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B7428" w14:textId="77777777" w:rsidR="00945E9A" w:rsidRPr="00945E9A" w:rsidRDefault="00945E9A" w:rsidP="00945E9A">
      <w:pPr>
        <w:jc w:val="center"/>
        <w:rPr>
          <w:rFonts w:ascii="TH SarabunPSK" w:hAnsi="TH SarabunPSK" w:cs="TH SarabunPSK"/>
          <w:b/>
          <w:bCs/>
          <w:sz w:val="40"/>
          <w:szCs w:val="40"/>
        </w:rPr>
      </w:pPr>
      <w:r w:rsidRPr="00945E9A">
        <w:rPr>
          <w:rFonts w:ascii="TH SarabunPSK" w:hAnsi="TH SarabunPSK" w:cs="TH SarabunPSK" w:hint="cs"/>
          <w:b/>
          <w:bCs/>
          <w:sz w:val="40"/>
          <w:szCs w:val="40"/>
          <w:cs/>
        </w:rPr>
        <w:t>การมีส่วนร่วมของบุคลากร องค์การบริหารส่วนตำบลกระแจะ</w:t>
      </w:r>
    </w:p>
    <w:p w14:paraId="7D73DACD" w14:textId="0EA800EE" w:rsidR="00945E9A" w:rsidRPr="00945E9A" w:rsidRDefault="00945E9A" w:rsidP="00945E9A">
      <w:pPr>
        <w:jc w:val="center"/>
        <w:rPr>
          <w:rFonts w:ascii="TH SarabunPSK" w:hAnsi="TH SarabunPSK" w:cs="TH SarabunPSK"/>
          <w:b/>
          <w:bCs/>
          <w:sz w:val="40"/>
          <w:szCs w:val="40"/>
        </w:rPr>
      </w:pPr>
      <w:r w:rsidRPr="00945E9A">
        <w:rPr>
          <w:rFonts w:ascii="TH SarabunPSK" w:hAnsi="TH SarabunPSK" w:cs="TH SarabunPSK" w:hint="cs"/>
          <w:b/>
          <w:bCs/>
          <w:sz w:val="40"/>
          <w:szCs w:val="40"/>
          <w:cs/>
        </w:rPr>
        <w:t xml:space="preserve"> อำเภอนายายอาม จังหวัดจันทบุรี</w:t>
      </w:r>
      <w:r w:rsidRPr="00945E9A">
        <w:rPr>
          <w:rFonts w:ascii="TH SarabunPSK" w:hAnsi="TH SarabunPSK" w:cs="TH SarabunPSK" w:hint="cs"/>
          <w:b/>
          <w:bCs/>
          <w:sz w:val="40"/>
          <w:szCs w:val="40"/>
        </w:rPr>
        <w:t xml:space="preserve"> </w:t>
      </w:r>
      <w:r w:rsidRPr="00945E9A">
        <w:rPr>
          <w:rFonts w:ascii="TH SarabunPSK" w:hAnsi="TH SarabunPSK" w:cs="TH SarabunPSK" w:hint="cs"/>
          <w:b/>
          <w:bCs/>
          <w:sz w:val="40"/>
          <w:szCs w:val="40"/>
          <w:cs/>
        </w:rPr>
        <w:t>ในด้านการ</w:t>
      </w:r>
      <w:r w:rsidR="00D61397">
        <w:rPr>
          <w:rFonts w:ascii="TH SarabunPSK" w:hAnsi="TH SarabunPSK" w:cs="TH SarabunPSK" w:hint="cs"/>
          <w:b/>
          <w:bCs/>
          <w:sz w:val="40"/>
          <w:szCs w:val="40"/>
          <w:cs/>
        </w:rPr>
        <w:t>ให้</w:t>
      </w:r>
      <w:r w:rsidRPr="00945E9A">
        <w:rPr>
          <w:rFonts w:ascii="TH SarabunPSK" w:hAnsi="TH SarabunPSK" w:cs="TH SarabunPSK" w:hint="cs"/>
          <w:b/>
          <w:bCs/>
          <w:sz w:val="40"/>
          <w:szCs w:val="40"/>
          <w:cs/>
        </w:rPr>
        <w:t>บริการประชาชน</w:t>
      </w:r>
    </w:p>
    <w:p w14:paraId="609DD41F" w14:textId="77777777" w:rsidR="00945E9A" w:rsidRPr="00945E9A" w:rsidRDefault="00945E9A" w:rsidP="00945E9A">
      <w:pPr>
        <w:spacing w:after="0"/>
        <w:ind w:right="-58"/>
        <w:jc w:val="center"/>
        <w:rPr>
          <w:rFonts w:ascii="TH SarabunPSK" w:hAnsi="TH SarabunPSK" w:cs="TH SarabunPSK"/>
          <w:b/>
          <w:bCs/>
          <w:spacing w:val="-4"/>
          <w:sz w:val="32"/>
          <w:szCs w:val="32"/>
        </w:rPr>
      </w:pPr>
      <w:r w:rsidRPr="00945E9A">
        <w:rPr>
          <w:rFonts w:ascii="TH SarabunPSK" w:hAnsi="TH SarabunPSK" w:cs="TH SarabunPSK" w:hint="cs"/>
          <w:b/>
          <w:bCs/>
          <w:spacing w:val="-4"/>
          <w:sz w:val="32"/>
          <w:szCs w:val="32"/>
          <w:cs/>
        </w:rPr>
        <w:t>สุธิชา สุขศรี</w:t>
      </w:r>
      <w:r w:rsidRPr="00945E9A">
        <w:rPr>
          <w:rFonts w:ascii="TH SarabunPSK" w:hAnsi="TH SarabunPSK" w:cs="TH SarabunPSK" w:hint="cs"/>
          <w:b/>
          <w:bCs/>
          <w:sz w:val="32"/>
          <w:szCs w:val="32"/>
          <w:vertAlign w:val="superscript"/>
          <w:cs/>
        </w:rPr>
        <w:t>1</w:t>
      </w:r>
      <w:r w:rsidRPr="00945E9A">
        <w:rPr>
          <w:rFonts w:ascii="TH SarabunPSK" w:hAnsi="TH SarabunPSK" w:cs="TH SarabunPSK" w:hint="cs"/>
          <w:b/>
          <w:bCs/>
          <w:spacing w:val="-4"/>
          <w:sz w:val="32"/>
          <w:szCs w:val="32"/>
          <w:cs/>
        </w:rPr>
        <w:t>บุญวัฒน์ สว่างวงศ์</w:t>
      </w:r>
      <w:r w:rsidRPr="00945E9A">
        <w:rPr>
          <w:rFonts w:ascii="TH SarabunPSK" w:hAnsi="TH SarabunPSK" w:cs="TH SarabunPSK" w:hint="cs"/>
          <w:b/>
          <w:bCs/>
          <w:sz w:val="32"/>
          <w:szCs w:val="32"/>
          <w:vertAlign w:val="superscript"/>
        </w:rPr>
        <w:t>2</w:t>
      </w:r>
    </w:p>
    <w:p w14:paraId="21DF8799" w14:textId="77777777" w:rsidR="00945E9A" w:rsidRPr="00945E9A" w:rsidRDefault="00945E9A" w:rsidP="00945E9A">
      <w:pPr>
        <w:spacing w:after="0"/>
        <w:ind w:right="-58"/>
        <w:jc w:val="center"/>
        <w:rPr>
          <w:rFonts w:ascii="TH SarabunPSK" w:hAnsi="TH SarabunPSK" w:cs="TH SarabunPSK"/>
          <w:spacing w:val="-4"/>
          <w:sz w:val="24"/>
          <w:szCs w:val="24"/>
        </w:rPr>
      </w:pPr>
      <w:r w:rsidRPr="00945E9A">
        <w:rPr>
          <w:rFonts w:ascii="TH SarabunPSK" w:hAnsi="TH SarabunPSK" w:cs="TH SarabunPSK" w:hint="cs"/>
          <w:spacing w:val="-4"/>
          <w:sz w:val="24"/>
          <w:szCs w:val="24"/>
          <w:vertAlign w:val="superscript"/>
        </w:rPr>
        <w:t>1</w:t>
      </w:r>
      <w:r w:rsidRPr="00945E9A">
        <w:rPr>
          <w:rFonts w:ascii="TH SarabunPSK" w:hAnsi="TH SarabunPSK" w:cs="TH SarabunPSK" w:hint="cs"/>
          <w:spacing w:val="-4"/>
          <w:sz w:val="24"/>
          <w:szCs w:val="24"/>
          <w:cs/>
        </w:rPr>
        <w:t>สาขาวิชาการบริหารงานตำรวจ มหาวิทยาลัยราชภัฏสวนสุนันทา</w:t>
      </w:r>
      <w:r w:rsidRPr="00945E9A">
        <w:rPr>
          <w:rFonts w:ascii="TH SarabunPSK" w:hAnsi="TH SarabunPSK" w:cs="TH SarabunPSK" w:hint="cs"/>
          <w:spacing w:val="-4"/>
          <w:sz w:val="24"/>
          <w:szCs w:val="24"/>
        </w:rPr>
        <w:t>,</w:t>
      </w:r>
      <w:r w:rsidRPr="00945E9A">
        <w:rPr>
          <w:rFonts w:ascii="TH SarabunPSK" w:hAnsi="TH SarabunPSK" w:cs="TH SarabunPSK" w:hint="cs"/>
          <w:spacing w:val="-4"/>
          <w:sz w:val="24"/>
          <w:szCs w:val="24"/>
          <w:cs/>
        </w:rPr>
        <w:t xml:space="preserve"> 096-840-2640</w:t>
      </w:r>
      <w:r w:rsidRPr="00945E9A">
        <w:rPr>
          <w:rFonts w:ascii="TH SarabunPSK" w:hAnsi="TH SarabunPSK" w:cs="TH SarabunPSK" w:hint="cs"/>
          <w:spacing w:val="-4"/>
          <w:sz w:val="24"/>
          <w:szCs w:val="24"/>
        </w:rPr>
        <w:t>,</w:t>
      </w:r>
    </w:p>
    <w:p w14:paraId="1761C65C" w14:textId="77777777" w:rsidR="00945E9A" w:rsidRPr="00945E9A" w:rsidRDefault="00945E9A" w:rsidP="00945E9A">
      <w:pPr>
        <w:spacing w:after="0"/>
        <w:ind w:right="-58"/>
        <w:jc w:val="center"/>
        <w:rPr>
          <w:rFonts w:ascii="TH SarabunPSK" w:hAnsi="TH SarabunPSK" w:cs="TH SarabunPSK"/>
          <w:spacing w:val="-4"/>
          <w:sz w:val="24"/>
          <w:szCs w:val="24"/>
        </w:rPr>
      </w:pPr>
      <w:r w:rsidRPr="00945E9A">
        <w:rPr>
          <w:rFonts w:ascii="TH SarabunPSK" w:hAnsi="TH SarabunPSK" w:cs="TH SarabunPSK" w:hint="cs"/>
          <w:spacing w:val="-4"/>
          <w:sz w:val="24"/>
          <w:szCs w:val="24"/>
        </w:rPr>
        <w:t xml:space="preserve"> E</w:t>
      </w:r>
      <w:r w:rsidRPr="00945E9A">
        <w:rPr>
          <w:rFonts w:ascii="TH SarabunPSK" w:hAnsi="TH SarabunPSK" w:cs="TH SarabunPSK" w:hint="cs"/>
          <w:spacing w:val="-4"/>
          <w:sz w:val="24"/>
          <w:szCs w:val="24"/>
          <w:cs/>
        </w:rPr>
        <w:t>-</w:t>
      </w:r>
      <w:r w:rsidRPr="00945E9A">
        <w:rPr>
          <w:rFonts w:ascii="TH SarabunPSK" w:hAnsi="TH SarabunPSK" w:cs="TH SarabunPSK" w:hint="cs"/>
          <w:spacing w:val="-4"/>
          <w:sz w:val="24"/>
          <w:szCs w:val="24"/>
        </w:rPr>
        <w:t xml:space="preserve">mail </w:t>
      </w:r>
      <w:r w:rsidRPr="00945E9A">
        <w:rPr>
          <w:rFonts w:ascii="TH SarabunPSK" w:hAnsi="TH SarabunPSK" w:cs="TH SarabunPSK" w:hint="cs"/>
          <w:spacing w:val="-4"/>
          <w:sz w:val="24"/>
          <w:szCs w:val="24"/>
          <w:cs/>
        </w:rPr>
        <w:t xml:space="preserve">: </w:t>
      </w:r>
      <w:hyperlink r:id="rId4" w:history="1">
        <w:r w:rsidRPr="00945E9A">
          <w:rPr>
            <w:rStyle w:val="a3"/>
            <w:rFonts w:ascii="TH SarabunPSK" w:hAnsi="TH SarabunPSK" w:cs="TH SarabunPSK" w:hint="cs"/>
            <w:color w:val="auto"/>
            <w:spacing w:val="-4"/>
            <w:sz w:val="24"/>
            <w:szCs w:val="24"/>
            <w:u w:val="none"/>
          </w:rPr>
          <w:t>S59123450001@ssru</w:t>
        </w:r>
        <w:r w:rsidRPr="00945E9A">
          <w:rPr>
            <w:rStyle w:val="a3"/>
            <w:rFonts w:ascii="TH SarabunPSK" w:hAnsi="TH SarabunPSK" w:cs="TH SarabunPSK" w:hint="cs"/>
            <w:color w:val="auto"/>
            <w:spacing w:val="-4"/>
            <w:sz w:val="24"/>
            <w:szCs w:val="24"/>
            <w:u w:val="none"/>
            <w:cs/>
          </w:rPr>
          <w:t>.</w:t>
        </w:r>
        <w:r w:rsidRPr="00945E9A">
          <w:rPr>
            <w:rStyle w:val="a3"/>
            <w:rFonts w:ascii="TH SarabunPSK" w:hAnsi="TH SarabunPSK" w:cs="TH SarabunPSK" w:hint="cs"/>
            <w:color w:val="auto"/>
            <w:spacing w:val="-4"/>
            <w:sz w:val="24"/>
            <w:szCs w:val="24"/>
            <w:u w:val="none"/>
          </w:rPr>
          <w:t>ac</w:t>
        </w:r>
        <w:r w:rsidRPr="00945E9A">
          <w:rPr>
            <w:rStyle w:val="a3"/>
            <w:rFonts w:ascii="TH SarabunPSK" w:hAnsi="TH SarabunPSK" w:cs="TH SarabunPSK" w:hint="cs"/>
            <w:color w:val="auto"/>
            <w:spacing w:val="-4"/>
            <w:sz w:val="24"/>
            <w:szCs w:val="24"/>
            <w:u w:val="none"/>
            <w:cs/>
          </w:rPr>
          <w:t>.</w:t>
        </w:r>
        <w:r w:rsidRPr="00945E9A">
          <w:rPr>
            <w:rStyle w:val="a3"/>
            <w:rFonts w:ascii="TH SarabunPSK" w:hAnsi="TH SarabunPSK" w:cs="TH SarabunPSK" w:hint="cs"/>
            <w:color w:val="auto"/>
            <w:spacing w:val="-4"/>
            <w:sz w:val="24"/>
            <w:szCs w:val="24"/>
            <w:u w:val="none"/>
          </w:rPr>
          <w:t>th</w:t>
        </w:r>
      </w:hyperlink>
      <w:r w:rsidRPr="00945E9A">
        <w:rPr>
          <w:rFonts w:ascii="TH SarabunPSK" w:hAnsi="TH SarabunPSK" w:cs="TH SarabunPSK" w:hint="cs"/>
          <w:spacing w:val="-4"/>
          <w:sz w:val="24"/>
          <w:szCs w:val="24"/>
          <w:cs/>
        </w:rPr>
        <w:t xml:space="preserve"> </w:t>
      </w:r>
    </w:p>
    <w:p w14:paraId="1D037FBB" w14:textId="77777777" w:rsidR="00945E9A" w:rsidRPr="00945E9A" w:rsidRDefault="00945E9A" w:rsidP="00945E9A">
      <w:pPr>
        <w:spacing w:after="0"/>
        <w:ind w:right="-58"/>
        <w:jc w:val="center"/>
        <w:rPr>
          <w:rFonts w:ascii="TH SarabunPSK" w:hAnsi="TH SarabunPSK" w:cs="TH SarabunPSK"/>
          <w:spacing w:val="-4"/>
          <w:sz w:val="24"/>
          <w:szCs w:val="24"/>
        </w:rPr>
      </w:pPr>
      <w:r w:rsidRPr="00945E9A">
        <w:rPr>
          <w:rFonts w:ascii="TH SarabunPSK" w:hAnsi="TH SarabunPSK" w:cs="TH SarabunPSK" w:hint="cs"/>
          <w:spacing w:val="-4"/>
          <w:sz w:val="24"/>
          <w:szCs w:val="24"/>
          <w:vertAlign w:val="superscript"/>
        </w:rPr>
        <w:t>2</w:t>
      </w:r>
      <w:r w:rsidRPr="00945E9A">
        <w:rPr>
          <w:rFonts w:ascii="TH SarabunPSK" w:hAnsi="TH SarabunPSK" w:cs="TH SarabunPSK" w:hint="cs"/>
          <w:spacing w:val="-4"/>
          <w:sz w:val="24"/>
          <w:szCs w:val="24"/>
          <w:cs/>
        </w:rPr>
        <w:t>อาจารย์ประจำ สาขาวิชาการบริหารงานตำรวจ มหาวิทยาลัยราชภัฏสวนสุนันทา</w:t>
      </w:r>
      <w:r w:rsidRPr="00945E9A">
        <w:rPr>
          <w:rFonts w:ascii="TH SarabunPSK" w:hAnsi="TH SarabunPSK" w:cs="TH SarabunPSK" w:hint="cs"/>
          <w:spacing w:val="-4"/>
          <w:sz w:val="24"/>
          <w:szCs w:val="24"/>
        </w:rPr>
        <w:t>,</w:t>
      </w:r>
      <w:r w:rsidRPr="00945E9A">
        <w:rPr>
          <w:rFonts w:ascii="TH SarabunPSK" w:hAnsi="TH SarabunPSK" w:cs="TH SarabunPSK" w:hint="cs"/>
          <w:spacing w:val="-4"/>
          <w:sz w:val="24"/>
          <w:szCs w:val="24"/>
          <w:cs/>
        </w:rPr>
        <w:t xml:space="preserve"> </w:t>
      </w:r>
      <w:r w:rsidRPr="00945E9A">
        <w:rPr>
          <w:rFonts w:ascii="TH SarabunPSK" w:hAnsi="TH SarabunPSK" w:cs="TH SarabunPSK" w:hint="cs"/>
          <w:spacing w:val="-4"/>
          <w:sz w:val="24"/>
          <w:szCs w:val="24"/>
        </w:rPr>
        <w:t>086</w:t>
      </w:r>
      <w:r w:rsidRPr="00945E9A">
        <w:rPr>
          <w:rFonts w:ascii="TH SarabunPSK" w:hAnsi="TH SarabunPSK" w:cs="TH SarabunPSK" w:hint="cs"/>
          <w:spacing w:val="-4"/>
          <w:sz w:val="24"/>
          <w:szCs w:val="24"/>
          <w:cs/>
        </w:rPr>
        <w:t>-</w:t>
      </w:r>
      <w:r w:rsidRPr="00945E9A">
        <w:rPr>
          <w:rFonts w:ascii="TH SarabunPSK" w:hAnsi="TH SarabunPSK" w:cs="TH SarabunPSK" w:hint="cs"/>
          <w:spacing w:val="-4"/>
          <w:sz w:val="24"/>
          <w:szCs w:val="24"/>
        </w:rPr>
        <w:t>628</w:t>
      </w:r>
      <w:r w:rsidRPr="00945E9A">
        <w:rPr>
          <w:rFonts w:ascii="TH SarabunPSK" w:hAnsi="TH SarabunPSK" w:cs="TH SarabunPSK" w:hint="cs"/>
          <w:spacing w:val="-4"/>
          <w:sz w:val="24"/>
          <w:szCs w:val="24"/>
          <w:cs/>
        </w:rPr>
        <w:t>-</w:t>
      </w:r>
      <w:r w:rsidRPr="00945E9A">
        <w:rPr>
          <w:rFonts w:ascii="TH SarabunPSK" w:hAnsi="TH SarabunPSK" w:cs="TH SarabunPSK" w:hint="cs"/>
          <w:spacing w:val="-4"/>
          <w:sz w:val="24"/>
          <w:szCs w:val="24"/>
        </w:rPr>
        <w:t>9535,</w:t>
      </w:r>
    </w:p>
    <w:p w14:paraId="2A47E747" w14:textId="591FF8DE" w:rsidR="00945E9A" w:rsidRPr="00945E9A" w:rsidRDefault="00945E9A" w:rsidP="00945E9A">
      <w:pPr>
        <w:spacing w:after="0"/>
        <w:ind w:right="-58"/>
        <w:jc w:val="center"/>
        <w:rPr>
          <w:rFonts w:ascii="TH SarabunPSK" w:hAnsi="TH SarabunPSK" w:cs="TH SarabunPSK"/>
          <w:spacing w:val="-4"/>
          <w:sz w:val="25"/>
          <w:szCs w:val="25"/>
        </w:rPr>
      </w:pPr>
      <w:r w:rsidRPr="00945E9A">
        <w:rPr>
          <w:rFonts w:ascii="TH SarabunPSK" w:hAnsi="TH SarabunPSK" w:cs="TH SarabunPSK" w:hint="cs"/>
          <w:spacing w:val="-4"/>
          <w:sz w:val="24"/>
          <w:szCs w:val="24"/>
        </w:rPr>
        <w:t>E</w:t>
      </w:r>
      <w:r w:rsidRPr="00945E9A">
        <w:rPr>
          <w:rFonts w:ascii="TH SarabunPSK" w:hAnsi="TH SarabunPSK" w:cs="TH SarabunPSK" w:hint="cs"/>
          <w:spacing w:val="-4"/>
          <w:sz w:val="24"/>
          <w:szCs w:val="24"/>
          <w:cs/>
        </w:rPr>
        <w:t>-</w:t>
      </w:r>
      <w:r w:rsidRPr="00945E9A">
        <w:rPr>
          <w:rFonts w:ascii="TH SarabunPSK" w:hAnsi="TH SarabunPSK" w:cs="TH SarabunPSK" w:hint="cs"/>
          <w:spacing w:val="-4"/>
          <w:sz w:val="24"/>
          <w:szCs w:val="24"/>
        </w:rPr>
        <w:t xml:space="preserve">mail </w:t>
      </w:r>
      <w:r w:rsidRPr="00945E9A">
        <w:rPr>
          <w:rFonts w:ascii="TH SarabunPSK" w:hAnsi="TH SarabunPSK" w:cs="TH SarabunPSK" w:hint="cs"/>
          <w:spacing w:val="-4"/>
          <w:sz w:val="24"/>
          <w:szCs w:val="24"/>
          <w:cs/>
        </w:rPr>
        <w:t xml:space="preserve">: </w:t>
      </w:r>
      <w:r w:rsidRPr="00086B46">
        <w:rPr>
          <w:rFonts w:ascii="TH SarabunPSK" w:hAnsi="TH SarabunPSK" w:cs="TH SarabunPSK" w:hint="cs"/>
          <w:spacing w:val="-4"/>
          <w:sz w:val="24"/>
          <w:szCs w:val="24"/>
        </w:rPr>
        <w:t>Boonwat</w:t>
      </w:r>
      <w:r w:rsidRPr="00086B46">
        <w:rPr>
          <w:rFonts w:ascii="TH SarabunPSK" w:hAnsi="TH SarabunPSK" w:cs="TH SarabunPSK" w:hint="cs"/>
          <w:spacing w:val="-4"/>
          <w:sz w:val="24"/>
          <w:szCs w:val="24"/>
          <w:cs/>
        </w:rPr>
        <w:t>.</w:t>
      </w:r>
      <w:r w:rsidRPr="00086B46">
        <w:rPr>
          <w:rFonts w:ascii="TH SarabunPSK" w:hAnsi="TH SarabunPSK" w:cs="TH SarabunPSK" w:hint="cs"/>
          <w:spacing w:val="-4"/>
          <w:sz w:val="24"/>
          <w:szCs w:val="24"/>
        </w:rPr>
        <w:t>sa@ssru</w:t>
      </w:r>
      <w:r w:rsidRPr="00086B46">
        <w:rPr>
          <w:rFonts w:ascii="TH SarabunPSK" w:hAnsi="TH SarabunPSK" w:cs="TH SarabunPSK" w:hint="cs"/>
          <w:spacing w:val="-4"/>
          <w:sz w:val="24"/>
          <w:szCs w:val="24"/>
          <w:cs/>
        </w:rPr>
        <w:t>.</w:t>
      </w:r>
      <w:r w:rsidRPr="00086B46">
        <w:rPr>
          <w:rFonts w:ascii="TH SarabunPSK" w:hAnsi="TH SarabunPSK" w:cs="TH SarabunPSK" w:hint="cs"/>
          <w:spacing w:val="-4"/>
          <w:sz w:val="24"/>
          <w:szCs w:val="24"/>
        </w:rPr>
        <w:t>ac</w:t>
      </w:r>
      <w:r w:rsidRPr="00086B46">
        <w:rPr>
          <w:rFonts w:ascii="TH SarabunPSK" w:hAnsi="TH SarabunPSK" w:cs="TH SarabunPSK" w:hint="cs"/>
          <w:spacing w:val="-4"/>
          <w:sz w:val="24"/>
          <w:szCs w:val="24"/>
          <w:cs/>
        </w:rPr>
        <w:t>.</w:t>
      </w:r>
      <w:r w:rsidRPr="00086B46">
        <w:rPr>
          <w:rFonts w:ascii="TH SarabunPSK" w:hAnsi="TH SarabunPSK" w:cs="TH SarabunPSK" w:hint="cs"/>
          <w:spacing w:val="-4"/>
          <w:sz w:val="24"/>
          <w:szCs w:val="24"/>
        </w:rPr>
        <w:t>th</w:t>
      </w:r>
      <w:r w:rsidRPr="00945E9A">
        <w:rPr>
          <w:rFonts w:ascii="TH SarabunPSK" w:hAnsi="TH SarabunPSK" w:cs="TH SarabunPSK" w:hint="cs"/>
          <w:spacing w:val="-4"/>
          <w:sz w:val="24"/>
          <w:szCs w:val="24"/>
          <w:cs/>
        </w:rPr>
        <w:t xml:space="preserve"> </w:t>
      </w:r>
    </w:p>
    <w:p w14:paraId="23804711" w14:textId="77777777" w:rsidR="00945E9A" w:rsidRPr="00945E9A" w:rsidRDefault="00945E9A" w:rsidP="00945E9A">
      <w:pPr>
        <w:spacing w:after="0"/>
        <w:ind w:right="-58"/>
        <w:jc w:val="center"/>
        <w:rPr>
          <w:rFonts w:ascii="TH SarabunPSK" w:hAnsi="TH SarabunPSK" w:cs="TH SarabunPSK"/>
          <w:b/>
          <w:bCs/>
          <w:spacing w:val="-4"/>
          <w:sz w:val="32"/>
          <w:szCs w:val="32"/>
        </w:rPr>
      </w:pPr>
      <w:r w:rsidRPr="00945E9A">
        <w:rPr>
          <w:rFonts w:ascii="TH SarabunPSK" w:hAnsi="TH SarabunPSK" w:cs="TH SarabunPSK" w:hint="cs"/>
          <w:b/>
          <w:bCs/>
          <w:spacing w:val="-4"/>
          <w:sz w:val="32"/>
          <w:szCs w:val="32"/>
          <w:cs/>
        </w:rPr>
        <w:t>บทคัดย่อ</w:t>
      </w:r>
    </w:p>
    <w:p w14:paraId="0B331A77" w14:textId="7FE8B14D" w:rsidR="00945E9A" w:rsidRPr="00945E9A" w:rsidRDefault="00945E9A" w:rsidP="00945E9A">
      <w:pPr>
        <w:ind w:firstLine="720"/>
        <w:jc w:val="thaiDistribute"/>
        <w:rPr>
          <w:rFonts w:ascii="TH SarabunPSK" w:hAnsi="TH SarabunPSK" w:cs="TH SarabunPSK"/>
          <w:color w:val="000000" w:themeColor="text1"/>
          <w:sz w:val="32"/>
          <w:szCs w:val="32"/>
        </w:rPr>
      </w:pPr>
      <w:r w:rsidRPr="00945E9A">
        <w:rPr>
          <w:rFonts w:ascii="TH SarabunPSK" w:hAnsi="TH SarabunPSK" w:cs="TH SarabunPSK" w:hint="cs"/>
          <w:sz w:val="32"/>
          <w:szCs w:val="32"/>
          <w:cs/>
        </w:rPr>
        <w:t>การศึกษานี้มีวัตถุประสงค์เพื่อ 1) ศึกษาระดับการมีส่วนร่วมของบุคลากร องค์การบริหารส่วนตำบลกระแจะ อำเภอนายายอาม จังหวัดจันทบุรี ในด้านการ</w:t>
      </w:r>
      <w:r w:rsidR="00D61397">
        <w:rPr>
          <w:rFonts w:ascii="TH SarabunPSK" w:hAnsi="TH SarabunPSK" w:cs="TH SarabunPSK" w:hint="cs"/>
          <w:sz w:val="32"/>
          <w:szCs w:val="32"/>
          <w:cs/>
        </w:rPr>
        <w:t>ให้</w:t>
      </w:r>
      <w:r w:rsidRPr="00945E9A">
        <w:rPr>
          <w:rFonts w:ascii="TH SarabunPSK" w:hAnsi="TH SarabunPSK" w:cs="TH SarabunPSK" w:hint="cs"/>
          <w:sz w:val="32"/>
          <w:szCs w:val="32"/>
          <w:cs/>
        </w:rPr>
        <w:t xml:space="preserve">บริการประชาชน </w:t>
      </w:r>
      <w:r w:rsidRPr="00945E9A">
        <w:rPr>
          <w:rFonts w:ascii="TH SarabunPSK" w:hAnsi="TH SarabunPSK" w:cs="TH SarabunPSK" w:hint="cs"/>
          <w:sz w:val="32"/>
          <w:szCs w:val="32"/>
        </w:rPr>
        <w:t>2</w:t>
      </w:r>
      <w:r w:rsidRPr="00945E9A">
        <w:rPr>
          <w:rFonts w:ascii="TH SarabunPSK" w:hAnsi="TH SarabunPSK" w:cs="TH SarabunPSK" w:hint="cs"/>
          <w:sz w:val="32"/>
          <w:szCs w:val="32"/>
          <w:cs/>
        </w:rPr>
        <w:t xml:space="preserve">) </w:t>
      </w:r>
      <w:r w:rsidRPr="00945E9A">
        <w:rPr>
          <w:rFonts w:ascii="TH SarabunPSK" w:hAnsi="TH SarabunPSK" w:cs="TH SarabunPSK" w:hint="cs"/>
          <w:color w:val="000000" w:themeColor="text1"/>
          <w:sz w:val="32"/>
          <w:szCs w:val="32"/>
          <w:cs/>
        </w:rPr>
        <w:t>เปรียบเทียบระดับ</w:t>
      </w:r>
      <w:r w:rsidRPr="00945E9A">
        <w:rPr>
          <w:rFonts w:ascii="TH SarabunPSK" w:hAnsi="TH SarabunPSK" w:cs="TH SarabunPSK" w:hint="cs"/>
          <w:sz w:val="32"/>
          <w:szCs w:val="32"/>
          <w:cs/>
        </w:rPr>
        <w:t>การมีส่วนร่วมของบุคลากร องค์การบริหารส่วนตำบลกระแจะ อำเภอนายายอาม จังหวัดจันทบุรี ในด้านการ</w:t>
      </w:r>
      <w:r w:rsidR="00D61397">
        <w:rPr>
          <w:rFonts w:ascii="TH SarabunPSK" w:hAnsi="TH SarabunPSK" w:cs="TH SarabunPSK" w:hint="cs"/>
          <w:sz w:val="32"/>
          <w:szCs w:val="32"/>
          <w:cs/>
        </w:rPr>
        <w:t>ให้</w:t>
      </w:r>
      <w:r w:rsidRPr="00945E9A">
        <w:rPr>
          <w:rFonts w:ascii="TH SarabunPSK" w:hAnsi="TH SarabunPSK" w:cs="TH SarabunPSK" w:hint="cs"/>
          <w:sz w:val="32"/>
          <w:szCs w:val="32"/>
          <w:cs/>
        </w:rPr>
        <w:t>บริการประชาชน</w:t>
      </w:r>
      <w:r w:rsidRPr="00945E9A">
        <w:rPr>
          <w:rFonts w:ascii="TH SarabunPSK" w:hAnsi="TH SarabunPSK" w:cs="TH SarabunPSK" w:hint="cs"/>
          <w:color w:val="000000" w:themeColor="text1"/>
          <w:sz w:val="32"/>
          <w:szCs w:val="32"/>
          <w:cs/>
        </w:rPr>
        <w:t xml:space="preserve"> </w:t>
      </w:r>
      <w:r w:rsidRPr="00945E9A">
        <w:rPr>
          <w:rFonts w:ascii="TH SarabunPSK" w:hAnsi="TH SarabunPSK" w:cs="TH SarabunPSK" w:hint="cs"/>
          <w:sz w:val="32"/>
          <w:szCs w:val="32"/>
          <w:cs/>
        </w:rPr>
        <w:t>โดยจำแนกตามปัจจัยส่วนบุคคล</w:t>
      </w:r>
      <w:r w:rsidRPr="00945E9A">
        <w:rPr>
          <w:rFonts w:ascii="TH SarabunPSK" w:hAnsi="TH SarabunPSK" w:cs="TH SarabunPSK" w:hint="cs"/>
          <w:color w:val="000000" w:themeColor="text1"/>
          <w:sz w:val="32"/>
          <w:szCs w:val="32"/>
          <w:cs/>
        </w:rPr>
        <w:t xml:space="preserve"> ประชากรที่ใช้ในการศึกษา ได้แก่ </w:t>
      </w:r>
      <w:r w:rsidRPr="00945E9A">
        <w:rPr>
          <w:rFonts w:ascii="TH SarabunPSK" w:hAnsi="TH SarabunPSK" w:cs="TH SarabunPSK" w:hint="cs"/>
          <w:sz w:val="32"/>
          <w:szCs w:val="32"/>
          <w:cs/>
        </w:rPr>
        <w:t>บุคลากรขององค์การบริหารส่วนตำบลกระแจะ อำเภอนายายอาม จังหวัดจันทบุรี ซึ่งมีจำนวนทั้งหมด 30 คน</w:t>
      </w:r>
      <w:r w:rsidRPr="00945E9A">
        <w:rPr>
          <w:rFonts w:ascii="TH SarabunPSK" w:hAnsi="TH SarabunPSK" w:cs="TH SarabunPSK" w:hint="cs"/>
          <w:color w:val="000000" w:themeColor="text1"/>
          <w:sz w:val="32"/>
          <w:szCs w:val="32"/>
          <w:cs/>
        </w:rPr>
        <w:t xml:space="preserve"> เครื่องมือที่ใช้ในการศึกษา คือ แบบสอบถาม สถิติที่ใช้ในการวิเคราะห์ข้อมูล คือ ค่าความถี่ ค่าร้อยละ ค่าเฉลี่ย ค่าเบี่ยงเบนมาตรฐาน ทดสอบสมมติฐานโดยใช้สถิติค่าที (</w:t>
      </w:r>
      <w:r w:rsidRPr="00945E9A">
        <w:rPr>
          <w:rFonts w:ascii="TH SarabunPSK" w:hAnsi="TH SarabunPSK" w:cs="TH SarabunPSK" w:hint="cs"/>
          <w:color w:val="000000" w:themeColor="text1"/>
          <w:sz w:val="32"/>
          <w:szCs w:val="32"/>
        </w:rPr>
        <w:t>T</w:t>
      </w:r>
      <w:r w:rsidRPr="00945E9A">
        <w:rPr>
          <w:rFonts w:ascii="TH SarabunPSK" w:hAnsi="TH SarabunPSK" w:cs="TH SarabunPSK" w:hint="cs"/>
          <w:color w:val="000000" w:themeColor="text1"/>
          <w:sz w:val="32"/>
          <w:szCs w:val="32"/>
          <w:cs/>
        </w:rPr>
        <w:t>-</w:t>
      </w:r>
      <w:r w:rsidRPr="00945E9A">
        <w:rPr>
          <w:rFonts w:ascii="TH SarabunPSK" w:hAnsi="TH SarabunPSK" w:cs="TH SarabunPSK" w:hint="cs"/>
          <w:color w:val="000000" w:themeColor="text1"/>
          <w:sz w:val="32"/>
          <w:szCs w:val="32"/>
        </w:rPr>
        <w:t>test</w:t>
      </w:r>
      <w:r w:rsidRPr="00945E9A">
        <w:rPr>
          <w:rFonts w:ascii="TH SarabunPSK" w:hAnsi="TH SarabunPSK" w:cs="TH SarabunPSK" w:hint="cs"/>
          <w:color w:val="000000" w:themeColor="text1"/>
          <w:sz w:val="32"/>
          <w:szCs w:val="32"/>
          <w:cs/>
        </w:rPr>
        <w:t>) และค่าเอฟ (</w:t>
      </w:r>
      <w:r w:rsidRPr="00945E9A">
        <w:rPr>
          <w:rFonts w:ascii="TH SarabunPSK" w:hAnsi="TH SarabunPSK" w:cs="TH SarabunPSK" w:hint="cs"/>
          <w:color w:val="000000" w:themeColor="text1"/>
          <w:sz w:val="32"/>
          <w:szCs w:val="32"/>
        </w:rPr>
        <w:t>F</w:t>
      </w:r>
      <w:r w:rsidRPr="00945E9A">
        <w:rPr>
          <w:rFonts w:ascii="TH SarabunPSK" w:hAnsi="TH SarabunPSK" w:cs="TH SarabunPSK" w:hint="cs"/>
          <w:color w:val="000000" w:themeColor="text1"/>
          <w:sz w:val="32"/>
          <w:szCs w:val="32"/>
          <w:cs/>
        </w:rPr>
        <w:t>-</w:t>
      </w:r>
      <w:r w:rsidRPr="00945E9A">
        <w:rPr>
          <w:rFonts w:ascii="TH SarabunPSK" w:hAnsi="TH SarabunPSK" w:cs="TH SarabunPSK" w:hint="cs"/>
          <w:color w:val="000000" w:themeColor="text1"/>
          <w:sz w:val="32"/>
          <w:szCs w:val="32"/>
        </w:rPr>
        <w:t>test</w:t>
      </w:r>
      <w:r w:rsidRPr="00945E9A">
        <w:rPr>
          <w:rFonts w:ascii="TH SarabunPSK" w:hAnsi="TH SarabunPSK" w:cs="TH SarabunPSK" w:hint="cs"/>
          <w:color w:val="000000" w:themeColor="text1"/>
          <w:sz w:val="32"/>
          <w:szCs w:val="32"/>
          <w:cs/>
        </w:rPr>
        <w:t>) โดยใช้การสังเคราะห์และความแปรปรวนทางเดียว (</w:t>
      </w:r>
      <w:r w:rsidRPr="00945E9A">
        <w:rPr>
          <w:rFonts w:ascii="TH SarabunPSK" w:hAnsi="TH SarabunPSK" w:cs="TH SarabunPSK" w:hint="cs"/>
          <w:color w:val="000000" w:themeColor="text1"/>
          <w:sz w:val="32"/>
          <w:szCs w:val="32"/>
        </w:rPr>
        <w:t>One WayANOVA</w:t>
      </w:r>
      <w:r w:rsidRPr="00945E9A">
        <w:rPr>
          <w:rFonts w:ascii="TH SarabunPSK" w:hAnsi="TH SarabunPSK" w:cs="TH SarabunPSK" w:hint="cs"/>
          <w:color w:val="000000" w:themeColor="text1"/>
          <w:sz w:val="32"/>
          <w:szCs w:val="32"/>
          <w:cs/>
        </w:rPr>
        <w:t xml:space="preserve">) โดยกำหนดนัยสำคัญทางสถิติที่ระดับ 0.05 </w:t>
      </w:r>
    </w:p>
    <w:p w14:paraId="428AFF0D" w14:textId="758BA6FA" w:rsidR="00945E9A" w:rsidRPr="00945E9A" w:rsidRDefault="00945E9A" w:rsidP="00945E9A">
      <w:pPr>
        <w:ind w:firstLine="720"/>
        <w:jc w:val="thaiDistribute"/>
        <w:rPr>
          <w:rFonts w:ascii="TH SarabunPSK" w:hAnsi="TH SarabunPSK" w:cs="TH SarabunPSK"/>
          <w:sz w:val="32"/>
          <w:szCs w:val="32"/>
        </w:rPr>
      </w:pPr>
      <w:r w:rsidRPr="00945E9A">
        <w:rPr>
          <w:rFonts w:ascii="TH SarabunPSK" w:hAnsi="TH SarabunPSK" w:cs="TH SarabunPSK" w:hint="cs"/>
          <w:color w:val="000000" w:themeColor="text1"/>
          <w:sz w:val="32"/>
          <w:szCs w:val="32"/>
          <w:cs/>
        </w:rPr>
        <w:t xml:space="preserve">ผลการศึกษา พบว่า </w:t>
      </w:r>
      <w:r w:rsidRPr="00945E9A">
        <w:rPr>
          <w:rFonts w:ascii="TH SarabunPSK" w:hAnsi="TH SarabunPSK" w:cs="TH SarabunPSK" w:hint="cs"/>
          <w:sz w:val="32"/>
          <w:szCs w:val="32"/>
          <w:cs/>
        </w:rPr>
        <w:t>การมีส่วนร่วมของบุคลากร องค์การบริหารส่วนตำบลกระแจะ อำเภอนายายอาม จังหวัดจันทบุรี ในด้านการ</w:t>
      </w:r>
      <w:r w:rsidR="00631813">
        <w:rPr>
          <w:rFonts w:ascii="TH SarabunPSK" w:hAnsi="TH SarabunPSK" w:cs="TH SarabunPSK" w:hint="cs"/>
          <w:sz w:val="32"/>
          <w:szCs w:val="32"/>
          <w:cs/>
        </w:rPr>
        <w:t>ให้</w:t>
      </w:r>
      <w:r w:rsidRPr="00945E9A">
        <w:rPr>
          <w:rFonts w:ascii="TH SarabunPSK" w:hAnsi="TH SarabunPSK" w:cs="TH SarabunPSK" w:hint="cs"/>
          <w:sz w:val="32"/>
          <w:szCs w:val="32"/>
          <w:cs/>
        </w:rPr>
        <w:t xml:space="preserve">บริการประชาชน </w:t>
      </w:r>
      <w:r w:rsidRPr="00945E9A">
        <w:rPr>
          <w:rFonts w:ascii="TH SarabunPSK" w:hAnsi="TH SarabunPSK" w:cs="TH SarabunPSK" w:hint="cs"/>
          <w:color w:val="000000" w:themeColor="text1"/>
          <w:sz w:val="32"/>
          <w:szCs w:val="32"/>
          <w:cs/>
        </w:rPr>
        <w:t>ภาพรวมอยู่ในระดับมาก โดยด้าน</w:t>
      </w:r>
      <w:r w:rsidRPr="00945E9A">
        <w:rPr>
          <w:rFonts w:ascii="TH SarabunPSK" w:hAnsi="TH SarabunPSK" w:cs="TH SarabunPSK" w:hint="cs"/>
          <w:sz w:val="32"/>
          <w:szCs w:val="32"/>
          <w:cs/>
        </w:rPr>
        <w:t>การมีส่วนร่วมในระดับรับฟังความคิดเห็น มีค่าเฉลี่ยมากที่สุด</w:t>
      </w:r>
      <w:r w:rsidRPr="00945E9A">
        <w:rPr>
          <w:rFonts w:ascii="TH SarabunPSK" w:hAnsi="TH SarabunPSK" w:cs="TH SarabunPSK" w:hint="cs"/>
          <w:color w:val="000000" w:themeColor="text1"/>
          <w:sz w:val="32"/>
          <w:szCs w:val="32"/>
          <w:cs/>
        </w:rPr>
        <w:t xml:space="preserve"> </w:t>
      </w:r>
      <w:r w:rsidRPr="00945E9A">
        <w:rPr>
          <w:rFonts w:ascii="TH SarabunPSK" w:hAnsi="TH SarabunPSK" w:cs="TH SarabunPSK" w:hint="cs"/>
          <w:sz w:val="32"/>
          <w:szCs w:val="32"/>
          <w:cs/>
        </w:rPr>
        <w:t>รองลงมา คือ การมีส่วนร่วมในระดับสร้างความร่วมมือ</w:t>
      </w:r>
      <w:r w:rsidRPr="00945E9A">
        <w:rPr>
          <w:rFonts w:ascii="TH SarabunPSK" w:hAnsi="TH SarabunPSK" w:cs="TH SarabunPSK" w:hint="cs"/>
          <w:color w:val="000000" w:themeColor="text1"/>
          <w:sz w:val="32"/>
          <w:szCs w:val="32"/>
          <w:cs/>
        </w:rPr>
        <w:t xml:space="preserve"> </w:t>
      </w:r>
      <w:r w:rsidRPr="00945E9A">
        <w:rPr>
          <w:rFonts w:ascii="TH SarabunPSK" w:hAnsi="TH SarabunPSK" w:cs="TH SarabunPSK" w:hint="cs"/>
          <w:sz w:val="32"/>
          <w:szCs w:val="32"/>
          <w:cs/>
        </w:rPr>
        <w:t>การมีส่วนร่วมในระดับให้ข้อมูลข่าวสาร</w:t>
      </w:r>
      <w:r w:rsidRPr="00945E9A">
        <w:rPr>
          <w:rFonts w:ascii="TH SarabunPSK" w:hAnsi="TH SarabunPSK" w:cs="TH SarabunPSK" w:hint="cs"/>
          <w:color w:val="000000" w:themeColor="text1"/>
          <w:sz w:val="32"/>
          <w:szCs w:val="32"/>
          <w:cs/>
        </w:rPr>
        <w:t xml:space="preserve"> </w:t>
      </w:r>
      <w:r w:rsidRPr="00945E9A">
        <w:rPr>
          <w:rFonts w:ascii="TH SarabunPSK" w:hAnsi="TH SarabunPSK" w:cs="TH SarabunPSK" w:hint="cs"/>
          <w:sz w:val="32"/>
          <w:szCs w:val="32"/>
          <w:cs/>
        </w:rPr>
        <w:t>การมีส่วนร่วมในระดับเสริมอำนาจให้ประชาชน และการมีส่วนร่วมในระดับเข้ามามีบทบาท มีค่าเฉลี่ยน้อยที่สุด</w:t>
      </w:r>
      <w:r w:rsidRPr="00945E9A">
        <w:rPr>
          <w:rFonts w:ascii="TH SarabunPSK" w:hAnsi="TH SarabunPSK" w:cs="TH SarabunPSK" w:hint="cs"/>
          <w:color w:val="000000" w:themeColor="text1"/>
          <w:sz w:val="32"/>
          <w:szCs w:val="32"/>
          <w:cs/>
        </w:rPr>
        <w:t xml:space="preserve"> ผลการทดสอบสมมติฐาน พบว่า บุคคลากรที่มีเพศต่างกัน</w:t>
      </w:r>
      <w:r w:rsidRPr="00945E9A">
        <w:rPr>
          <w:rFonts w:ascii="TH SarabunPSK" w:hAnsi="TH SarabunPSK" w:cs="TH SarabunPSK" w:hint="cs"/>
          <w:sz w:val="32"/>
          <w:szCs w:val="32"/>
          <w:cs/>
        </w:rPr>
        <w:t xml:space="preserve"> มีส่วนร่วมในด้านการ</w:t>
      </w:r>
      <w:r w:rsidR="00631813">
        <w:rPr>
          <w:rFonts w:ascii="TH SarabunPSK" w:hAnsi="TH SarabunPSK" w:cs="TH SarabunPSK" w:hint="cs"/>
          <w:sz w:val="32"/>
          <w:szCs w:val="32"/>
          <w:cs/>
        </w:rPr>
        <w:t>ให้</w:t>
      </w:r>
      <w:r w:rsidRPr="00945E9A">
        <w:rPr>
          <w:rFonts w:ascii="TH SarabunPSK" w:hAnsi="TH SarabunPSK" w:cs="TH SarabunPSK" w:hint="cs"/>
          <w:sz w:val="32"/>
          <w:szCs w:val="32"/>
          <w:cs/>
        </w:rPr>
        <w:t>บริการประชาชนขององค์การบริหารส่วนตำบลกระแจะ อำเภอนายายอาม จังหวัดจันทบุรี โดยรวมแตกต่างกัน อย่างมีนัยสำคัญทางสถิติที่ระดับ 0.</w:t>
      </w:r>
      <w:r w:rsidRPr="00945E9A">
        <w:rPr>
          <w:rFonts w:ascii="TH SarabunPSK" w:hAnsi="TH SarabunPSK" w:cs="TH SarabunPSK" w:hint="cs"/>
          <w:sz w:val="32"/>
          <w:szCs w:val="32"/>
        </w:rPr>
        <w:t xml:space="preserve">05 </w:t>
      </w:r>
      <w:r w:rsidRPr="00945E9A">
        <w:rPr>
          <w:rFonts w:ascii="TH SarabunPSK" w:hAnsi="TH SarabunPSK" w:cs="TH SarabunPSK" w:hint="cs"/>
          <w:sz w:val="32"/>
          <w:szCs w:val="32"/>
          <w:cs/>
        </w:rPr>
        <w:t>บุคลากรที่มีอายุ ระดับการศึกษา รายได้ต่อเดือน ระยะเวลาในการปฏิบัติงาน และตำแหน่งหน้าที่ในหน่วยงานต่างกัน มีส่วนร่วมในด้านการ</w:t>
      </w:r>
      <w:r w:rsidR="00631813">
        <w:rPr>
          <w:rFonts w:ascii="TH SarabunPSK" w:hAnsi="TH SarabunPSK" w:cs="TH SarabunPSK" w:hint="cs"/>
          <w:sz w:val="32"/>
          <w:szCs w:val="32"/>
          <w:cs/>
        </w:rPr>
        <w:t>ให้</w:t>
      </w:r>
      <w:r w:rsidRPr="00945E9A">
        <w:rPr>
          <w:rFonts w:ascii="TH SarabunPSK" w:hAnsi="TH SarabunPSK" w:cs="TH SarabunPSK" w:hint="cs"/>
          <w:sz w:val="32"/>
          <w:szCs w:val="32"/>
          <w:cs/>
        </w:rPr>
        <w:t>บริการประชาชนขององค์การบริหารส่วนตำบลกระแจะ อำเภอนายายอาม จังหวัดจันทบุรี โดยรวมไม่แตกต่างกัน</w:t>
      </w:r>
    </w:p>
    <w:p w14:paraId="69677BEC" w14:textId="77777777" w:rsidR="00945E9A" w:rsidRPr="00945E9A" w:rsidRDefault="00945E9A" w:rsidP="00945E9A">
      <w:pPr>
        <w:jc w:val="thaiDistribute"/>
        <w:rPr>
          <w:rFonts w:ascii="TH SarabunPSK" w:hAnsi="TH SarabunPSK" w:cs="TH SarabunPSK"/>
          <w:sz w:val="32"/>
          <w:szCs w:val="32"/>
        </w:rPr>
      </w:pPr>
      <w:r w:rsidRPr="00945E9A">
        <w:rPr>
          <w:rFonts w:ascii="TH SarabunPSK" w:hAnsi="TH SarabunPSK" w:cs="TH SarabunPSK" w:hint="cs"/>
          <w:b/>
          <w:bCs/>
          <w:sz w:val="32"/>
          <w:szCs w:val="32"/>
          <w:cs/>
        </w:rPr>
        <w:t>คำสำคัญ</w:t>
      </w:r>
      <w:r w:rsidRPr="00945E9A">
        <w:rPr>
          <w:rFonts w:ascii="TH SarabunPSK" w:hAnsi="TH SarabunPSK" w:cs="TH SarabunPSK" w:hint="cs"/>
          <w:sz w:val="32"/>
          <w:szCs w:val="32"/>
          <w:cs/>
        </w:rPr>
        <w:t xml:space="preserve"> : การมีส่วนร่วม การบริการ จันทบุรี</w:t>
      </w:r>
    </w:p>
    <w:p w14:paraId="420A03A5" w14:textId="77777777" w:rsidR="00C90D00" w:rsidRDefault="00C90D00">
      <w:pPr>
        <w:rPr>
          <w:rFonts w:ascii="TH SarabunPSK" w:hAnsi="TH SarabunPSK" w:cs="TH SarabunPSK"/>
        </w:rPr>
      </w:pPr>
    </w:p>
    <w:p w14:paraId="153AB4E6" w14:textId="77777777" w:rsidR="00945E9A" w:rsidRDefault="00945E9A">
      <w:pPr>
        <w:rPr>
          <w:rFonts w:ascii="TH SarabunPSK" w:hAnsi="TH SarabunPSK" w:cs="TH SarabunPSK"/>
        </w:rPr>
      </w:pPr>
    </w:p>
    <w:p w14:paraId="083A9ADF" w14:textId="77777777" w:rsidR="00945E9A" w:rsidRDefault="00945E9A">
      <w:pPr>
        <w:rPr>
          <w:rFonts w:ascii="TH SarabunPSK" w:hAnsi="TH SarabunPSK" w:cs="TH SarabunPSK"/>
        </w:rPr>
      </w:pPr>
    </w:p>
    <w:p w14:paraId="4B542325" w14:textId="77777777" w:rsidR="00945E9A" w:rsidRPr="00766318" w:rsidRDefault="00945E9A" w:rsidP="00945E9A">
      <w:pPr>
        <w:spacing w:after="0"/>
        <w:ind w:right="-58"/>
        <w:jc w:val="center"/>
        <w:rPr>
          <w:rFonts w:ascii="TH SarabunPSK" w:hAnsi="TH SarabunPSK" w:cs="TH SarabunPSK"/>
          <w:b/>
          <w:bCs/>
          <w:spacing w:val="-4"/>
          <w:sz w:val="40"/>
          <w:szCs w:val="40"/>
        </w:rPr>
      </w:pPr>
      <w:bookmarkStart w:id="0" w:name="_Hlk23012511"/>
      <w:r w:rsidRPr="00766318">
        <w:rPr>
          <w:rFonts w:ascii="TH SarabunPSK" w:eastAsia="Times New Roman" w:hAnsi="TH SarabunPSK" w:cs="TH SarabunPSK" w:hint="cs"/>
          <w:b/>
          <w:bCs/>
          <w:sz w:val="40"/>
          <w:szCs w:val="40"/>
        </w:rPr>
        <w:lastRenderedPageBreak/>
        <w:t>Personnel’s Participation of Krajae Subdistrict Administration Organization Nayai-am District Chanthaburi Province for Inhabitants’ Service</w:t>
      </w:r>
    </w:p>
    <w:p w14:paraId="75D51CE0" w14:textId="77777777" w:rsidR="00945E9A" w:rsidRDefault="00945E9A" w:rsidP="00945E9A">
      <w:pPr>
        <w:spacing w:after="0"/>
        <w:ind w:right="-58"/>
        <w:jc w:val="center"/>
        <w:rPr>
          <w:rFonts w:ascii="TH SarabunPSK" w:hAnsi="TH SarabunPSK" w:cs="TH SarabunPSK"/>
          <w:spacing w:val="-4"/>
          <w:sz w:val="32"/>
          <w:szCs w:val="32"/>
          <w:vertAlign w:val="superscript"/>
        </w:rPr>
      </w:pPr>
      <w:r>
        <w:rPr>
          <w:rFonts w:ascii="TH SarabunPSK" w:hAnsi="TH SarabunPSK" w:cs="TH SarabunPSK"/>
          <w:spacing w:val="-4"/>
          <w:sz w:val="32"/>
          <w:szCs w:val="32"/>
        </w:rPr>
        <w:t>Suthicha Suksri</w:t>
      </w:r>
      <w:r>
        <w:rPr>
          <w:rFonts w:ascii="TH SarabunPSK" w:hAnsi="TH SarabunPSK" w:cs="TH SarabunPSK"/>
          <w:spacing w:val="-4"/>
          <w:sz w:val="32"/>
          <w:szCs w:val="32"/>
          <w:vertAlign w:val="superscript"/>
        </w:rPr>
        <w:t xml:space="preserve">1 </w:t>
      </w:r>
      <w:r>
        <w:rPr>
          <w:rFonts w:ascii="TH SarabunPSK" w:hAnsi="TH SarabunPSK" w:cs="TH SarabunPSK"/>
          <w:spacing w:val="-4"/>
          <w:sz w:val="32"/>
          <w:szCs w:val="32"/>
        </w:rPr>
        <w:t>Boonwat Sawangwong</w:t>
      </w:r>
      <w:r>
        <w:rPr>
          <w:rFonts w:ascii="TH SarabunPSK" w:hAnsi="TH SarabunPSK" w:cs="TH SarabunPSK"/>
          <w:spacing w:val="-4"/>
          <w:sz w:val="32"/>
          <w:szCs w:val="32"/>
          <w:vertAlign w:val="superscript"/>
        </w:rPr>
        <w:t>2</w:t>
      </w:r>
    </w:p>
    <w:p w14:paraId="0BC1C6CC" w14:textId="77777777" w:rsidR="00945E9A" w:rsidRDefault="00945E9A" w:rsidP="00945E9A">
      <w:pPr>
        <w:tabs>
          <w:tab w:val="center" w:pos="4182"/>
          <w:tab w:val="left" w:pos="7536"/>
        </w:tabs>
        <w:spacing w:after="0"/>
        <w:ind w:right="-58"/>
        <w:jc w:val="center"/>
        <w:rPr>
          <w:rFonts w:ascii="TH SarabunPSK" w:hAnsi="TH SarabunPSK" w:cs="TH SarabunPSK"/>
          <w:spacing w:val="-4"/>
          <w:sz w:val="24"/>
          <w:szCs w:val="24"/>
        </w:rPr>
      </w:pPr>
      <w:r w:rsidRPr="003010A9">
        <w:rPr>
          <w:rFonts w:ascii="TH SarabunPSK" w:hAnsi="TH SarabunPSK" w:cs="TH SarabunPSK" w:hint="cs"/>
          <w:sz w:val="24"/>
          <w:szCs w:val="24"/>
          <w:vertAlign w:val="superscript"/>
          <w:cs/>
        </w:rPr>
        <w:t>1</w:t>
      </w:r>
      <w:r w:rsidRPr="003010A9">
        <w:rPr>
          <w:rFonts w:ascii="TH SarabunPSK" w:hAnsi="TH SarabunPSK" w:cs="TH SarabunPSK"/>
          <w:sz w:val="24"/>
          <w:szCs w:val="24"/>
        </w:rPr>
        <w:t>Branch Police Administration under the Suan Sunandha Rajabhat University,</w:t>
      </w:r>
      <w:r>
        <w:rPr>
          <w:rFonts w:ascii="TH SarabunPSK" w:hAnsi="TH SarabunPSK" w:cs="TH SarabunPSK"/>
          <w:spacing w:val="-4"/>
          <w:sz w:val="24"/>
          <w:szCs w:val="24"/>
        </w:rPr>
        <w:t xml:space="preserve"> 096</w:t>
      </w:r>
      <w:r>
        <w:rPr>
          <w:rFonts w:ascii="TH SarabunPSK" w:hAnsi="TH SarabunPSK" w:cs="TH SarabunPSK"/>
          <w:spacing w:val="-4"/>
          <w:sz w:val="24"/>
          <w:szCs w:val="24"/>
          <w:cs/>
        </w:rPr>
        <w:t>-</w:t>
      </w:r>
      <w:r>
        <w:rPr>
          <w:rFonts w:ascii="TH SarabunPSK" w:hAnsi="TH SarabunPSK" w:cs="TH SarabunPSK"/>
          <w:spacing w:val="-4"/>
          <w:sz w:val="24"/>
          <w:szCs w:val="24"/>
        </w:rPr>
        <w:t>840</w:t>
      </w:r>
      <w:r>
        <w:rPr>
          <w:rFonts w:ascii="TH SarabunPSK" w:hAnsi="TH SarabunPSK" w:cs="TH SarabunPSK"/>
          <w:spacing w:val="-4"/>
          <w:sz w:val="24"/>
          <w:szCs w:val="24"/>
          <w:cs/>
        </w:rPr>
        <w:t>-</w:t>
      </w:r>
      <w:r>
        <w:rPr>
          <w:rFonts w:ascii="TH SarabunPSK" w:hAnsi="TH SarabunPSK" w:cs="TH SarabunPSK"/>
          <w:spacing w:val="-4"/>
          <w:sz w:val="24"/>
          <w:szCs w:val="24"/>
        </w:rPr>
        <w:t>2640,</w:t>
      </w:r>
    </w:p>
    <w:p w14:paraId="23F438AF" w14:textId="77777777" w:rsidR="00945E9A" w:rsidRDefault="00945E9A" w:rsidP="00945E9A">
      <w:pPr>
        <w:spacing w:after="0"/>
        <w:ind w:right="-58"/>
        <w:jc w:val="center"/>
        <w:rPr>
          <w:rFonts w:ascii="TH SarabunPSK" w:hAnsi="TH SarabunPSK" w:cs="TH SarabunPSK"/>
          <w:spacing w:val="-4"/>
          <w:sz w:val="24"/>
          <w:szCs w:val="24"/>
        </w:rPr>
      </w:pPr>
      <w:r>
        <w:rPr>
          <w:rFonts w:ascii="TH SarabunPSK" w:hAnsi="TH SarabunPSK" w:cs="TH SarabunPSK"/>
          <w:spacing w:val="-4"/>
          <w:sz w:val="24"/>
          <w:szCs w:val="24"/>
        </w:rPr>
        <w:t>E</w:t>
      </w:r>
      <w:r>
        <w:rPr>
          <w:rFonts w:ascii="TH SarabunPSK" w:hAnsi="TH SarabunPSK" w:cs="TH SarabunPSK"/>
          <w:spacing w:val="-4"/>
          <w:sz w:val="24"/>
          <w:szCs w:val="24"/>
          <w:cs/>
        </w:rPr>
        <w:t>-</w:t>
      </w:r>
      <w:r>
        <w:rPr>
          <w:rFonts w:ascii="TH SarabunPSK" w:hAnsi="TH SarabunPSK" w:cs="TH SarabunPSK"/>
          <w:spacing w:val="-4"/>
          <w:sz w:val="24"/>
          <w:szCs w:val="24"/>
        </w:rPr>
        <w:t xml:space="preserve">mail </w:t>
      </w:r>
      <w:r>
        <w:rPr>
          <w:rFonts w:ascii="TH SarabunPSK" w:hAnsi="TH SarabunPSK" w:cs="TH SarabunPSK"/>
          <w:spacing w:val="-4"/>
          <w:sz w:val="24"/>
          <w:szCs w:val="24"/>
          <w:cs/>
        </w:rPr>
        <w:t xml:space="preserve">: </w:t>
      </w:r>
      <w:hyperlink r:id="rId5" w:history="1">
        <w:r w:rsidRPr="003010A9">
          <w:rPr>
            <w:rStyle w:val="a3"/>
            <w:rFonts w:ascii="TH SarabunPSK" w:hAnsi="TH SarabunPSK" w:cs="TH SarabunPSK"/>
            <w:color w:val="auto"/>
            <w:spacing w:val="-4"/>
            <w:sz w:val="24"/>
            <w:szCs w:val="24"/>
            <w:u w:val="none"/>
          </w:rPr>
          <w:t>S59123450001@ssru</w:t>
        </w:r>
        <w:r w:rsidRPr="003010A9">
          <w:rPr>
            <w:rStyle w:val="a3"/>
            <w:rFonts w:ascii="TH SarabunPSK" w:hAnsi="TH SarabunPSK" w:cs="TH SarabunPSK"/>
            <w:color w:val="auto"/>
            <w:spacing w:val="-4"/>
            <w:sz w:val="24"/>
            <w:szCs w:val="24"/>
            <w:u w:val="none"/>
            <w:cs/>
          </w:rPr>
          <w:t>.</w:t>
        </w:r>
        <w:r w:rsidRPr="003010A9">
          <w:rPr>
            <w:rStyle w:val="a3"/>
            <w:rFonts w:ascii="TH SarabunPSK" w:hAnsi="TH SarabunPSK" w:cs="TH SarabunPSK"/>
            <w:color w:val="auto"/>
            <w:spacing w:val="-4"/>
            <w:sz w:val="24"/>
            <w:szCs w:val="24"/>
            <w:u w:val="none"/>
          </w:rPr>
          <w:t>ac</w:t>
        </w:r>
        <w:r w:rsidRPr="003010A9">
          <w:rPr>
            <w:rStyle w:val="a3"/>
            <w:rFonts w:ascii="TH SarabunPSK" w:hAnsi="TH SarabunPSK" w:cs="TH SarabunPSK"/>
            <w:color w:val="auto"/>
            <w:spacing w:val="-4"/>
            <w:sz w:val="24"/>
            <w:szCs w:val="24"/>
            <w:u w:val="none"/>
            <w:cs/>
          </w:rPr>
          <w:t>.</w:t>
        </w:r>
        <w:r w:rsidRPr="003010A9">
          <w:rPr>
            <w:rStyle w:val="a3"/>
            <w:rFonts w:ascii="TH SarabunPSK" w:hAnsi="TH SarabunPSK" w:cs="TH SarabunPSK"/>
            <w:color w:val="auto"/>
            <w:spacing w:val="-4"/>
            <w:sz w:val="24"/>
            <w:szCs w:val="24"/>
            <w:u w:val="none"/>
          </w:rPr>
          <w:t>th</w:t>
        </w:r>
      </w:hyperlink>
    </w:p>
    <w:p w14:paraId="6B2F4A5E" w14:textId="77777777" w:rsidR="00945E9A" w:rsidRDefault="00945E9A" w:rsidP="00945E9A">
      <w:pPr>
        <w:spacing w:after="0"/>
        <w:ind w:right="-58"/>
        <w:jc w:val="center"/>
        <w:rPr>
          <w:rFonts w:ascii="TH SarabunPSK" w:hAnsi="TH SarabunPSK" w:cs="TH SarabunPSK"/>
          <w:spacing w:val="-4"/>
          <w:sz w:val="24"/>
          <w:szCs w:val="24"/>
        </w:rPr>
      </w:pPr>
      <w:r w:rsidRPr="0051192F">
        <w:rPr>
          <w:rFonts w:ascii="TH SarabunPSK" w:hAnsi="TH SarabunPSK" w:cs="TH SarabunPSK" w:hint="cs"/>
          <w:sz w:val="24"/>
          <w:szCs w:val="24"/>
          <w:vertAlign w:val="superscript"/>
          <w:cs/>
        </w:rPr>
        <w:t>2</w:t>
      </w:r>
      <w:r w:rsidRPr="0051192F">
        <w:rPr>
          <w:rFonts w:ascii="TH SarabunPSK" w:hAnsi="TH SarabunPSK" w:cs="TH SarabunPSK"/>
          <w:sz w:val="24"/>
          <w:szCs w:val="24"/>
        </w:rPr>
        <w:t xml:space="preserve">Faculty of Humanities and Social Saience </w:t>
      </w:r>
      <w:bookmarkStart w:id="1" w:name="_Hlk19813072"/>
      <w:r w:rsidRPr="0051192F">
        <w:rPr>
          <w:rFonts w:ascii="TH SarabunPSK" w:hAnsi="TH SarabunPSK" w:cs="TH SarabunPSK"/>
          <w:sz w:val="24"/>
          <w:szCs w:val="24"/>
        </w:rPr>
        <w:t xml:space="preserve">under the </w:t>
      </w:r>
      <w:bookmarkEnd w:id="1"/>
      <w:r w:rsidRPr="0051192F">
        <w:rPr>
          <w:rFonts w:ascii="TH SarabunPSK" w:hAnsi="TH SarabunPSK" w:cs="TH SarabunPSK"/>
          <w:sz w:val="24"/>
          <w:szCs w:val="24"/>
        </w:rPr>
        <w:t>Suan Sunandha Rajabhat University,</w:t>
      </w:r>
      <w:r>
        <w:rPr>
          <w:rFonts w:ascii="TH SarabunPSK" w:hAnsi="TH SarabunPSK" w:cs="TH SarabunPSK"/>
          <w:spacing w:val="-4"/>
          <w:sz w:val="32"/>
          <w:szCs w:val="32"/>
          <w:cs/>
        </w:rPr>
        <w:t xml:space="preserve"> </w:t>
      </w:r>
      <w:r>
        <w:rPr>
          <w:rFonts w:ascii="TH SarabunPSK" w:hAnsi="TH SarabunPSK" w:cs="TH SarabunPSK"/>
          <w:spacing w:val="-4"/>
          <w:sz w:val="24"/>
          <w:szCs w:val="24"/>
        </w:rPr>
        <w:t>086</w:t>
      </w:r>
      <w:r>
        <w:rPr>
          <w:rFonts w:ascii="TH SarabunPSK" w:hAnsi="TH SarabunPSK" w:cs="TH SarabunPSK"/>
          <w:spacing w:val="-4"/>
          <w:sz w:val="24"/>
          <w:szCs w:val="24"/>
          <w:cs/>
        </w:rPr>
        <w:t>-</w:t>
      </w:r>
      <w:r>
        <w:rPr>
          <w:rFonts w:ascii="TH SarabunPSK" w:hAnsi="TH SarabunPSK" w:cs="TH SarabunPSK"/>
          <w:spacing w:val="-4"/>
          <w:sz w:val="24"/>
          <w:szCs w:val="24"/>
        </w:rPr>
        <w:t>628</w:t>
      </w:r>
      <w:r>
        <w:rPr>
          <w:rFonts w:ascii="TH SarabunPSK" w:hAnsi="TH SarabunPSK" w:cs="TH SarabunPSK"/>
          <w:spacing w:val="-4"/>
          <w:sz w:val="24"/>
          <w:szCs w:val="24"/>
          <w:cs/>
        </w:rPr>
        <w:t>-</w:t>
      </w:r>
      <w:r>
        <w:rPr>
          <w:rFonts w:ascii="TH SarabunPSK" w:hAnsi="TH SarabunPSK" w:cs="TH SarabunPSK"/>
          <w:spacing w:val="-4"/>
          <w:sz w:val="24"/>
          <w:szCs w:val="24"/>
        </w:rPr>
        <w:t>9535,</w:t>
      </w:r>
    </w:p>
    <w:p w14:paraId="1044EC37" w14:textId="70F8FA65" w:rsidR="00945E9A" w:rsidRDefault="00945E9A" w:rsidP="00945E9A">
      <w:pPr>
        <w:spacing w:after="0"/>
        <w:ind w:right="-58"/>
        <w:jc w:val="center"/>
        <w:rPr>
          <w:rFonts w:ascii="TH SarabunPSK" w:eastAsia="Times New Roman" w:hAnsi="TH SarabunPSK" w:cs="TH SarabunPSK"/>
          <w:sz w:val="32"/>
          <w:szCs w:val="32"/>
        </w:rPr>
      </w:pPr>
      <w:r>
        <w:rPr>
          <w:rFonts w:ascii="TH SarabunPSK" w:hAnsi="TH SarabunPSK" w:cs="TH SarabunPSK"/>
          <w:spacing w:val="-4"/>
          <w:sz w:val="24"/>
          <w:szCs w:val="24"/>
        </w:rPr>
        <w:t xml:space="preserve">Email : </w:t>
      </w:r>
      <w:r w:rsidRPr="00086B46">
        <w:rPr>
          <w:rFonts w:ascii="TH SarabunPSK" w:hAnsi="TH SarabunPSK" w:cs="TH SarabunPSK"/>
          <w:spacing w:val="-4"/>
          <w:sz w:val="24"/>
          <w:szCs w:val="24"/>
        </w:rPr>
        <w:t>Boonwatsa@ssru.ac.th</w:t>
      </w:r>
    </w:p>
    <w:bookmarkEnd w:id="0"/>
    <w:p w14:paraId="3F26BB65" w14:textId="77777777" w:rsidR="00945E9A" w:rsidRDefault="00945E9A" w:rsidP="00945E9A">
      <w:pPr>
        <w:spacing w:after="0"/>
        <w:ind w:right="-58"/>
        <w:jc w:val="center"/>
        <w:rPr>
          <w:rFonts w:ascii="TH SarabunPSK" w:eastAsia="Times New Roman" w:hAnsi="TH SarabunPSK" w:cs="TH SarabunPSK"/>
          <w:sz w:val="32"/>
          <w:szCs w:val="32"/>
        </w:rPr>
      </w:pPr>
    </w:p>
    <w:p w14:paraId="4BEFDB1F" w14:textId="77777777" w:rsidR="00945E9A" w:rsidRPr="00766318" w:rsidRDefault="00945E9A" w:rsidP="00945E9A">
      <w:pPr>
        <w:spacing w:after="0"/>
        <w:ind w:right="-58"/>
        <w:jc w:val="center"/>
        <w:rPr>
          <w:rFonts w:ascii="TH SarabunPSK" w:eastAsia="Times New Roman" w:hAnsi="TH SarabunPSK" w:cs="TH SarabunPSK"/>
          <w:sz w:val="32"/>
          <w:szCs w:val="32"/>
        </w:rPr>
      </w:pPr>
      <w:r w:rsidRPr="00766318">
        <w:rPr>
          <w:rFonts w:ascii="TH SarabunPSK" w:eastAsia="Times New Roman" w:hAnsi="TH SarabunPSK" w:cs="TH SarabunPSK" w:hint="cs"/>
          <w:sz w:val="32"/>
          <w:szCs w:val="32"/>
        </w:rPr>
        <w:t>Abstract</w:t>
      </w:r>
    </w:p>
    <w:p w14:paraId="4BB60E66" w14:textId="77777777" w:rsidR="00945E9A" w:rsidRDefault="00945E9A" w:rsidP="00945E9A">
      <w:pPr>
        <w:tabs>
          <w:tab w:val="left" w:pos="0"/>
        </w:tabs>
        <w:jc w:val="thaiDistribute"/>
        <w:rPr>
          <w:rFonts w:eastAsia="Times New Roman"/>
          <w:szCs w:val="22"/>
        </w:rPr>
      </w:pPr>
      <w:r>
        <w:rPr>
          <w:rFonts w:ascii="TH SarabunPSK" w:eastAsia="Times New Roman" w:hAnsi="TH SarabunPSK" w:cs="TH SarabunPSK"/>
          <w:sz w:val="32"/>
          <w:szCs w:val="32"/>
        </w:rPr>
        <w:tab/>
      </w:r>
      <w:r w:rsidRPr="00766318">
        <w:rPr>
          <w:rFonts w:ascii="TH SarabunPSK" w:eastAsia="Times New Roman" w:hAnsi="TH SarabunPSK" w:cs="TH SarabunPSK" w:hint="cs"/>
          <w:sz w:val="32"/>
          <w:szCs w:val="32"/>
        </w:rPr>
        <w:t>This study aims to study personnel’s participation level of Krajae Subdistrict Administration Organization Nayai-am District Chanthaburi Province for inhabitants’ service, and to compare personnel’s participation level of Krajae Subdistrict Administration Organization Nayai-am District Chanthaburi Province for inhabitants’ service by classifying with individual factor. The populations for the study are 30 personnel of Krajae Subdistrict Administration Organization Nayai-am District Chanthaburi Province. Research instrument is questionnaire. Statistics for analyzing data are frequency, percentage, average, and standard deviation. Hypothesis is tested by t-test and f-test through One Way ANOVA. Statistical significance level is defined at 0.05.</w:t>
      </w:r>
    </w:p>
    <w:p w14:paraId="22534C9A" w14:textId="77777777" w:rsidR="00945E9A" w:rsidRDefault="00945E9A" w:rsidP="00945E9A">
      <w:pPr>
        <w:tabs>
          <w:tab w:val="left" w:pos="0"/>
        </w:tabs>
        <w:jc w:val="thaiDistribute"/>
        <w:rPr>
          <w:rFonts w:ascii="TH SarabunPSK" w:eastAsia="Times New Roman" w:hAnsi="TH SarabunPSK" w:cs="TH SarabunPSK"/>
          <w:sz w:val="32"/>
          <w:szCs w:val="32"/>
        </w:rPr>
      </w:pPr>
      <w:r>
        <w:rPr>
          <w:rFonts w:ascii="TH SarabunPSK" w:eastAsia="Times New Roman" w:hAnsi="TH SarabunPSK" w:cs="TH SarabunPSK"/>
          <w:sz w:val="32"/>
          <w:szCs w:val="32"/>
        </w:rPr>
        <w:tab/>
      </w:r>
      <w:r w:rsidRPr="00766318">
        <w:rPr>
          <w:rFonts w:ascii="TH SarabunPSK" w:eastAsia="Times New Roman" w:hAnsi="TH SarabunPSK" w:cs="TH SarabunPSK" w:hint="cs"/>
          <w:sz w:val="32"/>
          <w:szCs w:val="32"/>
        </w:rPr>
        <w:t xml:space="preserve">The results indicate that personnel’s participation of Krajae Subdistrict Administration Organization Nayai-am District Chanthaburi Province for inhabitants’ service is in high level. The participation that has the highest average is being open-minded, the next are participation for cooperation level, participation for giving information level, participation for inhabitants reinforcement level, and participation for having a role, in order. Hypothesis testing found that different genders of personnel have different participation for inhabitants’ service in Krajae Subdistrict Administration Organization Nayai-am District Chanthaburi Province, with statistical significance level of .05. Personnel with different age, education level, salary, experience, duration of work, and position have no difference participation for inhabitants’ service in Krajae Subdistrict Administration Organization Nayai-am District Chanthaburi Province. </w:t>
      </w:r>
      <w:r w:rsidRPr="00766318">
        <w:rPr>
          <w:rFonts w:ascii="TH SarabunPSK" w:eastAsia="Times New Roman" w:hAnsi="TH SarabunPSK" w:cs="TH SarabunPSK" w:hint="cs"/>
          <w:sz w:val="32"/>
          <w:szCs w:val="32"/>
        </w:rPr>
        <w:br/>
      </w:r>
      <w:r w:rsidRPr="00554567">
        <w:rPr>
          <w:rFonts w:ascii="TH SarabunPSK" w:eastAsia="Times New Roman" w:hAnsi="TH SarabunPSK" w:cs="TH SarabunPSK" w:hint="cs"/>
          <w:b/>
          <w:bCs/>
          <w:sz w:val="32"/>
          <w:szCs w:val="32"/>
        </w:rPr>
        <w:t>Keywords</w:t>
      </w:r>
      <w:r>
        <w:rPr>
          <w:rFonts w:ascii="TH SarabunPSK" w:eastAsia="Times New Roman" w:hAnsi="TH SarabunPSK" w:cs="TH SarabunPSK"/>
          <w:sz w:val="32"/>
          <w:szCs w:val="32"/>
        </w:rPr>
        <w:t xml:space="preserve"> : </w:t>
      </w:r>
      <w:r w:rsidRPr="00766318">
        <w:rPr>
          <w:rFonts w:ascii="TH SarabunPSK" w:eastAsia="Times New Roman" w:hAnsi="TH SarabunPSK" w:cs="TH SarabunPSK" w:hint="cs"/>
          <w:sz w:val="32"/>
          <w:szCs w:val="32"/>
        </w:rPr>
        <w:t>participation</w:t>
      </w:r>
      <w:r>
        <w:rPr>
          <w:rFonts w:ascii="TH SarabunPSK" w:eastAsia="Times New Roman" w:hAnsi="TH SarabunPSK" w:cs="TH SarabunPSK"/>
          <w:sz w:val="32"/>
          <w:szCs w:val="32"/>
        </w:rPr>
        <w:t xml:space="preserve"> , </w:t>
      </w:r>
      <w:r w:rsidRPr="00766318">
        <w:rPr>
          <w:rFonts w:ascii="TH SarabunPSK" w:eastAsia="Times New Roman" w:hAnsi="TH SarabunPSK" w:cs="TH SarabunPSK" w:hint="cs"/>
          <w:sz w:val="32"/>
          <w:szCs w:val="32"/>
        </w:rPr>
        <w:t>service</w:t>
      </w:r>
      <w:r>
        <w:rPr>
          <w:rFonts w:ascii="TH SarabunPSK" w:eastAsia="Times New Roman" w:hAnsi="TH SarabunPSK" w:cs="TH SarabunPSK"/>
          <w:sz w:val="32"/>
          <w:szCs w:val="32"/>
        </w:rPr>
        <w:t xml:space="preserve"> , Chanthaburi</w:t>
      </w:r>
    </w:p>
    <w:p w14:paraId="70AE78D9" w14:textId="77777777" w:rsidR="00945E9A" w:rsidRDefault="00945E9A" w:rsidP="00945E9A">
      <w:pPr>
        <w:tabs>
          <w:tab w:val="left" w:pos="0"/>
        </w:tabs>
        <w:jc w:val="thaiDistribute"/>
        <w:rPr>
          <w:rFonts w:ascii="TH SarabunPSK" w:eastAsia="Times New Roman" w:hAnsi="TH SarabunPSK" w:cs="TH SarabunPSK"/>
          <w:sz w:val="32"/>
          <w:szCs w:val="32"/>
        </w:rPr>
      </w:pPr>
    </w:p>
    <w:p w14:paraId="705F12EB" w14:textId="77777777" w:rsidR="00945E9A" w:rsidRPr="00057CEF" w:rsidRDefault="00945E9A" w:rsidP="00945E9A">
      <w:pPr>
        <w:jc w:val="center"/>
        <w:rPr>
          <w:rFonts w:ascii="TH SarabunPSK" w:hAnsi="TH SarabunPSK" w:cs="TH SarabunPSK"/>
          <w:b/>
          <w:bCs/>
          <w:sz w:val="24"/>
          <w:szCs w:val="32"/>
        </w:rPr>
      </w:pPr>
      <w:r w:rsidRPr="00057CEF">
        <w:rPr>
          <w:rFonts w:ascii="TH SarabunPSK" w:hAnsi="TH SarabunPSK" w:cs="TH SarabunPSK" w:hint="cs"/>
          <w:b/>
          <w:bCs/>
          <w:sz w:val="24"/>
          <w:szCs w:val="32"/>
          <w:cs/>
        </w:rPr>
        <w:t>บทนำ</w:t>
      </w:r>
    </w:p>
    <w:p w14:paraId="0A65A567" w14:textId="77777777" w:rsidR="00945E9A" w:rsidRPr="00E64462" w:rsidRDefault="00945E9A" w:rsidP="00945E9A">
      <w:pPr>
        <w:ind w:firstLine="720"/>
        <w:jc w:val="thaiDistribute"/>
        <w:rPr>
          <w:rFonts w:ascii="TH SarabunPSK" w:hAnsi="TH SarabunPSK" w:cs="TH SarabunPSK"/>
          <w:sz w:val="32"/>
          <w:szCs w:val="32"/>
        </w:rPr>
      </w:pPr>
      <w:r>
        <w:rPr>
          <w:rFonts w:ascii="TH SarabunPSK" w:hAnsi="TH SarabunPSK" w:cs="TH SarabunPSK"/>
          <w:sz w:val="24"/>
          <w:szCs w:val="32"/>
        </w:rPr>
        <w:tab/>
      </w:r>
      <w:r>
        <w:rPr>
          <w:rFonts w:ascii="TH SarabunPSK" w:hAnsi="TH SarabunPSK" w:cs="TH SarabunPSK" w:hint="cs"/>
          <w:sz w:val="32"/>
          <w:szCs w:val="32"/>
          <w:cs/>
        </w:rPr>
        <w:t>ในปัจจุบันระบบการบริหารจัดการในภาครัฐที่ขาดประสิทธิภาพเป็นอุปสรรคต่อการพัฒนาประเทศที่สำคัญประการหนึ่งมาอย่างต่อเนื่อง ทั้งในเรื่องการขับเคลื่อนการบริหารจัดการภาครัฐให้บรรลุเป้าประสงค์ที่วางไว้ การให้บริการประชาชนยังไม่ได้มาตรฐานสากล การบังคับใช้กฎหมายที่ขาดประสิทธิภาพ การบริหารจัดการ และการให้บริการของท้องถิ่นที่ยังขาดประสิทธิภาพและความโปร่งใส การใช้งบประมาณยังไม่เพียงพอ ระบบและกระบวนการยุติธรรมไม่สามารถอำนวยความยุติธรรมได้อย่างเสมอภาคและเป็นธรรม รวมทั้งการขาดธรรมาภิบาลในสังคมไทย ทำให้การทุจริตประพฤติมิชอบยังเป็นปัญหาสำคัญของประเทศ ในช่วง 5 ปีต่อจากนี้ไปจึงเป็นช่วงเวลาสำคัญที่ต้องเร่งปฏิรูป การบริหารจัดการภาครัฐให้เกิดผลสัมฤทธิ์อย่างจริงจัง เพื่อให้เป็นปัจจัยสนับสนุนสำคัญที่จะช่วยส่งเสริม การพัฒนาประเทศในทุกด้านให้ประสบผลสำเร็จบรรลุเป้าหมายที่วางไว้ในช่วงแผนพัฒนาเศรษฐกิจ ฉบับที่ 12 ทั้งการบริหารจัดการภาครัฐ ให้โปร่งใส มีประสิทธิภาพ รับผิดชอบ ตรวจสอบได้อย่างเป็นธรรม และประชาชน มีส่วนร่วม มีการกระจายอำนาจ และแบ่งภารกิจรับผิดชอบที่เหมาะสม ระหว่างส่วนกลาง ภูมิภาค และท้องถิ่น และวางพื้นฐานเพื่อให้บรรลุตามกรอบเป้าหมายอนาคตในปี 2579 (สำนักงานคณะกรรมการพัฒนาการเศรษฐกิจและสังคมแห่งชาติ สำนักนายกรัฐมนตรี</w:t>
      </w:r>
      <w:r>
        <w:rPr>
          <w:rFonts w:ascii="TH SarabunPSK" w:hAnsi="TH SarabunPSK" w:cs="TH SarabunPSK"/>
          <w:sz w:val="32"/>
          <w:szCs w:val="32"/>
        </w:rPr>
        <w:t>,</w:t>
      </w:r>
      <w:r>
        <w:rPr>
          <w:rFonts w:ascii="TH SarabunPSK" w:hAnsi="TH SarabunPSK" w:cs="TH SarabunPSK" w:hint="cs"/>
          <w:sz w:val="32"/>
          <w:szCs w:val="32"/>
          <w:cs/>
        </w:rPr>
        <w:t xml:space="preserve"> 2560-2564 : </w:t>
      </w:r>
      <w:r>
        <w:rPr>
          <w:rFonts w:ascii="TH SarabunPSK" w:hAnsi="TH SarabunPSK" w:cs="TH SarabunPSK" w:hint="cs"/>
          <w:sz w:val="32"/>
          <w:szCs w:val="32"/>
        </w:rPr>
        <w:t>129</w:t>
      </w:r>
      <w:r>
        <w:rPr>
          <w:rFonts w:ascii="TH SarabunPSK" w:hAnsi="TH SarabunPSK" w:cs="TH SarabunPSK" w:hint="cs"/>
          <w:sz w:val="32"/>
          <w:szCs w:val="32"/>
          <w:cs/>
        </w:rPr>
        <w:t>)</w:t>
      </w:r>
    </w:p>
    <w:p w14:paraId="788726C6" w14:textId="77777777" w:rsidR="00945E9A" w:rsidRDefault="00945E9A" w:rsidP="00945E9A">
      <w:pPr>
        <w:tabs>
          <w:tab w:val="left" w:pos="994"/>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องค์การบริหารส่วนตำบล เป็นองค์กรที่มีความสำคัญยิ่งในการบริหารงานพัฒนาในระดับตำบล  เป็นองค์กรที่ได้รับการคาดหวังว่าจะเป็นหลักหรือเป็นแกนนำที่สำคัญในการพัฒนาที่จะแก้ไขปัญหา ทั้งทางด้านเศรษฐกิจ สังคมและการเมืองในระดับตำบล  ตลอดจนกระตุ้นให้ประชาชนในพื้นที่ได้ตื่นตัว และร่วมพัฒนากิจกรรมในด้านต่าง ๆ ในการพัฒนานั้นส่วนหนึ่งขึ้นอยู่กับบุคลากรในองค์การบริหารส่วนตำบล ซึ่งเป็นตัวแทนของประชาชน ดังนั้นบุคลากรจึงเป็นผู้ที่มีบทบาท และมีความสำคัญต่อการบริการขององค์การบริหารส่วนตำบล โดยยึดหลักธรรมาภิบาล นอกจากจะทำให้องค์การบริหารส่วนตำบลมีบรรยากาศการทำงานแบบมีส่วนร่วมอย่างมีประสิทธิภาพแล้ว ยังสร้างความน่าเชื่อถือให้กับองค์กร  สามารถนำไปสู่ความโปร่งใสในองค์การบริหารส่วนตำบลต่อไป</w:t>
      </w:r>
    </w:p>
    <w:p w14:paraId="73E76945" w14:textId="77777777" w:rsidR="00945E9A" w:rsidRPr="00B93D34" w:rsidRDefault="000646A8" w:rsidP="00945E9A">
      <w:pPr>
        <w:jc w:val="thaiDistribute"/>
        <w:rPr>
          <w:rFonts w:ascii="TH SarabunPSK" w:hAnsi="TH SarabunPSK" w:cs="TH SarabunPSK"/>
          <w:color w:val="FF0000"/>
          <w:sz w:val="32"/>
          <w:szCs w:val="32"/>
        </w:rPr>
      </w:pPr>
      <w:r>
        <w:rPr>
          <w:rFonts w:ascii="TH SarabunPSK" w:hAnsi="TH SarabunPSK" w:cs="TH SarabunPSK"/>
          <w:sz w:val="32"/>
          <w:szCs w:val="32"/>
          <w:cs/>
        </w:rPr>
        <w:tab/>
      </w:r>
      <w:r w:rsidR="00945E9A">
        <w:rPr>
          <w:rFonts w:ascii="TH SarabunPSK" w:hAnsi="TH SarabunPSK" w:cs="TH SarabunPSK" w:hint="cs"/>
          <w:sz w:val="32"/>
          <w:szCs w:val="32"/>
          <w:cs/>
        </w:rPr>
        <w:t>การมีส่วนร่วมจึงเป็นสิ่งสำคัญสำหรับการดำเนินชีวิตมนุษย์บนโลกใบนี้ เพราะมนุษย์ต่างต้องพึ่งพาอาศัยกันและต่างต้องมีบทบาทภาระหน้าที่ต้องรับผิดชอบตามวาระโอกาสที่มาถึง ที่ได้รับจากการยอมรับจากการสร้างขึ้นด้วยตนเอง เช่น การรับหน้าที่เป็นผู้ใหญ่บ้าน ผู้นำหมู่บ้าน รวมทั้งผู้นำขององค์กร ความสำคัญของบทบาทหน้าที่ การงานต้องมีกฎระเบียบและองค์กรที่มั่นคงคอยช่วยรับนโยบายให้สอดคล้องกับกฎหมายของบ้านเมือง แต่ทั้งนี้ การมีส่วนร่วมภายในองค์กรนั้น รวมถึงการร่วมด้วยช่วยกันในด้านความคิดเห็น การบริหารจัดการแล้ว ยังต้องมีการประสานงานกันระหว่างส่วนต่างๆภายในองค์กรเพื่อแลกเปลี่ยนข้อมูลข่าวสาร รับฟัง</w:t>
      </w:r>
      <w:r w:rsidR="00945E9A">
        <w:rPr>
          <w:rFonts w:ascii="TH SarabunPSK" w:hAnsi="TH SarabunPSK" w:cs="TH SarabunPSK" w:hint="cs"/>
          <w:sz w:val="32"/>
          <w:szCs w:val="32"/>
          <w:cs/>
        </w:rPr>
        <w:lastRenderedPageBreak/>
        <w:t>ความคิดเห็นของแต่ละบุคคลเพื่อ</w:t>
      </w:r>
      <w:r w:rsidR="00945E9A" w:rsidRPr="00B93D34">
        <w:rPr>
          <w:rFonts w:ascii="TH SarabunPSK" w:hAnsi="TH SarabunPSK" w:cs="TH SarabunPSK" w:hint="cs"/>
          <w:sz w:val="32"/>
          <w:szCs w:val="32"/>
          <w:cs/>
        </w:rPr>
        <w:t>ช่วยให้บุคลากรและหน่วยงาน</w:t>
      </w:r>
      <w:r w:rsidR="00945E9A">
        <w:rPr>
          <w:rFonts w:ascii="TH SarabunPSK" w:hAnsi="TH SarabunPSK" w:cs="TH SarabunPSK" w:hint="cs"/>
          <w:sz w:val="32"/>
          <w:szCs w:val="32"/>
          <w:cs/>
        </w:rPr>
        <w:t>ทำงานควบคู่กันไปอย่ามีประสิทธิภาพ</w:t>
      </w:r>
      <w:r w:rsidR="00945E9A">
        <w:rPr>
          <w:rFonts w:ascii="TH SarabunPSK" w:hAnsi="TH SarabunPSK" w:cs="TH SarabunPSK"/>
          <w:color w:val="FF0000"/>
          <w:sz w:val="32"/>
          <w:szCs w:val="32"/>
        </w:rPr>
        <w:t xml:space="preserve"> </w:t>
      </w:r>
      <w:r w:rsidR="00945E9A">
        <w:rPr>
          <w:rFonts w:ascii="TH SarabunPSK" w:hAnsi="TH SarabunPSK" w:cs="TH SarabunPSK" w:hint="cs"/>
          <w:sz w:val="32"/>
          <w:szCs w:val="32"/>
          <w:cs/>
        </w:rPr>
        <w:t>และร่วมกันเสริมสร้างประโยชน์ให้แก่ประชาชน ทำให้องค์กรบรรลุเป้าหมายที่ตั้งไว้ (พระมหาประกาศิต สิริเมโธ</w:t>
      </w:r>
      <w:r w:rsidR="00945E9A">
        <w:rPr>
          <w:rFonts w:ascii="TH SarabunPSK" w:hAnsi="TH SarabunPSK" w:cs="TH SarabunPSK"/>
          <w:sz w:val="32"/>
          <w:szCs w:val="32"/>
        </w:rPr>
        <w:t>,</w:t>
      </w:r>
      <w:r w:rsidR="00945E9A">
        <w:rPr>
          <w:rFonts w:ascii="TH SarabunPSK" w:hAnsi="TH SarabunPSK" w:cs="TH SarabunPSK" w:hint="cs"/>
          <w:sz w:val="32"/>
          <w:szCs w:val="32"/>
          <w:cs/>
        </w:rPr>
        <w:t xml:space="preserve"> 2556)</w:t>
      </w:r>
    </w:p>
    <w:p w14:paraId="0FBE7946" w14:textId="77777777" w:rsidR="00945E9A" w:rsidRPr="00463900" w:rsidRDefault="00945E9A" w:rsidP="00945E9A">
      <w:pPr>
        <w:tabs>
          <w:tab w:val="left" w:pos="994"/>
        </w:tabs>
        <w:jc w:val="thaiDistribute"/>
        <w:rPr>
          <w:rFonts w:ascii="TH SarabunPSK" w:hAnsi="TH SarabunPSK" w:cs="TH SarabunPSK"/>
          <w:sz w:val="32"/>
          <w:szCs w:val="32"/>
        </w:rPr>
      </w:pPr>
      <w:r>
        <w:rPr>
          <w:rFonts w:ascii="TH SarabunPSK" w:hAnsi="TH SarabunPSK" w:cs="TH SarabunPSK" w:hint="cs"/>
          <w:sz w:val="32"/>
          <w:szCs w:val="32"/>
          <w:cs/>
        </w:rPr>
        <w:tab/>
        <w:t>ดั้งนั้นผู้วิจัยจึงตระหนักถึงความสำคัญของการมีส่วนร่วมในการให้บริการประชาชนเพราะการมีส่วนร่วมของบุคลากรจะทำให้เกิดการร่วมกันคิด ร่วมกันทำ ร่วมกันแก้ปัญหาให้กับองค์กรเพื่อที่จะพัฒนาองค์กรให้มีประสิทธิภาพ และตอบสนองความต้องการให้กับประชาชน รวมทั้งช่วยลดความขัดแย้งจากการทำงาน ทำให้ ได้ร่วมกันพิจารณาแก้ไขปัญหาที่เกิดขึ้น เพื่อมุ่งไปสู่เป้าหมายและยอมรับการเปลี่ยนแปลงและความมุ่งมั่นในการสร้างความสำเร็จให้กับองค์กร (เสาวนีย์ เดือนเด่น</w:t>
      </w:r>
      <w:r>
        <w:rPr>
          <w:rFonts w:ascii="TH SarabunPSK" w:hAnsi="TH SarabunPSK" w:cs="TH SarabunPSK"/>
          <w:sz w:val="32"/>
          <w:szCs w:val="32"/>
        </w:rPr>
        <w:t>,</w:t>
      </w:r>
      <w:r>
        <w:rPr>
          <w:rFonts w:ascii="TH SarabunPSK" w:hAnsi="TH SarabunPSK" w:cs="TH SarabunPSK" w:hint="cs"/>
          <w:sz w:val="32"/>
          <w:szCs w:val="32"/>
          <w:cs/>
        </w:rPr>
        <w:t xml:space="preserve"> 2557) จากที่กล่าวมาข้างต้นทำให้ผู้วิจัยสนใจที่จะดำเนินการศึกษาเกี่ยวกับ</w:t>
      </w:r>
      <w:r w:rsidRPr="00426471">
        <w:rPr>
          <w:rFonts w:ascii="TH SarabunPSK" w:hAnsi="TH SarabunPSK" w:cs="TH SarabunPSK" w:hint="cs"/>
          <w:sz w:val="32"/>
          <w:szCs w:val="32"/>
          <w:cs/>
        </w:rPr>
        <w:t>การมีส่วนร่วม</w:t>
      </w:r>
      <w:r>
        <w:rPr>
          <w:rFonts w:ascii="TH SarabunPSK" w:hAnsi="TH SarabunPSK" w:cs="TH SarabunPSK" w:hint="cs"/>
          <w:sz w:val="32"/>
          <w:szCs w:val="32"/>
          <w:cs/>
        </w:rPr>
        <w:t xml:space="preserve">ของบุคลากร </w:t>
      </w:r>
      <w:r w:rsidRPr="00426471">
        <w:rPr>
          <w:rFonts w:ascii="TH SarabunPSK" w:hAnsi="TH SarabunPSK" w:cs="TH SarabunPSK" w:hint="cs"/>
          <w:sz w:val="32"/>
          <w:szCs w:val="32"/>
          <w:cs/>
        </w:rPr>
        <w:t>องค์การบริหารส่วนตำบลกระแจะ อำเภอนายายอาม จังหวัดจันทบุรี</w:t>
      </w:r>
      <w:r>
        <w:rPr>
          <w:rFonts w:ascii="TH SarabunPSK" w:hAnsi="TH SarabunPSK" w:cs="TH SarabunPSK" w:hint="cs"/>
          <w:sz w:val="32"/>
          <w:szCs w:val="32"/>
          <w:cs/>
        </w:rPr>
        <w:t xml:space="preserve"> </w:t>
      </w:r>
      <w:r w:rsidRPr="00426471">
        <w:rPr>
          <w:rFonts w:ascii="TH SarabunPSK" w:hAnsi="TH SarabunPSK" w:cs="TH SarabunPSK" w:hint="cs"/>
          <w:sz w:val="32"/>
          <w:szCs w:val="32"/>
          <w:cs/>
        </w:rPr>
        <w:t xml:space="preserve">ในด้านการบริการประชาชน </w:t>
      </w:r>
      <w:r>
        <w:rPr>
          <w:rFonts w:ascii="TH SarabunPSK" w:hAnsi="TH SarabunPSK" w:cs="TH SarabunPSK" w:hint="cs"/>
          <w:sz w:val="32"/>
          <w:szCs w:val="32"/>
          <w:cs/>
        </w:rPr>
        <w:t xml:space="preserve">เพื่อเป็นแนวทางในการปฏิบัติและพัฒนาองค์กรให้มีประสิทธิภาพต่อไป </w:t>
      </w:r>
    </w:p>
    <w:p w14:paraId="193F39FD" w14:textId="77777777" w:rsidR="00945E9A" w:rsidRPr="00057CEF" w:rsidRDefault="00945E9A" w:rsidP="00945E9A">
      <w:pPr>
        <w:jc w:val="center"/>
        <w:rPr>
          <w:rFonts w:ascii="TH SarabunPSK" w:hAnsi="TH SarabunPSK" w:cs="TH SarabunPSK"/>
          <w:b/>
          <w:bCs/>
          <w:sz w:val="24"/>
          <w:szCs w:val="32"/>
          <w:cs/>
        </w:rPr>
      </w:pPr>
      <w:r w:rsidRPr="00057CEF">
        <w:rPr>
          <w:rFonts w:ascii="TH SarabunPSK" w:hAnsi="TH SarabunPSK" w:cs="TH SarabunPSK" w:hint="cs"/>
          <w:b/>
          <w:bCs/>
          <w:sz w:val="24"/>
          <w:szCs w:val="32"/>
          <w:cs/>
        </w:rPr>
        <w:t>วัตถุประสงค์</w:t>
      </w:r>
    </w:p>
    <w:p w14:paraId="29A0644C" w14:textId="718DA10D" w:rsidR="00945E9A" w:rsidRDefault="00945E9A" w:rsidP="00945E9A">
      <w:pPr>
        <w:spacing w:line="256" w:lineRule="auto"/>
        <w:ind w:firstLine="720"/>
        <w:rPr>
          <w:rFonts w:ascii="TH SarabunPSK" w:hAnsi="TH SarabunPSK" w:cs="TH SarabunPSK"/>
          <w:sz w:val="32"/>
          <w:szCs w:val="32"/>
        </w:rPr>
      </w:pPr>
      <w:r w:rsidRPr="00463900">
        <w:rPr>
          <w:rFonts w:ascii="TH SarabunPSK" w:hAnsi="TH SarabunPSK" w:cs="TH SarabunPSK" w:hint="cs"/>
          <w:sz w:val="32"/>
          <w:szCs w:val="32"/>
          <w:cs/>
        </w:rPr>
        <w:t>1</w:t>
      </w:r>
      <w:r>
        <w:rPr>
          <w:rFonts w:ascii="TH SarabunPSK" w:hAnsi="TH SarabunPSK" w:cs="TH SarabunPSK" w:hint="cs"/>
          <w:sz w:val="32"/>
          <w:szCs w:val="32"/>
          <w:cs/>
        </w:rPr>
        <w:t xml:space="preserve">. </w:t>
      </w:r>
      <w:r w:rsidRPr="00463900">
        <w:rPr>
          <w:rFonts w:ascii="TH SarabunPSK" w:hAnsi="TH SarabunPSK" w:cs="TH SarabunPSK" w:hint="cs"/>
          <w:sz w:val="32"/>
          <w:szCs w:val="32"/>
          <w:cs/>
        </w:rPr>
        <w:t>เพื่อศึกษาระดับ</w:t>
      </w:r>
      <w:r w:rsidRPr="00426471">
        <w:rPr>
          <w:rFonts w:ascii="TH SarabunPSK" w:hAnsi="TH SarabunPSK" w:cs="TH SarabunPSK" w:hint="cs"/>
          <w:sz w:val="32"/>
          <w:szCs w:val="32"/>
          <w:cs/>
        </w:rPr>
        <w:t>การมีส่วนร่วม</w:t>
      </w:r>
      <w:r>
        <w:rPr>
          <w:rFonts w:ascii="TH SarabunPSK" w:hAnsi="TH SarabunPSK" w:cs="TH SarabunPSK" w:hint="cs"/>
          <w:sz w:val="32"/>
          <w:szCs w:val="32"/>
          <w:cs/>
        </w:rPr>
        <w:t xml:space="preserve">ของบุคลากร </w:t>
      </w:r>
      <w:r w:rsidRPr="00426471">
        <w:rPr>
          <w:rFonts w:ascii="TH SarabunPSK" w:hAnsi="TH SarabunPSK" w:cs="TH SarabunPSK" w:hint="cs"/>
          <w:sz w:val="32"/>
          <w:szCs w:val="32"/>
          <w:cs/>
        </w:rPr>
        <w:t>องค์การบริหารส่วนตำบลกระแจะ อำเภอนายายอาม จังหวัดจันทบุรี</w:t>
      </w:r>
      <w:r>
        <w:rPr>
          <w:rFonts w:ascii="TH SarabunPSK" w:hAnsi="TH SarabunPSK" w:cs="TH SarabunPSK" w:hint="cs"/>
          <w:sz w:val="32"/>
          <w:szCs w:val="32"/>
          <w:cs/>
        </w:rPr>
        <w:t xml:space="preserve"> </w:t>
      </w:r>
      <w:r w:rsidRPr="00426471">
        <w:rPr>
          <w:rFonts w:ascii="TH SarabunPSK" w:hAnsi="TH SarabunPSK" w:cs="TH SarabunPSK" w:hint="cs"/>
          <w:sz w:val="32"/>
          <w:szCs w:val="32"/>
          <w:cs/>
        </w:rPr>
        <w:t>ในด้านการ</w:t>
      </w:r>
      <w:r w:rsidR="006B52A8">
        <w:rPr>
          <w:rFonts w:ascii="TH SarabunPSK" w:hAnsi="TH SarabunPSK" w:cs="TH SarabunPSK" w:hint="cs"/>
          <w:sz w:val="32"/>
          <w:szCs w:val="32"/>
          <w:cs/>
        </w:rPr>
        <w:t>ให้</w:t>
      </w:r>
      <w:r w:rsidRPr="00426471">
        <w:rPr>
          <w:rFonts w:ascii="TH SarabunPSK" w:hAnsi="TH SarabunPSK" w:cs="TH SarabunPSK" w:hint="cs"/>
          <w:sz w:val="32"/>
          <w:szCs w:val="32"/>
          <w:cs/>
        </w:rPr>
        <w:t>บริการประชาชน</w:t>
      </w:r>
    </w:p>
    <w:p w14:paraId="093472BB" w14:textId="70CC0103" w:rsidR="00945E9A" w:rsidRPr="00057CEF" w:rsidRDefault="00945E9A" w:rsidP="00945E9A">
      <w:pPr>
        <w:spacing w:line="256" w:lineRule="auto"/>
        <w:ind w:firstLine="720"/>
        <w:rPr>
          <w:sz w:val="24"/>
          <w:szCs w:val="32"/>
        </w:rPr>
      </w:pPr>
      <w:r w:rsidRPr="00797811">
        <w:rPr>
          <w:rFonts w:ascii="TH SarabunPSK" w:hAnsi="TH SarabunPSK" w:cs="TH SarabunPSK" w:hint="cs"/>
          <w:color w:val="000000" w:themeColor="text1"/>
          <w:sz w:val="32"/>
          <w:szCs w:val="32"/>
          <w:cs/>
        </w:rPr>
        <w:t>2</w:t>
      </w:r>
      <w:r>
        <w:rPr>
          <w:rFonts w:ascii="TH SarabunPSK" w:hAnsi="TH SarabunPSK" w:cs="TH SarabunPSK" w:hint="cs"/>
          <w:color w:val="000000" w:themeColor="text1"/>
          <w:sz w:val="32"/>
          <w:szCs w:val="32"/>
          <w:cs/>
        </w:rPr>
        <w:t>.</w:t>
      </w:r>
      <w:r w:rsidRPr="00797811">
        <w:rPr>
          <w:rFonts w:ascii="TH SarabunPSK" w:hAnsi="TH SarabunPSK" w:cs="TH SarabunPSK" w:hint="cs"/>
          <w:color w:val="000000" w:themeColor="text1"/>
          <w:sz w:val="32"/>
          <w:szCs w:val="32"/>
          <w:cs/>
        </w:rPr>
        <w:t xml:space="preserve"> เพื่อ</w:t>
      </w:r>
      <w:r w:rsidRPr="00057CEF">
        <w:rPr>
          <w:rFonts w:ascii="TH SarabunPSK" w:hAnsi="TH SarabunPSK" w:cs="TH SarabunPSK" w:hint="cs"/>
          <w:color w:val="000000" w:themeColor="text1"/>
          <w:sz w:val="32"/>
          <w:szCs w:val="32"/>
          <w:cs/>
        </w:rPr>
        <w:t>เปรียบเทียบระดับการมีส่วนร่วม</w:t>
      </w:r>
      <w:r>
        <w:rPr>
          <w:rFonts w:ascii="TH SarabunPSK" w:hAnsi="TH SarabunPSK" w:cs="TH SarabunPSK" w:hint="cs"/>
          <w:color w:val="000000" w:themeColor="text1"/>
          <w:sz w:val="32"/>
          <w:szCs w:val="32"/>
          <w:cs/>
        </w:rPr>
        <w:t xml:space="preserve">ของบุคลากร </w:t>
      </w:r>
      <w:r w:rsidRPr="00426471">
        <w:rPr>
          <w:rFonts w:ascii="TH SarabunPSK" w:hAnsi="TH SarabunPSK" w:cs="TH SarabunPSK" w:hint="cs"/>
          <w:sz w:val="32"/>
          <w:szCs w:val="32"/>
          <w:cs/>
        </w:rPr>
        <w:t>องค์การบริหารส่วนตำบลกระแจะ อำเภอนายายอาม จังหวัดจันทบุรี</w:t>
      </w:r>
      <w:r>
        <w:rPr>
          <w:rFonts w:ascii="TH SarabunPSK" w:hAnsi="TH SarabunPSK" w:cs="TH SarabunPSK" w:hint="cs"/>
          <w:sz w:val="32"/>
          <w:szCs w:val="32"/>
          <w:cs/>
        </w:rPr>
        <w:t xml:space="preserve"> </w:t>
      </w:r>
      <w:r w:rsidRPr="00426471">
        <w:rPr>
          <w:rFonts w:ascii="TH SarabunPSK" w:hAnsi="TH SarabunPSK" w:cs="TH SarabunPSK" w:hint="cs"/>
          <w:sz w:val="32"/>
          <w:szCs w:val="32"/>
          <w:cs/>
        </w:rPr>
        <w:t>ในด้านการ</w:t>
      </w:r>
      <w:r w:rsidR="006B52A8">
        <w:rPr>
          <w:rFonts w:ascii="TH SarabunPSK" w:hAnsi="TH SarabunPSK" w:cs="TH SarabunPSK" w:hint="cs"/>
          <w:sz w:val="32"/>
          <w:szCs w:val="32"/>
          <w:cs/>
        </w:rPr>
        <w:t>ให้</w:t>
      </w:r>
      <w:r w:rsidRPr="00426471">
        <w:rPr>
          <w:rFonts w:ascii="TH SarabunPSK" w:hAnsi="TH SarabunPSK" w:cs="TH SarabunPSK" w:hint="cs"/>
          <w:sz w:val="32"/>
          <w:szCs w:val="32"/>
          <w:cs/>
        </w:rPr>
        <w:t>บริการประชาชน</w:t>
      </w:r>
      <w:r>
        <w:rPr>
          <w:rFonts w:ascii="TH SarabunPSK" w:hAnsi="TH SarabunPSK" w:cs="TH SarabunPSK" w:hint="cs"/>
          <w:color w:val="000000" w:themeColor="text1"/>
          <w:sz w:val="32"/>
          <w:szCs w:val="32"/>
          <w:cs/>
        </w:rPr>
        <w:t xml:space="preserve"> </w:t>
      </w:r>
      <w:r w:rsidRPr="00057CEF">
        <w:rPr>
          <w:rFonts w:ascii="TH SarabunPSK" w:hAnsi="TH SarabunPSK" w:cs="TH SarabunPSK" w:hint="cs"/>
          <w:color w:val="000000" w:themeColor="text1"/>
          <w:sz w:val="32"/>
          <w:szCs w:val="32"/>
          <w:cs/>
        </w:rPr>
        <w:t>จำแนกตามปัจจัยส่วนบุคคล</w:t>
      </w:r>
    </w:p>
    <w:p w14:paraId="3C222F79" w14:textId="77777777" w:rsidR="00945E9A" w:rsidRPr="00057CEF" w:rsidRDefault="00945E9A" w:rsidP="00945E9A">
      <w:pPr>
        <w:spacing w:line="256" w:lineRule="auto"/>
        <w:jc w:val="center"/>
        <w:rPr>
          <w:rFonts w:ascii="TH SarabunPSK" w:hAnsi="TH SarabunPSK" w:cs="TH SarabunPSK"/>
          <w:b/>
          <w:bCs/>
          <w:sz w:val="28"/>
        </w:rPr>
      </w:pPr>
      <w:r w:rsidRPr="00057CEF">
        <w:rPr>
          <w:rFonts w:ascii="TH SarabunPSK" w:hAnsi="TH SarabunPSK" w:cs="TH SarabunPSK" w:hint="cs"/>
          <w:b/>
          <w:bCs/>
          <w:sz w:val="32"/>
          <w:szCs w:val="32"/>
          <w:cs/>
        </w:rPr>
        <w:t>สมมติฐานของการวิจัย</w:t>
      </w:r>
    </w:p>
    <w:p w14:paraId="06841000" w14:textId="3886F04F" w:rsidR="00945E9A" w:rsidRDefault="00945E9A" w:rsidP="00945E9A">
      <w:pPr>
        <w:spacing w:line="256" w:lineRule="auto"/>
        <w:ind w:firstLine="720"/>
        <w:rPr>
          <w:rFonts w:ascii="TH SarabunPSK" w:hAnsi="TH SarabunPSK" w:cs="TH SarabunPSK"/>
          <w:b/>
          <w:bCs/>
          <w:sz w:val="32"/>
          <w:szCs w:val="32"/>
        </w:rPr>
      </w:pPr>
      <w:r w:rsidRPr="00463900">
        <w:rPr>
          <w:rFonts w:ascii="TH SarabunPSK" w:hAnsi="TH SarabunPSK" w:cs="TH SarabunPSK" w:hint="cs"/>
          <w:sz w:val="32"/>
          <w:szCs w:val="32"/>
          <w:cs/>
        </w:rPr>
        <w:t>บุคลากรองค์การบริหารส่วนตำบลกระแจะ อำเภอนายายอาม จังหวัดจันทบุรี ที่มีปัจจัยส่วนบุคคลต่างกันมีส่วนร่วมในด้านการ</w:t>
      </w:r>
      <w:r w:rsidR="006B52A8">
        <w:rPr>
          <w:rFonts w:ascii="TH SarabunPSK" w:hAnsi="TH SarabunPSK" w:cs="TH SarabunPSK" w:hint="cs"/>
          <w:sz w:val="32"/>
          <w:szCs w:val="32"/>
          <w:cs/>
        </w:rPr>
        <w:t>ให้</w:t>
      </w:r>
      <w:r w:rsidRPr="00463900">
        <w:rPr>
          <w:rFonts w:ascii="TH SarabunPSK" w:hAnsi="TH SarabunPSK" w:cs="TH SarabunPSK" w:hint="cs"/>
          <w:sz w:val="32"/>
          <w:szCs w:val="32"/>
          <w:cs/>
        </w:rPr>
        <w:t>บริการประชาชน แตกต่างกัน</w:t>
      </w:r>
    </w:p>
    <w:p w14:paraId="136677B7" w14:textId="77777777" w:rsidR="00945E9A" w:rsidRPr="00057CEF" w:rsidRDefault="00945E9A" w:rsidP="00945E9A">
      <w:pPr>
        <w:jc w:val="center"/>
        <w:rPr>
          <w:rFonts w:ascii="TH SarabunPSK" w:hAnsi="TH SarabunPSK" w:cs="TH SarabunPSK"/>
          <w:b/>
          <w:bCs/>
          <w:sz w:val="32"/>
          <w:szCs w:val="32"/>
        </w:rPr>
      </w:pPr>
      <w:r w:rsidRPr="00057CEF">
        <w:rPr>
          <w:rFonts w:ascii="TH SarabunPSK" w:hAnsi="TH SarabunPSK" w:cs="TH SarabunPSK" w:hint="cs"/>
          <w:b/>
          <w:bCs/>
          <w:sz w:val="32"/>
          <w:szCs w:val="32"/>
          <w:cs/>
        </w:rPr>
        <w:t>ขอบเขตการวิจัย</w:t>
      </w:r>
    </w:p>
    <w:p w14:paraId="5D0B654B" w14:textId="77777777" w:rsidR="00945E9A" w:rsidRDefault="00945E9A" w:rsidP="00945E9A">
      <w:pPr>
        <w:ind w:firstLine="360"/>
        <w:rPr>
          <w:rFonts w:ascii="TH SarabunPSK" w:hAnsi="TH SarabunPSK" w:cs="TH SarabunPSK"/>
          <w:sz w:val="32"/>
          <w:szCs w:val="32"/>
        </w:rPr>
      </w:pPr>
      <w:r>
        <w:rPr>
          <w:rFonts w:ascii="TH SarabunPSK" w:hAnsi="TH SarabunPSK" w:cs="TH SarabunPSK" w:hint="cs"/>
          <w:sz w:val="32"/>
          <w:szCs w:val="32"/>
          <w:cs/>
        </w:rPr>
        <w:t>ประชากรที่ใช้ในการศึกษาครั้งนี้ คือ บุคลากรขององค์การบริหารส่วนตำบลกระแจะ อำเภอนายายอาม จังหวัดจันทบุรี จำนวนทั้งหมด 30 คน</w:t>
      </w:r>
    </w:p>
    <w:p w14:paraId="1939E8D5" w14:textId="77777777" w:rsidR="00945E9A" w:rsidRPr="00057CEF" w:rsidRDefault="00945E9A" w:rsidP="00945E9A">
      <w:pPr>
        <w:jc w:val="center"/>
        <w:rPr>
          <w:rFonts w:ascii="TH SarabunPSK" w:hAnsi="TH SarabunPSK" w:cs="TH SarabunPSK"/>
          <w:b/>
          <w:bCs/>
          <w:sz w:val="32"/>
          <w:szCs w:val="32"/>
        </w:rPr>
      </w:pPr>
      <w:r w:rsidRPr="00057CEF">
        <w:rPr>
          <w:rFonts w:ascii="TH SarabunPSK" w:hAnsi="TH SarabunPSK" w:cs="TH SarabunPSK" w:hint="cs"/>
          <w:b/>
          <w:bCs/>
          <w:sz w:val="32"/>
          <w:szCs w:val="32"/>
          <w:cs/>
        </w:rPr>
        <w:t>ตัวแปรอิสระ</w:t>
      </w:r>
    </w:p>
    <w:p w14:paraId="5DA5ED26" w14:textId="77777777" w:rsidR="00945E9A" w:rsidRDefault="00945E9A" w:rsidP="00945E9A">
      <w:pPr>
        <w:ind w:firstLine="360"/>
        <w:jc w:val="thaiDistribute"/>
        <w:rPr>
          <w:rFonts w:ascii="TH SarabunPSK" w:hAnsi="TH SarabunPSK" w:cs="TH SarabunPSK"/>
          <w:sz w:val="32"/>
          <w:szCs w:val="32"/>
        </w:rPr>
      </w:pPr>
      <w:r>
        <w:rPr>
          <w:rFonts w:ascii="TH SarabunPSK" w:hAnsi="TH SarabunPSK" w:cs="TH SarabunPSK" w:hint="cs"/>
          <w:sz w:val="32"/>
          <w:szCs w:val="32"/>
          <w:cs/>
        </w:rPr>
        <w:t xml:space="preserve">ปัจจัยส่วนบุคคล ของผู้ตอบแบบสอบถาม ประกอบไปด้วย </w:t>
      </w:r>
      <w:r>
        <w:rPr>
          <w:rFonts w:ascii="TH SarabunPSK" w:hAnsi="TH SarabunPSK" w:cs="TH SarabunPSK" w:hint="cs"/>
          <w:sz w:val="24"/>
          <w:szCs w:val="32"/>
          <w:cs/>
        </w:rPr>
        <w:t>เพศ อายุ ระดับการศึกษา รายได้ต่อเดือน ระยะเวลาในการปฏิบัติงาน และตำแหน่งหน้าที่ในหน่วยงาน</w:t>
      </w:r>
    </w:p>
    <w:p w14:paraId="4187A65E" w14:textId="77777777" w:rsidR="00042273" w:rsidRPr="00CA1EEE" w:rsidRDefault="00042273" w:rsidP="00945E9A">
      <w:pPr>
        <w:ind w:firstLine="360"/>
        <w:jc w:val="thaiDistribute"/>
        <w:rPr>
          <w:rFonts w:ascii="TH SarabunPSK" w:hAnsi="TH SarabunPSK" w:cs="TH SarabunPSK"/>
          <w:sz w:val="32"/>
          <w:szCs w:val="32"/>
          <w:cs/>
        </w:rPr>
      </w:pPr>
    </w:p>
    <w:p w14:paraId="0C063CA4" w14:textId="77777777" w:rsidR="00945E9A" w:rsidRPr="00057CEF" w:rsidRDefault="00945E9A" w:rsidP="00945E9A">
      <w:pPr>
        <w:jc w:val="center"/>
        <w:rPr>
          <w:rFonts w:ascii="TH SarabunPSK" w:hAnsi="TH SarabunPSK" w:cs="TH SarabunPSK"/>
          <w:b/>
          <w:bCs/>
          <w:sz w:val="32"/>
          <w:szCs w:val="32"/>
        </w:rPr>
      </w:pPr>
      <w:r w:rsidRPr="00057CEF">
        <w:rPr>
          <w:rFonts w:ascii="TH SarabunPSK" w:hAnsi="TH SarabunPSK" w:cs="TH SarabunPSK" w:hint="cs"/>
          <w:b/>
          <w:bCs/>
          <w:sz w:val="32"/>
          <w:szCs w:val="32"/>
          <w:cs/>
        </w:rPr>
        <w:lastRenderedPageBreak/>
        <w:t>ตัวแปรตาม</w:t>
      </w:r>
    </w:p>
    <w:p w14:paraId="665126E8" w14:textId="66C9369F" w:rsidR="00945E9A" w:rsidRPr="0096717B" w:rsidRDefault="00945E9A" w:rsidP="00945E9A">
      <w:pPr>
        <w:ind w:firstLine="720"/>
        <w:jc w:val="thaiDistribute"/>
        <w:rPr>
          <w:rFonts w:ascii="TH SarabunPSK" w:hAnsi="TH SarabunPSK" w:cs="TH SarabunPSK"/>
          <w:sz w:val="32"/>
          <w:szCs w:val="32"/>
          <w:cs/>
        </w:rPr>
      </w:pPr>
      <w:r>
        <w:rPr>
          <w:rFonts w:ascii="TH SarabunPSK" w:hAnsi="TH SarabunPSK" w:cs="TH SarabunPSK" w:hint="cs"/>
          <w:sz w:val="32"/>
          <w:szCs w:val="32"/>
          <w:cs/>
        </w:rPr>
        <w:t xml:space="preserve">ประกอบไปด้วย </w:t>
      </w:r>
      <w:r w:rsidRPr="00426471">
        <w:rPr>
          <w:rFonts w:ascii="TH SarabunPSK" w:hAnsi="TH SarabunPSK" w:cs="TH SarabunPSK" w:hint="cs"/>
          <w:sz w:val="32"/>
          <w:szCs w:val="32"/>
          <w:cs/>
        </w:rPr>
        <w:t>การมีส่วนร่วม</w:t>
      </w:r>
      <w:r>
        <w:rPr>
          <w:rFonts w:ascii="TH SarabunPSK" w:hAnsi="TH SarabunPSK" w:cs="TH SarabunPSK" w:hint="cs"/>
          <w:sz w:val="32"/>
          <w:szCs w:val="32"/>
          <w:cs/>
        </w:rPr>
        <w:t xml:space="preserve">ของบุคลากร </w:t>
      </w:r>
      <w:r w:rsidRPr="00426471">
        <w:rPr>
          <w:rFonts w:ascii="TH SarabunPSK" w:hAnsi="TH SarabunPSK" w:cs="TH SarabunPSK" w:hint="cs"/>
          <w:sz w:val="32"/>
          <w:szCs w:val="32"/>
          <w:cs/>
        </w:rPr>
        <w:t>องค์การบริหารส่วนตำบลกระแจะ อำเภอนายายอาม จังหวัดจันทบุรี</w:t>
      </w:r>
      <w:r>
        <w:rPr>
          <w:rFonts w:ascii="TH SarabunPSK" w:hAnsi="TH SarabunPSK" w:cs="TH SarabunPSK" w:hint="cs"/>
          <w:sz w:val="32"/>
          <w:szCs w:val="32"/>
          <w:cs/>
        </w:rPr>
        <w:t xml:space="preserve"> </w:t>
      </w:r>
      <w:r w:rsidRPr="00426471">
        <w:rPr>
          <w:rFonts w:ascii="TH SarabunPSK" w:hAnsi="TH SarabunPSK" w:cs="TH SarabunPSK" w:hint="cs"/>
          <w:sz w:val="32"/>
          <w:szCs w:val="32"/>
          <w:cs/>
        </w:rPr>
        <w:t>ในด้านการ</w:t>
      </w:r>
      <w:r w:rsidR="006B52A8">
        <w:rPr>
          <w:rFonts w:ascii="TH SarabunPSK" w:hAnsi="TH SarabunPSK" w:cs="TH SarabunPSK" w:hint="cs"/>
          <w:sz w:val="32"/>
          <w:szCs w:val="32"/>
          <w:cs/>
        </w:rPr>
        <w:t>ให้</w:t>
      </w:r>
      <w:r w:rsidRPr="00426471">
        <w:rPr>
          <w:rFonts w:ascii="TH SarabunPSK" w:hAnsi="TH SarabunPSK" w:cs="TH SarabunPSK" w:hint="cs"/>
          <w:sz w:val="32"/>
          <w:szCs w:val="32"/>
          <w:cs/>
        </w:rPr>
        <w:t>บริการประชาชน</w:t>
      </w:r>
      <w:r>
        <w:rPr>
          <w:rFonts w:ascii="TH SarabunPSK" w:hAnsi="TH SarabunPSK" w:cs="TH SarabunPSK" w:hint="cs"/>
          <w:sz w:val="32"/>
          <w:szCs w:val="32"/>
          <w:cs/>
        </w:rPr>
        <w:t xml:space="preserve"> แบ่งออกเป็น 5 ด้าน ได้แก่ </w:t>
      </w:r>
      <w:r w:rsidRPr="0096717B">
        <w:rPr>
          <w:rFonts w:ascii="TH SarabunPSK" w:hAnsi="TH SarabunPSK" w:cs="TH SarabunPSK" w:hint="cs"/>
          <w:sz w:val="32"/>
          <w:szCs w:val="32"/>
          <w:cs/>
        </w:rPr>
        <w:t>การมีส่วนร่วมในระดับให้ข้อมูลข่าวสาร</w:t>
      </w:r>
      <w:r>
        <w:rPr>
          <w:rFonts w:ascii="TH SarabunPSK" w:hAnsi="TH SarabunPSK" w:cs="TH SarabunPSK" w:hint="cs"/>
          <w:sz w:val="32"/>
          <w:szCs w:val="32"/>
          <w:cs/>
        </w:rPr>
        <w:t xml:space="preserve"> การมีส่วนร่วมในระดับรับฟังความคิดเห็น การมีส่วนร่วมในระดับเข้ามามีบทบาท   การมีส่วนร่วมในระดับสร้างความร่วมมือ และการมีส่วนร่วมในระดับเสริมอำนาจให้ประชาชน</w:t>
      </w:r>
    </w:p>
    <w:p w14:paraId="524E8F7C" w14:textId="77777777" w:rsidR="00945E9A" w:rsidRDefault="00945E9A" w:rsidP="00945E9A">
      <w:pPr>
        <w:jc w:val="center"/>
        <w:rPr>
          <w:rFonts w:ascii="TH SarabunPSK" w:hAnsi="TH SarabunPSK" w:cs="TH SarabunPSK"/>
          <w:b/>
          <w:bCs/>
          <w:sz w:val="32"/>
          <w:szCs w:val="32"/>
        </w:rPr>
      </w:pPr>
      <w:r>
        <w:rPr>
          <w:rFonts w:ascii="TH SarabunPSK" w:hAnsi="TH SarabunPSK" w:cs="TH SarabunPSK" w:hint="cs"/>
          <w:b/>
          <w:bCs/>
          <w:sz w:val="32"/>
          <w:szCs w:val="32"/>
          <w:cs/>
        </w:rPr>
        <w:t>ทบทวนวรรณกรรม</w:t>
      </w:r>
    </w:p>
    <w:p w14:paraId="2AE375E5" w14:textId="77777777" w:rsidR="00945E9A" w:rsidRPr="003A5554" w:rsidRDefault="00945E9A" w:rsidP="00945E9A">
      <w:pPr>
        <w:rPr>
          <w:rFonts w:ascii="TH SarabunPSK" w:hAnsi="TH SarabunPSK" w:cs="TH SarabunPSK"/>
          <w:sz w:val="32"/>
          <w:szCs w:val="32"/>
        </w:rPr>
      </w:pPr>
      <w:r>
        <w:rPr>
          <w:rFonts w:ascii="TH SarabunPSK" w:hAnsi="TH SarabunPSK" w:cs="TH SarabunPSK" w:hint="cs"/>
          <w:sz w:val="32"/>
          <w:szCs w:val="32"/>
          <w:cs/>
        </w:rPr>
        <w:t>แนวคิดเกี่ยวกับการมีส่วนร่วม</w:t>
      </w:r>
    </w:p>
    <w:p w14:paraId="732E909B" w14:textId="77777777" w:rsidR="00945E9A" w:rsidRPr="00EF66FA" w:rsidRDefault="00945E9A" w:rsidP="00945E9A">
      <w:pPr>
        <w:jc w:val="thaiDistribute"/>
        <w:rPr>
          <w:rFonts w:ascii="TH SarabunPSK" w:hAnsi="TH SarabunPSK" w:cs="TH SarabunPSK"/>
          <w:sz w:val="32"/>
          <w:szCs w:val="32"/>
        </w:rPr>
      </w:pPr>
      <w:r>
        <w:rPr>
          <w:rFonts w:ascii="TH SarabunPSK" w:hAnsi="TH SarabunPSK" w:cs="TH SarabunPSK"/>
          <w:sz w:val="32"/>
          <w:szCs w:val="32"/>
          <w:cs/>
        </w:rPr>
        <w:tab/>
      </w:r>
      <w:r w:rsidRPr="00EF66FA">
        <w:rPr>
          <w:rFonts w:ascii="TH SarabunPSK" w:hAnsi="TH SarabunPSK" w:cs="TH SarabunPSK"/>
          <w:sz w:val="32"/>
          <w:szCs w:val="32"/>
          <w:cs/>
        </w:rPr>
        <w:t>ขั้นตอนกระบวนการของการมีส่วนร่วมนั้นถูกก</w:t>
      </w:r>
      <w:r>
        <w:rPr>
          <w:rFonts w:ascii="TH SarabunPSK" w:hAnsi="TH SarabunPSK" w:cs="TH SarabunPSK" w:hint="cs"/>
          <w:sz w:val="32"/>
          <w:szCs w:val="32"/>
          <w:cs/>
        </w:rPr>
        <w:t>ำ</w:t>
      </w:r>
      <w:r w:rsidRPr="00EF66FA">
        <w:rPr>
          <w:rFonts w:ascii="TH SarabunPSK" w:hAnsi="TH SarabunPSK" w:cs="TH SarabunPSK"/>
          <w:sz w:val="32"/>
          <w:szCs w:val="32"/>
          <w:cs/>
        </w:rPr>
        <w:t>หนดไว้หลายระดับ ทั้งนี้ผู้ศึกษาได้รวบรวมข้อมูล กระบวนการและระดับของการมีส่วนร่วมจากหลายแหล่งข้อมูลก่อนน</w:t>
      </w:r>
      <w:r w:rsidR="00042273">
        <w:rPr>
          <w:rFonts w:ascii="TH SarabunPSK" w:hAnsi="TH SarabunPSK" w:cs="TH SarabunPSK" w:hint="cs"/>
          <w:sz w:val="32"/>
          <w:szCs w:val="32"/>
          <w:cs/>
        </w:rPr>
        <w:t>ำ</w:t>
      </w:r>
      <w:r w:rsidRPr="00EF66FA">
        <w:rPr>
          <w:rFonts w:ascii="TH SarabunPSK" w:hAnsi="TH SarabunPSK" w:cs="TH SarabunPSK"/>
          <w:sz w:val="32"/>
          <w:szCs w:val="32"/>
          <w:cs/>
        </w:rPr>
        <w:t>มาสรุปและ เรียบเรียงเป็นกระบวนการ “การมีส่วนร่วมของบุคลากร” ซึ่งมีดังต่อไปนี้</w:t>
      </w:r>
    </w:p>
    <w:p w14:paraId="5C6E6FE9" w14:textId="77777777" w:rsidR="00945E9A" w:rsidRDefault="00945E9A" w:rsidP="00945E9A">
      <w:pPr>
        <w:ind w:firstLine="720"/>
        <w:jc w:val="thaiDistribute"/>
        <w:rPr>
          <w:rFonts w:ascii="TH SarabunPSK" w:hAnsi="TH SarabunPSK" w:cs="TH SarabunPSK"/>
          <w:sz w:val="32"/>
          <w:szCs w:val="32"/>
        </w:rPr>
      </w:pPr>
      <w:r>
        <w:rPr>
          <w:rFonts w:ascii="TH SarabunPSK" w:hAnsi="TH SarabunPSK" w:cs="TH SarabunPSK" w:hint="cs"/>
          <w:sz w:val="32"/>
          <w:szCs w:val="32"/>
        </w:rPr>
        <w:t xml:space="preserve">International Association of Participation </w:t>
      </w:r>
      <w:r>
        <w:rPr>
          <w:rFonts w:ascii="TH SarabunPSK" w:hAnsi="TH SarabunPSK" w:cs="TH SarabunPSK" w:hint="cs"/>
          <w:sz w:val="32"/>
          <w:szCs w:val="32"/>
          <w:cs/>
        </w:rPr>
        <w:t>(</w:t>
      </w:r>
      <w:r>
        <w:rPr>
          <w:rFonts w:ascii="TH SarabunPSK" w:hAnsi="TH SarabunPSK" w:cs="TH SarabunPSK" w:hint="cs"/>
          <w:sz w:val="32"/>
          <w:szCs w:val="32"/>
        </w:rPr>
        <w:t xml:space="preserve">2006 </w:t>
      </w:r>
      <w:r>
        <w:rPr>
          <w:rFonts w:ascii="TH SarabunPSK" w:hAnsi="TH SarabunPSK" w:cs="TH SarabunPSK" w:hint="cs"/>
          <w:sz w:val="32"/>
          <w:szCs w:val="32"/>
          <w:cs/>
        </w:rPr>
        <w:t>อ้างถึงใน</w:t>
      </w:r>
      <w:r w:rsidR="00F31AF2">
        <w:rPr>
          <w:rFonts w:ascii="TH SarabunPSK" w:hAnsi="TH SarabunPSK" w:cs="TH SarabunPSK"/>
          <w:sz w:val="32"/>
          <w:szCs w:val="32"/>
        </w:rPr>
        <w:t xml:space="preserve"> </w:t>
      </w:r>
      <w:r w:rsidR="00F31AF2">
        <w:rPr>
          <w:rFonts w:ascii="TH SarabunPSK" w:hAnsi="TH SarabunPSK" w:cs="TH SarabunPSK" w:hint="cs"/>
          <w:sz w:val="32"/>
          <w:szCs w:val="32"/>
          <w:cs/>
        </w:rPr>
        <w:t>ฐิติอลีนา ใจเพียร</w:t>
      </w:r>
      <w:r>
        <w:rPr>
          <w:rFonts w:ascii="TH SarabunPSK" w:hAnsi="TH SarabunPSK" w:cs="TH SarabunPSK"/>
          <w:sz w:val="32"/>
          <w:szCs w:val="32"/>
        </w:rPr>
        <w:t>,</w:t>
      </w:r>
      <w:r>
        <w:rPr>
          <w:rFonts w:ascii="TH SarabunPSK" w:hAnsi="TH SarabunPSK" w:cs="TH SarabunPSK" w:hint="cs"/>
          <w:sz w:val="32"/>
          <w:szCs w:val="32"/>
          <w:cs/>
        </w:rPr>
        <w:t xml:space="preserve"> 2558 : </w:t>
      </w:r>
      <w:r w:rsidR="00F31AF2">
        <w:rPr>
          <w:rFonts w:ascii="TH SarabunPSK" w:hAnsi="TH SarabunPSK" w:cs="TH SarabunPSK" w:hint="cs"/>
          <w:sz w:val="32"/>
          <w:szCs w:val="32"/>
          <w:cs/>
        </w:rPr>
        <w:t>17</w:t>
      </w:r>
      <w:r>
        <w:rPr>
          <w:rFonts w:ascii="TH SarabunPSK" w:hAnsi="TH SarabunPSK" w:cs="TH SarabunPSK" w:hint="cs"/>
          <w:sz w:val="32"/>
          <w:szCs w:val="32"/>
          <w:cs/>
        </w:rPr>
        <w:t xml:space="preserve">)ตัวแบบระดับการมีส่วนร่วม </w:t>
      </w:r>
      <w:r>
        <w:rPr>
          <w:rFonts w:ascii="TH SarabunPSK" w:hAnsi="TH SarabunPSK" w:cs="TH SarabunPSK" w:hint="cs"/>
          <w:sz w:val="32"/>
          <w:szCs w:val="32"/>
        </w:rPr>
        <w:t xml:space="preserve">IAP2 </w:t>
      </w:r>
      <w:r>
        <w:rPr>
          <w:rFonts w:ascii="TH SarabunPSK" w:hAnsi="TH SarabunPSK" w:cs="TH SarabunPSK" w:hint="cs"/>
          <w:sz w:val="32"/>
          <w:szCs w:val="32"/>
          <w:cs/>
        </w:rPr>
        <w:t>ตัวแบบการมีส่วนร่วมที่เสนอโดยสมาคมนานาชาติด้านการมีส่วนร่วม (</w:t>
      </w:r>
      <w:r>
        <w:rPr>
          <w:rFonts w:ascii="TH SarabunPSK" w:hAnsi="TH SarabunPSK" w:cs="TH SarabunPSK" w:hint="cs"/>
          <w:sz w:val="32"/>
          <w:szCs w:val="32"/>
        </w:rPr>
        <w:t>International Association of Public Participation</w:t>
      </w:r>
      <w:r>
        <w:rPr>
          <w:rFonts w:ascii="TH SarabunPSK" w:hAnsi="TH SarabunPSK" w:cs="TH SarabunPSK" w:hint="cs"/>
          <w:sz w:val="32"/>
          <w:szCs w:val="32"/>
          <w:cs/>
        </w:rPr>
        <w:t xml:space="preserve">) ได้แบ่งระดับการมีส่วนร่วมออกเป็น </w:t>
      </w:r>
      <w:r>
        <w:rPr>
          <w:rFonts w:ascii="TH SarabunPSK" w:hAnsi="TH SarabunPSK" w:cs="TH SarabunPSK" w:hint="cs"/>
          <w:sz w:val="32"/>
          <w:szCs w:val="32"/>
        </w:rPr>
        <w:t xml:space="preserve">5 </w:t>
      </w:r>
      <w:r>
        <w:rPr>
          <w:rFonts w:ascii="TH SarabunPSK" w:hAnsi="TH SarabunPSK" w:cs="TH SarabunPSK" w:hint="cs"/>
          <w:sz w:val="32"/>
          <w:szCs w:val="32"/>
          <w:cs/>
        </w:rPr>
        <w:t xml:space="preserve">ขั้น ซึ่งเป็นตามหลักการเดียวกับของ </w:t>
      </w:r>
      <w:r>
        <w:rPr>
          <w:rFonts w:ascii="TH SarabunPSK" w:hAnsi="TH SarabunPSK" w:cs="TH SarabunPSK" w:hint="cs"/>
          <w:sz w:val="32"/>
          <w:szCs w:val="32"/>
        </w:rPr>
        <w:t xml:space="preserve">Arnstein </w:t>
      </w:r>
      <w:r>
        <w:rPr>
          <w:rFonts w:ascii="TH SarabunPSK" w:hAnsi="TH SarabunPSK" w:cs="TH SarabunPSK" w:hint="cs"/>
          <w:sz w:val="32"/>
          <w:szCs w:val="32"/>
          <w:cs/>
        </w:rPr>
        <w:t xml:space="preserve">คือ ยิ่งสูงขึ้นยิ่งสะท้อนอำนาจ แบ่งเป็น </w:t>
      </w:r>
      <w:r>
        <w:rPr>
          <w:rFonts w:ascii="TH SarabunPSK" w:hAnsi="TH SarabunPSK" w:cs="TH SarabunPSK" w:hint="cs"/>
          <w:sz w:val="32"/>
          <w:szCs w:val="32"/>
        </w:rPr>
        <w:t xml:space="preserve">5 </w:t>
      </w:r>
      <w:r>
        <w:rPr>
          <w:rFonts w:ascii="TH SarabunPSK" w:hAnsi="TH SarabunPSK" w:cs="TH SarabunPSK" w:hint="cs"/>
          <w:sz w:val="32"/>
          <w:szCs w:val="32"/>
          <w:cs/>
        </w:rPr>
        <w:t xml:space="preserve">ระดับคือ </w:t>
      </w:r>
    </w:p>
    <w:p w14:paraId="13C8232D" w14:textId="77777777" w:rsidR="00945E9A" w:rsidRDefault="00945E9A" w:rsidP="00945E9A">
      <w:pPr>
        <w:ind w:firstLine="720"/>
        <w:jc w:val="thaiDistribute"/>
        <w:rPr>
          <w:rFonts w:ascii="TH SarabunPSK" w:hAnsi="TH SarabunPSK" w:cs="TH SarabunPSK"/>
          <w:sz w:val="32"/>
          <w:szCs w:val="32"/>
        </w:rPr>
      </w:pPr>
      <w:r>
        <w:rPr>
          <w:rFonts w:ascii="TH SarabunPSK" w:hAnsi="TH SarabunPSK" w:cs="TH SarabunPSK" w:hint="cs"/>
          <w:sz w:val="32"/>
          <w:szCs w:val="32"/>
          <w:cs/>
        </w:rPr>
        <w:t>1.การมีส่วนร่วมในระดับเสริมอำนาจให้ประชาชน (</w:t>
      </w:r>
      <w:r>
        <w:rPr>
          <w:rFonts w:ascii="TH SarabunPSK" w:hAnsi="TH SarabunPSK" w:cs="TH SarabunPSK" w:hint="cs"/>
          <w:sz w:val="32"/>
          <w:szCs w:val="32"/>
        </w:rPr>
        <w:t>Empower</w:t>
      </w:r>
      <w:r>
        <w:rPr>
          <w:rFonts w:ascii="TH SarabunPSK" w:hAnsi="TH SarabunPSK" w:cs="TH SarabunPSK" w:hint="cs"/>
          <w:sz w:val="32"/>
          <w:szCs w:val="32"/>
          <w:cs/>
        </w:rPr>
        <w:t>) เป็นขั้นที่สะท้อนความยินยอมพร้อมใจขององค์กรปกครองส่วนท้องถิ่นในการยอมรับอำนาจการตัดสินใจของประชาชนหรือชุมชน การมีส่วนร่วมในระดับนี้ ต้องมีกระบวนการเสริมความสามารถของประชาชนให้สามารถ ตัดสินใจได้ด้วยตนเองและตัดสินใจหาทางแก้ปัญหาที่มีคุณภาพ</w:t>
      </w:r>
    </w:p>
    <w:p w14:paraId="7FFA2D8A" w14:textId="77777777" w:rsidR="00945E9A" w:rsidRDefault="00945E9A" w:rsidP="00945E9A">
      <w:pPr>
        <w:ind w:firstLine="720"/>
        <w:jc w:val="thaiDistribute"/>
        <w:rPr>
          <w:rFonts w:ascii="TH SarabunPSK" w:hAnsi="TH SarabunPSK" w:cs="TH SarabunPSK"/>
          <w:sz w:val="32"/>
          <w:szCs w:val="32"/>
        </w:rPr>
      </w:pPr>
      <w:r>
        <w:rPr>
          <w:rFonts w:ascii="TH SarabunPSK" w:hAnsi="TH SarabunPSK" w:cs="TH SarabunPSK" w:hint="cs"/>
          <w:sz w:val="32"/>
          <w:szCs w:val="32"/>
        </w:rPr>
        <w:t>2</w:t>
      </w:r>
      <w:r>
        <w:rPr>
          <w:rFonts w:ascii="TH SarabunPSK" w:hAnsi="TH SarabunPSK" w:cs="TH SarabunPSK" w:hint="cs"/>
          <w:sz w:val="32"/>
          <w:szCs w:val="32"/>
          <w:cs/>
        </w:rPr>
        <w:t>.การมีส่วนร่วมในระดับสร้างความร่วมมือ (</w:t>
      </w:r>
      <w:r>
        <w:rPr>
          <w:rFonts w:ascii="TH SarabunPSK" w:hAnsi="TH SarabunPSK" w:cs="TH SarabunPSK" w:hint="cs"/>
          <w:sz w:val="32"/>
          <w:szCs w:val="32"/>
        </w:rPr>
        <w:t>Collaboration</w:t>
      </w:r>
      <w:r>
        <w:rPr>
          <w:rFonts w:ascii="TH SarabunPSK" w:hAnsi="TH SarabunPSK" w:cs="TH SarabunPSK" w:hint="cs"/>
          <w:sz w:val="32"/>
          <w:szCs w:val="32"/>
          <w:cs/>
        </w:rPr>
        <w:t xml:space="preserve">) เป็นการให้องค์กรปกครองส่วนท้องถิ่นจะทำงานร่วมกัน ในกระบวนการของการตัดสินใจฉะนั้น ความคิดเห็นจะสะท้อนออกมาในการตัดสินใจค่อนข้างสูง ผลการตัดสินใจที่ออกมาเป็นผลการตัดสินใจร่วมกัน เชื่อว่าน่าจะนำไปสู่การ เสริมสร้างความสมานฉันท์ในสังคม </w:t>
      </w:r>
    </w:p>
    <w:p w14:paraId="3BB2102D" w14:textId="77777777" w:rsidR="00945E9A" w:rsidRDefault="00945E9A" w:rsidP="00945E9A">
      <w:pPr>
        <w:ind w:firstLine="720"/>
        <w:jc w:val="thaiDistribute"/>
        <w:rPr>
          <w:rFonts w:ascii="TH SarabunPSK" w:hAnsi="TH SarabunPSK" w:cs="TH SarabunPSK"/>
          <w:sz w:val="32"/>
          <w:szCs w:val="32"/>
        </w:rPr>
      </w:pPr>
      <w:r>
        <w:rPr>
          <w:rFonts w:ascii="TH SarabunPSK" w:hAnsi="TH SarabunPSK" w:cs="TH SarabunPSK" w:hint="cs"/>
          <w:sz w:val="32"/>
          <w:szCs w:val="32"/>
          <w:cs/>
        </w:rPr>
        <w:t>3.การมีส่วนร่วมในระดับเข้ามามีบทบาท (</w:t>
      </w:r>
      <w:r>
        <w:rPr>
          <w:rFonts w:ascii="TH SarabunPSK" w:hAnsi="TH SarabunPSK" w:cs="TH SarabunPSK" w:hint="cs"/>
          <w:sz w:val="32"/>
          <w:szCs w:val="32"/>
        </w:rPr>
        <w:t>Involve</w:t>
      </w:r>
      <w:r>
        <w:rPr>
          <w:rFonts w:ascii="TH SarabunPSK" w:hAnsi="TH SarabunPSK" w:cs="TH SarabunPSK" w:hint="cs"/>
          <w:sz w:val="32"/>
          <w:szCs w:val="32"/>
          <w:cs/>
        </w:rPr>
        <w:t>) เป็นลักษณะการเปิดโอกาส ให้มีส่วนร่วมทำงานตลอดกระบวนการตัดสินใจ มีการแลกเปลี่ยนความคิดเห็นและข้อมูล อย่างจริงจังและมีจุดมุ่งหมายชัดเจน ข้อมูลความคิดเห็นจะสะท้อนออกมาในทางเลือกต่างๆ</w:t>
      </w:r>
    </w:p>
    <w:p w14:paraId="392370BB" w14:textId="77777777" w:rsidR="00945E9A" w:rsidRDefault="00945E9A" w:rsidP="00945E9A">
      <w:pPr>
        <w:ind w:firstLine="720"/>
        <w:jc w:val="thaiDistribute"/>
        <w:rPr>
          <w:rFonts w:ascii="TH SarabunPSK" w:hAnsi="TH SarabunPSK" w:cs="TH SarabunPSK"/>
          <w:sz w:val="32"/>
          <w:szCs w:val="32"/>
        </w:rPr>
      </w:pPr>
      <w:r>
        <w:rPr>
          <w:rFonts w:ascii="TH SarabunPSK" w:hAnsi="TH SarabunPSK" w:cs="TH SarabunPSK" w:hint="cs"/>
          <w:sz w:val="32"/>
          <w:szCs w:val="32"/>
        </w:rPr>
        <w:t>4</w:t>
      </w:r>
      <w:r>
        <w:rPr>
          <w:rFonts w:ascii="TH SarabunPSK" w:hAnsi="TH SarabunPSK" w:cs="TH SarabunPSK" w:hint="cs"/>
          <w:sz w:val="32"/>
          <w:szCs w:val="32"/>
          <w:cs/>
        </w:rPr>
        <w:t>.การมีส่วนร่วมในระดับรับฟังความคิดเห็น (</w:t>
      </w:r>
      <w:r>
        <w:rPr>
          <w:rFonts w:ascii="TH SarabunPSK" w:hAnsi="TH SarabunPSK" w:cs="TH SarabunPSK" w:hint="cs"/>
          <w:sz w:val="32"/>
          <w:szCs w:val="32"/>
        </w:rPr>
        <w:t>Consult</w:t>
      </w:r>
      <w:r>
        <w:rPr>
          <w:rFonts w:ascii="TH SarabunPSK" w:hAnsi="TH SarabunPSK" w:cs="TH SarabunPSK" w:hint="cs"/>
          <w:sz w:val="32"/>
          <w:szCs w:val="32"/>
          <w:cs/>
        </w:rPr>
        <w:t xml:space="preserve">) เป็นลักษณะการให้ข้อมูล ข้อเท็จจริง ความรู้สึกและความคิดเห็นประกอบการตัดสินใจของหน่วยงานภาครัฐด้วยวิธีต่างๆ </w:t>
      </w:r>
    </w:p>
    <w:p w14:paraId="1FA87C5E" w14:textId="77777777" w:rsidR="00945E9A" w:rsidRDefault="00945E9A" w:rsidP="00945E9A">
      <w:pPr>
        <w:ind w:firstLine="720"/>
        <w:jc w:val="thaiDistribute"/>
        <w:rPr>
          <w:rFonts w:ascii="TH SarabunPSK" w:hAnsi="TH SarabunPSK" w:cs="TH SarabunPSK"/>
          <w:sz w:val="32"/>
          <w:szCs w:val="32"/>
        </w:rPr>
      </w:pPr>
      <w:r>
        <w:rPr>
          <w:rFonts w:ascii="TH SarabunPSK" w:hAnsi="TH SarabunPSK" w:cs="TH SarabunPSK" w:hint="cs"/>
          <w:sz w:val="32"/>
          <w:szCs w:val="32"/>
          <w:cs/>
        </w:rPr>
        <w:lastRenderedPageBreak/>
        <w:t>5.การมีส่วนร่วมในระดับให้ข้อมูลข่าวสาร (</w:t>
      </w:r>
      <w:r>
        <w:rPr>
          <w:rFonts w:ascii="TH SarabunPSK" w:hAnsi="TH SarabunPSK" w:cs="TH SarabunPSK" w:hint="cs"/>
          <w:sz w:val="32"/>
          <w:szCs w:val="32"/>
        </w:rPr>
        <w:t>Inform</w:t>
      </w:r>
      <w:r>
        <w:rPr>
          <w:rFonts w:ascii="TH SarabunPSK" w:hAnsi="TH SarabunPSK" w:cs="TH SarabunPSK" w:hint="cs"/>
          <w:sz w:val="32"/>
          <w:szCs w:val="32"/>
          <w:cs/>
        </w:rPr>
        <w:t>) เป็นลักษณะการให้ข้อมูลข่าวสารเป็นเรื่องที่สำคัญมาก แต่ต้องไม่ใช่การให้ข้อมูลในลักษณะ ประชาสัมพันธ์โดยให้มองแต่ด้านดีเท่านั้นหัวใจสำคัญ คือ การให้ข้อเท็จจริง ครอบคลุมและเพียงพอ เพื่อทำให้ได้ข้อเท็จจริงและตัดสินใจแสดงความคิดเห็นอย่างมีคุณภาพ</w:t>
      </w:r>
    </w:p>
    <w:p w14:paraId="1DB7F219" w14:textId="77777777" w:rsidR="00945E9A" w:rsidRDefault="00945E9A" w:rsidP="00945E9A">
      <w:pPr>
        <w:ind w:firstLine="720"/>
        <w:jc w:val="thaiDistribute"/>
        <w:rPr>
          <w:rFonts w:ascii="TH SarabunPSK" w:hAnsi="TH SarabunPSK" w:cs="TH SarabunPSK"/>
          <w:sz w:val="32"/>
          <w:szCs w:val="32"/>
        </w:rPr>
      </w:pPr>
      <w:r w:rsidRPr="0009252D">
        <w:rPr>
          <w:rFonts w:ascii="TH SarabunPSK" w:hAnsi="TH SarabunPSK" w:cs="TH SarabunPSK"/>
          <w:sz w:val="32"/>
          <w:szCs w:val="32"/>
          <w:cs/>
        </w:rPr>
        <w:t>นรินทร์ชัย พั</w:t>
      </w:r>
      <w:r>
        <w:rPr>
          <w:rFonts w:ascii="TH SarabunPSK" w:hAnsi="TH SarabunPSK" w:cs="TH SarabunPSK" w:hint="cs"/>
          <w:sz w:val="32"/>
          <w:szCs w:val="32"/>
          <w:cs/>
        </w:rPr>
        <w:t>ฒ</w:t>
      </w:r>
      <w:r w:rsidRPr="0009252D">
        <w:rPr>
          <w:rFonts w:ascii="TH SarabunPSK" w:hAnsi="TH SarabunPSK" w:cs="TH SarabunPSK"/>
          <w:sz w:val="32"/>
          <w:szCs w:val="32"/>
          <w:cs/>
        </w:rPr>
        <w:t>นพงศา (</w:t>
      </w:r>
      <w:r w:rsidRPr="0009252D">
        <w:rPr>
          <w:rFonts w:ascii="TH SarabunPSK" w:hAnsi="TH SarabunPSK" w:cs="TH SarabunPSK"/>
          <w:sz w:val="32"/>
          <w:szCs w:val="32"/>
        </w:rPr>
        <w:t>2547</w:t>
      </w:r>
      <w:r>
        <w:rPr>
          <w:rFonts w:ascii="TH SarabunPSK" w:hAnsi="TH SarabunPSK" w:cs="TH SarabunPSK"/>
          <w:sz w:val="32"/>
          <w:szCs w:val="32"/>
        </w:rPr>
        <w:t xml:space="preserve"> </w:t>
      </w:r>
      <w:r>
        <w:rPr>
          <w:rFonts w:ascii="TH SarabunPSK" w:hAnsi="TH SarabunPSK" w:cs="TH SarabunPSK" w:hint="cs"/>
          <w:sz w:val="32"/>
          <w:szCs w:val="32"/>
          <w:cs/>
        </w:rPr>
        <w:t xml:space="preserve">อ้างถึงใน </w:t>
      </w:r>
      <w:r w:rsidRPr="0009252D">
        <w:rPr>
          <w:rFonts w:ascii="TH SarabunPSK" w:hAnsi="TH SarabunPSK" w:cs="TH SarabunPSK"/>
          <w:sz w:val="32"/>
          <w:szCs w:val="32"/>
          <w:cs/>
        </w:rPr>
        <w:t>ธัญมน ก</w:t>
      </w:r>
      <w:r>
        <w:rPr>
          <w:rFonts w:ascii="TH SarabunPSK" w:hAnsi="TH SarabunPSK" w:cs="TH SarabunPSK" w:hint="cs"/>
          <w:sz w:val="32"/>
          <w:szCs w:val="32"/>
          <w:cs/>
        </w:rPr>
        <w:t>่ำ</w:t>
      </w:r>
      <w:r w:rsidRPr="0009252D">
        <w:rPr>
          <w:rFonts w:ascii="TH SarabunPSK" w:hAnsi="TH SarabunPSK" w:cs="TH SarabunPSK"/>
          <w:sz w:val="32"/>
          <w:szCs w:val="32"/>
          <w:cs/>
        </w:rPr>
        <w:t>แสง</w:t>
      </w:r>
      <w:r>
        <w:rPr>
          <w:rFonts w:ascii="TH SarabunPSK" w:hAnsi="TH SarabunPSK" w:cs="TH SarabunPSK" w:hint="cs"/>
          <w:sz w:val="32"/>
          <w:szCs w:val="32"/>
          <w:cs/>
        </w:rPr>
        <w:t xml:space="preserve"> 2558</w:t>
      </w:r>
      <w:r>
        <w:rPr>
          <w:rFonts w:ascii="TH SarabunPSK" w:hAnsi="TH SarabunPSK" w:cs="TH SarabunPSK"/>
          <w:sz w:val="32"/>
          <w:szCs w:val="32"/>
        </w:rPr>
        <w:t>:</w:t>
      </w:r>
      <w:r>
        <w:rPr>
          <w:rFonts w:ascii="TH SarabunPSK" w:hAnsi="TH SarabunPSK" w:cs="TH SarabunPSK" w:hint="cs"/>
          <w:sz w:val="32"/>
          <w:szCs w:val="32"/>
          <w:cs/>
        </w:rPr>
        <w:t>12</w:t>
      </w:r>
      <w:r w:rsidRPr="0009252D">
        <w:rPr>
          <w:rFonts w:ascii="TH SarabunPSK" w:hAnsi="TH SarabunPSK" w:cs="TH SarabunPSK"/>
          <w:sz w:val="32"/>
          <w:szCs w:val="32"/>
        </w:rPr>
        <w:t xml:space="preserve">) </w:t>
      </w:r>
      <w:r w:rsidRPr="0009252D">
        <w:rPr>
          <w:rFonts w:ascii="TH SarabunPSK" w:hAnsi="TH SarabunPSK" w:cs="TH SarabunPSK"/>
          <w:sz w:val="32"/>
          <w:szCs w:val="32"/>
          <w:cs/>
        </w:rPr>
        <w:t xml:space="preserve">กล่าวถึง ระดับการมีส่วนร่วมโดยทั่วไป  มีด้วยกัน </w:t>
      </w:r>
      <w:r w:rsidRPr="0009252D">
        <w:rPr>
          <w:rFonts w:ascii="TH SarabunPSK" w:hAnsi="TH SarabunPSK" w:cs="TH SarabunPSK"/>
          <w:sz w:val="32"/>
          <w:szCs w:val="32"/>
        </w:rPr>
        <w:t xml:space="preserve">5 </w:t>
      </w:r>
      <w:r w:rsidRPr="0009252D">
        <w:rPr>
          <w:rFonts w:ascii="TH SarabunPSK" w:hAnsi="TH SarabunPSK" w:cs="TH SarabunPSK"/>
          <w:sz w:val="32"/>
          <w:szCs w:val="32"/>
          <w:cs/>
        </w:rPr>
        <w:t>ระดับ คือ การมีส่วนร่วมเป็นผู้ให้ข้อมูลการมีส่วนร่วมรับรู้ข้อมูลข่าวสารการมีส่วนร่วมใน การตัดสินใจ ขึ้นอยู่กับระดับการมีส่วนได้ส่วนเสียต่อผลลัพธ์ของกิจกรรม การมีส่วนร่วมท</w:t>
      </w:r>
      <w:r>
        <w:rPr>
          <w:rFonts w:ascii="TH SarabunPSK" w:hAnsi="TH SarabunPSK" w:cs="TH SarabunPSK" w:hint="cs"/>
          <w:sz w:val="32"/>
          <w:szCs w:val="32"/>
          <w:cs/>
        </w:rPr>
        <w:t>ำ</w:t>
      </w:r>
      <w:r w:rsidRPr="0009252D">
        <w:rPr>
          <w:rFonts w:ascii="TH SarabunPSK" w:hAnsi="TH SarabunPSK" w:cs="TH SarabunPSK"/>
          <w:sz w:val="32"/>
          <w:szCs w:val="32"/>
          <w:cs/>
        </w:rPr>
        <w:t xml:space="preserve"> ร่วมปฏิบัติในขั้นตอนการด</w:t>
      </w:r>
      <w:r>
        <w:rPr>
          <w:rFonts w:ascii="TH SarabunPSK" w:hAnsi="TH SarabunPSK" w:cs="TH SarabunPSK" w:hint="cs"/>
          <w:sz w:val="32"/>
          <w:szCs w:val="32"/>
          <w:cs/>
        </w:rPr>
        <w:t>ำเ</w:t>
      </w:r>
      <w:r w:rsidRPr="0009252D">
        <w:rPr>
          <w:rFonts w:ascii="TH SarabunPSK" w:hAnsi="TH SarabunPSK" w:cs="TH SarabunPSK"/>
          <w:sz w:val="32"/>
          <w:szCs w:val="32"/>
          <w:cs/>
        </w:rPr>
        <w:t>นินงานทั้งหมดและการมีส่วนร่วมสนับสนุน เนื่องจากไม่มีโอกาสร่วมท</w:t>
      </w:r>
      <w:r>
        <w:rPr>
          <w:rFonts w:ascii="TH SarabunPSK" w:hAnsi="TH SarabunPSK" w:cs="TH SarabunPSK" w:hint="cs"/>
          <w:sz w:val="32"/>
          <w:szCs w:val="32"/>
          <w:cs/>
        </w:rPr>
        <w:t>ำ</w:t>
      </w:r>
      <w:r w:rsidRPr="0009252D">
        <w:rPr>
          <w:rFonts w:ascii="TH SarabunPSK" w:hAnsi="TH SarabunPSK" w:cs="TH SarabunPSK"/>
          <w:sz w:val="32"/>
          <w:szCs w:val="32"/>
          <w:cs/>
        </w:rPr>
        <w:t xml:space="preserve"> แต่ช่วยเหลือในด้านอื่น ๆ เพื่อให้งานส</w:t>
      </w:r>
      <w:r>
        <w:rPr>
          <w:rFonts w:ascii="TH SarabunPSK" w:hAnsi="TH SarabunPSK" w:cs="TH SarabunPSK" w:hint="cs"/>
          <w:sz w:val="32"/>
          <w:szCs w:val="32"/>
          <w:cs/>
        </w:rPr>
        <w:t>ำ</w:t>
      </w:r>
      <w:r w:rsidRPr="0009252D">
        <w:rPr>
          <w:rFonts w:ascii="TH SarabunPSK" w:hAnsi="TH SarabunPSK" w:cs="TH SarabunPSK"/>
          <w:sz w:val="32"/>
          <w:szCs w:val="32"/>
          <w:cs/>
        </w:rPr>
        <w:t>เร็จ</w:t>
      </w:r>
    </w:p>
    <w:p w14:paraId="34CF7BA7" w14:textId="77777777" w:rsidR="00682302" w:rsidRPr="00682302" w:rsidRDefault="00682302" w:rsidP="00682302">
      <w:pPr>
        <w:jc w:val="thaiDistribute"/>
        <w:rPr>
          <w:rFonts w:ascii="TH SarabunPSK" w:hAnsi="TH SarabunPSK" w:cs="TH SarabunPSK"/>
          <w:sz w:val="32"/>
          <w:szCs w:val="32"/>
          <w:cs/>
        </w:rPr>
      </w:pPr>
      <w:r w:rsidRPr="00682302">
        <w:rPr>
          <w:rFonts w:ascii="TH SarabunPSK" w:hAnsi="TH SarabunPSK" w:cs="TH SarabunPSK" w:hint="cs"/>
          <w:sz w:val="32"/>
          <w:szCs w:val="32"/>
          <w:cs/>
        </w:rPr>
        <w:t>ความหมายของการให้บริการ</w:t>
      </w:r>
    </w:p>
    <w:p w14:paraId="16C795F4" w14:textId="77777777" w:rsidR="00682302" w:rsidRDefault="00682302" w:rsidP="00682302">
      <w:pPr>
        <w:ind w:firstLine="720"/>
        <w:jc w:val="thaiDistribute"/>
        <w:rPr>
          <w:rFonts w:ascii="TH SarabunPSK" w:hAnsi="TH SarabunPSK" w:cs="TH SarabunPSK"/>
          <w:sz w:val="32"/>
          <w:szCs w:val="32"/>
        </w:rPr>
      </w:pPr>
      <w:r>
        <w:rPr>
          <w:rFonts w:ascii="TH SarabunPSK" w:hAnsi="TH SarabunPSK" w:cs="TH SarabunPSK" w:hint="cs"/>
          <w:sz w:val="32"/>
          <w:szCs w:val="32"/>
          <w:cs/>
        </w:rPr>
        <w:t>การบริการ</w:t>
      </w:r>
      <w:r w:rsidR="00687F69">
        <w:rPr>
          <w:rFonts w:ascii="TH SarabunPSK" w:hAnsi="TH SarabunPSK" w:cs="TH SarabunPSK" w:hint="cs"/>
          <w:sz w:val="32"/>
          <w:szCs w:val="32"/>
          <w:cs/>
        </w:rPr>
        <w:t xml:space="preserve"> </w:t>
      </w:r>
      <w:r>
        <w:rPr>
          <w:rFonts w:ascii="TH SarabunPSK" w:hAnsi="TH SarabunPSK" w:cs="TH SarabunPSK" w:hint="cs"/>
          <w:sz w:val="32"/>
          <w:szCs w:val="32"/>
          <w:cs/>
        </w:rPr>
        <w:t>เป็นหัวใจหลักของหน่วยงานที่มีผลต่อการตอบสนอง</w:t>
      </w:r>
      <w:r w:rsidR="00B87239">
        <w:rPr>
          <w:rFonts w:ascii="TH SarabunPSK" w:hAnsi="TH SarabunPSK" w:cs="TH SarabunPSK" w:hint="cs"/>
          <w:sz w:val="32"/>
          <w:szCs w:val="32"/>
          <w:cs/>
        </w:rPr>
        <w:t>ความต้องการ</w:t>
      </w:r>
      <w:r>
        <w:rPr>
          <w:rFonts w:ascii="TH SarabunPSK" w:hAnsi="TH SarabunPSK" w:cs="TH SarabunPSK" w:hint="cs"/>
          <w:sz w:val="32"/>
          <w:szCs w:val="32"/>
          <w:cs/>
        </w:rPr>
        <w:t>ของผู้ใช้บริการ</w:t>
      </w:r>
      <w:r w:rsidR="009341C8">
        <w:rPr>
          <w:rFonts w:ascii="TH SarabunPSK" w:hAnsi="TH SarabunPSK" w:cs="TH SarabunPSK" w:hint="cs"/>
          <w:sz w:val="32"/>
          <w:szCs w:val="32"/>
          <w:cs/>
        </w:rPr>
        <w:t xml:space="preserve"> </w:t>
      </w:r>
      <w:r>
        <w:rPr>
          <w:rFonts w:ascii="TH SarabunPSK" w:hAnsi="TH SarabunPSK" w:cs="TH SarabunPSK" w:hint="cs"/>
          <w:sz w:val="32"/>
          <w:szCs w:val="32"/>
          <w:cs/>
        </w:rPr>
        <w:t>ให้เกิดความพึงพอใจเพื่อให้มาในสิ่งที่ต้องการ</w:t>
      </w:r>
      <w:r w:rsidR="00687F69">
        <w:rPr>
          <w:rFonts w:ascii="TH SarabunPSK" w:hAnsi="TH SarabunPSK" w:cs="TH SarabunPSK" w:hint="cs"/>
          <w:sz w:val="32"/>
          <w:szCs w:val="32"/>
          <w:cs/>
        </w:rPr>
        <w:t xml:space="preserve">และนำไปสู่ความสำเร็จขององค์กร </w:t>
      </w:r>
      <w:r>
        <w:rPr>
          <w:rFonts w:ascii="TH SarabunPSK" w:hAnsi="TH SarabunPSK" w:cs="TH SarabunPSK" w:hint="cs"/>
          <w:sz w:val="32"/>
          <w:szCs w:val="32"/>
          <w:cs/>
        </w:rPr>
        <w:t>ดังนั้น จึงมีผู้ให้ความหมายและคำจำกัดความที่เกี่ยวข้องกับการ “บริการ” ไว้ดังนี้</w:t>
      </w:r>
    </w:p>
    <w:p w14:paraId="01D074C8" w14:textId="77777777" w:rsidR="00945E9A" w:rsidRDefault="00042273" w:rsidP="00945E9A">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คู่มือการบริการประชาชน </w:t>
      </w:r>
      <w:r>
        <w:rPr>
          <w:rFonts w:ascii="TH SarabunPSK" w:hAnsi="TH SarabunPSK" w:cs="TH SarabunPSK"/>
          <w:sz w:val="32"/>
          <w:szCs w:val="32"/>
        </w:rPr>
        <w:t xml:space="preserve">(2536) </w:t>
      </w:r>
      <w:r>
        <w:rPr>
          <w:rFonts w:ascii="TH SarabunPSK" w:hAnsi="TH SarabunPSK" w:cs="TH SarabunPSK" w:hint="cs"/>
          <w:sz w:val="32"/>
          <w:szCs w:val="32"/>
          <w:cs/>
        </w:rPr>
        <w:t>ได้ให้ความหมายของการบริการที่ดีว่า</w:t>
      </w:r>
      <w:r w:rsidR="00A805ED">
        <w:rPr>
          <w:rFonts w:ascii="TH SarabunPSK" w:hAnsi="TH SarabunPSK" w:cs="TH SarabunPSK" w:hint="cs"/>
          <w:sz w:val="32"/>
          <w:szCs w:val="32"/>
          <w:cs/>
        </w:rPr>
        <w:t xml:space="preserve"> การที่ข้าราชการทำงานติดต่อประชาชน ปฏิบัติต่อประชาชนที่มาขอรับบริการด้วยความรวดเร็ว เสมอภาค เป็นธรรมและมีอัธยาศัยต่อประชาชนด้วยดี ภายใต้กฎหมายข้อบังคับและระเบียบต่างๆที่กำหนดไว้ ดั้งนั้น การบริการที่ดีจะเกิดขึ้นได้เมื่อข้าราชการมีความรู้ มีความสามารถในงานที่รับผิดชอบ และคำนึงถึงความสะดวกรวดเร็วในการปฏิบัติงาน รวมทั้งมีบุคลิกที่น่าเลื่อมใ</w:t>
      </w:r>
      <w:r w:rsidR="00C82AAC">
        <w:rPr>
          <w:rFonts w:ascii="TH SarabunPSK" w:hAnsi="TH SarabunPSK" w:cs="TH SarabunPSK" w:hint="cs"/>
          <w:sz w:val="32"/>
          <w:szCs w:val="32"/>
          <w:cs/>
        </w:rPr>
        <w:t>ส</w:t>
      </w:r>
    </w:p>
    <w:p w14:paraId="351CC68B" w14:textId="77777777" w:rsidR="00C82AAC" w:rsidRDefault="00C82AAC" w:rsidP="00945E9A">
      <w:pPr>
        <w:ind w:firstLine="720"/>
        <w:jc w:val="thaiDistribute"/>
        <w:rPr>
          <w:rFonts w:ascii="TH SarabunPSK" w:hAnsi="TH SarabunPSK" w:cs="TH SarabunPSK"/>
          <w:sz w:val="32"/>
          <w:szCs w:val="32"/>
          <w:cs/>
        </w:rPr>
      </w:pPr>
    </w:p>
    <w:p w14:paraId="2BF98A95" w14:textId="77777777" w:rsidR="00945E9A" w:rsidRPr="00057CEF" w:rsidRDefault="00945E9A" w:rsidP="00945E9A">
      <w:pPr>
        <w:spacing w:line="256" w:lineRule="auto"/>
        <w:jc w:val="center"/>
        <w:rPr>
          <w:rFonts w:ascii="TH SarabunPSK" w:hAnsi="TH SarabunPSK" w:cs="TH SarabunPSK"/>
          <w:b/>
          <w:bCs/>
          <w:sz w:val="32"/>
          <w:szCs w:val="32"/>
        </w:rPr>
      </w:pPr>
      <w:r w:rsidRPr="00057CEF">
        <w:rPr>
          <w:rFonts w:ascii="TH SarabunPSK" w:hAnsi="TH SarabunPSK" w:cs="TH SarabunPSK" w:hint="cs"/>
          <w:b/>
          <w:bCs/>
          <w:sz w:val="32"/>
          <w:szCs w:val="32"/>
          <w:cs/>
        </w:rPr>
        <w:t>กรอบแนวคิดในการวิจัย</w:t>
      </w:r>
    </w:p>
    <w:p w14:paraId="1F463692" w14:textId="2E3DB438" w:rsidR="00945E9A" w:rsidRDefault="00945E9A" w:rsidP="00945E9A">
      <w:pPr>
        <w:spacing w:line="256" w:lineRule="auto"/>
        <w:jc w:val="thaiDistribute"/>
        <w:rPr>
          <w:rFonts w:ascii="TH SarabunPSK" w:hAnsi="TH SarabunPSK" w:cs="TH SarabunPSK"/>
          <w:sz w:val="32"/>
          <w:szCs w:val="32"/>
        </w:rPr>
      </w:pPr>
      <w:r>
        <w:rPr>
          <w:rFonts w:ascii="TH SarabunPSK" w:hAnsi="TH SarabunPSK" w:cs="TH SarabunPSK"/>
          <w:b/>
          <w:bCs/>
          <w:sz w:val="36"/>
          <w:szCs w:val="36"/>
          <w:cs/>
        </w:rPr>
        <w:tab/>
      </w:r>
      <w:r w:rsidRPr="00C44E90">
        <w:rPr>
          <w:rFonts w:ascii="TH SarabunPSK" w:hAnsi="TH SarabunPSK" w:cs="TH SarabunPSK" w:hint="cs"/>
          <w:sz w:val="32"/>
          <w:szCs w:val="32"/>
          <w:cs/>
        </w:rPr>
        <w:t>จากการศึกษาแนวคิด ทฤษฎี และงานวิจัยที่เกี่ยวข้อง ได้นำกรอบแนวคิดการมีส่วนร่วมของ (</w:t>
      </w:r>
      <w:r w:rsidRPr="00C44E90">
        <w:rPr>
          <w:rFonts w:ascii="TH SarabunPSK" w:hAnsi="TH SarabunPSK" w:cs="TH SarabunPSK" w:hint="cs"/>
          <w:sz w:val="32"/>
          <w:szCs w:val="32"/>
        </w:rPr>
        <w:t>International Association of Participation 2006</w:t>
      </w:r>
      <w:r w:rsidRPr="00C44E90">
        <w:rPr>
          <w:rFonts w:ascii="TH SarabunPSK" w:hAnsi="TH SarabunPSK" w:cs="TH SarabunPSK" w:hint="cs"/>
          <w:sz w:val="32"/>
          <w:szCs w:val="32"/>
          <w:cs/>
        </w:rPr>
        <w:t>)</w:t>
      </w:r>
      <w:r w:rsidRPr="00C44E90">
        <w:rPr>
          <w:rFonts w:ascii="TH SarabunPSK" w:hAnsi="TH SarabunPSK" w:cs="TH SarabunPSK"/>
          <w:sz w:val="32"/>
          <w:szCs w:val="32"/>
          <w:cs/>
        </w:rPr>
        <w:t xml:space="preserve"> </w:t>
      </w:r>
      <w:r w:rsidRPr="00C44E90">
        <w:rPr>
          <w:rFonts w:ascii="TH SarabunPSK" w:hAnsi="TH SarabunPSK" w:cs="TH SarabunPSK" w:hint="cs"/>
          <w:sz w:val="32"/>
          <w:szCs w:val="32"/>
          <w:cs/>
        </w:rPr>
        <w:t>เป็นกรอบแนวคิดหลักในการศึกษาครั้งนี้ โดยกำหนดตัวแปรอิสระ ได้แก่ เพศ อายุ ระดับการศึกษา รายได้ต่อเดือนระยะเวลาในการปฏิบัติงาน และตำแหน่งหน้าที่ในหน่วยงาน ตัวแป</w:t>
      </w:r>
      <w:r>
        <w:rPr>
          <w:rFonts w:ascii="TH SarabunPSK" w:hAnsi="TH SarabunPSK" w:cs="TH SarabunPSK" w:hint="cs"/>
          <w:sz w:val="32"/>
          <w:szCs w:val="32"/>
          <w:cs/>
        </w:rPr>
        <w:t>ร</w:t>
      </w:r>
      <w:r w:rsidRPr="00C44E90">
        <w:rPr>
          <w:rFonts w:ascii="TH SarabunPSK" w:hAnsi="TH SarabunPSK" w:cs="TH SarabunPSK" w:hint="cs"/>
          <w:sz w:val="32"/>
          <w:szCs w:val="32"/>
          <w:cs/>
        </w:rPr>
        <w:t xml:space="preserve">ตาม ได้แก่ </w:t>
      </w:r>
      <w:r w:rsidRPr="00426471">
        <w:rPr>
          <w:rFonts w:ascii="TH SarabunPSK" w:hAnsi="TH SarabunPSK" w:cs="TH SarabunPSK" w:hint="cs"/>
          <w:sz w:val="32"/>
          <w:szCs w:val="32"/>
          <w:cs/>
        </w:rPr>
        <w:t>การมีส่วนร่วม</w:t>
      </w:r>
      <w:r>
        <w:rPr>
          <w:rFonts w:ascii="TH SarabunPSK" w:hAnsi="TH SarabunPSK" w:cs="TH SarabunPSK" w:hint="cs"/>
          <w:sz w:val="32"/>
          <w:szCs w:val="32"/>
          <w:cs/>
        </w:rPr>
        <w:t xml:space="preserve">ของบุคลากร </w:t>
      </w:r>
      <w:r w:rsidRPr="00426471">
        <w:rPr>
          <w:rFonts w:ascii="TH SarabunPSK" w:hAnsi="TH SarabunPSK" w:cs="TH SarabunPSK" w:hint="cs"/>
          <w:sz w:val="32"/>
          <w:szCs w:val="32"/>
          <w:cs/>
        </w:rPr>
        <w:t>องค์การบริหารส่วนตำบลกระแจะ อำเภอนายายอาม จังหวัดจันทบุรี</w:t>
      </w:r>
      <w:r>
        <w:rPr>
          <w:rFonts w:ascii="TH SarabunPSK" w:hAnsi="TH SarabunPSK" w:cs="TH SarabunPSK" w:hint="cs"/>
          <w:sz w:val="32"/>
          <w:szCs w:val="32"/>
          <w:cs/>
        </w:rPr>
        <w:t xml:space="preserve"> </w:t>
      </w:r>
      <w:r w:rsidRPr="00426471">
        <w:rPr>
          <w:rFonts w:ascii="TH SarabunPSK" w:hAnsi="TH SarabunPSK" w:cs="TH SarabunPSK" w:hint="cs"/>
          <w:sz w:val="32"/>
          <w:szCs w:val="32"/>
          <w:cs/>
        </w:rPr>
        <w:t>ในด้านการ</w:t>
      </w:r>
      <w:r w:rsidR="002628B3">
        <w:rPr>
          <w:rFonts w:ascii="TH SarabunPSK" w:hAnsi="TH SarabunPSK" w:cs="TH SarabunPSK" w:hint="cs"/>
          <w:sz w:val="32"/>
          <w:szCs w:val="32"/>
          <w:cs/>
        </w:rPr>
        <w:t>ให้</w:t>
      </w:r>
      <w:r w:rsidRPr="00426471">
        <w:rPr>
          <w:rFonts w:ascii="TH SarabunPSK" w:hAnsi="TH SarabunPSK" w:cs="TH SarabunPSK" w:hint="cs"/>
          <w:sz w:val="32"/>
          <w:szCs w:val="32"/>
          <w:cs/>
        </w:rPr>
        <w:t>บริการประชาชน</w:t>
      </w:r>
    </w:p>
    <w:p w14:paraId="63A83A9B" w14:textId="77777777" w:rsidR="00E54B25" w:rsidRDefault="00E54B25" w:rsidP="00945E9A">
      <w:pPr>
        <w:spacing w:line="256" w:lineRule="auto"/>
        <w:jc w:val="thaiDistribute"/>
        <w:rPr>
          <w:rFonts w:ascii="TH SarabunPSK" w:hAnsi="TH SarabunPSK" w:cs="TH SarabunPSK"/>
          <w:sz w:val="32"/>
          <w:szCs w:val="32"/>
        </w:rPr>
      </w:pPr>
    </w:p>
    <w:p w14:paraId="47DD35A8" w14:textId="77777777" w:rsidR="00E54B25" w:rsidRDefault="00E54B25" w:rsidP="00945E9A">
      <w:pPr>
        <w:spacing w:line="256" w:lineRule="auto"/>
        <w:jc w:val="thaiDistribute"/>
        <w:rPr>
          <w:rFonts w:ascii="TH SarabunPSK" w:hAnsi="TH SarabunPSK" w:cs="TH SarabunPSK"/>
          <w:sz w:val="32"/>
          <w:szCs w:val="32"/>
        </w:rPr>
      </w:pPr>
    </w:p>
    <w:p w14:paraId="0C6056B6" w14:textId="77777777" w:rsidR="00E54B25" w:rsidRDefault="00E54B25" w:rsidP="00945E9A">
      <w:pPr>
        <w:spacing w:line="256" w:lineRule="auto"/>
        <w:jc w:val="thaiDistribute"/>
        <w:rPr>
          <w:rFonts w:ascii="TH SarabunPSK" w:hAnsi="TH SarabunPSK" w:cs="TH SarabunPSK"/>
          <w:sz w:val="32"/>
          <w:szCs w:val="32"/>
        </w:rPr>
      </w:pPr>
    </w:p>
    <w:p w14:paraId="66EB2E13" w14:textId="77777777" w:rsidR="00DC537C" w:rsidRPr="007136CD" w:rsidRDefault="00DC537C" w:rsidP="00945E9A">
      <w:pPr>
        <w:spacing w:line="256" w:lineRule="auto"/>
        <w:jc w:val="thaiDistribute"/>
        <w:rPr>
          <w:rFonts w:ascii="TH SarabunPSK" w:hAnsi="TH SarabunPSK" w:cs="TH SarabunPSK"/>
          <w:b/>
          <w:bCs/>
          <w:sz w:val="32"/>
          <w:szCs w:val="32"/>
        </w:rPr>
      </w:pPr>
      <w:r w:rsidRPr="000C4824">
        <w:rPr>
          <w:rFonts w:ascii="TH SarabunPSK" w:hAnsi="TH SarabunPSK" w:cs="TH SarabunPSK" w:hint="cs"/>
          <w:b/>
          <w:bCs/>
          <w:noProof/>
          <w:sz w:val="32"/>
          <w:szCs w:val="32"/>
        </w:rPr>
        <w:lastRenderedPageBreak/>
        <mc:AlternateContent>
          <mc:Choice Requires="wps">
            <w:drawing>
              <wp:anchor distT="0" distB="0" distL="114300" distR="114300" simplePos="0" relativeHeight="251659264" behindDoc="0" locked="0" layoutInCell="1" allowOverlap="1" wp14:anchorId="75A1B0CC" wp14:editId="57086C95">
                <wp:simplePos x="0" y="0"/>
                <wp:positionH relativeFrom="column">
                  <wp:posOffset>-99060</wp:posOffset>
                </wp:positionH>
                <wp:positionV relativeFrom="paragraph">
                  <wp:posOffset>350520</wp:posOffset>
                </wp:positionV>
                <wp:extent cx="2194560" cy="2987040"/>
                <wp:effectExtent l="0" t="0" r="15240" b="22860"/>
                <wp:wrapNone/>
                <wp:docPr id="2" name="Text Box 2"/>
                <wp:cNvGraphicFramePr/>
                <a:graphic xmlns:a="http://schemas.openxmlformats.org/drawingml/2006/main">
                  <a:graphicData uri="http://schemas.microsoft.com/office/word/2010/wordprocessingShape">
                    <wps:wsp>
                      <wps:cNvSpPr txBox="1"/>
                      <wps:spPr>
                        <a:xfrm>
                          <a:off x="0" y="0"/>
                          <a:ext cx="2194560" cy="2987040"/>
                        </a:xfrm>
                        <a:prstGeom prst="rect">
                          <a:avLst/>
                        </a:prstGeom>
                        <a:solidFill>
                          <a:schemeClr val="lt1"/>
                        </a:solidFill>
                        <a:ln w="6350">
                          <a:solidFill>
                            <a:schemeClr val="tx1"/>
                          </a:solidFill>
                        </a:ln>
                      </wps:spPr>
                      <wps:txbx>
                        <w:txbxContent>
                          <w:p w14:paraId="793A79D9" w14:textId="77777777" w:rsidR="00945E9A" w:rsidRPr="00B31089" w:rsidRDefault="00945E9A" w:rsidP="00945E9A">
                            <w:pPr>
                              <w:rPr>
                                <w:rFonts w:ascii="TH SarabunPSK" w:hAnsi="TH SarabunPSK" w:cs="TH SarabunPSK"/>
                                <w:b/>
                                <w:bCs/>
                                <w:sz w:val="24"/>
                                <w:szCs w:val="32"/>
                              </w:rPr>
                            </w:pPr>
                            <w:r w:rsidRPr="00B31089">
                              <w:rPr>
                                <w:rFonts w:ascii="TH SarabunPSK" w:hAnsi="TH SarabunPSK" w:cs="TH SarabunPSK" w:hint="cs"/>
                                <w:b/>
                                <w:bCs/>
                                <w:sz w:val="24"/>
                                <w:szCs w:val="32"/>
                                <w:cs/>
                              </w:rPr>
                              <w:t>ปัจจัยส่วนบุคคล</w:t>
                            </w:r>
                          </w:p>
                          <w:p w14:paraId="53618559" w14:textId="77777777" w:rsidR="00945E9A" w:rsidRDefault="00945E9A" w:rsidP="00945E9A">
                            <w:pPr>
                              <w:rPr>
                                <w:rFonts w:ascii="TH SarabunPSK" w:hAnsi="TH SarabunPSK" w:cs="TH SarabunPSK"/>
                                <w:sz w:val="24"/>
                                <w:szCs w:val="32"/>
                              </w:rPr>
                            </w:pPr>
                            <w:r>
                              <w:rPr>
                                <w:rFonts w:ascii="TH SarabunPSK" w:hAnsi="TH SarabunPSK" w:cs="TH SarabunPSK" w:hint="cs"/>
                                <w:sz w:val="24"/>
                                <w:szCs w:val="32"/>
                                <w:cs/>
                              </w:rPr>
                              <w:t>1.เพศ</w:t>
                            </w:r>
                          </w:p>
                          <w:p w14:paraId="5F458990" w14:textId="77777777" w:rsidR="00945E9A" w:rsidRDefault="00945E9A" w:rsidP="00945E9A">
                            <w:pPr>
                              <w:rPr>
                                <w:rFonts w:ascii="TH SarabunPSK" w:hAnsi="TH SarabunPSK" w:cs="TH SarabunPSK"/>
                                <w:sz w:val="24"/>
                                <w:szCs w:val="32"/>
                              </w:rPr>
                            </w:pPr>
                            <w:r>
                              <w:rPr>
                                <w:rFonts w:ascii="TH SarabunPSK" w:hAnsi="TH SarabunPSK" w:cs="TH SarabunPSK" w:hint="cs"/>
                                <w:sz w:val="24"/>
                                <w:szCs w:val="32"/>
                                <w:cs/>
                              </w:rPr>
                              <w:t>2.อายุ</w:t>
                            </w:r>
                          </w:p>
                          <w:p w14:paraId="09BB382D" w14:textId="77777777" w:rsidR="00945E9A" w:rsidRDefault="00945E9A" w:rsidP="00945E9A">
                            <w:pPr>
                              <w:rPr>
                                <w:rFonts w:ascii="TH SarabunPSK" w:hAnsi="TH SarabunPSK" w:cs="TH SarabunPSK"/>
                                <w:sz w:val="24"/>
                                <w:szCs w:val="32"/>
                              </w:rPr>
                            </w:pPr>
                            <w:r>
                              <w:rPr>
                                <w:rFonts w:ascii="TH SarabunPSK" w:hAnsi="TH SarabunPSK" w:cs="TH SarabunPSK" w:hint="cs"/>
                                <w:sz w:val="24"/>
                                <w:szCs w:val="32"/>
                                <w:cs/>
                              </w:rPr>
                              <w:t>3.ระดับการศึกษา</w:t>
                            </w:r>
                          </w:p>
                          <w:p w14:paraId="6E66C82C" w14:textId="77777777" w:rsidR="00945E9A" w:rsidRDefault="00945E9A" w:rsidP="00945E9A">
                            <w:pPr>
                              <w:rPr>
                                <w:rFonts w:ascii="TH SarabunPSK" w:hAnsi="TH SarabunPSK" w:cs="TH SarabunPSK"/>
                                <w:sz w:val="24"/>
                                <w:szCs w:val="32"/>
                              </w:rPr>
                            </w:pPr>
                            <w:r>
                              <w:rPr>
                                <w:rFonts w:ascii="TH SarabunPSK" w:hAnsi="TH SarabunPSK" w:cs="TH SarabunPSK" w:hint="cs"/>
                                <w:sz w:val="24"/>
                                <w:szCs w:val="32"/>
                                <w:cs/>
                              </w:rPr>
                              <w:t>4.รายได้ต่อดือน</w:t>
                            </w:r>
                          </w:p>
                          <w:p w14:paraId="781A382B" w14:textId="77777777" w:rsidR="00945E9A" w:rsidRDefault="00945E9A" w:rsidP="00945E9A">
                            <w:pPr>
                              <w:rPr>
                                <w:rFonts w:ascii="TH SarabunPSK" w:hAnsi="TH SarabunPSK" w:cs="TH SarabunPSK"/>
                                <w:sz w:val="24"/>
                                <w:szCs w:val="32"/>
                              </w:rPr>
                            </w:pPr>
                            <w:r>
                              <w:rPr>
                                <w:rFonts w:ascii="TH SarabunPSK" w:hAnsi="TH SarabunPSK" w:cs="TH SarabunPSK" w:hint="cs"/>
                                <w:sz w:val="24"/>
                                <w:szCs w:val="32"/>
                                <w:cs/>
                              </w:rPr>
                              <w:t>5.ระยะเวลาในการปฏิบัติงาน</w:t>
                            </w:r>
                          </w:p>
                          <w:p w14:paraId="20E9B0F3" w14:textId="77777777" w:rsidR="00945E9A" w:rsidRDefault="00945E9A" w:rsidP="00945E9A">
                            <w:pPr>
                              <w:rPr>
                                <w:rFonts w:ascii="TH SarabunPSK" w:hAnsi="TH SarabunPSK" w:cs="TH SarabunPSK"/>
                                <w:sz w:val="24"/>
                                <w:szCs w:val="32"/>
                              </w:rPr>
                            </w:pPr>
                            <w:r>
                              <w:rPr>
                                <w:rFonts w:ascii="TH SarabunPSK" w:hAnsi="TH SarabunPSK" w:cs="TH SarabunPSK" w:hint="cs"/>
                                <w:sz w:val="24"/>
                                <w:szCs w:val="32"/>
                                <w:cs/>
                              </w:rPr>
                              <w:t>6.ตำแหน่งหน้าที่ในหน่วยงาน</w:t>
                            </w:r>
                          </w:p>
                          <w:p w14:paraId="40362056" w14:textId="77777777" w:rsidR="00945E9A" w:rsidRPr="00204028" w:rsidRDefault="00945E9A" w:rsidP="00945E9A">
                            <w:pPr>
                              <w:rPr>
                                <w:rFonts w:ascii="TH SarabunPSK" w:hAnsi="TH SarabunPSK" w:cs="TH SarabunPSK"/>
                                <w:sz w:val="24"/>
                                <w:szCs w:val="32"/>
                                <w: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A1B0CC" id="_x0000_t202" coordsize="21600,21600" o:spt="202" path="m,l,21600r21600,l21600,xe">
                <v:stroke joinstyle="miter"/>
                <v:path gradientshapeok="t" o:connecttype="rect"/>
              </v:shapetype>
              <v:shape id="Text Box 2" o:spid="_x0000_s1026" type="#_x0000_t202" style="position:absolute;left:0;text-align:left;margin-left:-7.8pt;margin-top:27.6pt;width:172.8pt;height:2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6ASQIAAKIEAAAOAAAAZHJzL2Uyb0RvYy54bWysVMlu2zAQvRfoPxC8N7JVZzMiB26CFAWC&#10;JIBT5ExTVCyA4rDk2FL69X2k7WzNqeiFmo2PM29mdHY+dFZsTIgtuUqOD0ZSGKepbt1jJX/eX305&#10;kSKycrWy5Ewln0yU57PPn856PzUlrcjWJgiAuDjtfSVXzH5aFFGvTKfiAXnj4GwodIqhhseiDqoH&#10;emeLcjQ6KnoKtQ+kTYywXm6dcpbxm8Zovm2aaFjYSiI3zmfI5zKdxexMTR+D8qtW79JQ/5BFp1qH&#10;R5+hLhUrsQ7tX1BdqwNFavhAU1dQ07Ta5BpQzXj0rprFSnmTawE50T/TFP8frL7Z3AXR1pUspXCq&#10;Q4vuzcDiGw2iTOz0Pk4RtPAI4wFmdHlvjzCmoocmdOmLcgT84PnpmdsEpmEsx6eTwyO4NHzl6cnx&#10;aJLZL16u+xD5u6FOJKGSAc3LnKrNdWSkgtB9SHotkm3rq9barKSBMRc2iI1Cqy3nJHHjTZR1oq/k&#10;0dfDUQZ+48sj94LAwwcIwLMOiSRStsUniYflsGNqSfUTiAq0HbTo9VWLYq5V5DsVMFkgANvCtzga&#10;S0iGdpIUKwq/P7KneDQcXil6TGol46+1CkYK+8NhFE7HE1ApOCuTw+MSSnjtWb72uHV3QWBojL30&#10;Oospnu1ebAJ1D1iqeXoVLuU03q4k78UL3u4PllKb+TwHYZi94mu38DpBp46kVt0PDyr4XT8Zo3BD&#10;+5lW03dt3camm47ma6amzT1PBG9Z3fGORcijsFvatGmv9Rz18muZ/QEAAP//AwBQSwMEFAAGAAgA&#10;AAAhAHNuyTXfAAAACgEAAA8AAABkcnMvZG93bnJldi54bWxMj0FLw0AQhe+C/2EZwYu0m6YkSJpN&#10;EUGKXoqtQo/b7JgNzc6G3W0b/73jSY/z3seb9+r15AZxwRB7TwoW8wwEUutNT52Cj/3L7BFETJqM&#10;Hjyhgm+MsG5ub2pdGX+ld7zsUic4hGKlFdiUxkrK2Fp0Os79iMTelw9OJz5DJ03QVw53g8yzrJRO&#10;98QfrB7x2WJ72p2dAprykEr7Fvd+3JxeN1s8bD8flLq/m55WIBJO6Q+G3/pcHRrudPRnMlEMCmaL&#10;omRUQVHkIBhYLjMed2QhZ0c2tfw/ofkBAAD//wMAUEsBAi0AFAAGAAgAAAAhALaDOJL+AAAA4QEA&#10;ABMAAAAAAAAAAAAAAAAAAAAAAFtDb250ZW50X1R5cGVzXS54bWxQSwECLQAUAAYACAAAACEAOP0h&#10;/9YAAACUAQAACwAAAAAAAAAAAAAAAAAvAQAAX3JlbHMvLnJlbHNQSwECLQAUAAYACAAAACEAiKge&#10;gEkCAACiBAAADgAAAAAAAAAAAAAAAAAuAgAAZHJzL2Uyb0RvYy54bWxQSwECLQAUAAYACAAAACEA&#10;c27JNd8AAAAKAQAADwAAAAAAAAAAAAAAAACjBAAAZHJzL2Rvd25yZXYueG1sUEsFBgAAAAAEAAQA&#10;8wAAAK8FAAAAAA==&#10;" fillcolor="white [3201]" strokecolor="black [3213]" strokeweight=".5pt">
                <v:textbox>
                  <w:txbxContent>
                    <w:p w14:paraId="793A79D9" w14:textId="77777777" w:rsidR="00945E9A" w:rsidRPr="00B31089" w:rsidRDefault="00945E9A" w:rsidP="00945E9A">
                      <w:pPr>
                        <w:rPr>
                          <w:rFonts w:ascii="TH SarabunPSK" w:hAnsi="TH SarabunPSK" w:cs="TH SarabunPSK"/>
                          <w:b/>
                          <w:bCs/>
                          <w:sz w:val="24"/>
                          <w:szCs w:val="32"/>
                        </w:rPr>
                      </w:pPr>
                      <w:r w:rsidRPr="00B31089">
                        <w:rPr>
                          <w:rFonts w:ascii="TH SarabunPSK" w:hAnsi="TH SarabunPSK" w:cs="TH SarabunPSK" w:hint="cs"/>
                          <w:b/>
                          <w:bCs/>
                          <w:sz w:val="24"/>
                          <w:szCs w:val="32"/>
                          <w:cs/>
                        </w:rPr>
                        <w:t>ปัจจัยส่วนบุคคล</w:t>
                      </w:r>
                    </w:p>
                    <w:p w14:paraId="53618559" w14:textId="77777777" w:rsidR="00945E9A" w:rsidRDefault="00945E9A" w:rsidP="00945E9A">
                      <w:pPr>
                        <w:rPr>
                          <w:rFonts w:ascii="TH SarabunPSK" w:hAnsi="TH SarabunPSK" w:cs="TH SarabunPSK"/>
                          <w:sz w:val="24"/>
                          <w:szCs w:val="32"/>
                        </w:rPr>
                      </w:pPr>
                      <w:r>
                        <w:rPr>
                          <w:rFonts w:ascii="TH SarabunPSK" w:hAnsi="TH SarabunPSK" w:cs="TH SarabunPSK" w:hint="cs"/>
                          <w:sz w:val="24"/>
                          <w:szCs w:val="32"/>
                          <w:cs/>
                        </w:rPr>
                        <w:t>1.เพศ</w:t>
                      </w:r>
                    </w:p>
                    <w:p w14:paraId="5F458990" w14:textId="77777777" w:rsidR="00945E9A" w:rsidRDefault="00945E9A" w:rsidP="00945E9A">
                      <w:pPr>
                        <w:rPr>
                          <w:rFonts w:ascii="TH SarabunPSK" w:hAnsi="TH SarabunPSK" w:cs="TH SarabunPSK"/>
                          <w:sz w:val="24"/>
                          <w:szCs w:val="32"/>
                        </w:rPr>
                      </w:pPr>
                      <w:r>
                        <w:rPr>
                          <w:rFonts w:ascii="TH SarabunPSK" w:hAnsi="TH SarabunPSK" w:cs="TH SarabunPSK" w:hint="cs"/>
                          <w:sz w:val="24"/>
                          <w:szCs w:val="32"/>
                          <w:cs/>
                        </w:rPr>
                        <w:t>2.อายุ</w:t>
                      </w:r>
                    </w:p>
                    <w:p w14:paraId="09BB382D" w14:textId="77777777" w:rsidR="00945E9A" w:rsidRDefault="00945E9A" w:rsidP="00945E9A">
                      <w:pPr>
                        <w:rPr>
                          <w:rFonts w:ascii="TH SarabunPSK" w:hAnsi="TH SarabunPSK" w:cs="TH SarabunPSK"/>
                          <w:sz w:val="24"/>
                          <w:szCs w:val="32"/>
                        </w:rPr>
                      </w:pPr>
                      <w:r>
                        <w:rPr>
                          <w:rFonts w:ascii="TH SarabunPSK" w:hAnsi="TH SarabunPSK" w:cs="TH SarabunPSK" w:hint="cs"/>
                          <w:sz w:val="24"/>
                          <w:szCs w:val="32"/>
                          <w:cs/>
                        </w:rPr>
                        <w:t>3.ระดับการศึกษา</w:t>
                      </w:r>
                    </w:p>
                    <w:p w14:paraId="6E66C82C" w14:textId="77777777" w:rsidR="00945E9A" w:rsidRDefault="00945E9A" w:rsidP="00945E9A">
                      <w:pPr>
                        <w:rPr>
                          <w:rFonts w:ascii="TH SarabunPSK" w:hAnsi="TH SarabunPSK" w:cs="TH SarabunPSK"/>
                          <w:sz w:val="24"/>
                          <w:szCs w:val="32"/>
                        </w:rPr>
                      </w:pPr>
                      <w:r>
                        <w:rPr>
                          <w:rFonts w:ascii="TH SarabunPSK" w:hAnsi="TH SarabunPSK" w:cs="TH SarabunPSK" w:hint="cs"/>
                          <w:sz w:val="24"/>
                          <w:szCs w:val="32"/>
                          <w:cs/>
                        </w:rPr>
                        <w:t>4.รายได้ต่อดือน</w:t>
                      </w:r>
                    </w:p>
                    <w:p w14:paraId="781A382B" w14:textId="77777777" w:rsidR="00945E9A" w:rsidRDefault="00945E9A" w:rsidP="00945E9A">
                      <w:pPr>
                        <w:rPr>
                          <w:rFonts w:ascii="TH SarabunPSK" w:hAnsi="TH SarabunPSK" w:cs="TH SarabunPSK"/>
                          <w:sz w:val="24"/>
                          <w:szCs w:val="32"/>
                        </w:rPr>
                      </w:pPr>
                      <w:r>
                        <w:rPr>
                          <w:rFonts w:ascii="TH SarabunPSK" w:hAnsi="TH SarabunPSK" w:cs="TH SarabunPSK" w:hint="cs"/>
                          <w:sz w:val="24"/>
                          <w:szCs w:val="32"/>
                          <w:cs/>
                        </w:rPr>
                        <w:t>5.ระยะเวลาในการปฏิบัติงาน</w:t>
                      </w:r>
                    </w:p>
                    <w:p w14:paraId="20E9B0F3" w14:textId="77777777" w:rsidR="00945E9A" w:rsidRDefault="00945E9A" w:rsidP="00945E9A">
                      <w:pPr>
                        <w:rPr>
                          <w:rFonts w:ascii="TH SarabunPSK" w:hAnsi="TH SarabunPSK" w:cs="TH SarabunPSK"/>
                          <w:sz w:val="24"/>
                          <w:szCs w:val="32"/>
                        </w:rPr>
                      </w:pPr>
                      <w:r>
                        <w:rPr>
                          <w:rFonts w:ascii="TH SarabunPSK" w:hAnsi="TH SarabunPSK" w:cs="TH SarabunPSK" w:hint="cs"/>
                          <w:sz w:val="24"/>
                          <w:szCs w:val="32"/>
                          <w:cs/>
                        </w:rPr>
                        <w:t>6.ตำแหน่งหน้าที่ในหน่วยงาน</w:t>
                      </w:r>
                    </w:p>
                    <w:p w14:paraId="40362056" w14:textId="77777777" w:rsidR="00945E9A" w:rsidRPr="00204028" w:rsidRDefault="00945E9A" w:rsidP="00945E9A">
                      <w:pPr>
                        <w:rPr>
                          <w:rFonts w:ascii="TH SarabunPSK" w:hAnsi="TH SarabunPSK" w:cs="TH SarabunPSK"/>
                          <w:sz w:val="24"/>
                          <w:szCs w:val="32"/>
                          <w:cs/>
                        </w:rPr>
                      </w:pPr>
                    </w:p>
                  </w:txbxContent>
                </v:textbox>
              </v:shape>
            </w:pict>
          </mc:Fallback>
        </mc:AlternateContent>
      </w:r>
      <w:r w:rsidRPr="000C4824">
        <w:rPr>
          <w:rFonts w:ascii="TH SarabunPSK" w:hAnsi="TH SarabunPSK" w:cs="TH SarabunPSK" w:hint="cs"/>
          <w:b/>
          <w:bCs/>
          <w:noProof/>
          <w:sz w:val="32"/>
          <w:szCs w:val="32"/>
        </w:rPr>
        <mc:AlternateContent>
          <mc:Choice Requires="wps">
            <w:drawing>
              <wp:anchor distT="0" distB="0" distL="114300" distR="114300" simplePos="0" relativeHeight="251660288" behindDoc="0" locked="0" layoutInCell="1" allowOverlap="1" wp14:anchorId="29A6DDAB" wp14:editId="0192BE78">
                <wp:simplePos x="0" y="0"/>
                <wp:positionH relativeFrom="margin">
                  <wp:posOffset>3162300</wp:posOffset>
                </wp:positionH>
                <wp:positionV relativeFrom="paragraph">
                  <wp:posOffset>348615</wp:posOffset>
                </wp:positionV>
                <wp:extent cx="2567940" cy="3147060"/>
                <wp:effectExtent l="0" t="0" r="22860" b="15240"/>
                <wp:wrapNone/>
                <wp:docPr id="3" name="Text Box 3"/>
                <wp:cNvGraphicFramePr/>
                <a:graphic xmlns:a="http://schemas.openxmlformats.org/drawingml/2006/main">
                  <a:graphicData uri="http://schemas.microsoft.com/office/word/2010/wordprocessingShape">
                    <wps:wsp>
                      <wps:cNvSpPr txBox="1"/>
                      <wps:spPr>
                        <a:xfrm>
                          <a:off x="0" y="0"/>
                          <a:ext cx="2567940" cy="3147060"/>
                        </a:xfrm>
                        <a:prstGeom prst="rect">
                          <a:avLst/>
                        </a:prstGeom>
                        <a:solidFill>
                          <a:schemeClr val="lt1"/>
                        </a:solidFill>
                        <a:ln w="6350">
                          <a:solidFill>
                            <a:prstClr val="black"/>
                          </a:solidFill>
                        </a:ln>
                      </wps:spPr>
                      <wps:txbx>
                        <w:txbxContent>
                          <w:p w14:paraId="04A26B4C" w14:textId="21ED1745" w:rsidR="00945E9A" w:rsidRPr="00632701" w:rsidRDefault="00945E9A" w:rsidP="00945E9A">
                            <w:pPr>
                              <w:rPr>
                                <w:rFonts w:ascii="TH SarabunPSK" w:hAnsi="TH SarabunPSK" w:cs="TH SarabunPSK"/>
                                <w:b/>
                                <w:bCs/>
                                <w:sz w:val="32"/>
                                <w:szCs w:val="32"/>
                              </w:rPr>
                            </w:pPr>
                            <w:r w:rsidRPr="00632701">
                              <w:rPr>
                                <w:rFonts w:ascii="TH SarabunPSK" w:hAnsi="TH SarabunPSK" w:cs="TH SarabunPSK" w:hint="cs"/>
                                <w:b/>
                                <w:bCs/>
                                <w:sz w:val="32"/>
                                <w:szCs w:val="32"/>
                                <w:cs/>
                              </w:rPr>
                              <w:t>การมีส่วนร่วมของบุคลากร องค์การบริหารส่วนตำบลกระแจะ อำเภอนายายอาม จังหวัดจันทบุรี ในด้านการ</w:t>
                            </w:r>
                            <w:r w:rsidR="002628B3">
                              <w:rPr>
                                <w:rFonts w:ascii="TH SarabunPSK" w:hAnsi="TH SarabunPSK" w:cs="TH SarabunPSK" w:hint="cs"/>
                                <w:b/>
                                <w:bCs/>
                                <w:sz w:val="32"/>
                                <w:szCs w:val="32"/>
                                <w:cs/>
                              </w:rPr>
                              <w:t>ให้</w:t>
                            </w:r>
                            <w:r w:rsidRPr="00632701">
                              <w:rPr>
                                <w:rFonts w:ascii="TH SarabunPSK" w:hAnsi="TH SarabunPSK" w:cs="TH SarabunPSK" w:hint="cs"/>
                                <w:b/>
                                <w:bCs/>
                                <w:sz w:val="32"/>
                                <w:szCs w:val="32"/>
                                <w:cs/>
                              </w:rPr>
                              <w:t>บริการประชาชน</w:t>
                            </w:r>
                          </w:p>
                          <w:p w14:paraId="65FAFABB" w14:textId="77777777" w:rsidR="00945E9A" w:rsidRDefault="00945E9A" w:rsidP="00945E9A">
                            <w:pPr>
                              <w:rPr>
                                <w:rFonts w:ascii="TH SarabunPSK" w:hAnsi="TH SarabunPSK" w:cs="TH SarabunPSK"/>
                                <w:sz w:val="32"/>
                                <w:szCs w:val="32"/>
                              </w:rPr>
                            </w:pPr>
                            <w:r>
                              <w:rPr>
                                <w:rFonts w:ascii="TH SarabunPSK" w:hAnsi="TH SarabunPSK" w:cs="TH SarabunPSK" w:hint="cs"/>
                                <w:sz w:val="32"/>
                                <w:szCs w:val="32"/>
                                <w:cs/>
                              </w:rPr>
                              <w:t>1.</w:t>
                            </w:r>
                            <w:r w:rsidRPr="0096717B">
                              <w:rPr>
                                <w:rFonts w:ascii="TH SarabunPSK" w:hAnsi="TH SarabunPSK" w:cs="TH SarabunPSK" w:hint="cs"/>
                                <w:sz w:val="32"/>
                                <w:szCs w:val="32"/>
                                <w:cs/>
                              </w:rPr>
                              <w:t>การมีส่วนร่วมในระดับให้ข้อมูลข่าวสาร</w:t>
                            </w:r>
                          </w:p>
                          <w:p w14:paraId="6871B3A5" w14:textId="77777777" w:rsidR="00945E9A" w:rsidRDefault="00945E9A" w:rsidP="00945E9A">
                            <w:pPr>
                              <w:rPr>
                                <w:rFonts w:ascii="TH SarabunPSK" w:hAnsi="TH SarabunPSK" w:cs="TH SarabunPSK"/>
                                <w:sz w:val="32"/>
                                <w:szCs w:val="32"/>
                              </w:rPr>
                            </w:pPr>
                            <w:r>
                              <w:rPr>
                                <w:rFonts w:ascii="TH SarabunPSK" w:hAnsi="TH SarabunPSK" w:cs="TH SarabunPSK" w:hint="cs"/>
                                <w:sz w:val="32"/>
                                <w:szCs w:val="32"/>
                                <w:cs/>
                              </w:rPr>
                              <w:t>2.การมีส่วนร่วมในระดับรับฟังความคิดเห็น</w:t>
                            </w:r>
                          </w:p>
                          <w:p w14:paraId="6D05A75E" w14:textId="77777777" w:rsidR="00945E9A" w:rsidRDefault="00945E9A" w:rsidP="00945E9A">
                            <w:pPr>
                              <w:rPr>
                                <w:rFonts w:ascii="TH SarabunPSK" w:hAnsi="TH SarabunPSK" w:cs="TH SarabunPSK"/>
                                <w:sz w:val="32"/>
                                <w:szCs w:val="32"/>
                              </w:rPr>
                            </w:pPr>
                            <w:r>
                              <w:rPr>
                                <w:rFonts w:ascii="TH SarabunPSK" w:hAnsi="TH SarabunPSK" w:cs="TH SarabunPSK" w:hint="cs"/>
                                <w:sz w:val="32"/>
                                <w:szCs w:val="32"/>
                                <w:cs/>
                              </w:rPr>
                              <w:t>3.การมีส่วนร่วมในระดับเข้ามามีบทบาท</w:t>
                            </w:r>
                          </w:p>
                          <w:p w14:paraId="0CF2A69B" w14:textId="77777777" w:rsidR="00945E9A" w:rsidRDefault="00945E9A" w:rsidP="00945E9A">
                            <w:pPr>
                              <w:rPr>
                                <w:rFonts w:ascii="TH SarabunPSK" w:hAnsi="TH SarabunPSK" w:cs="TH SarabunPSK"/>
                                <w:sz w:val="32"/>
                                <w:szCs w:val="32"/>
                              </w:rPr>
                            </w:pPr>
                            <w:r>
                              <w:rPr>
                                <w:rFonts w:ascii="TH SarabunPSK" w:hAnsi="TH SarabunPSK" w:cs="TH SarabunPSK" w:hint="cs"/>
                                <w:sz w:val="32"/>
                                <w:szCs w:val="32"/>
                                <w:cs/>
                              </w:rPr>
                              <w:t>4.การมีส่วนร่วมในระดับสร้างความร่วมมือ</w:t>
                            </w:r>
                          </w:p>
                          <w:p w14:paraId="53EE39AF" w14:textId="77777777" w:rsidR="00945E9A" w:rsidRPr="0096717B" w:rsidRDefault="00945E9A" w:rsidP="00945E9A">
                            <w:pPr>
                              <w:rPr>
                                <w:rFonts w:ascii="TH SarabunPSK" w:hAnsi="TH SarabunPSK" w:cs="TH SarabunPSK"/>
                                <w:sz w:val="32"/>
                                <w:szCs w:val="32"/>
                                <w:cs/>
                              </w:rPr>
                            </w:pPr>
                            <w:r>
                              <w:rPr>
                                <w:rFonts w:ascii="TH SarabunPSK" w:hAnsi="TH SarabunPSK" w:cs="TH SarabunPSK" w:hint="cs"/>
                                <w:sz w:val="32"/>
                                <w:szCs w:val="32"/>
                                <w:cs/>
                              </w:rPr>
                              <w:t>5.การมีส่วนร่วมในระดับเสริมอำนาจให้ประชาชน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6DDAB" id="_x0000_t202" coordsize="21600,21600" o:spt="202" path="m,l,21600r21600,l21600,xe">
                <v:stroke joinstyle="miter"/>
                <v:path gradientshapeok="t" o:connecttype="rect"/>
              </v:shapetype>
              <v:shape id="Text Box 3" o:spid="_x0000_s1027" type="#_x0000_t202" style="position:absolute;left:0;text-align:left;margin-left:249pt;margin-top:27.45pt;width:202.2pt;height:24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jwTgIAAKkEAAAOAAAAZHJzL2Uyb0RvYy54bWysVMlu2zAQvRfoPxC8N/IWpxEiB26CFAWM&#10;JIBT5ExTVCSU4rAkbcn9+j7SS5y0p6IXajY+zryZ0dV132q2Uc43ZAo+PBtwpoyksjEvBf/+dPfp&#10;M2c+CFMKTUYVfKs8v559/HDV2VyNqCZdKscAYnze2YLXIdg8y7ysVSv8GVll4KzItSJAdS9Z6UQH&#10;9FZno8FgmnXkSutIKu9hvd05+SzhV5WS4aGqvApMFxy5hXS6dK7imc2uRP7ihK0buU9D/EMWrWgM&#10;Hj1C3Yog2No1f0C1jXTkqQpnktqMqqqRKtWAaoaDd9Usa2FVqgXkeHukyf8/WHm/eXSsKQs+5syI&#10;Fi16Un1gX6hn48hOZ32OoKVFWOhhRpcPdg9jLLqvXBu/KIfBD563R24jmIRxdD69uJzAJeEbDycX&#10;g2liP3u9bp0PXxW1LAoFd2he4lRsFj4gFYQeQuJrnnRT3jVaJyUOjLrRjm0EWq1DShI33kRpw7qC&#10;T8fngwT8xhehj/dXWsgfscy3CNC0gTGSsis+SqFf9YnCIzErKrfgy9Fu3ryVdw3gF8KHR+EwYOAB&#10;SxMecFSakBPtJc5qcr/+Zo/x6Du8nHUY2IL7n2vhFGf6m8FEXA4nkd6QlMn5xQiKO/WsTj1m3d4Q&#10;iBpiPa1MYowP+iBWjtpn7NY8vgqXMBJvFzwcxJuwWyPsplTzeQrCTFsRFmZpZYSOjYm0PvXPwtl9&#10;WwMm4p4Ooy3yd93dxcabhubrQFWTWh953rG6px/7kLqz3924cKd6inr9w8x+AwAA//8DAFBLAwQU&#10;AAYACAAAACEAvYPpad0AAAAKAQAADwAAAGRycy9kb3ducmV2LnhtbEyPwU7DMBBE70j8g7VI3Kjd&#10;KkFJiFMBKlw4URDnbezaUeN1ZLtp+HvMCY6zM5p9024XN7JZhzh4krBeCWCaeq8GMhI+P17uKmAx&#10;ISkcPWkJ3zrCtru+arFR/kLvet4nw3IJxQYl2JSmhvPYW+0wrvykKXtHHxymLIPhKuAll7uRb4S4&#10;5w4Hyh8sTvrZ6v60PzsJuydTm77CYHeVGoZ5+Tq+mVcpb2+WxwdgSS/pLwy/+Bkdusx08GdSkY0S&#10;irrKW5KEsqiB5UAtNgWwQz6UogTetfz/hO4HAAD//wMAUEsBAi0AFAAGAAgAAAAhALaDOJL+AAAA&#10;4QEAABMAAAAAAAAAAAAAAAAAAAAAAFtDb250ZW50X1R5cGVzXS54bWxQSwECLQAUAAYACAAAACEA&#10;OP0h/9YAAACUAQAACwAAAAAAAAAAAAAAAAAvAQAAX3JlbHMvLnJlbHNQSwECLQAUAAYACAAAACEA&#10;VWbY8E4CAACpBAAADgAAAAAAAAAAAAAAAAAuAgAAZHJzL2Uyb0RvYy54bWxQSwECLQAUAAYACAAA&#10;ACEAvYPpad0AAAAKAQAADwAAAAAAAAAAAAAAAACoBAAAZHJzL2Rvd25yZXYueG1sUEsFBgAAAAAE&#10;AAQA8wAAALIFAAAAAA==&#10;" fillcolor="white [3201]" strokeweight=".5pt">
                <v:textbox>
                  <w:txbxContent>
                    <w:p w14:paraId="04A26B4C" w14:textId="21ED1745" w:rsidR="00945E9A" w:rsidRPr="00632701" w:rsidRDefault="00945E9A" w:rsidP="00945E9A">
                      <w:pPr>
                        <w:rPr>
                          <w:rFonts w:ascii="TH SarabunPSK" w:hAnsi="TH SarabunPSK" w:cs="TH SarabunPSK"/>
                          <w:b/>
                          <w:bCs/>
                          <w:sz w:val="32"/>
                          <w:szCs w:val="32"/>
                        </w:rPr>
                      </w:pPr>
                      <w:r w:rsidRPr="00632701">
                        <w:rPr>
                          <w:rFonts w:ascii="TH SarabunPSK" w:hAnsi="TH SarabunPSK" w:cs="TH SarabunPSK" w:hint="cs"/>
                          <w:b/>
                          <w:bCs/>
                          <w:sz w:val="32"/>
                          <w:szCs w:val="32"/>
                          <w:cs/>
                        </w:rPr>
                        <w:t>การมีส่วนร่วมของบุคลากร องค์การบริหารส่วนตำบลกระแจะ อำเภอนายายอาม จังหวัดจันทบุรี ในด้านการ</w:t>
                      </w:r>
                      <w:r w:rsidR="002628B3">
                        <w:rPr>
                          <w:rFonts w:ascii="TH SarabunPSK" w:hAnsi="TH SarabunPSK" w:cs="TH SarabunPSK" w:hint="cs"/>
                          <w:b/>
                          <w:bCs/>
                          <w:sz w:val="32"/>
                          <w:szCs w:val="32"/>
                          <w:cs/>
                        </w:rPr>
                        <w:t>ให้</w:t>
                      </w:r>
                      <w:r w:rsidRPr="00632701">
                        <w:rPr>
                          <w:rFonts w:ascii="TH SarabunPSK" w:hAnsi="TH SarabunPSK" w:cs="TH SarabunPSK" w:hint="cs"/>
                          <w:b/>
                          <w:bCs/>
                          <w:sz w:val="32"/>
                          <w:szCs w:val="32"/>
                          <w:cs/>
                        </w:rPr>
                        <w:t>บริการประชาชน</w:t>
                      </w:r>
                    </w:p>
                    <w:p w14:paraId="65FAFABB" w14:textId="77777777" w:rsidR="00945E9A" w:rsidRDefault="00945E9A" w:rsidP="00945E9A">
                      <w:pPr>
                        <w:rPr>
                          <w:rFonts w:ascii="TH SarabunPSK" w:hAnsi="TH SarabunPSK" w:cs="TH SarabunPSK"/>
                          <w:sz w:val="32"/>
                          <w:szCs w:val="32"/>
                        </w:rPr>
                      </w:pPr>
                      <w:r>
                        <w:rPr>
                          <w:rFonts w:ascii="TH SarabunPSK" w:hAnsi="TH SarabunPSK" w:cs="TH SarabunPSK" w:hint="cs"/>
                          <w:sz w:val="32"/>
                          <w:szCs w:val="32"/>
                          <w:cs/>
                        </w:rPr>
                        <w:t>1.</w:t>
                      </w:r>
                      <w:r w:rsidRPr="0096717B">
                        <w:rPr>
                          <w:rFonts w:ascii="TH SarabunPSK" w:hAnsi="TH SarabunPSK" w:cs="TH SarabunPSK" w:hint="cs"/>
                          <w:sz w:val="32"/>
                          <w:szCs w:val="32"/>
                          <w:cs/>
                        </w:rPr>
                        <w:t>การมีส่วนร่วมในระดับให้ข้อมูลข่าวสาร</w:t>
                      </w:r>
                    </w:p>
                    <w:p w14:paraId="6871B3A5" w14:textId="77777777" w:rsidR="00945E9A" w:rsidRDefault="00945E9A" w:rsidP="00945E9A">
                      <w:pPr>
                        <w:rPr>
                          <w:rFonts w:ascii="TH SarabunPSK" w:hAnsi="TH SarabunPSK" w:cs="TH SarabunPSK"/>
                          <w:sz w:val="32"/>
                          <w:szCs w:val="32"/>
                        </w:rPr>
                      </w:pPr>
                      <w:r>
                        <w:rPr>
                          <w:rFonts w:ascii="TH SarabunPSK" w:hAnsi="TH SarabunPSK" w:cs="TH SarabunPSK" w:hint="cs"/>
                          <w:sz w:val="32"/>
                          <w:szCs w:val="32"/>
                          <w:cs/>
                        </w:rPr>
                        <w:t>2.การมีส่วนร่วมในระดับรับฟังความคิดเห็น</w:t>
                      </w:r>
                    </w:p>
                    <w:p w14:paraId="6D05A75E" w14:textId="77777777" w:rsidR="00945E9A" w:rsidRDefault="00945E9A" w:rsidP="00945E9A">
                      <w:pPr>
                        <w:rPr>
                          <w:rFonts w:ascii="TH SarabunPSK" w:hAnsi="TH SarabunPSK" w:cs="TH SarabunPSK"/>
                          <w:sz w:val="32"/>
                          <w:szCs w:val="32"/>
                        </w:rPr>
                      </w:pPr>
                      <w:r>
                        <w:rPr>
                          <w:rFonts w:ascii="TH SarabunPSK" w:hAnsi="TH SarabunPSK" w:cs="TH SarabunPSK" w:hint="cs"/>
                          <w:sz w:val="32"/>
                          <w:szCs w:val="32"/>
                          <w:cs/>
                        </w:rPr>
                        <w:t>3.การมีส่วนร่วมในระดับเข้ามามีบทบาท</w:t>
                      </w:r>
                    </w:p>
                    <w:p w14:paraId="0CF2A69B" w14:textId="77777777" w:rsidR="00945E9A" w:rsidRDefault="00945E9A" w:rsidP="00945E9A">
                      <w:pPr>
                        <w:rPr>
                          <w:rFonts w:ascii="TH SarabunPSK" w:hAnsi="TH SarabunPSK" w:cs="TH SarabunPSK"/>
                          <w:sz w:val="32"/>
                          <w:szCs w:val="32"/>
                        </w:rPr>
                      </w:pPr>
                      <w:r>
                        <w:rPr>
                          <w:rFonts w:ascii="TH SarabunPSK" w:hAnsi="TH SarabunPSK" w:cs="TH SarabunPSK" w:hint="cs"/>
                          <w:sz w:val="32"/>
                          <w:szCs w:val="32"/>
                          <w:cs/>
                        </w:rPr>
                        <w:t>4.การมีส่วนร่วมในระดับสร้างความร่วมมือ</w:t>
                      </w:r>
                    </w:p>
                    <w:p w14:paraId="53EE39AF" w14:textId="77777777" w:rsidR="00945E9A" w:rsidRPr="0096717B" w:rsidRDefault="00945E9A" w:rsidP="00945E9A">
                      <w:pPr>
                        <w:rPr>
                          <w:rFonts w:ascii="TH SarabunPSK" w:hAnsi="TH SarabunPSK" w:cs="TH SarabunPSK"/>
                          <w:sz w:val="32"/>
                          <w:szCs w:val="32"/>
                          <w:cs/>
                        </w:rPr>
                      </w:pPr>
                      <w:r>
                        <w:rPr>
                          <w:rFonts w:ascii="TH SarabunPSK" w:hAnsi="TH SarabunPSK" w:cs="TH SarabunPSK" w:hint="cs"/>
                          <w:sz w:val="32"/>
                          <w:szCs w:val="32"/>
                          <w:cs/>
                        </w:rPr>
                        <w:t>5.การมีส่วนร่วมในระดับเสริมอำนาจให้ประชาชน</w:t>
                      </w:r>
                    </w:p>
                  </w:txbxContent>
                </v:textbox>
                <w10:wrap anchorx="margin"/>
              </v:shape>
            </w:pict>
          </mc:Fallback>
        </mc:AlternateContent>
      </w:r>
      <w:r w:rsidR="00945E9A" w:rsidRPr="000C4824">
        <w:rPr>
          <w:rFonts w:ascii="TH SarabunPSK" w:hAnsi="TH SarabunPSK" w:cs="TH SarabunPSK" w:hint="cs"/>
          <w:b/>
          <w:bCs/>
          <w:sz w:val="32"/>
          <w:szCs w:val="32"/>
          <w:cs/>
        </w:rPr>
        <w:t xml:space="preserve">  </w:t>
      </w:r>
      <w:r>
        <w:rPr>
          <w:rFonts w:ascii="TH SarabunPSK" w:hAnsi="TH SarabunPSK" w:cs="TH SarabunPSK"/>
          <w:b/>
          <w:bCs/>
          <w:sz w:val="32"/>
          <w:szCs w:val="32"/>
          <w:cs/>
        </w:rPr>
        <w:tab/>
      </w:r>
      <w:r w:rsidR="00945E9A" w:rsidRPr="000C4824">
        <w:rPr>
          <w:rFonts w:ascii="TH SarabunPSK" w:hAnsi="TH SarabunPSK" w:cs="TH SarabunPSK" w:hint="cs"/>
          <w:b/>
          <w:bCs/>
          <w:sz w:val="32"/>
          <w:szCs w:val="32"/>
          <w:cs/>
        </w:rPr>
        <w:t xml:space="preserve"> ตัวแปรต้น</w:t>
      </w:r>
      <w:r w:rsidR="00945E9A" w:rsidRPr="000C4824">
        <w:rPr>
          <w:rFonts w:ascii="TH SarabunPSK" w:hAnsi="TH SarabunPSK" w:cs="TH SarabunPSK"/>
          <w:b/>
          <w:bCs/>
          <w:sz w:val="32"/>
          <w:szCs w:val="32"/>
          <w:cs/>
        </w:rPr>
        <w:tab/>
      </w:r>
      <w:r w:rsidR="00945E9A">
        <w:rPr>
          <w:rFonts w:ascii="TH SarabunPSK" w:hAnsi="TH SarabunPSK" w:cs="TH SarabunPSK"/>
          <w:sz w:val="32"/>
          <w:szCs w:val="32"/>
          <w:cs/>
        </w:rPr>
        <w:tab/>
      </w:r>
      <w:r w:rsidR="00945E9A">
        <w:rPr>
          <w:rFonts w:ascii="TH SarabunPSK" w:hAnsi="TH SarabunPSK" w:cs="TH SarabunPSK"/>
          <w:sz w:val="32"/>
          <w:szCs w:val="32"/>
          <w:cs/>
        </w:rPr>
        <w:tab/>
      </w:r>
      <w:r w:rsidR="00945E9A">
        <w:rPr>
          <w:rFonts w:ascii="TH SarabunPSK" w:hAnsi="TH SarabunPSK" w:cs="TH SarabunPSK"/>
          <w:sz w:val="32"/>
          <w:szCs w:val="32"/>
          <w:cs/>
        </w:rPr>
        <w:tab/>
      </w:r>
      <w:r w:rsidR="00945E9A">
        <w:rPr>
          <w:rFonts w:ascii="TH SarabunPSK" w:hAnsi="TH SarabunPSK" w:cs="TH SarabunPSK"/>
          <w:sz w:val="32"/>
          <w:szCs w:val="32"/>
          <w:cs/>
        </w:rPr>
        <w:tab/>
      </w:r>
      <w:r w:rsidR="00945E9A">
        <w:rPr>
          <w:rFonts w:ascii="TH SarabunPSK" w:hAnsi="TH SarabunPSK" w:cs="TH SarabunPSK"/>
          <w:sz w:val="32"/>
          <w:szCs w:val="32"/>
          <w:cs/>
        </w:rPr>
        <w:tab/>
      </w:r>
      <w:r>
        <w:rPr>
          <w:rFonts w:ascii="TH SarabunPSK" w:hAnsi="TH SarabunPSK" w:cs="TH SarabunPSK"/>
          <w:sz w:val="32"/>
          <w:szCs w:val="32"/>
          <w:cs/>
        </w:rPr>
        <w:tab/>
      </w:r>
      <w:r w:rsidR="00945E9A" w:rsidRPr="000C4824">
        <w:rPr>
          <w:rFonts w:ascii="TH SarabunPSK" w:hAnsi="TH SarabunPSK" w:cs="TH SarabunPSK" w:hint="cs"/>
          <w:b/>
          <w:bCs/>
          <w:sz w:val="32"/>
          <w:szCs w:val="32"/>
          <w:cs/>
        </w:rPr>
        <w:t>ตัวแปรตาม</w:t>
      </w:r>
    </w:p>
    <w:p w14:paraId="67538450" w14:textId="77777777" w:rsidR="00945E9A" w:rsidRPr="007136CD" w:rsidRDefault="00945E9A" w:rsidP="00945E9A">
      <w:pPr>
        <w:jc w:val="thaiDistribute"/>
      </w:pPr>
    </w:p>
    <w:p w14:paraId="0A07E31B" w14:textId="77777777" w:rsidR="00945E9A" w:rsidRDefault="00945E9A" w:rsidP="00945E9A">
      <w:pPr>
        <w:jc w:val="thaiDistribute"/>
        <w:rPr>
          <w:rFonts w:ascii="TH SarabunPSK" w:hAnsi="TH SarabunPSK" w:cs="TH SarabunPSK"/>
          <w:b/>
          <w:bCs/>
          <w:sz w:val="32"/>
          <w:szCs w:val="32"/>
        </w:rPr>
      </w:pPr>
    </w:p>
    <w:p w14:paraId="6BA047D1" w14:textId="77777777" w:rsidR="00945E9A" w:rsidRDefault="00945E9A" w:rsidP="00945E9A">
      <w:pPr>
        <w:jc w:val="thaiDistribute"/>
        <w:rPr>
          <w:rFonts w:ascii="TH SarabunPSK" w:hAnsi="TH SarabunPSK" w:cs="TH SarabunPSK"/>
          <w:b/>
          <w:bCs/>
          <w:sz w:val="32"/>
          <w:szCs w:val="32"/>
        </w:rPr>
      </w:pPr>
    </w:p>
    <w:p w14:paraId="7EF001ED" w14:textId="77777777" w:rsidR="00945E9A" w:rsidRDefault="00945E9A" w:rsidP="00945E9A">
      <w:pPr>
        <w:jc w:val="thaiDistribute"/>
        <w:rPr>
          <w:rFonts w:ascii="TH SarabunPSK" w:hAnsi="TH SarabunPSK" w:cs="TH SarabunPSK"/>
          <w:b/>
          <w:bCs/>
          <w:sz w:val="32"/>
          <w:szCs w:val="32"/>
        </w:rPr>
      </w:pPr>
    </w:p>
    <w:p w14:paraId="5886DB9B" w14:textId="77777777" w:rsidR="00945E9A" w:rsidRPr="005F2638" w:rsidRDefault="00DC537C" w:rsidP="00945E9A">
      <w:pPr>
        <w:jc w:val="thaiDistribute"/>
        <w:rPr>
          <w:rFonts w:ascii="TH SarabunPSK" w:hAnsi="TH SarabunPSK" w:cs="TH SarabunPSK"/>
          <w:b/>
          <w:bCs/>
          <w:sz w:val="32"/>
          <w:szCs w:val="32"/>
        </w:rPr>
      </w:pPr>
      <w:r w:rsidRPr="000C4824">
        <w:rPr>
          <w:rFonts w:ascii="TH SarabunPSK" w:hAnsi="TH SarabunPSK" w:cs="TH SarabunPSK" w:hint="cs"/>
          <w:b/>
          <w:bCs/>
          <w:noProof/>
          <w:sz w:val="32"/>
          <w:szCs w:val="32"/>
        </w:rPr>
        <mc:AlternateContent>
          <mc:Choice Requires="wps">
            <w:drawing>
              <wp:anchor distT="0" distB="0" distL="114300" distR="114300" simplePos="0" relativeHeight="251661312" behindDoc="0" locked="0" layoutInCell="1" allowOverlap="1" wp14:anchorId="5EABB7E6" wp14:editId="7CBAE9C3">
                <wp:simplePos x="0" y="0"/>
                <wp:positionH relativeFrom="column">
                  <wp:posOffset>2217420</wp:posOffset>
                </wp:positionH>
                <wp:positionV relativeFrom="paragraph">
                  <wp:posOffset>31115</wp:posOffset>
                </wp:positionV>
                <wp:extent cx="853440" cy="0"/>
                <wp:effectExtent l="0" t="76200" r="22860" b="95250"/>
                <wp:wrapNone/>
                <wp:docPr id="7" name="Straight Arrow Connector 7"/>
                <wp:cNvGraphicFramePr/>
                <a:graphic xmlns:a="http://schemas.openxmlformats.org/drawingml/2006/main">
                  <a:graphicData uri="http://schemas.microsoft.com/office/word/2010/wordprocessingShape">
                    <wps:wsp>
                      <wps:cNvCnPr/>
                      <wps:spPr>
                        <a:xfrm>
                          <a:off x="0" y="0"/>
                          <a:ext cx="8534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304D353" id="_x0000_t32" coordsize="21600,21600" o:spt="32" o:oned="t" path="m,l21600,21600e" filled="f">
                <v:path arrowok="t" fillok="f" o:connecttype="none"/>
                <o:lock v:ext="edit" shapetype="t"/>
              </v:shapetype>
              <v:shape id="Straight Arrow Connector 7" o:spid="_x0000_s1026" type="#_x0000_t32" style="position:absolute;margin-left:174.6pt;margin-top:2.45pt;width:67.2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Of0gEAAPMDAAAOAAAAZHJzL2Uyb0RvYy54bWysU9tu1DAQfUfiHyy/s8mWQqtosxXaAi8I&#10;Vi39ANexNxa+aTxskr9n7OymCIqEEC+T2J4zc87xeHMzOsuOCpIJvuXrVc2Z8jJ0xh9a/vD1w6tr&#10;zhIK3wkbvGr5pBK/2b58sRlioy5CH2yngFERn5ohtrxHjE1VJdkrJ9IqROXpUAdwAmkJh6oDMVB1&#10;Z6uLun5bDQG6CEGqlGj3dj7k21JfayXxi9ZJIbMtJ25YIpT4mGO13YjmACL2Rp5oiH9g4YTx1HQp&#10;dStQsO9gfivljISQgsaVDK4KWhupigZSs65/UXPfi6iKFjInxcWm9P/Kys/HPTDTtfyKMy8cXdE9&#10;gjCHHtk7gDCwXfCebAzArrJbQ0wNgXZ+D6dVinvI0kcNLn9JFBuLw9PisBqRSdq8fvP68pLuQZ6P&#10;qidchIQfVXAs/7Q8nWgs/dfFYHH8lJA6E/AMyE2tzxGFse99x3CKJATBCH+wKtOm9JxSZfoz4fKH&#10;k1Uz/E5psoEozm3KAKqdBXYUNDrdt/VShTIzRBtrF1BduP0RdMrNMFWG8m+BS3bpGDwuQGd8gOe6&#10;4nimquf8s+pZa5b9GLqpXF+xgyar+HN6BXl0f14X+NNb3f4AAAD//wMAUEsDBBQABgAIAAAAIQCM&#10;SY7H2wAAAAcBAAAPAAAAZHJzL2Rvd25yZXYueG1sTI7BTsMwEETvSPyDtUjcqNM2KkmIUyEExwrR&#10;VIijG2/iqPY6ip02/D2GCz2OZvTmldvZGnbG0feOBCwXCTCkxqmeOgGH+u0hA+aDJCWNIxTwjR62&#10;1e1NKQvlLvSB533oWISQL6QAHcJQcO4bjVb6hRuQYte60coQ49hxNcpLhFvDV0my4Vb2FB+0HPBF&#10;Y3PaT1ZAW3eH5us145Np3x/rT53rXb0T4v5ufn4CFnAO/2P41Y/qUEWno5tIeWYErNN8FacC0hxY&#10;7NNsvQF2/Mu8Kvm1f/UDAAD//wMAUEsBAi0AFAAGAAgAAAAhALaDOJL+AAAA4QEAABMAAAAAAAAA&#10;AAAAAAAAAAAAAFtDb250ZW50X1R5cGVzXS54bWxQSwECLQAUAAYACAAAACEAOP0h/9YAAACUAQAA&#10;CwAAAAAAAAAAAAAAAAAvAQAAX3JlbHMvLnJlbHNQSwECLQAUAAYACAAAACEA7PPjn9IBAADzAwAA&#10;DgAAAAAAAAAAAAAAAAAuAgAAZHJzL2Uyb0RvYy54bWxQSwECLQAUAAYACAAAACEAjEmOx9sAAAAH&#10;AQAADwAAAAAAAAAAAAAAAAAsBAAAZHJzL2Rvd25yZXYueG1sUEsFBgAAAAAEAAQA8wAAADQFAAAA&#10;AA==&#10;" strokecolor="black [3200]" strokeweight=".5pt">
                <v:stroke endarrow="block" joinstyle="miter"/>
              </v:shape>
            </w:pict>
          </mc:Fallback>
        </mc:AlternateContent>
      </w:r>
    </w:p>
    <w:p w14:paraId="48A3A28C" w14:textId="77777777" w:rsidR="00945E9A" w:rsidRDefault="00945E9A" w:rsidP="00945E9A">
      <w:pPr>
        <w:ind w:firstLine="720"/>
        <w:jc w:val="thaiDistribute"/>
        <w:rPr>
          <w:rFonts w:ascii="TH SarabunPSK" w:hAnsi="TH SarabunPSK" w:cs="TH SarabunPSK"/>
          <w:sz w:val="32"/>
          <w:szCs w:val="32"/>
        </w:rPr>
      </w:pPr>
    </w:p>
    <w:p w14:paraId="489FBB83" w14:textId="77777777" w:rsidR="00945E9A" w:rsidRDefault="00945E9A" w:rsidP="00945E9A">
      <w:pPr>
        <w:ind w:firstLine="720"/>
        <w:jc w:val="thaiDistribute"/>
        <w:rPr>
          <w:rFonts w:ascii="TH SarabunPSK" w:hAnsi="TH SarabunPSK" w:cs="TH SarabunPSK"/>
          <w:sz w:val="32"/>
          <w:szCs w:val="32"/>
        </w:rPr>
      </w:pPr>
    </w:p>
    <w:p w14:paraId="32E96496" w14:textId="77777777" w:rsidR="00945E9A" w:rsidRDefault="00945E9A" w:rsidP="00945E9A">
      <w:pPr>
        <w:ind w:firstLine="720"/>
        <w:jc w:val="thaiDistribute"/>
        <w:rPr>
          <w:rFonts w:ascii="TH SarabunPSK" w:hAnsi="TH SarabunPSK" w:cs="TH SarabunPSK"/>
          <w:sz w:val="32"/>
          <w:szCs w:val="32"/>
        </w:rPr>
      </w:pPr>
    </w:p>
    <w:p w14:paraId="3EC499B8" w14:textId="77777777" w:rsidR="00C82AAC" w:rsidRDefault="00C82AAC" w:rsidP="00945E9A">
      <w:pPr>
        <w:ind w:firstLine="720"/>
        <w:jc w:val="thaiDistribute"/>
        <w:rPr>
          <w:rFonts w:ascii="TH SarabunPSK" w:hAnsi="TH SarabunPSK" w:cs="TH SarabunPSK"/>
          <w:sz w:val="32"/>
          <w:szCs w:val="32"/>
        </w:rPr>
      </w:pPr>
    </w:p>
    <w:p w14:paraId="174A0FC6" w14:textId="77777777" w:rsidR="00DC537C" w:rsidRPr="007136CD" w:rsidRDefault="00DC537C" w:rsidP="00945E9A">
      <w:pPr>
        <w:ind w:firstLine="720"/>
        <w:jc w:val="thaiDistribute"/>
        <w:rPr>
          <w:rFonts w:ascii="TH SarabunPSK" w:hAnsi="TH SarabunPSK" w:cs="TH SarabunPSK"/>
          <w:sz w:val="32"/>
          <w:szCs w:val="32"/>
        </w:rPr>
      </w:pPr>
    </w:p>
    <w:p w14:paraId="0F4BCFF0" w14:textId="77777777" w:rsidR="00945E9A" w:rsidRPr="00057CEF" w:rsidRDefault="00945E9A" w:rsidP="00945E9A">
      <w:pPr>
        <w:jc w:val="center"/>
        <w:rPr>
          <w:rFonts w:ascii="TH SarabunPSK" w:hAnsi="TH SarabunPSK" w:cs="TH SarabunPSK"/>
          <w:b/>
          <w:bCs/>
          <w:sz w:val="32"/>
          <w:szCs w:val="32"/>
        </w:rPr>
      </w:pPr>
      <w:r w:rsidRPr="00057CEF">
        <w:rPr>
          <w:rFonts w:ascii="TH SarabunPSK" w:hAnsi="TH SarabunPSK" w:cs="TH SarabunPSK" w:hint="cs"/>
          <w:b/>
          <w:bCs/>
          <w:sz w:val="32"/>
          <w:szCs w:val="32"/>
          <w:cs/>
        </w:rPr>
        <w:t>วิธีดำเนินการวิจัย</w:t>
      </w:r>
    </w:p>
    <w:p w14:paraId="6A74D5B8" w14:textId="257A5F06" w:rsidR="00945E9A" w:rsidRDefault="00945E9A" w:rsidP="00945E9A">
      <w:pPr>
        <w:ind w:firstLine="720"/>
        <w:jc w:val="thaiDistribute"/>
        <w:rPr>
          <w:rFonts w:ascii="TH SarabunPSK" w:hAnsi="TH SarabunPSK" w:cs="TH SarabunPSK"/>
          <w:sz w:val="32"/>
          <w:szCs w:val="32"/>
        </w:rPr>
      </w:pPr>
      <w:r w:rsidRPr="008D52EB">
        <w:rPr>
          <w:rFonts w:ascii="TH SarabunPSK" w:hAnsi="TH SarabunPSK" w:cs="TH SarabunPSK" w:hint="cs"/>
          <w:sz w:val="32"/>
          <w:szCs w:val="32"/>
          <w:cs/>
        </w:rPr>
        <w:t xml:space="preserve">การวิจัย เรื่อง </w:t>
      </w:r>
      <w:r w:rsidRPr="00426471">
        <w:rPr>
          <w:rFonts w:ascii="TH SarabunPSK" w:hAnsi="TH SarabunPSK" w:cs="TH SarabunPSK" w:hint="cs"/>
          <w:sz w:val="32"/>
          <w:szCs w:val="32"/>
          <w:cs/>
        </w:rPr>
        <w:t>การมีส่วนร่วม</w:t>
      </w:r>
      <w:r>
        <w:rPr>
          <w:rFonts w:ascii="TH SarabunPSK" w:hAnsi="TH SarabunPSK" w:cs="TH SarabunPSK" w:hint="cs"/>
          <w:sz w:val="32"/>
          <w:szCs w:val="32"/>
          <w:cs/>
        </w:rPr>
        <w:t xml:space="preserve">ของบุคลากร </w:t>
      </w:r>
      <w:r w:rsidRPr="00426471">
        <w:rPr>
          <w:rFonts w:ascii="TH SarabunPSK" w:hAnsi="TH SarabunPSK" w:cs="TH SarabunPSK" w:hint="cs"/>
          <w:sz w:val="32"/>
          <w:szCs w:val="32"/>
          <w:cs/>
        </w:rPr>
        <w:t>องค์การบริหารส่วนตำบลกระแจะ อำเภอนายายอาม จังหวัดจันทบุรี</w:t>
      </w:r>
      <w:r>
        <w:rPr>
          <w:rFonts w:ascii="TH SarabunPSK" w:hAnsi="TH SarabunPSK" w:cs="TH SarabunPSK" w:hint="cs"/>
          <w:sz w:val="32"/>
          <w:szCs w:val="32"/>
          <w:cs/>
        </w:rPr>
        <w:t xml:space="preserve"> </w:t>
      </w:r>
      <w:r w:rsidRPr="00426471">
        <w:rPr>
          <w:rFonts w:ascii="TH SarabunPSK" w:hAnsi="TH SarabunPSK" w:cs="TH SarabunPSK" w:hint="cs"/>
          <w:sz w:val="32"/>
          <w:szCs w:val="32"/>
          <w:cs/>
        </w:rPr>
        <w:t>ในด้านการ</w:t>
      </w:r>
      <w:r w:rsidR="00A00C81">
        <w:rPr>
          <w:rFonts w:ascii="TH SarabunPSK" w:hAnsi="TH SarabunPSK" w:cs="TH SarabunPSK" w:hint="cs"/>
          <w:sz w:val="32"/>
          <w:szCs w:val="32"/>
          <w:cs/>
        </w:rPr>
        <w:t>ให้</w:t>
      </w:r>
      <w:r w:rsidRPr="00426471">
        <w:rPr>
          <w:rFonts w:ascii="TH SarabunPSK" w:hAnsi="TH SarabunPSK" w:cs="TH SarabunPSK" w:hint="cs"/>
          <w:sz w:val="32"/>
          <w:szCs w:val="32"/>
          <w:cs/>
        </w:rPr>
        <w:t>บริการประชาชน</w:t>
      </w:r>
      <w:r>
        <w:rPr>
          <w:rFonts w:ascii="TH SarabunPSK" w:hAnsi="TH SarabunPSK" w:cs="TH SarabunPSK" w:hint="cs"/>
          <w:sz w:val="32"/>
          <w:szCs w:val="32"/>
          <w:cs/>
        </w:rPr>
        <w:t xml:space="preserve"> </w:t>
      </w:r>
      <w:r w:rsidRPr="008D52EB">
        <w:rPr>
          <w:rFonts w:ascii="TH SarabunPSK" w:hAnsi="TH SarabunPSK" w:cs="TH SarabunPSK" w:hint="cs"/>
          <w:sz w:val="32"/>
          <w:szCs w:val="32"/>
          <w:cs/>
        </w:rPr>
        <w:t>เป็นวิจัยเชิงปริมาณ (</w:t>
      </w:r>
      <w:r>
        <w:rPr>
          <w:rFonts w:ascii="TH SarabunPSK" w:hAnsi="TH SarabunPSK" w:cs="TH SarabunPSK"/>
          <w:sz w:val="32"/>
          <w:szCs w:val="32"/>
        </w:rPr>
        <w:t>Quantitative</w:t>
      </w:r>
      <w:r w:rsidRPr="008D52EB">
        <w:rPr>
          <w:rFonts w:ascii="TH SarabunPSK" w:hAnsi="TH SarabunPSK" w:cs="TH SarabunPSK" w:hint="cs"/>
          <w:sz w:val="32"/>
          <w:szCs w:val="32"/>
        </w:rPr>
        <w:t xml:space="preserve"> research</w:t>
      </w:r>
      <w:r w:rsidRPr="008D52EB">
        <w:rPr>
          <w:rFonts w:ascii="TH SarabunPSK" w:hAnsi="TH SarabunPSK" w:cs="TH SarabunPSK" w:hint="cs"/>
          <w:sz w:val="32"/>
          <w:szCs w:val="32"/>
          <w:cs/>
        </w:rPr>
        <w:t>) โดยมีเครื่องมือ คือ แบบสอบถาม (</w:t>
      </w:r>
      <w:r w:rsidRPr="008D52EB">
        <w:rPr>
          <w:rFonts w:ascii="TH SarabunPSK" w:hAnsi="TH SarabunPSK" w:cs="TH SarabunPSK" w:hint="cs"/>
          <w:sz w:val="32"/>
          <w:szCs w:val="32"/>
        </w:rPr>
        <w:t>Questionnaires</w:t>
      </w:r>
      <w:r w:rsidRPr="008D52EB">
        <w:rPr>
          <w:rFonts w:ascii="TH SarabunPSK" w:hAnsi="TH SarabunPSK" w:cs="TH SarabunPSK" w:hint="cs"/>
          <w:sz w:val="32"/>
          <w:szCs w:val="32"/>
          <w:cs/>
        </w:rPr>
        <w:t>) เป็นเครื่องมือเพื่อรวบรวมข้อมูลจากกลุ่มตัวอย่าง</w:t>
      </w:r>
      <w:r w:rsidRPr="00426200">
        <w:rPr>
          <w:rFonts w:ascii="TH SarabunPSK" w:hAnsi="TH SarabunPSK" w:cs="TH SarabunPSK" w:hint="cs"/>
          <w:sz w:val="32"/>
          <w:szCs w:val="32"/>
          <w:cs/>
        </w:rPr>
        <w:t>ของบุคลากร</w:t>
      </w:r>
      <w:r>
        <w:rPr>
          <w:rFonts w:ascii="TH SarabunPSK" w:hAnsi="TH SarabunPSK" w:cs="TH SarabunPSK" w:hint="cs"/>
          <w:sz w:val="32"/>
          <w:szCs w:val="32"/>
          <w:cs/>
        </w:rPr>
        <w:t xml:space="preserve">ทั้งหมด </w:t>
      </w:r>
      <w:r w:rsidRPr="00426200">
        <w:rPr>
          <w:rFonts w:ascii="TH SarabunPSK" w:hAnsi="TH SarabunPSK" w:cs="TH SarabunPSK" w:hint="cs"/>
          <w:sz w:val="32"/>
          <w:szCs w:val="32"/>
          <w:cs/>
        </w:rPr>
        <w:t>ในองค์การบริหารส่วนตำบลกระแจะ อำเภอนายายอาม จังหวัดจันทบุรี จำนวน</w:t>
      </w:r>
      <w:r>
        <w:rPr>
          <w:rFonts w:ascii="TH SarabunPSK" w:hAnsi="TH SarabunPSK" w:cs="TH SarabunPSK" w:hint="cs"/>
          <w:sz w:val="32"/>
          <w:szCs w:val="32"/>
          <w:cs/>
        </w:rPr>
        <w:t>ทั้งหมด</w:t>
      </w:r>
      <w:r w:rsidRPr="00426200">
        <w:rPr>
          <w:rFonts w:ascii="TH SarabunPSK" w:hAnsi="TH SarabunPSK" w:cs="TH SarabunPSK" w:hint="cs"/>
          <w:sz w:val="32"/>
          <w:szCs w:val="32"/>
          <w:cs/>
        </w:rPr>
        <w:t xml:space="preserve"> 30 คน </w:t>
      </w:r>
      <w:r>
        <w:rPr>
          <w:rFonts w:ascii="TH SarabunPSK" w:hAnsi="TH SarabunPSK" w:cs="TH SarabunPSK" w:hint="cs"/>
          <w:sz w:val="32"/>
          <w:szCs w:val="32"/>
          <w:cs/>
        </w:rPr>
        <w:t>โดยกำหนดความเชื่อมั่นที่ 95</w:t>
      </w:r>
      <w:r>
        <w:rPr>
          <w:rFonts w:ascii="TH SarabunPSK" w:hAnsi="TH SarabunPSK" w:cs="TH SarabunPSK"/>
          <w:sz w:val="32"/>
          <w:szCs w:val="32"/>
          <w:cs/>
        </w:rPr>
        <w:t xml:space="preserve">% </w:t>
      </w:r>
      <w:r>
        <w:rPr>
          <w:rFonts w:ascii="TH SarabunPSK" w:hAnsi="TH SarabunPSK" w:cs="TH SarabunPSK" w:hint="cs"/>
          <w:sz w:val="32"/>
          <w:szCs w:val="32"/>
          <w:cs/>
        </w:rPr>
        <w:t>และให้มีความคลาดเคลื่อนในการประมาณค่าไม่เกิน 5</w:t>
      </w:r>
      <w:r>
        <w:rPr>
          <w:rFonts w:ascii="TH SarabunPSK" w:hAnsi="TH SarabunPSK" w:cs="TH SarabunPSK"/>
          <w:sz w:val="32"/>
          <w:szCs w:val="32"/>
          <w:cs/>
        </w:rPr>
        <w:t xml:space="preserve">% </w:t>
      </w:r>
    </w:p>
    <w:p w14:paraId="1F37E224" w14:textId="77777777" w:rsidR="00C82AAC" w:rsidRPr="003F137F" w:rsidRDefault="00C82AAC" w:rsidP="00945E9A">
      <w:pPr>
        <w:ind w:firstLine="720"/>
        <w:jc w:val="thaiDistribute"/>
        <w:rPr>
          <w:rFonts w:ascii="TH SarabunPSK" w:hAnsi="TH SarabunPSK" w:cs="TH SarabunPSK"/>
          <w:sz w:val="32"/>
          <w:szCs w:val="32"/>
        </w:rPr>
      </w:pPr>
    </w:p>
    <w:p w14:paraId="3DEB40F1" w14:textId="77777777" w:rsidR="00945E9A" w:rsidRPr="007136CD" w:rsidRDefault="00945E9A" w:rsidP="00945E9A">
      <w:pPr>
        <w:ind w:firstLine="720"/>
        <w:jc w:val="center"/>
        <w:rPr>
          <w:rFonts w:ascii="TH SarabunPSK" w:hAnsi="TH SarabunPSK" w:cs="TH SarabunPSK"/>
          <w:sz w:val="32"/>
          <w:szCs w:val="32"/>
        </w:rPr>
      </w:pPr>
      <w:r w:rsidRPr="00057CEF">
        <w:rPr>
          <w:rFonts w:ascii="TH SarabunPSK" w:hAnsi="TH SarabunPSK" w:cs="TH SarabunPSK" w:hint="cs"/>
          <w:b/>
          <w:bCs/>
          <w:sz w:val="32"/>
          <w:szCs w:val="32"/>
          <w:cs/>
        </w:rPr>
        <w:t>การวิเคราะห์ข้อมูล</w:t>
      </w:r>
    </w:p>
    <w:p w14:paraId="05272A6E" w14:textId="77777777" w:rsidR="00945E9A" w:rsidRDefault="00945E9A" w:rsidP="00945E9A">
      <w:pPr>
        <w:tabs>
          <w:tab w:val="left" w:pos="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สถิติที่ใช้ในการ</w:t>
      </w:r>
      <w:r w:rsidRPr="008D52EB">
        <w:rPr>
          <w:rFonts w:ascii="TH SarabunPSK" w:hAnsi="TH SarabunPSK" w:cs="TH SarabunPSK" w:hint="cs"/>
          <w:sz w:val="32"/>
          <w:szCs w:val="32"/>
          <w:cs/>
        </w:rPr>
        <w:t>วิเคราะห์</w:t>
      </w:r>
      <w:r>
        <w:rPr>
          <w:rFonts w:ascii="TH SarabunPSK" w:hAnsi="TH SarabunPSK" w:cs="TH SarabunPSK" w:hint="cs"/>
          <w:sz w:val="32"/>
          <w:szCs w:val="32"/>
          <w:cs/>
        </w:rPr>
        <w:t xml:space="preserve">ปัจจัยส่วนบุคคลของผู้ตอบแบบสอบถาม คือ </w:t>
      </w:r>
      <w:r w:rsidRPr="008D52EB">
        <w:rPr>
          <w:rFonts w:ascii="TH SarabunPSK" w:hAnsi="TH SarabunPSK" w:cs="TH SarabunPSK" w:hint="cs"/>
          <w:sz w:val="32"/>
          <w:szCs w:val="32"/>
          <w:cs/>
        </w:rPr>
        <w:t xml:space="preserve">สถิติเชิงพรรณนา </w:t>
      </w:r>
      <w:r>
        <w:rPr>
          <w:rFonts w:ascii="TH SarabunPSK" w:hAnsi="TH SarabunPSK" w:cs="TH SarabunPSK" w:hint="cs"/>
          <w:sz w:val="32"/>
          <w:szCs w:val="32"/>
          <w:cs/>
        </w:rPr>
        <w:t>โดยหาค่าความถี่ ค่าร้อยละ ค่าเฉลี่ย และ</w:t>
      </w:r>
      <w:r w:rsidRPr="008D52EB">
        <w:rPr>
          <w:rFonts w:ascii="TH SarabunPSK" w:hAnsi="TH SarabunPSK" w:cs="TH SarabunPSK" w:hint="cs"/>
          <w:sz w:val="32"/>
          <w:szCs w:val="32"/>
          <w:cs/>
        </w:rPr>
        <w:t>ค่าส่วนเบี่ยงเบนมาตรฐาน วิเคราะห์</w:t>
      </w:r>
      <w:r>
        <w:rPr>
          <w:rFonts w:ascii="TH SarabunPSK" w:hAnsi="TH SarabunPSK" w:cs="TH SarabunPSK" w:hint="cs"/>
          <w:sz w:val="32"/>
          <w:szCs w:val="32"/>
          <w:cs/>
        </w:rPr>
        <w:t xml:space="preserve">ระดับการมีส่วนร่วมในด้านการบริการประชาชน </w:t>
      </w:r>
      <w:r w:rsidRPr="008D52EB">
        <w:rPr>
          <w:rFonts w:ascii="TH SarabunPSK" w:hAnsi="TH SarabunPSK" w:cs="TH SarabunPSK" w:hint="cs"/>
          <w:sz w:val="32"/>
          <w:szCs w:val="32"/>
          <w:cs/>
        </w:rPr>
        <w:t>โดยสถิติเชิงอนุมาน เพื่อทดสอบสมมติฐานแต่ละข้อสถิติที่ใช้ ได้แก่</w:t>
      </w:r>
      <w:r>
        <w:rPr>
          <w:rFonts w:ascii="TH SarabunPSK" w:hAnsi="TH SarabunPSK" w:cs="TH SarabunPSK"/>
          <w:sz w:val="32"/>
          <w:szCs w:val="32"/>
        </w:rPr>
        <w:t xml:space="preserve"> T</w:t>
      </w:r>
      <w:r w:rsidRPr="008D52EB">
        <w:rPr>
          <w:rFonts w:ascii="TH SarabunPSK" w:hAnsi="TH SarabunPSK" w:cs="TH SarabunPSK" w:hint="cs"/>
          <w:sz w:val="32"/>
          <w:szCs w:val="32"/>
          <w:cs/>
        </w:rPr>
        <w:t>-</w:t>
      </w:r>
      <w:r w:rsidRPr="008D52EB">
        <w:rPr>
          <w:rFonts w:ascii="TH SarabunPSK" w:hAnsi="TH SarabunPSK" w:cs="TH SarabunPSK" w:hint="cs"/>
          <w:sz w:val="32"/>
          <w:szCs w:val="32"/>
        </w:rPr>
        <w:t xml:space="preserve">test </w:t>
      </w:r>
      <w:r w:rsidRPr="008D52EB">
        <w:rPr>
          <w:rFonts w:ascii="TH SarabunPSK" w:hAnsi="TH SarabunPSK" w:cs="TH SarabunPSK" w:hint="cs"/>
          <w:sz w:val="32"/>
          <w:szCs w:val="32"/>
          <w:cs/>
        </w:rPr>
        <w:t>ใช้เปรียบเทียบความแตกต่างระหว่าง ค่าเฉลี่ยของกลุ่มประ</w:t>
      </w:r>
      <w:r>
        <w:rPr>
          <w:rFonts w:ascii="TH SarabunPSK" w:hAnsi="TH SarabunPSK" w:cs="TH SarabunPSK" w:hint="cs"/>
          <w:sz w:val="32"/>
          <w:szCs w:val="32"/>
          <w:cs/>
        </w:rPr>
        <w:t>ช</w:t>
      </w:r>
      <w:r w:rsidRPr="008D52EB">
        <w:rPr>
          <w:rFonts w:ascii="TH SarabunPSK" w:hAnsi="TH SarabunPSK" w:cs="TH SarabunPSK" w:hint="cs"/>
          <w:sz w:val="32"/>
          <w:szCs w:val="32"/>
          <w:cs/>
        </w:rPr>
        <w:t xml:space="preserve">ากร </w:t>
      </w:r>
      <w:r w:rsidRPr="008D52EB">
        <w:rPr>
          <w:rFonts w:ascii="TH SarabunPSK" w:hAnsi="TH SarabunPSK" w:cs="TH SarabunPSK" w:hint="cs"/>
          <w:sz w:val="32"/>
          <w:szCs w:val="32"/>
        </w:rPr>
        <w:t>2</w:t>
      </w:r>
      <w:r w:rsidRPr="008D52EB">
        <w:rPr>
          <w:rFonts w:ascii="TH SarabunPSK" w:hAnsi="TH SarabunPSK" w:cs="TH SarabunPSK" w:hint="cs"/>
          <w:sz w:val="32"/>
          <w:szCs w:val="32"/>
          <w:cs/>
        </w:rPr>
        <w:t xml:space="preserve"> กลุ่ม ที่เป็นอิสระต่อกัน เพื่อ</w:t>
      </w:r>
      <w:r>
        <w:rPr>
          <w:rFonts w:ascii="TH SarabunPSK" w:hAnsi="TH SarabunPSK" w:cs="TH SarabunPSK" w:hint="cs"/>
          <w:sz w:val="32"/>
          <w:szCs w:val="32"/>
          <w:cs/>
        </w:rPr>
        <w:t>ทดสอบ</w:t>
      </w:r>
      <w:r w:rsidRPr="008D52EB">
        <w:rPr>
          <w:rFonts w:ascii="TH SarabunPSK" w:hAnsi="TH SarabunPSK" w:cs="TH SarabunPSK" w:hint="cs"/>
          <w:sz w:val="32"/>
          <w:szCs w:val="32"/>
          <w:cs/>
        </w:rPr>
        <w:t>สมมติฐาน ด้านเพศ</w:t>
      </w:r>
    </w:p>
    <w:p w14:paraId="4A937F5F" w14:textId="77777777" w:rsidR="00DC537C" w:rsidRDefault="00945E9A" w:rsidP="00945E9A">
      <w:pPr>
        <w:tabs>
          <w:tab w:val="left" w:pos="0"/>
        </w:tabs>
        <w:jc w:val="thaiDistribute"/>
        <w:rPr>
          <w:rFonts w:ascii="TH SarabunPSK" w:hAnsi="TH SarabunPSK" w:cs="TH SarabunPSK"/>
          <w:sz w:val="32"/>
          <w:szCs w:val="32"/>
        </w:rPr>
      </w:pPr>
      <w:r w:rsidRPr="008D52EB">
        <w:rPr>
          <w:rFonts w:ascii="TH SarabunPSK" w:hAnsi="TH SarabunPSK" w:cs="TH SarabunPSK" w:hint="cs"/>
          <w:sz w:val="32"/>
          <w:szCs w:val="32"/>
        </w:rPr>
        <w:lastRenderedPageBreak/>
        <w:t xml:space="preserve"> F</w:t>
      </w:r>
      <w:r w:rsidRPr="008D52EB">
        <w:rPr>
          <w:rFonts w:ascii="TH SarabunPSK" w:hAnsi="TH SarabunPSK" w:cs="TH SarabunPSK" w:hint="cs"/>
          <w:sz w:val="32"/>
          <w:szCs w:val="32"/>
          <w:cs/>
        </w:rPr>
        <w:t>-</w:t>
      </w:r>
      <w:r w:rsidRPr="008D52EB">
        <w:rPr>
          <w:rFonts w:ascii="TH SarabunPSK" w:hAnsi="TH SarabunPSK" w:cs="TH SarabunPSK" w:hint="cs"/>
          <w:sz w:val="32"/>
          <w:szCs w:val="32"/>
        </w:rPr>
        <w:t xml:space="preserve">test </w:t>
      </w:r>
      <w:r w:rsidRPr="008D52EB">
        <w:rPr>
          <w:rFonts w:ascii="TH SarabunPSK" w:hAnsi="TH SarabunPSK" w:cs="TH SarabunPSK" w:hint="cs"/>
          <w:sz w:val="32"/>
          <w:szCs w:val="32"/>
          <w:cs/>
        </w:rPr>
        <w:t>แบบการวิเคราะห์ความแปรปรวนทางเดียว (</w:t>
      </w:r>
      <w:r w:rsidRPr="008D52EB">
        <w:rPr>
          <w:rFonts w:ascii="TH SarabunPSK" w:hAnsi="TH SarabunPSK" w:cs="TH SarabunPSK" w:hint="cs"/>
          <w:sz w:val="32"/>
          <w:szCs w:val="32"/>
        </w:rPr>
        <w:t>One</w:t>
      </w:r>
      <w:r w:rsidRPr="008D52EB">
        <w:rPr>
          <w:rFonts w:ascii="TH SarabunPSK" w:hAnsi="TH SarabunPSK" w:cs="TH SarabunPSK" w:hint="cs"/>
          <w:sz w:val="32"/>
          <w:szCs w:val="32"/>
          <w:cs/>
        </w:rPr>
        <w:t>-</w:t>
      </w:r>
      <w:r>
        <w:rPr>
          <w:rFonts w:ascii="TH SarabunPSK" w:hAnsi="TH SarabunPSK" w:cs="TH SarabunPSK"/>
          <w:sz w:val="32"/>
          <w:szCs w:val="32"/>
        </w:rPr>
        <w:t>W</w:t>
      </w:r>
      <w:r w:rsidRPr="008D52EB">
        <w:rPr>
          <w:rFonts w:ascii="TH SarabunPSK" w:hAnsi="TH SarabunPSK" w:cs="TH SarabunPSK" w:hint="cs"/>
          <w:sz w:val="32"/>
          <w:szCs w:val="32"/>
        </w:rPr>
        <w:t xml:space="preserve">ay </w:t>
      </w:r>
      <w:r>
        <w:rPr>
          <w:rFonts w:ascii="TH SarabunPSK" w:hAnsi="TH SarabunPSK" w:cs="TH SarabunPSK"/>
          <w:sz w:val="32"/>
          <w:szCs w:val="32"/>
        </w:rPr>
        <w:t>ANOVA</w:t>
      </w:r>
      <w:r w:rsidRPr="008D52EB">
        <w:rPr>
          <w:rFonts w:ascii="TH SarabunPSK" w:hAnsi="TH SarabunPSK" w:cs="TH SarabunPSK" w:hint="cs"/>
          <w:sz w:val="32"/>
          <w:szCs w:val="32"/>
          <w:cs/>
        </w:rPr>
        <w:t xml:space="preserve">) ใช้เปรียบเทียบความแตกต่างระหว่างค่าเฉลี่ยของกลุ่มประชากรที่มีมากกว่า </w:t>
      </w:r>
      <w:r w:rsidRPr="008D52EB">
        <w:rPr>
          <w:rFonts w:ascii="TH SarabunPSK" w:hAnsi="TH SarabunPSK" w:cs="TH SarabunPSK" w:hint="cs"/>
          <w:sz w:val="32"/>
          <w:szCs w:val="32"/>
        </w:rPr>
        <w:t>2</w:t>
      </w:r>
      <w:r w:rsidRPr="008D52EB">
        <w:rPr>
          <w:rFonts w:ascii="TH SarabunPSK" w:hAnsi="TH SarabunPSK" w:cs="TH SarabunPSK" w:hint="cs"/>
          <w:sz w:val="32"/>
          <w:szCs w:val="32"/>
          <w:cs/>
        </w:rPr>
        <w:t xml:space="preserve"> กลุ่ม เพื่อทดสอบสมมติฐาน ด้านอายุ ระดับการศึกษา </w:t>
      </w:r>
      <w:r>
        <w:rPr>
          <w:rFonts w:ascii="TH SarabunPSK" w:hAnsi="TH SarabunPSK" w:cs="TH SarabunPSK" w:hint="cs"/>
          <w:sz w:val="32"/>
          <w:szCs w:val="32"/>
          <w:cs/>
        </w:rPr>
        <w:t>รายได้ต่อเดือน ระยะเวลาในการปฏิบัติงาน และตำแหน่งหน้าที่ในหน่วยงาน</w:t>
      </w:r>
    </w:p>
    <w:p w14:paraId="178A4F4F" w14:textId="77777777" w:rsidR="00945E9A" w:rsidRPr="00057CEF" w:rsidRDefault="00945E9A" w:rsidP="00945E9A">
      <w:pPr>
        <w:tabs>
          <w:tab w:val="left" w:pos="0"/>
        </w:tabs>
        <w:jc w:val="center"/>
        <w:rPr>
          <w:rFonts w:ascii="TH SarabunPSK" w:hAnsi="TH SarabunPSK" w:cs="TH SarabunPSK"/>
          <w:b/>
          <w:bCs/>
          <w:sz w:val="32"/>
          <w:szCs w:val="32"/>
        </w:rPr>
      </w:pPr>
      <w:r w:rsidRPr="00057CEF">
        <w:rPr>
          <w:rFonts w:ascii="TH SarabunPSK" w:hAnsi="TH SarabunPSK" w:cs="TH SarabunPSK" w:hint="cs"/>
          <w:b/>
          <w:bCs/>
          <w:sz w:val="32"/>
          <w:szCs w:val="32"/>
          <w:cs/>
        </w:rPr>
        <w:t>สรุปผลการวิจัย</w:t>
      </w:r>
    </w:p>
    <w:p w14:paraId="30113D7A" w14:textId="77777777" w:rsidR="00945E9A" w:rsidRDefault="00945E9A" w:rsidP="00945E9A">
      <w:pPr>
        <w:tabs>
          <w:tab w:val="left" w:pos="0"/>
        </w:tabs>
        <w:jc w:val="thaiDistribute"/>
        <w:rPr>
          <w:rFonts w:ascii="TH SarabunPSK" w:hAnsi="TH SarabunPSK" w:cs="TH SarabunPSK"/>
          <w:b/>
          <w:bCs/>
          <w:sz w:val="36"/>
          <w:szCs w:val="36"/>
        </w:rPr>
      </w:pPr>
      <w:r>
        <w:rPr>
          <w:rFonts w:ascii="TH SarabunPSK" w:hAnsi="TH SarabunPSK" w:cs="TH SarabunPSK"/>
          <w:sz w:val="32"/>
          <w:szCs w:val="32"/>
          <w:cs/>
        </w:rPr>
        <w:tab/>
      </w:r>
      <w:r w:rsidRPr="000D65BD">
        <w:rPr>
          <w:rFonts w:ascii="TH SarabunPSK" w:hAnsi="TH SarabunPSK" w:cs="TH SarabunPSK" w:hint="cs"/>
          <w:sz w:val="32"/>
          <w:szCs w:val="32"/>
          <w:cs/>
        </w:rPr>
        <w:t xml:space="preserve">1.ข้อมูลทั่วไปของผู้ตอบแบบสอบถาม พบว่า </w:t>
      </w:r>
      <w:r w:rsidRPr="000D65BD">
        <w:rPr>
          <w:rFonts w:ascii="TH SarabunPSK" w:hAnsi="TH SarabunPSK" w:cs="TH SarabunPSK"/>
          <w:sz w:val="32"/>
          <w:szCs w:val="32"/>
          <w:cs/>
        </w:rPr>
        <w:t xml:space="preserve">ส่วนใหญ่ร้อยละ </w:t>
      </w:r>
      <w:r w:rsidRPr="000D65BD">
        <w:rPr>
          <w:rFonts w:ascii="TH SarabunPSK" w:hAnsi="TH SarabunPSK" w:cs="TH SarabunPSK" w:hint="cs"/>
          <w:sz w:val="32"/>
          <w:szCs w:val="32"/>
          <w:cs/>
        </w:rPr>
        <w:t>76.7</w:t>
      </w:r>
      <w:r w:rsidRPr="000D65BD">
        <w:rPr>
          <w:rFonts w:ascii="TH SarabunPSK" w:hAnsi="TH SarabunPSK" w:cs="TH SarabunPSK"/>
          <w:sz w:val="32"/>
          <w:szCs w:val="32"/>
          <w:cs/>
        </w:rPr>
        <w:t xml:space="preserve"> เป็นเพศหญิง จำนวน </w:t>
      </w:r>
      <w:r w:rsidRPr="000D65BD">
        <w:rPr>
          <w:rFonts w:ascii="TH SarabunPSK" w:hAnsi="TH SarabunPSK" w:cs="TH SarabunPSK" w:hint="cs"/>
          <w:sz w:val="32"/>
          <w:szCs w:val="32"/>
          <w:cs/>
        </w:rPr>
        <w:t>23</w:t>
      </w:r>
      <w:r w:rsidRPr="000D65BD">
        <w:rPr>
          <w:rFonts w:ascii="TH SarabunPSK" w:hAnsi="TH SarabunPSK" w:cs="TH SarabunPSK"/>
          <w:sz w:val="32"/>
          <w:szCs w:val="32"/>
          <w:cs/>
        </w:rPr>
        <w:t xml:space="preserve"> คน</w:t>
      </w:r>
      <w:r w:rsidRPr="000D65BD">
        <w:rPr>
          <w:rFonts w:ascii="TH SarabunPSK" w:hAnsi="TH SarabunPSK" w:cs="TH SarabunPSK"/>
          <w:b/>
          <w:bCs/>
          <w:sz w:val="32"/>
          <w:szCs w:val="32"/>
          <w:cs/>
        </w:rPr>
        <w:t xml:space="preserve"> </w:t>
      </w:r>
      <w:r w:rsidRPr="000D65BD">
        <w:rPr>
          <w:rFonts w:ascii="TH SarabunPSK" w:hAnsi="TH SarabunPSK" w:cs="TH SarabunPSK" w:hint="cs"/>
          <w:sz w:val="32"/>
          <w:szCs w:val="32"/>
          <w:cs/>
        </w:rPr>
        <w:t>มี</w:t>
      </w:r>
      <w:r w:rsidRPr="000D65BD">
        <w:rPr>
          <w:rFonts w:ascii="TH SarabunPSK" w:hAnsi="TH SarabunPSK" w:cs="TH SarabunPSK"/>
          <w:sz w:val="32"/>
          <w:szCs w:val="32"/>
          <w:cs/>
        </w:rPr>
        <w:t xml:space="preserve">อายุ </w:t>
      </w:r>
      <w:r w:rsidRPr="000D65BD">
        <w:rPr>
          <w:rFonts w:ascii="TH SarabunPSK" w:hAnsi="TH SarabunPSK" w:cs="TH SarabunPSK"/>
          <w:sz w:val="32"/>
          <w:szCs w:val="32"/>
        </w:rPr>
        <w:t xml:space="preserve">31 </w:t>
      </w:r>
      <w:r w:rsidRPr="000D65BD">
        <w:rPr>
          <w:rFonts w:ascii="TH SarabunPSK" w:hAnsi="TH SarabunPSK" w:cs="TH SarabunPSK"/>
          <w:sz w:val="32"/>
          <w:szCs w:val="32"/>
          <w:cs/>
        </w:rPr>
        <w:t xml:space="preserve">– </w:t>
      </w:r>
      <w:r w:rsidRPr="000D65BD">
        <w:rPr>
          <w:rFonts w:ascii="TH SarabunPSK" w:hAnsi="TH SarabunPSK" w:cs="TH SarabunPSK"/>
          <w:sz w:val="32"/>
          <w:szCs w:val="32"/>
        </w:rPr>
        <w:t xml:space="preserve">35 </w:t>
      </w:r>
      <w:r w:rsidRPr="000D65BD">
        <w:rPr>
          <w:rFonts w:ascii="TH SarabunPSK" w:hAnsi="TH SarabunPSK" w:cs="TH SarabunPSK" w:hint="cs"/>
          <w:sz w:val="32"/>
          <w:szCs w:val="32"/>
          <w:cs/>
        </w:rPr>
        <w:t>ปี จำนวน 7 คน คิดเป็นร้อยละ 23.3</w:t>
      </w:r>
      <w:r w:rsidRPr="000D65BD">
        <w:rPr>
          <w:rFonts w:ascii="TH SarabunPSK" w:hAnsi="TH SarabunPSK" w:cs="TH SarabunPSK"/>
          <w:b/>
          <w:bCs/>
          <w:sz w:val="32"/>
          <w:szCs w:val="32"/>
          <w:cs/>
        </w:rPr>
        <w:t xml:space="preserve"> </w:t>
      </w:r>
      <w:r w:rsidRPr="000D65BD">
        <w:rPr>
          <w:rFonts w:ascii="TH SarabunPSK" w:hAnsi="TH SarabunPSK" w:cs="TH SarabunPSK" w:hint="cs"/>
          <w:sz w:val="32"/>
          <w:szCs w:val="32"/>
          <w:cs/>
        </w:rPr>
        <w:t>มี</w:t>
      </w:r>
      <w:r w:rsidRPr="000D65BD">
        <w:rPr>
          <w:rFonts w:ascii="TH SarabunPSK" w:hAnsi="TH SarabunPSK" w:cs="TH SarabunPSK"/>
          <w:sz w:val="32"/>
          <w:szCs w:val="32"/>
          <w:cs/>
        </w:rPr>
        <w:t>ระดับการศึกษา</w:t>
      </w:r>
      <w:r w:rsidRPr="000D65BD">
        <w:rPr>
          <w:rFonts w:ascii="TH SarabunPSK" w:hAnsi="TH SarabunPSK" w:cs="TH SarabunPSK" w:hint="cs"/>
          <w:sz w:val="32"/>
          <w:szCs w:val="32"/>
          <w:cs/>
        </w:rPr>
        <w:t>ปริญญาตรี</w:t>
      </w:r>
      <w:r w:rsidRPr="000D65BD">
        <w:rPr>
          <w:rFonts w:ascii="TH SarabunPSK" w:hAnsi="TH SarabunPSK" w:cs="TH SarabunPSK"/>
          <w:sz w:val="32"/>
          <w:szCs w:val="32"/>
          <w:cs/>
        </w:rPr>
        <w:t xml:space="preserve"> จำนวน </w:t>
      </w:r>
      <w:r w:rsidRPr="000D65BD">
        <w:rPr>
          <w:rFonts w:ascii="TH SarabunPSK" w:hAnsi="TH SarabunPSK" w:cs="TH SarabunPSK" w:hint="cs"/>
          <w:sz w:val="32"/>
          <w:szCs w:val="32"/>
          <w:cs/>
        </w:rPr>
        <w:t>17</w:t>
      </w:r>
      <w:r w:rsidRPr="000D65BD">
        <w:rPr>
          <w:rFonts w:ascii="TH SarabunPSK" w:hAnsi="TH SarabunPSK" w:cs="TH SarabunPSK"/>
          <w:sz w:val="32"/>
          <w:szCs w:val="32"/>
          <w:cs/>
        </w:rPr>
        <w:t xml:space="preserve"> คน คิดเป็นร้อยละ </w:t>
      </w:r>
      <w:r w:rsidRPr="000D65BD">
        <w:rPr>
          <w:rFonts w:ascii="TH SarabunPSK" w:hAnsi="TH SarabunPSK" w:cs="TH SarabunPSK" w:hint="cs"/>
          <w:sz w:val="32"/>
          <w:szCs w:val="32"/>
          <w:cs/>
        </w:rPr>
        <w:t>56.7</w:t>
      </w:r>
      <w:r w:rsidRPr="000D65BD">
        <w:rPr>
          <w:rFonts w:ascii="TH SarabunPSK" w:hAnsi="TH SarabunPSK" w:cs="TH SarabunPSK"/>
          <w:b/>
          <w:bCs/>
          <w:sz w:val="32"/>
          <w:szCs w:val="32"/>
          <w:cs/>
        </w:rPr>
        <w:t xml:space="preserve"> </w:t>
      </w:r>
      <w:r>
        <w:rPr>
          <w:rFonts w:ascii="TH SarabunPSK" w:hAnsi="TH SarabunPSK" w:cs="TH SarabunPSK" w:hint="cs"/>
          <w:sz w:val="32"/>
          <w:szCs w:val="32"/>
          <w:cs/>
        </w:rPr>
        <w:t>มี</w:t>
      </w:r>
      <w:r w:rsidRPr="000D65BD">
        <w:rPr>
          <w:rFonts w:ascii="TH SarabunPSK" w:hAnsi="TH SarabunPSK" w:cs="TH SarabunPSK" w:hint="cs"/>
          <w:sz w:val="32"/>
          <w:szCs w:val="32"/>
          <w:cs/>
        </w:rPr>
        <w:t>รายได้ต่อเดือน</w:t>
      </w:r>
      <w:r>
        <w:rPr>
          <w:rFonts w:ascii="TH SarabunPSK" w:hAnsi="TH SarabunPSK" w:cs="TH SarabunPSK" w:hint="cs"/>
          <w:sz w:val="32"/>
          <w:szCs w:val="32"/>
          <w:cs/>
        </w:rPr>
        <w:t xml:space="preserve"> </w:t>
      </w:r>
      <w:r w:rsidRPr="000D65BD">
        <w:rPr>
          <w:rFonts w:ascii="TH SarabunPSK" w:hAnsi="TH SarabunPSK" w:cs="TH SarabunPSK" w:hint="cs"/>
          <w:sz w:val="32"/>
          <w:szCs w:val="32"/>
          <w:cs/>
        </w:rPr>
        <w:t>10</w:t>
      </w:r>
      <w:r w:rsidRPr="000D65BD">
        <w:rPr>
          <w:rFonts w:ascii="TH SarabunPSK" w:hAnsi="TH SarabunPSK" w:cs="TH SarabunPSK"/>
          <w:sz w:val="32"/>
          <w:szCs w:val="32"/>
        </w:rPr>
        <w:t xml:space="preserve">,001 </w:t>
      </w:r>
      <w:r w:rsidRPr="000D65BD">
        <w:rPr>
          <w:rFonts w:ascii="TH SarabunPSK" w:hAnsi="TH SarabunPSK" w:cs="TH SarabunPSK"/>
          <w:sz w:val="32"/>
          <w:szCs w:val="32"/>
          <w:cs/>
        </w:rPr>
        <w:t xml:space="preserve">– </w:t>
      </w:r>
      <w:r w:rsidRPr="000D65BD">
        <w:rPr>
          <w:rFonts w:ascii="TH SarabunPSK" w:hAnsi="TH SarabunPSK" w:cs="TH SarabunPSK"/>
          <w:sz w:val="32"/>
          <w:szCs w:val="32"/>
        </w:rPr>
        <w:t>20,000</w:t>
      </w:r>
      <w:r w:rsidRPr="000D65BD">
        <w:rPr>
          <w:rFonts w:ascii="TH SarabunPSK" w:hAnsi="TH SarabunPSK" w:cs="TH SarabunPSK"/>
          <w:sz w:val="32"/>
          <w:szCs w:val="32"/>
          <w:cs/>
        </w:rPr>
        <w:t xml:space="preserve"> </w:t>
      </w:r>
      <w:r w:rsidRPr="000D65BD">
        <w:rPr>
          <w:rFonts w:ascii="TH SarabunPSK" w:hAnsi="TH SarabunPSK" w:cs="TH SarabunPSK" w:hint="cs"/>
          <w:sz w:val="32"/>
          <w:szCs w:val="32"/>
          <w:cs/>
        </w:rPr>
        <w:t xml:space="preserve">บาท </w:t>
      </w:r>
      <w:r w:rsidRPr="000D65BD">
        <w:rPr>
          <w:rFonts w:ascii="TH SarabunPSK" w:hAnsi="TH SarabunPSK" w:cs="TH SarabunPSK"/>
          <w:sz w:val="32"/>
          <w:szCs w:val="32"/>
          <w:cs/>
        </w:rPr>
        <w:t xml:space="preserve">จำนวน </w:t>
      </w:r>
      <w:r w:rsidRPr="000D65BD">
        <w:rPr>
          <w:rFonts w:ascii="TH SarabunPSK" w:hAnsi="TH SarabunPSK" w:cs="TH SarabunPSK" w:hint="cs"/>
          <w:sz w:val="32"/>
          <w:szCs w:val="32"/>
          <w:cs/>
        </w:rPr>
        <w:t>15</w:t>
      </w:r>
      <w:r w:rsidRPr="000D65BD">
        <w:rPr>
          <w:rFonts w:ascii="TH SarabunPSK" w:hAnsi="TH SarabunPSK" w:cs="TH SarabunPSK"/>
          <w:sz w:val="32"/>
          <w:szCs w:val="32"/>
          <w:cs/>
        </w:rPr>
        <w:t xml:space="preserve"> คน คิดเป็นร้อยละ </w:t>
      </w:r>
      <w:r w:rsidRPr="000D65BD">
        <w:rPr>
          <w:rFonts w:ascii="TH SarabunPSK" w:hAnsi="TH SarabunPSK" w:cs="TH SarabunPSK" w:hint="cs"/>
          <w:sz w:val="32"/>
          <w:szCs w:val="32"/>
          <w:cs/>
        </w:rPr>
        <w:t>50.0</w:t>
      </w:r>
      <w:r w:rsidRPr="000D65BD">
        <w:rPr>
          <w:rFonts w:ascii="TH SarabunPSK" w:hAnsi="TH SarabunPSK" w:cs="TH SarabunPSK" w:hint="cs"/>
          <w:b/>
          <w:bCs/>
          <w:sz w:val="32"/>
          <w:szCs w:val="32"/>
          <w:cs/>
        </w:rPr>
        <w:t xml:space="preserve"> </w:t>
      </w:r>
      <w:r>
        <w:rPr>
          <w:rFonts w:ascii="TH SarabunPSK" w:hAnsi="TH SarabunPSK" w:cs="TH SarabunPSK" w:hint="cs"/>
          <w:sz w:val="32"/>
          <w:szCs w:val="32"/>
          <w:cs/>
        </w:rPr>
        <w:t>มี</w:t>
      </w:r>
      <w:r w:rsidRPr="000D65BD">
        <w:rPr>
          <w:rFonts w:ascii="TH SarabunPSK" w:hAnsi="TH SarabunPSK" w:cs="TH SarabunPSK"/>
          <w:sz w:val="32"/>
          <w:szCs w:val="32"/>
          <w:cs/>
        </w:rPr>
        <w:t>ระยะเวลา</w:t>
      </w:r>
      <w:r w:rsidRPr="000D65BD">
        <w:rPr>
          <w:rFonts w:ascii="TH SarabunPSK" w:hAnsi="TH SarabunPSK" w:cs="TH SarabunPSK" w:hint="cs"/>
          <w:sz w:val="32"/>
          <w:szCs w:val="32"/>
          <w:cs/>
        </w:rPr>
        <w:t>ในการปฏิบัติงาน</w:t>
      </w:r>
      <w:r w:rsidRPr="000D65BD">
        <w:rPr>
          <w:rFonts w:ascii="TH SarabunPSK" w:hAnsi="TH SarabunPSK" w:cs="TH SarabunPSK"/>
          <w:sz w:val="32"/>
          <w:szCs w:val="32"/>
          <w:cs/>
        </w:rPr>
        <w:t xml:space="preserve"> </w:t>
      </w:r>
      <w:r w:rsidRPr="000D65BD">
        <w:rPr>
          <w:rFonts w:ascii="TH SarabunPSK" w:hAnsi="TH SarabunPSK" w:cs="TH SarabunPSK" w:hint="cs"/>
          <w:sz w:val="32"/>
          <w:szCs w:val="32"/>
          <w:cs/>
        </w:rPr>
        <w:t xml:space="preserve">6 </w:t>
      </w:r>
      <w:r w:rsidRPr="000D65BD">
        <w:rPr>
          <w:rFonts w:ascii="TH SarabunPSK" w:hAnsi="TH SarabunPSK" w:cs="TH SarabunPSK"/>
          <w:sz w:val="32"/>
          <w:szCs w:val="32"/>
          <w:cs/>
        </w:rPr>
        <w:t>–</w:t>
      </w:r>
      <w:r w:rsidRPr="000D65BD">
        <w:rPr>
          <w:rFonts w:ascii="TH SarabunPSK" w:hAnsi="TH SarabunPSK" w:cs="TH SarabunPSK" w:hint="cs"/>
          <w:sz w:val="32"/>
          <w:szCs w:val="32"/>
          <w:cs/>
        </w:rPr>
        <w:t xml:space="preserve"> 10 ปี</w:t>
      </w:r>
      <w:r w:rsidRPr="000D65BD">
        <w:rPr>
          <w:rFonts w:ascii="TH SarabunPSK" w:hAnsi="TH SarabunPSK" w:cs="TH SarabunPSK"/>
          <w:sz w:val="32"/>
          <w:szCs w:val="32"/>
          <w:cs/>
        </w:rPr>
        <w:t xml:space="preserve"> จำนวน </w:t>
      </w:r>
      <w:r w:rsidRPr="000D65BD">
        <w:rPr>
          <w:rFonts w:ascii="TH SarabunPSK" w:hAnsi="TH SarabunPSK" w:cs="TH SarabunPSK" w:hint="cs"/>
          <w:sz w:val="32"/>
          <w:szCs w:val="32"/>
          <w:cs/>
        </w:rPr>
        <w:t>11</w:t>
      </w:r>
      <w:r w:rsidRPr="000D65BD">
        <w:rPr>
          <w:rFonts w:ascii="TH SarabunPSK" w:hAnsi="TH SarabunPSK" w:cs="TH SarabunPSK"/>
          <w:sz w:val="32"/>
          <w:szCs w:val="32"/>
          <w:cs/>
        </w:rPr>
        <w:t xml:space="preserve"> คน คิดเป็นร้อยละ </w:t>
      </w:r>
      <w:r w:rsidRPr="000D65BD">
        <w:rPr>
          <w:rFonts w:ascii="TH SarabunPSK" w:hAnsi="TH SarabunPSK" w:cs="TH SarabunPSK" w:hint="cs"/>
          <w:sz w:val="32"/>
          <w:szCs w:val="32"/>
          <w:cs/>
        </w:rPr>
        <w:t>36.7</w:t>
      </w:r>
      <w:r w:rsidRPr="000D65BD">
        <w:rPr>
          <w:rFonts w:ascii="TH SarabunPSK" w:hAnsi="TH SarabunPSK" w:cs="TH SarabunPSK"/>
          <w:b/>
          <w:bCs/>
          <w:sz w:val="32"/>
          <w:szCs w:val="32"/>
          <w:cs/>
        </w:rPr>
        <w:t xml:space="preserve"> </w:t>
      </w:r>
      <w:r>
        <w:rPr>
          <w:rFonts w:ascii="TH SarabunPSK" w:hAnsi="TH SarabunPSK" w:cs="TH SarabunPSK" w:hint="cs"/>
          <w:sz w:val="32"/>
          <w:szCs w:val="32"/>
          <w:cs/>
        </w:rPr>
        <w:t>มี</w:t>
      </w:r>
      <w:r w:rsidRPr="001C6937">
        <w:rPr>
          <w:rFonts w:ascii="TH SarabunPSK" w:hAnsi="TH SarabunPSK" w:cs="TH SarabunPSK" w:hint="cs"/>
          <w:sz w:val="24"/>
          <w:szCs w:val="32"/>
          <w:cs/>
        </w:rPr>
        <w:t>ตำแหน่งข้าราชการ</w:t>
      </w:r>
      <w:r w:rsidRPr="001C6937">
        <w:rPr>
          <w:rFonts w:ascii="TH SarabunPSK" w:hAnsi="TH SarabunPSK" w:cs="TH SarabunPSK"/>
          <w:sz w:val="24"/>
          <w:szCs w:val="32"/>
          <w:cs/>
        </w:rPr>
        <w:t xml:space="preserve"> จำนวน </w:t>
      </w:r>
      <w:r w:rsidRPr="001C6937">
        <w:rPr>
          <w:rFonts w:ascii="TH SarabunPSK" w:hAnsi="TH SarabunPSK" w:cs="TH SarabunPSK" w:hint="cs"/>
          <w:sz w:val="24"/>
          <w:szCs w:val="32"/>
          <w:cs/>
        </w:rPr>
        <w:t>15</w:t>
      </w:r>
      <w:r w:rsidRPr="001C6937">
        <w:rPr>
          <w:rFonts w:ascii="TH SarabunPSK" w:hAnsi="TH SarabunPSK" w:cs="TH SarabunPSK"/>
          <w:sz w:val="24"/>
          <w:szCs w:val="24"/>
          <w:cs/>
        </w:rPr>
        <w:t xml:space="preserve"> </w:t>
      </w:r>
      <w:r w:rsidRPr="001C6937">
        <w:rPr>
          <w:rFonts w:ascii="TH SarabunPSK" w:hAnsi="TH SarabunPSK" w:cs="TH SarabunPSK"/>
          <w:sz w:val="24"/>
          <w:szCs w:val="32"/>
          <w:cs/>
        </w:rPr>
        <w:t xml:space="preserve">คน คิดเป็นร้อยละ </w:t>
      </w:r>
      <w:r w:rsidRPr="001C6937">
        <w:rPr>
          <w:rFonts w:ascii="TH SarabunPSK" w:hAnsi="TH SarabunPSK" w:cs="TH SarabunPSK" w:hint="cs"/>
          <w:sz w:val="24"/>
          <w:szCs w:val="32"/>
          <w:cs/>
        </w:rPr>
        <w:t>50.0</w:t>
      </w:r>
    </w:p>
    <w:p w14:paraId="20703881" w14:textId="59DCB551" w:rsidR="00945E9A" w:rsidRDefault="00945E9A" w:rsidP="00945E9A">
      <w:pPr>
        <w:tabs>
          <w:tab w:val="left" w:pos="0"/>
        </w:tabs>
        <w:jc w:val="thaiDistribute"/>
        <w:rPr>
          <w:rFonts w:ascii="TH SarabunPSK" w:hAnsi="TH SarabunPSK" w:cs="TH SarabunPSK"/>
          <w:sz w:val="32"/>
          <w:szCs w:val="32"/>
        </w:rPr>
      </w:pPr>
      <w:r>
        <w:rPr>
          <w:rFonts w:ascii="TH SarabunPSK" w:hAnsi="TH SarabunPSK" w:cs="TH SarabunPSK"/>
          <w:b/>
          <w:bCs/>
          <w:sz w:val="36"/>
          <w:szCs w:val="36"/>
        </w:rPr>
        <w:tab/>
      </w:r>
      <w:r>
        <w:rPr>
          <w:rFonts w:ascii="TH SarabunPSK" w:hAnsi="TH SarabunPSK" w:cs="TH SarabunPSK"/>
          <w:sz w:val="32"/>
          <w:szCs w:val="32"/>
        </w:rPr>
        <w:t>2</w:t>
      </w:r>
      <w:r>
        <w:rPr>
          <w:rFonts w:ascii="TH SarabunPSK" w:hAnsi="TH SarabunPSK" w:cs="TH SarabunPSK"/>
          <w:sz w:val="32"/>
          <w:szCs w:val="32"/>
          <w:cs/>
        </w:rPr>
        <w:t>.</w:t>
      </w:r>
      <w:r>
        <w:rPr>
          <w:rFonts w:ascii="TH SarabunPSK" w:hAnsi="TH SarabunPSK" w:cs="TH SarabunPSK" w:hint="cs"/>
          <w:sz w:val="32"/>
          <w:szCs w:val="32"/>
          <w:cs/>
        </w:rPr>
        <w:t>ระดับ</w:t>
      </w:r>
      <w:r w:rsidRPr="00426471">
        <w:rPr>
          <w:rFonts w:ascii="TH SarabunPSK" w:hAnsi="TH SarabunPSK" w:cs="TH SarabunPSK" w:hint="cs"/>
          <w:sz w:val="32"/>
          <w:szCs w:val="32"/>
          <w:cs/>
        </w:rPr>
        <w:t>การมีส่วนร่วม</w:t>
      </w:r>
      <w:r>
        <w:rPr>
          <w:rFonts w:ascii="TH SarabunPSK" w:hAnsi="TH SarabunPSK" w:cs="TH SarabunPSK" w:hint="cs"/>
          <w:sz w:val="32"/>
          <w:szCs w:val="32"/>
          <w:cs/>
        </w:rPr>
        <w:t xml:space="preserve">ของบุคลากร </w:t>
      </w:r>
      <w:r w:rsidRPr="00426471">
        <w:rPr>
          <w:rFonts w:ascii="TH SarabunPSK" w:hAnsi="TH SarabunPSK" w:cs="TH SarabunPSK" w:hint="cs"/>
          <w:sz w:val="32"/>
          <w:szCs w:val="32"/>
          <w:cs/>
        </w:rPr>
        <w:t>องค์การบริหารส่วนตำบลกระแจะ อำเภอนายายอาม จังหวัดจันทบุรี</w:t>
      </w:r>
      <w:r>
        <w:rPr>
          <w:rFonts w:ascii="TH SarabunPSK" w:hAnsi="TH SarabunPSK" w:cs="TH SarabunPSK" w:hint="cs"/>
          <w:sz w:val="32"/>
          <w:szCs w:val="32"/>
          <w:cs/>
        </w:rPr>
        <w:t xml:space="preserve"> </w:t>
      </w:r>
      <w:r w:rsidRPr="00426471">
        <w:rPr>
          <w:rFonts w:ascii="TH SarabunPSK" w:hAnsi="TH SarabunPSK" w:cs="TH SarabunPSK" w:hint="cs"/>
          <w:sz w:val="32"/>
          <w:szCs w:val="32"/>
          <w:cs/>
        </w:rPr>
        <w:t>ในด้านการ</w:t>
      </w:r>
      <w:r w:rsidR="00A00C81">
        <w:rPr>
          <w:rFonts w:ascii="TH SarabunPSK" w:hAnsi="TH SarabunPSK" w:cs="TH SarabunPSK" w:hint="cs"/>
          <w:sz w:val="32"/>
          <w:szCs w:val="32"/>
          <w:cs/>
        </w:rPr>
        <w:t>ให้</w:t>
      </w:r>
      <w:r w:rsidRPr="00426471">
        <w:rPr>
          <w:rFonts w:ascii="TH SarabunPSK" w:hAnsi="TH SarabunPSK" w:cs="TH SarabunPSK" w:hint="cs"/>
          <w:sz w:val="32"/>
          <w:szCs w:val="32"/>
          <w:cs/>
        </w:rPr>
        <w:t>บริการประชาชน</w:t>
      </w:r>
      <w:r>
        <w:rPr>
          <w:rFonts w:ascii="TH SarabunPSK" w:hAnsi="TH SarabunPSK" w:cs="TH SarabunPSK" w:hint="cs"/>
          <w:sz w:val="32"/>
          <w:szCs w:val="32"/>
          <w:cs/>
        </w:rPr>
        <w:t xml:space="preserve"> </w:t>
      </w:r>
      <w:r w:rsidRPr="00AB0F70">
        <w:rPr>
          <w:rFonts w:ascii="TH SarabunPSK" w:hAnsi="TH SarabunPSK" w:cs="TH SarabunPSK" w:hint="cs"/>
          <w:sz w:val="32"/>
          <w:szCs w:val="32"/>
          <w:cs/>
        </w:rPr>
        <w:t xml:space="preserve">พบว่าโดยภาพรวมอยู่ในระดับมาก ( </w:t>
      </w:r>
      <m:oMath>
        <m:acc>
          <m:accPr>
            <m:chr m:val="̅"/>
            <m:ctrlPr>
              <w:rPr>
                <w:rFonts w:ascii="Cambria Math" w:hAnsi="Cambria Math" w:cs="TH SarabunPSK" w:hint="cs"/>
                <w:i/>
                <w:sz w:val="32"/>
                <w:szCs w:val="32"/>
              </w:rPr>
            </m:ctrlPr>
          </m:accPr>
          <m:e>
            <m:r>
              <w:rPr>
                <w:rFonts w:ascii="Cambria Math" w:hAnsi="Cambria Math" w:cs="Angsana New"/>
                <w:sz w:val="32"/>
                <w:szCs w:val="32"/>
              </w:rPr>
              <m:t>x</m:t>
            </m:r>
          </m:e>
        </m:acc>
      </m:oMath>
      <w:r w:rsidRPr="00AB0F70">
        <w:rPr>
          <w:rFonts w:ascii="TH SarabunPSK" w:hAnsi="TH SarabunPSK" w:cs="TH SarabunPSK" w:hint="cs"/>
          <w:sz w:val="32"/>
          <w:szCs w:val="32"/>
          <w:cs/>
        </w:rPr>
        <w:t xml:space="preserve"> = </w:t>
      </w:r>
      <w:r w:rsidRPr="00AB0F70">
        <w:rPr>
          <w:rFonts w:ascii="TH SarabunPSK" w:hAnsi="TH SarabunPSK" w:cs="TH SarabunPSK" w:hint="cs"/>
          <w:sz w:val="32"/>
          <w:szCs w:val="32"/>
        </w:rPr>
        <w:t>4</w:t>
      </w:r>
      <w:r w:rsidRPr="00AB0F70">
        <w:rPr>
          <w:rFonts w:ascii="TH SarabunPSK" w:hAnsi="TH SarabunPSK" w:cs="TH SarabunPSK" w:hint="cs"/>
          <w:sz w:val="32"/>
          <w:szCs w:val="32"/>
          <w:cs/>
        </w:rPr>
        <w:t>.</w:t>
      </w:r>
      <w:r w:rsidRPr="00AB0F70">
        <w:rPr>
          <w:rFonts w:ascii="TH SarabunPSK" w:hAnsi="TH SarabunPSK" w:cs="TH SarabunPSK" w:hint="cs"/>
          <w:sz w:val="32"/>
          <w:szCs w:val="32"/>
        </w:rPr>
        <w:t>14</w:t>
      </w:r>
      <w:r w:rsidRPr="00AB0F70">
        <w:rPr>
          <w:rFonts w:ascii="TH SarabunPSK" w:hAnsi="TH SarabunPSK" w:cs="TH SarabunPSK" w:hint="cs"/>
          <w:sz w:val="32"/>
          <w:szCs w:val="32"/>
          <w:cs/>
        </w:rPr>
        <w:t>) เมื่อพิจารณาเป็นรายข้อ พบว่า ลำดับแรก คือ การมีส่วนร่วมในระดับรับฟัง</w:t>
      </w:r>
      <w:r>
        <w:rPr>
          <w:rFonts w:ascii="TH SarabunPSK" w:hAnsi="TH SarabunPSK" w:cs="TH SarabunPSK" w:hint="cs"/>
          <w:sz w:val="32"/>
          <w:szCs w:val="32"/>
          <w:cs/>
        </w:rPr>
        <w:t>ความคิดเห็น อยู่ในระดับมากที่สุด</w:t>
      </w:r>
      <w:r w:rsidRPr="00AB0F70">
        <w:rPr>
          <w:rFonts w:ascii="TH SarabunPSK" w:hAnsi="TH SarabunPSK" w:cs="TH SarabunPSK" w:hint="cs"/>
          <w:sz w:val="32"/>
          <w:szCs w:val="32"/>
          <w:cs/>
        </w:rPr>
        <w:t xml:space="preserve"> (</w:t>
      </w:r>
      <m:oMath>
        <m:acc>
          <m:accPr>
            <m:chr m:val="̅"/>
            <m:ctrlPr>
              <w:rPr>
                <w:rFonts w:ascii="Cambria Math" w:hAnsi="Cambria Math" w:cs="TH SarabunPSK" w:hint="cs"/>
                <w:i/>
                <w:sz w:val="32"/>
                <w:szCs w:val="32"/>
              </w:rPr>
            </m:ctrlPr>
          </m:accPr>
          <m:e>
            <m:r>
              <w:rPr>
                <w:rFonts w:ascii="Cambria Math" w:hAnsi="Cambria Math" w:cs="Angsana New"/>
                <w:sz w:val="32"/>
                <w:szCs w:val="32"/>
              </w:rPr>
              <m:t>x</m:t>
            </m:r>
          </m:e>
        </m:acc>
      </m:oMath>
      <w:r w:rsidRPr="00AB0F70">
        <w:rPr>
          <w:rFonts w:ascii="TH SarabunPSK" w:hAnsi="TH SarabunPSK" w:cs="TH SarabunPSK" w:hint="cs"/>
          <w:sz w:val="32"/>
          <w:szCs w:val="32"/>
          <w:cs/>
        </w:rPr>
        <w:t xml:space="preserve"> = </w:t>
      </w:r>
      <w:r w:rsidRPr="00AB0F70">
        <w:rPr>
          <w:rFonts w:ascii="TH SarabunPSK" w:hAnsi="TH SarabunPSK" w:cs="TH SarabunPSK" w:hint="cs"/>
          <w:sz w:val="32"/>
          <w:szCs w:val="32"/>
        </w:rPr>
        <w:t>4</w:t>
      </w:r>
      <w:r w:rsidRPr="00AB0F70">
        <w:rPr>
          <w:rFonts w:ascii="TH SarabunPSK" w:hAnsi="TH SarabunPSK" w:cs="TH SarabunPSK" w:hint="cs"/>
          <w:sz w:val="32"/>
          <w:szCs w:val="32"/>
          <w:cs/>
        </w:rPr>
        <w:t>.</w:t>
      </w:r>
      <w:r w:rsidRPr="00AB0F70">
        <w:rPr>
          <w:rFonts w:ascii="TH SarabunPSK" w:hAnsi="TH SarabunPSK" w:cs="TH SarabunPSK" w:hint="cs"/>
          <w:sz w:val="32"/>
          <w:szCs w:val="32"/>
        </w:rPr>
        <w:t>23</w:t>
      </w:r>
      <w:r w:rsidRPr="00AB0F70">
        <w:rPr>
          <w:rFonts w:ascii="TH SarabunPSK" w:hAnsi="TH SarabunPSK" w:cs="TH SarabunPSK" w:hint="cs"/>
          <w:sz w:val="32"/>
          <w:szCs w:val="32"/>
          <w:cs/>
        </w:rPr>
        <w:t>) รองลงมา คือ การมีส่วนร่วมในระดับสร้างความร่วมมือ อยู่ในระดับมากที่สุด</w:t>
      </w:r>
    </w:p>
    <w:p w14:paraId="0C3475C6" w14:textId="77777777" w:rsidR="00C82AAC" w:rsidRDefault="00945E9A" w:rsidP="00945E9A">
      <w:pPr>
        <w:tabs>
          <w:tab w:val="left" w:pos="0"/>
        </w:tabs>
        <w:jc w:val="thaiDistribute"/>
        <w:rPr>
          <w:rFonts w:ascii="TH SarabunPSK" w:hAnsi="TH SarabunPSK" w:cs="TH SarabunPSK"/>
          <w:sz w:val="32"/>
          <w:szCs w:val="32"/>
        </w:rPr>
      </w:pPr>
      <w:r w:rsidRPr="00AB0F70">
        <w:rPr>
          <w:rFonts w:ascii="TH SarabunPSK" w:hAnsi="TH SarabunPSK" w:cs="TH SarabunPSK" w:hint="cs"/>
          <w:sz w:val="32"/>
          <w:szCs w:val="32"/>
          <w:cs/>
        </w:rPr>
        <w:t xml:space="preserve"> (</w:t>
      </w:r>
      <m:oMath>
        <m:acc>
          <m:accPr>
            <m:chr m:val="̅"/>
            <m:ctrlPr>
              <w:rPr>
                <w:rFonts w:ascii="Cambria Math" w:hAnsi="Cambria Math" w:cs="TH SarabunPSK" w:hint="cs"/>
                <w:i/>
                <w:sz w:val="32"/>
                <w:szCs w:val="32"/>
              </w:rPr>
            </m:ctrlPr>
          </m:accPr>
          <m:e>
            <m:r>
              <w:rPr>
                <w:rFonts w:ascii="Cambria Math" w:hAnsi="Cambria Math" w:cs="Angsana New"/>
                <w:sz w:val="32"/>
                <w:szCs w:val="32"/>
              </w:rPr>
              <m:t>x</m:t>
            </m:r>
          </m:e>
        </m:acc>
      </m:oMath>
      <w:r w:rsidRPr="00AB0F70">
        <w:rPr>
          <w:rFonts w:ascii="TH SarabunPSK" w:hAnsi="TH SarabunPSK" w:cs="TH SarabunPSK" w:hint="cs"/>
          <w:sz w:val="32"/>
          <w:szCs w:val="32"/>
          <w:cs/>
        </w:rPr>
        <w:t xml:space="preserve"> = </w:t>
      </w:r>
      <w:r w:rsidRPr="00AB0F70">
        <w:rPr>
          <w:rFonts w:ascii="TH SarabunPSK" w:hAnsi="TH SarabunPSK" w:cs="TH SarabunPSK" w:hint="cs"/>
          <w:sz w:val="32"/>
          <w:szCs w:val="32"/>
        </w:rPr>
        <w:t>4</w:t>
      </w:r>
      <w:r w:rsidRPr="00AB0F70">
        <w:rPr>
          <w:rFonts w:ascii="TH SarabunPSK" w:hAnsi="TH SarabunPSK" w:cs="TH SarabunPSK" w:hint="cs"/>
          <w:sz w:val="32"/>
          <w:szCs w:val="32"/>
          <w:cs/>
        </w:rPr>
        <w:t>.</w:t>
      </w:r>
      <w:r w:rsidRPr="00AB0F70">
        <w:rPr>
          <w:rFonts w:ascii="TH SarabunPSK" w:hAnsi="TH SarabunPSK" w:cs="TH SarabunPSK" w:hint="cs"/>
          <w:sz w:val="32"/>
          <w:szCs w:val="32"/>
        </w:rPr>
        <w:t>22</w:t>
      </w:r>
      <w:r w:rsidRPr="00AB0F70">
        <w:rPr>
          <w:rFonts w:ascii="TH SarabunPSK" w:hAnsi="TH SarabunPSK" w:cs="TH SarabunPSK" w:hint="cs"/>
          <w:sz w:val="32"/>
          <w:szCs w:val="32"/>
          <w:cs/>
        </w:rPr>
        <w:t>) การมีส่วนร่วมในระดับให้ข้อมูลข่าวสาร อยู่ในระดับมาก (</w:t>
      </w:r>
      <m:oMath>
        <m:acc>
          <m:accPr>
            <m:chr m:val="̅"/>
            <m:ctrlPr>
              <w:rPr>
                <w:rFonts w:ascii="Cambria Math" w:hAnsi="Cambria Math" w:cs="TH SarabunPSK" w:hint="cs"/>
                <w:i/>
                <w:sz w:val="32"/>
                <w:szCs w:val="32"/>
              </w:rPr>
            </m:ctrlPr>
          </m:accPr>
          <m:e>
            <m:r>
              <w:rPr>
                <w:rFonts w:ascii="Cambria Math" w:hAnsi="Cambria Math" w:cs="Angsana New"/>
                <w:sz w:val="32"/>
                <w:szCs w:val="32"/>
              </w:rPr>
              <m:t>x</m:t>
            </m:r>
          </m:e>
        </m:acc>
      </m:oMath>
      <w:r w:rsidRPr="00AB0F70">
        <w:rPr>
          <w:rFonts w:ascii="TH SarabunPSK" w:hAnsi="TH SarabunPSK" w:cs="TH SarabunPSK" w:hint="cs"/>
          <w:sz w:val="32"/>
          <w:szCs w:val="32"/>
          <w:cs/>
        </w:rPr>
        <w:t xml:space="preserve"> = </w:t>
      </w:r>
      <w:r w:rsidRPr="00AB0F70">
        <w:rPr>
          <w:rFonts w:ascii="TH SarabunPSK" w:hAnsi="TH SarabunPSK" w:cs="TH SarabunPSK" w:hint="cs"/>
          <w:sz w:val="32"/>
          <w:szCs w:val="32"/>
        </w:rPr>
        <w:t>4</w:t>
      </w:r>
      <w:r w:rsidRPr="00AB0F70">
        <w:rPr>
          <w:rFonts w:ascii="TH SarabunPSK" w:hAnsi="TH SarabunPSK" w:cs="TH SarabunPSK" w:hint="cs"/>
          <w:sz w:val="32"/>
          <w:szCs w:val="32"/>
          <w:cs/>
        </w:rPr>
        <w:t>.</w:t>
      </w:r>
      <w:r w:rsidRPr="00AB0F70">
        <w:rPr>
          <w:rFonts w:ascii="TH SarabunPSK" w:hAnsi="TH SarabunPSK" w:cs="TH SarabunPSK" w:hint="cs"/>
          <w:sz w:val="32"/>
          <w:szCs w:val="32"/>
        </w:rPr>
        <w:t>14</w:t>
      </w:r>
      <w:r w:rsidRPr="00AB0F70">
        <w:rPr>
          <w:rFonts w:ascii="TH SarabunPSK" w:hAnsi="TH SarabunPSK" w:cs="TH SarabunPSK" w:hint="cs"/>
          <w:sz w:val="32"/>
          <w:szCs w:val="32"/>
          <w:cs/>
        </w:rPr>
        <w:t>) การมีส่วนร่วมในระดับเสริมอำนาจให้ประชาชน อยู่ในระดับมาก (</w:t>
      </w:r>
      <m:oMath>
        <m:acc>
          <m:accPr>
            <m:chr m:val="̅"/>
            <m:ctrlPr>
              <w:rPr>
                <w:rFonts w:ascii="Cambria Math" w:hAnsi="Cambria Math" w:cs="TH SarabunPSK" w:hint="cs"/>
                <w:i/>
                <w:sz w:val="32"/>
                <w:szCs w:val="32"/>
              </w:rPr>
            </m:ctrlPr>
          </m:accPr>
          <m:e>
            <m:r>
              <w:rPr>
                <w:rFonts w:ascii="Cambria Math" w:hAnsi="Cambria Math" w:cs="Angsana New"/>
                <w:sz w:val="32"/>
                <w:szCs w:val="32"/>
              </w:rPr>
              <m:t>x</m:t>
            </m:r>
          </m:e>
        </m:acc>
      </m:oMath>
      <w:r w:rsidRPr="00AB0F70">
        <w:rPr>
          <w:rFonts w:ascii="TH SarabunPSK" w:hAnsi="TH SarabunPSK" w:cs="TH SarabunPSK" w:hint="cs"/>
          <w:sz w:val="32"/>
          <w:szCs w:val="32"/>
          <w:cs/>
        </w:rPr>
        <w:t xml:space="preserve"> = </w:t>
      </w:r>
      <w:r w:rsidRPr="00AB0F70">
        <w:rPr>
          <w:rFonts w:ascii="TH SarabunPSK" w:hAnsi="TH SarabunPSK" w:cs="TH SarabunPSK" w:hint="cs"/>
          <w:sz w:val="32"/>
          <w:szCs w:val="32"/>
        </w:rPr>
        <w:t>4</w:t>
      </w:r>
      <w:r w:rsidRPr="00AB0F70">
        <w:rPr>
          <w:rFonts w:ascii="TH SarabunPSK" w:hAnsi="TH SarabunPSK" w:cs="TH SarabunPSK" w:hint="cs"/>
          <w:sz w:val="32"/>
          <w:szCs w:val="32"/>
          <w:cs/>
        </w:rPr>
        <w:t>.</w:t>
      </w:r>
      <w:r w:rsidRPr="00AB0F70">
        <w:rPr>
          <w:rFonts w:ascii="TH SarabunPSK" w:hAnsi="TH SarabunPSK" w:cs="TH SarabunPSK" w:hint="cs"/>
          <w:sz w:val="32"/>
          <w:szCs w:val="32"/>
        </w:rPr>
        <w:t>08</w:t>
      </w:r>
      <w:r w:rsidRPr="00AB0F70">
        <w:rPr>
          <w:rFonts w:ascii="TH SarabunPSK" w:hAnsi="TH SarabunPSK" w:cs="TH SarabunPSK" w:hint="cs"/>
          <w:sz w:val="32"/>
          <w:szCs w:val="32"/>
          <w:cs/>
        </w:rPr>
        <w:t>) และน้อยที่สุด คือ การมีส่วนร่วมในระดับเข้ามามีบทบาท อยู่ในระดับมาก (</w:t>
      </w:r>
      <m:oMath>
        <m:acc>
          <m:accPr>
            <m:chr m:val="̅"/>
            <m:ctrlPr>
              <w:rPr>
                <w:rFonts w:ascii="Cambria Math" w:hAnsi="Cambria Math" w:cs="TH SarabunPSK" w:hint="cs"/>
                <w:i/>
                <w:sz w:val="32"/>
                <w:szCs w:val="32"/>
              </w:rPr>
            </m:ctrlPr>
          </m:accPr>
          <m:e>
            <m:r>
              <w:rPr>
                <w:rFonts w:ascii="Cambria Math" w:hAnsi="Cambria Math" w:cs="Angsana New"/>
                <w:sz w:val="32"/>
                <w:szCs w:val="32"/>
              </w:rPr>
              <m:t>x</m:t>
            </m:r>
          </m:e>
        </m:acc>
      </m:oMath>
      <w:r w:rsidRPr="00AB0F70">
        <w:rPr>
          <w:rFonts w:ascii="TH SarabunPSK" w:hAnsi="TH SarabunPSK" w:cs="TH SarabunPSK" w:hint="cs"/>
          <w:sz w:val="32"/>
          <w:szCs w:val="32"/>
          <w:cs/>
        </w:rPr>
        <w:t xml:space="preserve"> = </w:t>
      </w:r>
      <w:r w:rsidRPr="00AB0F70">
        <w:rPr>
          <w:rFonts w:ascii="TH SarabunPSK" w:hAnsi="TH SarabunPSK" w:cs="TH SarabunPSK" w:hint="cs"/>
          <w:sz w:val="32"/>
          <w:szCs w:val="32"/>
        </w:rPr>
        <w:t>4</w:t>
      </w:r>
      <w:r w:rsidRPr="00AB0F70">
        <w:rPr>
          <w:rFonts w:ascii="TH SarabunPSK" w:hAnsi="TH SarabunPSK" w:cs="TH SarabunPSK" w:hint="cs"/>
          <w:sz w:val="32"/>
          <w:szCs w:val="32"/>
          <w:cs/>
        </w:rPr>
        <w:t>.</w:t>
      </w:r>
      <w:r w:rsidRPr="00AB0F70">
        <w:rPr>
          <w:rFonts w:ascii="TH SarabunPSK" w:hAnsi="TH SarabunPSK" w:cs="TH SarabunPSK" w:hint="cs"/>
          <w:sz w:val="32"/>
          <w:szCs w:val="32"/>
        </w:rPr>
        <w:t>02</w:t>
      </w:r>
      <w:r w:rsidRPr="00AB0F70">
        <w:rPr>
          <w:rFonts w:ascii="TH SarabunPSK" w:hAnsi="TH SarabunPSK" w:cs="TH SarabunPSK" w:hint="cs"/>
          <w:sz w:val="32"/>
          <w:szCs w:val="32"/>
          <w:cs/>
        </w:rPr>
        <w:t>)</w:t>
      </w:r>
      <w:r>
        <w:rPr>
          <w:rFonts w:ascii="TH SarabunPSK" w:hAnsi="TH SarabunPSK" w:cs="TH SarabunPSK" w:hint="cs"/>
          <w:sz w:val="32"/>
          <w:szCs w:val="32"/>
          <w:cs/>
        </w:rPr>
        <w:t xml:space="preserve"> ตามลำดับ ดังตารางที่ 1 ต่อไปนี้</w:t>
      </w:r>
    </w:p>
    <w:p w14:paraId="5396D64A" w14:textId="27D74E9B" w:rsidR="00945E9A" w:rsidRPr="00444FFB" w:rsidRDefault="00945E9A" w:rsidP="00945E9A">
      <w:pPr>
        <w:tabs>
          <w:tab w:val="left" w:pos="0"/>
        </w:tabs>
        <w:jc w:val="thaiDistribute"/>
        <w:rPr>
          <w:rFonts w:ascii="TH SarabunPSK" w:hAnsi="TH SarabunPSK" w:cs="TH SarabunPSK"/>
          <w:sz w:val="32"/>
          <w:szCs w:val="32"/>
          <w:cs/>
        </w:rPr>
      </w:pPr>
      <w:r w:rsidRPr="00433651">
        <w:rPr>
          <w:rFonts w:ascii="TH SarabunPSK" w:hAnsi="TH SarabunPSK" w:cs="TH SarabunPSK" w:hint="cs"/>
          <w:b/>
          <w:bCs/>
          <w:sz w:val="32"/>
          <w:szCs w:val="32"/>
          <w:cs/>
        </w:rPr>
        <w:t>ตารางที่ 1</w:t>
      </w:r>
      <w:r>
        <w:rPr>
          <w:rFonts w:ascii="TH SarabunPSK" w:hAnsi="TH SarabunPSK" w:cs="TH SarabunPSK" w:hint="cs"/>
          <w:sz w:val="32"/>
          <w:szCs w:val="32"/>
          <w:cs/>
        </w:rPr>
        <w:t xml:space="preserve"> </w:t>
      </w:r>
      <w:r w:rsidRPr="00426471">
        <w:rPr>
          <w:rFonts w:ascii="TH SarabunPSK" w:hAnsi="TH SarabunPSK" w:cs="TH SarabunPSK" w:hint="cs"/>
          <w:sz w:val="32"/>
          <w:szCs w:val="32"/>
          <w:cs/>
        </w:rPr>
        <w:t>การมีส่วนร่วม</w:t>
      </w:r>
      <w:r>
        <w:rPr>
          <w:rFonts w:ascii="TH SarabunPSK" w:hAnsi="TH SarabunPSK" w:cs="TH SarabunPSK" w:hint="cs"/>
          <w:sz w:val="32"/>
          <w:szCs w:val="32"/>
          <w:cs/>
        </w:rPr>
        <w:t xml:space="preserve">ของบุคลากร </w:t>
      </w:r>
      <w:r w:rsidRPr="00426471">
        <w:rPr>
          <w:rFonts w:ascii="TH SarabunPSK" w:hAnsi="TH SarabunPSK" w:cs="TH SarabunPSK" w:hint="cs"/>
          <w:sz w:val="32"/>
          <w:szCs w:val="32"/>
          <w:cs/>
        </w:rPr>
        <w:t>องค์การบริหารส่วนตำบลกระแจะ อำเภอนายายอาม จังหวัดจันทบุรี</w:t>
      </w:r>
      <w:r>
        <w:rPr>
          <w:rFonts w:ascii="TH SarabunPSK" w:hAnsi="TH SarabunPSK" w:cs="TH SarabunPSK" w:hint="cs"/>
          <w:sz w:val="32"/>
          <w:szCs w:val="32"/>
          <w:cs/>
        </w:rPr>
        <w:t xml:space="preserve"> </w:t>
      </w:r>
      <w:r w:rsidRPr="00426471">
        <w:rPr>
          <w:rFonts w:ascii="TH SarabunPSK" w:hAnsi="TH SarabunPSK" w:cs="TH SarabunPSK" w:hint="cs"/>
          <w:sz w:val="32"/>
          <w:szCs w:val="32"/>
          <w:cs/>
        </w:rPr>
        <w:t>ในด้านการ</w:t>
      </w:r>
      <w:r w:rsidR="00A00C81">
        <w:rPr>
          <w:rFonts w:ascii="TH SarabunPSK" w:hAnsi="TH SarabunPSK" w:cs="TH SarabunPSK" w:hint="cs"/>
          <w:sz w:val="32"/>
          <w:szCs w:val="32"/>
          <w:cs/>
        </w:rPr>
        <w:t>ให้</w:t>
      </w:r>
      <w:r w:rsidRPr="00426471">
        <w:rPr>
          <w:rFonts w:ascii="TH SarabunPSK" w:hAnsi="TH SarabunPSK" w:cs="TH SarabunPSK" w:hint="cs"/>
          <w:sz w:val="32"/>
          <w:szCs w:val="32"/>
          <w:cs/>
        </w:rPr>
        <w:t>บริการประชาชน</w:t>
      </w:r>
    </w:p>
    <w:tbl>
      <w:tblPr>
        <w:tblW w:w="8397"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4428"/>
        <w:gridCol w:w="851"/>
        <w:gridCol w:w="992"/>
        <w:gridCol w:w="992"/>
        <w:gridCol w:w="1134"/>
      </w:tblGrid>
      <w:tr w:rsidR="00945E9A" w:rsidRPr="00E32FD7" w14:paraId="79FA1D8C" w14:textId="77777777" w:rsidTr="001A6138">
        <w:trPr>
          <w:trHeight w:val="197"/>
          <w:tblHeader/>
        </w:trPr>
        <w:tc>
          <w:tcPr>
            <w:tcW w:w="4428" w:type="dxa"/>
            <w:vMerge w:val="restart"/>
            <w:tcBorders>
              <w:top w:val="single" w:sz="4" w:space="0" w:color="auto"/>
              <w:left w:val="nil"/>
              <w:right w:val="nil"/>
            </w:tcBorders>
            <w:shd w:val="clear" w:color="auto" w:fill="auto"/>
          </w:tcPr>
          <w:p w14:paraId="5CA7B8E9" w14:textId="77777777" w:rsidR="00945E9A" w:rsidRDefault="00945E9A" w:rsidP="001A6138">
            <w:pPr>
              <w:pStyle w:val="a4"/>
              <w:spacing w:after="0"/>
              <w:ind w:left="0"/>
              <w:jc w:val="center"/>
              <w:rPr>
                <w:rFonts w:ascii="TH SarabunPSK" w:hAnsi="TH SarabunPSK" w:cs="TH SarabunPSK"/>
                <w:b/>
                <w:bCs/>
                <w:szCs w:val="32"/>
              </w:rPr>
            </w:pPr>
            <w:r w:rsidRPr="003652F7">
              <w:rPr>
                <w:rFonts w:ascii="TH SarabunPSK" w:hAnsi="TH SarabunPSK" w:cs="TH SarabunPSK" w:hint="cs"/>
                <w:b/>
                <w:bCs/>
                <w:szCs w:val="32"/>
                <w:cs/>
              </w:rPr>
              <w:t>การมีส่วนร่วม</w:t>
            </w:r>
            <w:r>
              <w:rPr>
                <w:rFonts w:ascii="TH SarabunPSK" w:hAnsi="TH SarabunPSK" w:cs="TH SarabunPSK" w:hint="cs"/>
                <w:b/>
                <w:bCs/>
                <w:szCs w:val="32"/>
                <w:cs/>
              </w:rPr>
              <w:t>ของบุคลากร</w:t>
            </w:r>
          </w:p>
          <w:p w14:paraId="296DAF4B" w14:textId="463861E2" w:rsidR="00945E9A" w:rsidRPr="003652F7" w:rsidRDefault="00945E9A" w:rsidP="001A6138">
            <w:pPr>
              <w:pStyle w:val="a4"/>
              <w:spacing w:after="0"/>
              <w:ind w:left="0"/>
              <w:jc w:val="center"/>
              <w:rPr>
                <w:rFonts w:ascii="TH SarabunPSK" w:hAnsi="TH SarabunPSK" w:cs="TH SarabunPSK"/>
                <w:b/>
                <w:bCs/>
                <w:szCs w:val="32"/>
                <w:cs/>
              </w:rPr>
            </w:pPr>
            <w:r>
              <w:rPr>
                <w:rFonts w:ascii="TH SarabunPSK" w:hAnsi="TH SarabunPSK" w:cs="TH SarabunPSK" w:hint="cs"/>
                <w:b/>
                <w:bCs/>
                <w:szCs w:val="32"/>
                <w:cs/>
              </w:rPr>
              <w:t>ในด้านการ</w:t>
            </w:r>
            <w:r w:rsidR="00A00C81">
              <w:rPr>
                <w:rFonts w:ascii="TH SarabunPSK" w:hAnsi="TH SarabunPSK" w:cs="TH SarabunPSK" w:hint="cs"/>
                <w:b/>
                <w:bCs/>
                <w:szCs w:val="32"/>
                <w:cs/>
              </w:rPr>
              <w:t>ให้</w:t>
            </w:r>
            <w:r>
              <w:rPr>
                <w:rFonts w:ascii="TH SarabunPSK" w:hAnsi="TH SarabunPSK" w:cs="TH SarabunPSK" w:hint="cs"/>
                <w:b/>
                <w:bCs/>
                <w:szCs w:val="32"/>
                <w:cs/>
              </w:rPr>
              <w:t>บริการประชาชน</w:t>
            </w:r>
          </w:p>
        </w:tc>
        <w:tc>
          <w:tcPr>
            <w:tcW w:w="2835" w:type="dxa"/>
            <w:gridSpan w:val="3"/>
            <w:tcBorders>
              <w:top w:val="single" w:sz="4" w:space="0" w:color="auto"/>
              <w:left w:val="nil"/>
              <w:bottom w:val="single" w:sz="4" w:space="0" w:color="auto"/>
              <w:right w:val="nil"/>
            </w:tcBorders>
            <w:shd w:val="clear" w:color="auto" w:fill="auto"/>
          </w:tcPr>
          <w:p w14:paraId="6FEA9241" w14:textId="77777777" w:rsidR="00945E9A" w:rsidRPr="00E32FD7" w:rsidRDefault="00945E9A" w:rsidP="001A6138">
            <w:pPr>
              <w:pStyle w:val="a4"/>
              <w:spacing w:after="0"/>
              <w:ind w:left="0"/>
              <w:jc w:val="center"/>
              <w:rPr>
                <w:rFonts w:ascii="TH SarabunPSK" w:hAnsi="TH SarabunPSK" w:cs="TH SarabunPSK"/>
                <w:b/>
                <w:bCs/>
                <w:szCs w:val="32"/>
                <w:cs/>
              </w:rPr>
            </w:pPr>
            <w:r>
              <w:rPr>
                <w:rFonts w:ascii="TH SarabunPSK" w:hAnsi="TH SarabunPSK" w:cs="TH SarabunPSK" w:hint="cs"/>
                <w:b/>
                <w:bCs/>
                <w:szCs w:val="32"/>
                <w:cs/>
              </w:rPr>
              <w:t>ระดับการมีส่วนร่วม</w:t>
            </w:r>
          </w:p>
        </w:tc>
        <w:tc>
          <w:tcPr>
            <w:tcW w:w="1134" w:type="dxa"/>
            <w:vMerge w:val="restart"/>
            <w:tcBorders>
              <w:top w:val="single" w:sz="4" w:space="0" w:color="auto"/>
              <w:left w:val="nil"/>
              <w:right w:val="nil"/>
            </w:tcBorders>
            <w:shd w:val="clear" w:color="auto" w:fill="auto"/>
          </w:tcPr>
          <w:p w14:paraId="14F9C8CB" w14:textId="77777777" w:rsidR="00945E9A" w:rsidRDefault="00945E9A" w:rsidP="001A6138">
            <w:pPr>
              <w:pStyle w:val="a4"/>
              <w:spacing w:after="0"/>
              <w:ind w:left="0"/>
              <w:jc w:val="center"/>
              <w:rPr>
                <w:rFonts w:ascii="TH SarabunPSK" w:hAnsi="TH SarabunPSK" w:cs="TH SarabunPSK"/>
                <w:b/>
                <w:bCs/>
                <w:szCs w:val="32"/>
              </w:rPr>
            </w:pPr>
          </w:p>
          <w:p w14:paraId="4D98CCEA" w14:textId="77777777" w:rsidR="00945E9A" w:rsidRPr="00E32FD7" w:rsidRDefault="00945E9A" w:rsidP="001A6138">
            <w:pPr>
              <w:pStyle w:val="a4"/>
              <w:spacing w:after="0"/>
              <w:ind w:left="0"/>
              <w:jc w:val="center"/>
              <w:rPr>
                <w:rFonts w:ascii="TH SarabunPSK" w:hAnsi="TH SarabunPSK" w:cs="TH SarabunPSK"/>
                <w:b/>
                <w:bCs/>
                <w:szCs w:val="32"/>
                <w:cs/>
              </w:rPr>
            </w:pPr>
            <w:r>
              <w:rPr>
                <w:rFonts w:ascii="TH SarabunPSK" w:hAnsi="TH SarabunPSK" w:cs="TH SarabunPSK" w:hint="cs"/>
                <w:b/>
                <w:bCs/>
                <w:szCs w:val="32"/>
                <w:cs/>
              </w:rPr>
              <w:t>ลำดับ</w:t>
            </w:r>
          </w:p>
        </w:tc>
      </w:tr>
      <w:tr w:rsidR="00945E9A" w:rsidRPr="00E32FD7" w14:paraId="69BB499B" w14:textId="77777777" w:rsidTr="001A6138">
        <w:trPr>
          <w:trHeight w:val="177"/>
          <w:tblHeader/>
        </w:trPr>
        <w:tc>
          <w:tcPr>
            <w:tcW w:w="4428" w:type="dxa"/>
            <w:vMerge/>
            <w:tcBorders>
              <w:left w:val="nil"/>
              <w:bottom w:val="single" w:sz="4" w:space="0" w:color="auto"/>
              <w:right w:val="nil"/>
            </w:tcBorders>
            <w:shd w:val="clear" w:color="auto" w:fill="auto"/>
          </w:tcPr>
          <w:p w14:paraId="0B4C7D52" w14:textId="77777777" w:rsidR="00945E9A" w:rsidRPr="003652F7" w:rsidRDefault="00945E9A" w:rsidP="001A6138">
            <w:pPr>
              <w:pStyle w:val="a4"/>
              <w:spacing w:after="0"/>
              <w:ind w:left="0"/>
              <w:jc w:val="center"/>
              <w:rPr>
                <w:rFonts w:ascii="TH SarabunPSK" w:hAnsi="TH SarabunPSK" w:cs="TH SarabunPSK"/>
                <w:b/>
                <w:bCs/>
                <w:szCs w:val="32"/>
                <w:cs/>
              </w:rPr>
            </w:pPr>
          </w:p>
        </w:tc>
        <w:tc>
          <w:tcPr>
            <w:tcW w:w="851" w:type="dxa"/>
            <w:tcBorders>
              <w:top w:val="single" w:sz="4" w:space="0" w:color="auto"/>
              <w:left w:val="nil"/>
              <w:bottom w:val="single" w:sz="4" w:space="0" w:color="auto"/>
              <w:right w:val="nil"/>
            </w:tcBorders>
            <w:shd w:val="clear" w:color="auto" w:fill="auto"/>
          </w:tcPr>
          <w:p w14:paraId="10707734" w14:textId="77777777" w:rsidR="00945E9A" w:rsidRPr="00790932" w:rsidRDefault="00945E9A" w:rsidP="001A6138">
            <w:pPr>
              <w:pStyle w:val="a4"/>
              <w:spacing w:after="0"/>
              <w:ind w:left="0"/>
              <w:jc w:val="center"/>
              <w:rPr>
                <w:rFonts w:ascii="TH SarabunPSK" w:hAnsi="TH SarabunPSK" w:cs="TH SarabunPSK"/>
                <w:b/>
                <w:bCs/>
                <w:iCs/>
                <w:szCs w:val="32"/>
              </w:rPr>
            </w:pPr>
            <w:r>
              <w:rPr>
                <w:rFonts w:ascii="TH SarabunPSK" w:hAnsi="TH SarabunPSK" w:cs="TH SarabunPSK"/>
                <w:b/>
                <w:bCs/>
                <w:iCs/>
                <w:szCs w:val="32"/>
              </w:rPr>
              <w:t>Mean</w:t>
            </w:r>
          </w:p>
        </w:tc>
        <w:tc>
          <w:tcPr>
            <w:tcW w:w="992" w:type="dxa"/>
            <w:tcBorders>
              <w:top w:val="single" w:sz="4" w:space="0" w:color="auto"/>
              <w:left w:val="nil"/>
              <w:bottom w:val="single" w:sz="4" w:space="0" w:color="auto"/>
              <w:right w:val="nil"/>
            </w:tcBorders>
            <w:shd w:val="clear" w:color="auto" w:fill="auto"/>
          </w:tcPr>
          <w:p w14:paraId="4599B326" w14:textId="77777777" w:rsidR="00945E9A" w:rsidRDefault="00945E9A" w:rsidP="001A6138">
            <w:pPr>
              <w:pStyle w:val="a4"/>
              <w:spacing w:after="0"/>
              <w:ind w:left="0"/>
              <w:jc w:val="center"/>
              <w:rPr>
                <w:rFonts w:ascii="TH SarabunPSK" w:hAnsi="TH SarabunPSK" w:cs="TH SarabunPSK"/>
                <w:b/>
                <w:bCs/>
                <w:szCs w:val="32"/>
              </w:rPr>
            </w:pPr>
            <w:r w:rsidRPr="00E32FD7">
              <w:rPr>
                <w:rFonts w:ascii="TH SarabunPSK" w:hAnsi="TH SarabunPSK" w:cs="TH SarabunPSK"/>
                <w:b/>
                <w:bCs/>
                <w:szCs w:val="32"/>
              </w:rPr>
              <w:t>S</w:t>
            </w:r>
            <w:r w:rsidRPr="00E32FD7">
              <w:rPr>
                <w:rFonts w:ascii="TH SarabunPSK" w:hAnsi="TH SarabunPSK" w:cs="TH SarabunPSK"/>
                <w:b/>
                <w:bCs/>
                <w:szCs w:val="32"/>
                <w:cs/>
              </w:rPr>
              <w:t>.</w:t>
            </w:r>
            <w:r w:rsidRPr="00E32FD7">
              <w:rPr>
                <w:rFonts w:ascii="TH SarabunPSK" w:hAnsi="TH SarabunPSK" w:cs="TH SarabunPSK"/>
                <w:b/>
                <w:bCs/>
                <w:szCs w:val="32"/>
              </w:rPr>
              <w:t>D</w:t>
            </w:r>
            <w:r w:rsidRPr="00E32FD7">
              <w:rPr>
                <w:rFonts w:ascii="TH SarabunPSK" w:hAnsi="TH SarabunPSK" w:cs="TH SarabunPSK"/>
                <w:b/>
                <w:bCs/>
                <w:szCs w:val="32"/>
                <w:cs/>
              </w:rPr>
              <w:t>.</w:t>
            </w:r>
          </w:p>
        </w:tc>
        <w:tc>
          <w:tcPr>
            <w:tcW w:w="992" w:type="dxa"/>
            <w:tcBorders>
              <w:top w:val="single" w:sz="4" w:space="0" w:color="auto"/>
              <w:left w:val="nil"/>
              <w:bottom w:val="single" w:sz="4" w:space="0" w:color="auto"/>
              <w:right w:val="nil"/>
            </w:tcBorders>
          </w:tcPr>
          <w:p w14:paraId="347A878E" w14:textId="77777777" w:rsidR="00945E9A" w:rsidRPr="00E32FD7" w:rsidRDefault="00945E9A" w:rsidP="001A6138">
            <w:pPr>
              <w:pStyle w:val="a4"/>
              <w:spacing w:after="0"/>
              <w:ind w:left="0"/>
              <w:jc w:val="center"/>
              <w:rPr>
                <w:rFonts w:ascii="TH SarabunPSK" w:hAnsi="TH SarabunPSK" w:cs="TH SarabunPSK"/>
                <w:b/>
                <w:bCs/>
                <w:szCs w:val="32"/>
                <w:cs/>
              </w:rPr>
            </w:pPr>
            <w:r>
              <w:rPr>
                <w:rFonts w:ascii="TH SarabunPSK" w:hAnsi="TH SarabunPSK" w:cs="TH SarabunPSK" w:hint="cs"/>
                <w:b/>
                <w:bCs/>
                <w:szCs w:val="32"/>
                <w:cs/>
              </w:rPr>
              <w:t>ตัวแปร</w:t>
            </w:r>
          </w:p>
        </w:tc>
        <w:tc>
          <w:tcPr>
            <w:tcW w:w="1134" w:type="dxa"/>
            <w:vMerge/>
            <w:tcBorders>
              <w:left w:val="nil"/>
              <w:bottom w:val="single" w:sz="4" w:space="0" w:color="auto"/>
              <w:right w:val="nil"/>
            </w:tcBorders>
            <w:shd w:val="clear" w:color="auto" w:fill="auto"/>
          </w:tcPr>
          <w:p w14:paraId="5BAF28C1" w14:textId="77777777" w:rsidR="00945E9A" w:rsidRPr="00E32FD7" w:rsidRDefault="00945E9A" w:rsidP="001A6138">
            <w:pPr>
              <w:pStyle w:val="a4"/>
              <w:spacing w:after="0"/>
              <w:ind w:left="0"/>
              <w:jc w:val="center"/>
              <w:rPr>
                <w:rFonts w:ascii="TH SarabunPSK" w:hAnsi="TH SarabunPSK" w:cs="TH SarabunPSK"/>
                <w:b/>
                <w:bCs/>
                <w:szCs w:val="32"/>
                <w:cs/>
              </w:rPr>
            </w:pPr>
          </w:p>
        </w:tc>
      </w:tr>
      <w:tr w:rsidR="00945E9A" w:rsidRPr="00444FFB" w14:paraId="3B845C1E" w14:textId="77777777" w:rsidTr="001A6138">
        <w:trPr>
          <w:trHeight w:val="434"/>
        </w:trPr>
        <w:tc>
          <w:tcPr>
            <w:tcW w:w="4428" w:type="dxa"/>
            <w:tcBorders>
              <w:top w:val="single" w:sz="4" w:space="0" w:color="auto"/>
              <w:left w:val="nil"/>
              <w:bottom w:val="nil"/>
              <w:right w:val="nil"/>
            </w:tcBorders>
            <w:shd w:val="clear" w:color="auto" w:fill="auto"/>
          </w:tcPr>
          <w:p w14:paraId="5103A2D0" w14:textId="77777777" w:rsidR="00945E9A" w:rsidRPr="00444FFB" w:rsidRDefault="00945E9A" w:rsidP="001A6138">
            <w:pPr>
              <w:rPr>
                <w:rFonts w:ascii="TH SarabunPSK" w:hAnsi="TH SarabunPSK" w:cs="TH SarabunPSK"/>
                <w:sz w:val="32"/>
                <w:szCs w:val="32"/>
                <w:cs/>
              </w:rPr>
            </w:pPr>
            <w:r w:rsidRPr="00444FFB">
              <w:rPr>
                <w:rFonts w:ascii="TH SarabunPSK" w:hAnsi="TH SarabunPSK" w:cs="TH SarabunPSK"/>
                <w:sz w:val="32"/>
                <w:szCs w:val="32"/>
              </w:rPr>
              <w:t>1</w:t>
            </w:r>
            <w:r w:rsidRPr="00444FFB">
              <w:rPr>
                <w:rFonts w:ascii="TH SarabunPSK" w:hAnsi="TH SarabunPSK" w:cs="TH SarabunPSK"/>
                <w:sz w:val="32"/>
                <w:szCs w:val="32"/>
                <w:cs/>
              </w:rPr>
              <w:t xml:space="preserve">. </w:t>
            </w:r>
            <w:r w:rsidRPr="00444FFB">
              <w:rPr>
                <w:rFonts w:ascii="TH SarabunPSK" w:hAnsi="TH SarabunPSK" w:cs="TH SarabunPSK" w:hint="cs"/>
                <w:sz w:val="32"/>
                <w:szCs w:val="32"/>
                <w:cs/>
              </w:rPr>
              <w:t>การมีส่วนร่วมในระดับให้ข้อมูลข่าวสาร</w:t>
            </w:r>
          </w:p>
        </w:tc>
        <w:tc>
          <w:tcPr>
            <w:tcW w:w="851" w:type="dxa"/>
            <w:tcBorders>
              <w:top w:val="single" w:sz="4" w:space="0" w:color="auto"/>
              <w:left w:val="nil"/>
              <w:bottom w:val="nil"/>
            </w:tcBorders>
            <w:shd w:val="clear" w:color="auto" w:fill="auto"/>
          </w:tcPr>
          <w:p w14:paraId="1389E7CC" w14:textId="77777777" w:rsidR="00945E9A" w:rsidRPr="00444FFB" w:rsidRDefault="00945E9A" w:rsidP="001A6138">
            <w:pPr>
              <w:jc w:val="center"/>
              <w:rPr>
                <w:rFonts w:ascii="TH SarabunPSK" w:hAnsi="TH SarabunPSK" w:cs="TH SarabunPSK"/>
                <w:sz w:val="32"/>
                <w:szCs w:val="32"/>
              </w:rPr>
            </w:pPr>
            <w:r w:rsidRPr="00444FFB">
              <w:rPr>
                <w:rFonts w:ascii="TH SarabunPSK" w:hAnsi="TH SarabunPSK" w:cs="TH SarabunPSK" w:hint="cs"/>
                <w:sz w:val="32"/>
                <w:szCs w:val="32"/>
                <w:cs/>
              </w:rPr>
              <w:t>4.14</w:t>
            </w:r>
          </w:p>
        </w:tc>
        <w:tc>
          <w:tcPr>
            <w:tcW w:w="992" w:type="dxa"/>
            <w:tcBorders>
              <w:top w:val="single" w:sz="4" w:space="0" w:color="auto"/>
              <w:bottom w:val="nil"/>
            </w:tcBorders>
            <w:shd w:val="clear" w:color="auto" w:fill="auto"/>
          </w:tcPr>
          <w:p w14:paraId="2C8E359B" w14:textId="77777777" w:rsidR="00945E9A" w:rsidRPr="00444FFB" w:rsidRDefault="00945E9A" w:rsidP="001A6138">
            <w:pPr>
              <w:jc w:val="center"/>
              <w:rPr>
                <w:rFonts w:ascii="TH SarabunPSK" w:hAnsi="TH SarabunPSK" w:cs="TH SarabunPSK"/>
                <w:sz w:val="32"/>
                <w:szCs w:val="32"/>
              </w:rPr>
            </w:pPr>
            <w:r w:rsidRPr="00444FFB">
              <w:rPr>
                <w:rFonts w:ascii="TH SarabunPSK" w:hAnsi="TH SarabunPSK" w:cs="TH SarabunPSK"/>
                <w:sz w:val="32"/>
                <w:szCs w:val="32"/>
                <w:cs/>
              </w:rPr>
              <w:t>.</w:t>
            </w:r>
            <w:r w:rsidRPr="00444FFB">
              <w:rPr>
                <w:rFonts w:ascii="TH SarabunPSK" w:hAnsi="TH SarabunPSK" w:cs="TH SarabunPSK"/>
                <w:sz w:val="32"/>
                <w:szCs w:val="32"/>
              </w:rPr>
              <w:t>599</w:t>
            </w:r>
          </w:p>
        </w:tc>
        <w:tc>
          <w:tcPr>
            <w:tcW w:w="992" w:type="dxa"/>
            <w:tcBorders>
              <w:top w:val="single" w:sz="4" w:space="0" w:color="auto"/>
              <w:bottom w:val="nil"/>
            </w:tcBorders>
          </w:tcPr>
          <w:p w14:paraId="66AB537F" w14:textId="77777777" w:rsidR="00945E9A" w:rsidRPr="00444FFB" w:rsidRDefault="00945E9A" w:rsidP="001A6138">
            <w:pPr>
              <w:pStyle w:val="a4"/>
              <w:spacing w:after="0"/>
              <w:ind w:left="0" w:right="178"/>
              <w:jc w:val="center"/>
              <w:rPr>
                <w:rFonts w:ascii="TH SarabunPSK" w:hAnsi="TH SarabunPSK" w:cs="TH SarabunPSK"/>
                <w:szCs w:val="32"/>
                <w:cs/>
              </w:rPr>
            </w:pPr>
            <w:r w:rsidRPr="00444FFB">
              <w:rPr>
                <w:rFonts w:ascii="TH SarabunPSK" w:hAnsi="TH SarabunPSK" w:cs="TH SarabunPSK" w:hint="cs"/>
                <w:szCs w:val="32"/>
                <w:cs/>
              </w:rPr>
              <w:t>มาก</w:t>
            </w:r>
          </w:p>
        </w:tc>
        <w:tc>
          <w:tcPr>
            <w:tcW w:w="1134" w:type="dxa"/>
            <w:tcBorders>
              <w:top w:val="single" w:sz="4" w:space="0" w:color="auto"/>
              <w:bottom w:val="nil"/>
              <w:right w:val="nil"/>
            </w:tcBorders>
            <w:shd w:val="clear" w:color="auto" w:fill="auto"/>
          </w:tcPr>
          <w:p w14:paraId="55AF2752" w14:textId="77777777" w:rsidR="00945E9A" w:rsidRPr="00444FFB" w:rsidRDefault="00945E9A" w:rsidP="001A6138">
            <w:pPr>
              <w:pStyle w:val="a4"/>
              <w:spacing w:after="0"/>
              <w:ind w:left="0" w:right="178"/>
              <w:jc w:val="center"/>
              <w:rPr>
                <w:rFonts w:ascii="TH SarabunPSK" w:hAnsi="TH SarabunPSK" w:cs="TH SarabunPSK"/>
                <w:szCs w:val="32"/>
                <w:cs/>
              </w:rPr>
            </w:pPr>
            <w:r w:rsidRPr="00444FFB">
              <w:rPr>
                <w:rFonts w:ascii="TH SarabunPSK" w:hAnsi="TH SarabunPSK" w:cs="TH SarabunPSK"/>
                <w:szCs w:val="32"/>
              </w:rPr>
              <w:t xml:space="preserve">  3</w:t>
            </w:r>
          </w:p>
        </w:tc>
      </w:tr>
      <w:tr w:rsidR="00945E9A" w:rsidRPr="00444FFB" w14:paraId="2BDDA1C6" w14:textId="77777777" w:rsidTr="001A6138">
        <w:trPr>
          <w:trHeight w:val="396"/>
        </w:trPr>
        <w:tc>
          <w:tcPr>
            <w:tcW w:w="4428" w:type="dxa"/>
            <w:tcBorders>
              <w:top w:val="nil"/>
              <w:left w:val="nil"/>
              <w:bottom w:val="nil"/>
            </w:tcBorders>
            <w:shd w:val="clear" w:color="auto" w:fill="auto"/>
          </w:tcPr>
          <w:p w14:paraId="5FCEB0E1" w14:textId="77777777" w:rsidR="00945E9A" w:rsidRPr="00444FFB" w:rsidRDefault="00945E9A" w:rsidP="001A6138">
            <w:pPr>
              <w:rPr>
                <w:rFonts w:ascii="TH SarabunPSK" w:hAnsi="TH SarabunPSK" w:cs="TH SarabunPSK"/>
                <w:sz w:val="32"/>
                <w:szCs w:val="32"/>
                <w:cs/>
              </w:rPr>
            </w:pPr>
            <w:r w:rsidRPr="00444FFB">
              <w:rPr>
                <w:rFonts w:ascii="TH SarabunPSK" w:hAnsi="TH SarabunPSK" w:cs="TH SarabunPSK"/>
                <w:sz w:val="32"/>
                <w:szCs w:val="32"/>
              </w:rPr>
              <w:t>2</w:t>
            </w:r>
            <w:r w:rsidRPr="00444FFB">
              <w:rPr>
                <w:rFonts w:ascii="TH SarabunPSK" w:hAnsi="TH SarabunPSK" w:cs="TH SarabunPSK"/>
                <w:sz w:val="32"/>
                <w:szCs w:val="32"/>
                <w:cs/>
              </w:rPr>
              <w:t xml:space="preserve">. </w:t>
            </w:r>
            <w:r w:rsidRPr="00444FFB">
              <w:rPr>
                <w:rFonts w:ascii="TH SarabunPSK" w:hAnsi="TH SarabunPSK" w:cs="TH SarabunPSK" w:hint="cs"/>
                <w:sz w:val="32"/>
                <w:szCs w:val="32"/>
                <w:cs/>
              </w:rPr>
              <w:t>การมีส่วนร่วมในระดับรับฟังความคิดเห็น</w:t>
            </w:r>
          </w:p>
        </w:tc>
        <w:tc>
          <w:tcPr>
            <w:tcW w:w="851" w:type="dxa"/>
            <w:tcBorders>
              <w:top w:val="nil"/>
              <w:bottom w:val="nil"/>
            </w:tcBorders>
            <w:shd w:val="clear" w:color="auto" w:fill="auto"/>
          </w:tcPr>
          <w:p w14:paraId="17649A9B" w14:textId="77777777" w:rsidR="00945E9A" w:rsidRPr="00444FFB" w:rsidRDefault="00945E9A" w:rsidP="001A6138">
            <w:pPr>
              <w:jc w:val="center"/>
              <w:rPr>
                <w:rFonts w:ascii="TH SarabunPSK" w:hAnsi="TH SarabunPSK" w:cs="TH SarabunPSK"/>
                <w:sz w:val="32"/>
                <w:szCs w:val="32"/>
              </w:rPr>
            </w:pPr>
            <w:r w:rsidRPr="00444FFB">
              <w:rPr>
                <w:rFonts w:ascii="TH SarabunPSK" w:hAnsi="TH SarabunPSK" w:cs="TH SarabunPSK"/>
                <w:sz w:val="32"/>
                <w:szCs w:val="32"/>
              </w:rPr>
              <w:t>4</w:t>
            </w:r>
            <w:r w:rsidRPr="00444FFB">
              <w:rPr>
                <w:rFonts w:ascii="TH SarabunPSK" w:hAnsi="TH SarabunPSK" w:cs="TH SarabunPSK"/>
                <w:sz w:val="32"/>
                <w:szCs w:val="32"/>
                <w:cs/>
              </w:rPr>
              <w:t>.</w:t>
            </w:r>
            <w:r w:rsidRPr="00444FFB">
              <w:rPr>
                <w:rFonts w:ascii="TH SarabunPSK" w:hAnsi="TH SarabunPSK" w:cs="TH SarabunPSK"/>
                <w:sz w:val="32"/>
                <w:szCs w:val="32"/>
              </w:rPr>
              <w:t>23</w:t>
            </w:r>
          </w:p>
        </w:tc>
        <w:tc>
          <w:tcPr>
            <w:tcW w:w="992" w:type="dxa"/>
            <w:tcBorders>
              <w:top w:val="nil"/>
              <w:bottom w:val="nil"/>
            </w:tcBorders>
            <w:shd w:val="clear" w:color="auto" w:fill="auto"/>
          </w:tcPr>
          <w:p w14:paraId="098BF13F" w14:textId="77777777" w:rsidR="00945E9A" w:rsidRPr="00444FFB" w:rsidRDefault="00945E9A" w:rsidP="001A6138">
            <w:pPr>
              <w:jc w:val="center"/>
              <w:rPr>
                <w:rFonts w:ascii="TH SarabunPSK" w:hAnsi="TH SarabunPSK" w:cs="TH SarabunPSK"/>
                <w:sz w:val="32"/>
                <w:szCs w:val="32"/>
              </w:rPr>
            </w:pPr>
            <w:r w:rsidRPr="00444FFB">
              <w:rPr>
                <w:rFonts w:ascii="TH SarabunPSK" w:hAnsi="TH SarabunPSK" w:cs="TH SarabunPSK"/>
                <w:sz w:val="32"/>
                <w:szCs w:val="32"/>
                <w:cs/>
              </w:rPr>
              <w:t>.</w:t>
            </w:r>
            <w:r w:rsidRPr="00444FFB">
              <w:rPr>
                <w:rFonts w:ascii="TH SarabunPSK" w:hAnsi="TH SarabunPSK" w:cs="TH SarabunPSK"/>
                <w:sz w:val="32"/>
                <w:szCs w:val="32"/>
              </w:rPr>
              <w:t>573</w:t>
            </w:r>
          </w:p>
        </w:tc>
        <w:tc>
          <w:tcPr>
            <w:tcW w:w="992" w:type="dxa"/>
            <w:tcBorders>
              <w:top w:val="nil"/>
              <w:bottom w:val="nil"/>
            </w:tcBorders>
          </w:tcPr>
          <w:p w14:paraId="58B2B58F" w14:textId="77777777" w:rsidR="00945E9A" w:rsidRPr="00444FFB" w:rsidRDefault="00945E9A" w:rsidP="001A6138">
            <w:pPr>
              <w:jc w:val="center"/>
              <w:rPr>
                <w:rFonts w:ascii="TH SarabunPSK" w:hAnsi="TH SarabunPSK" w:cs="TH SarabunPSK"/>
                <w:sz w:val="32"/>
                <w:szCs w:val="32"/>
                <w:cs/>
              </w:rPr>
            </w:pPr>
            <w:r w:rsidRPr="00444FFB">
              <w:rPr>
                <w:rFonts w:ascii="TH SarabunPSK" w:hAnsi="TH SarabunPSK" w:cs="TH SarabunPSK" w:hint="cs"/>
                <w:sz w:val="32"/>
                <w:szCs w:val="32"/>
                <w:cs/>
              </w:rPr>
              <w:t>มากที่สุด</w:t>
            </w:r>
          </w:p>
        </w:tc>
        <w:tc>
          <w:tcPr>
            <w:tcW w:w="1134" w:type="dxa"/>
            <w:tcBorders>
              <w:top w:val="nil"/>
              <w:bottom w:val="nil"/>
              <w:right w:val="nil"/>
            </w:tcBorders>
            <w:shd w:val="clear" w:color="auto" w:fill="auto"/>
          </w:tcPr>
          <w:p w14:paraId="5AEC0737" w14:textId="77777777" w:rsidR="00945E9A" w:rsidRPr="00444FFB" w:rsidRDefault="00945E9A" w:rsidP="001A6138">
            <w:pPr>
              <w:jc w:val="center"/>
              <w:rPr>
                <w:rFonts w:ascii="TH SarabunPSK" w:hAnsi="TH SarabunPSK" w:cs="TH SarabunPSK"/>
                <w:sz w:val="32"/>
                <w:szCs w:val="32"/>
              </w:rPr>
            </w:pPr>
            <w:r w:rsidRPr="00444FFB">
              <w:rPr>
                <w:rFonts w:ascii="TH SarabunPSK" w:hAnsi="TH SarabunPSK" w:cs="TH SarabunPSK"/>
                <w:sz w:val="32"/>
                <w:szCs w:val="32"/>
              </w:rPr>
              <w:t>1</w:t>
            </w:r>
          </w:p>
        </w:tc>
      </w:tr>
      <w:tr w:rsidR="00945E9A" w:rsidRPr="00444FFB" w14:paraId="2E4CC6B0" w14:textId="77777777" w:rsidTr="001A6138">
        <w:trPr>
          <w:trHeight w:val="348"/>
        </w:trPr>
        <w:tc>
          <w:tcPr>
            <w:tcW w:w="4428" w:type="dxa"/>
            <w:tcBorders>
              <w:top w:val="nil"/>
              <w:left w:val="nil"/>
              <w:bottom w:val="nil"/>
            </w:tcBorders>
            <w:shd w:val="clear" w:color="auto" w:fill="auto"/>
          </w:tcPr>
          <w:p w14:paraId="7093E5C5" w14:textId="77777777" w:rsidR="00945E9A" w:rsidRPr="00444FFB" w:rsidRDefault="00945E9A" w:rsidP="001A6138">
            <w:pPr>
              <w:rPr>
                <w:rFonts w:ascii="TH SarabunPSK" w:hAnsi="TH SarabunPSK" w:cs="TH SarabunPSK"/>
                <w:sz w:val="32"/>
                <w:szCs w:val="32"/>
                <w:cs/>
              </w:rPr>
            </w:pPr>
            <w:r w:rsidRPr="00444FFB">
              <w:rPr>
                <w:rFonts w:ascii="TH SarabunPSK" w:hAnsi="TH SarabunPSK" w:cs="TH SarabunPSK"/>
                <w:sz w:val="32"/>
                <w:szCs w:val="32"/>
              </w:rPr>
              <w:t>3</w:t>
            </w:r>
            <w:r w:rsidRPr="00444FFB">
              <w:rPr>
                <w:rFonts w:ascii="TH SarabunPSK" w:hAnsi="TH SarabunPSK" w:cs="TH SarabunPSK"/>
                <w:sz w:val="32"/>
                <w:szCs w:val="32"/>
                <w:cs/>
              </w:rPr>
              <w:t xml:space="preserve">. </w:t>
            </w:r>
            <w:r w:rsidRPr="00444FFB">
              <w:rPr>
                <w:rFonts w:ascii="TH SarabunPSK" w:hAnsi="TH SarabunPSK" w:cs="TH SarabunPSK" w:hint="cs"/>
                <w:sz w:val="32"/>
                <w:szCs w:val="32"/>
                <w:cs/>
              </w:rPr>
              <w:t>การมีส่วนร่วมในระดับเข้ามามีบทบาท</w:t>
            </w:r>
          </w:p>
        </w:tc>
        <w:tc>
          <w:tcPr>
            <w:tcW w:w="851" w:type="dxa"/>
            <w:tcBorders>
              <w:top w:val="nil"/>
              <w:bottom w:val="nil"/>
            </w:tcBorders>
            <w:shd w:val="clear" w:color="auto" w:fill="auto"/>
          </w:tcPr>
          <w:p w14:paraId="74E2A349" w14:textId="77777777" w:rsidR="00945E9A" w:rsidRPr="00444FFB" w:rsidRDefault="00945E9A" w:rsidP="001A6138">
            <w:pPr>
              <w:jc w:val="center"/>
              <w:rPr>
                <w:rFonts w:ascii="TH SarabunPSK" w:hAnsi="TH SarabunPSK" w:cs="TH SarabunPSK"/>
                <w:sz w:val="32"/>
                <w:szCs w:val="32"/>
              </w:rPr>
            </w:pPr>
            <w:r w:rsidRPr="00444FFB">
              <w:rPr>
                <w:rFonts w:ascii="TH SarabunPSK" w:hAnsi="TH SarabunPSK" w:cs="TH SarabunPSK"/>
                <w:sz w:val="32"/>
                <w:szCs w:val="32"/>
              </w:rPr>
              <w:t>4</w:t>
            </w:r>
            <w:r w:rsidRPr="00444FFB">
              <w:rPr>
                <w:rFonts w:ascii="TH SarabunPSK" w:hAnsi="TH SarabunPSK" w:cs="TH SarabunPSK"/>
                <w:sz w:val="32"/>
                <w:szCs w:val="32"/>
                <w:cs/>
              </w:rPr>
              <w:t>.</w:t>
            </w:r>
            <w:r w:rsidRPr="00444FFB">
              <w:rPr>
                <w:rFonts w:ascii="TH SarabunPSK" w:hAnsi="TH SarabunPSK" w:cs="TH SarabunPSK"/>
                <w:sz w:val="32"/>
                <w:szCs w:val="32"/>
              </w:rPr>
              <w:t>02</w:t>
            </w:r>
          </w:p>
        </w:tc>
        <w:tc>
          <w:tcPr>
            <w:tcW w:w="992" w:type="dxa"/>
            <w:tcBorders>
              <w:top w:val="nil"/>
              <w:bottom w:val="nil"/>
            </w:tcBorders>
            <w:shd w:val="clear" w:color="auto" w:fill="auto"/>
          </w:tcPr>
          <w:p w14:paraId="359F16F0" w14:textId="77777777" w:rsidR="00945E9A" w:rsidRPr="00444FFB" w:rsidRDefault="00945E9A" w:rsidP="001A6138">
            <w:pPr>
              <w:jc w:val="center"/>
              <w:rPr>
                <w:rFonts w:ascii="TH SarabunPSK" w:hAnsi="TH SarabunPSK" w:cs="TH SarabunPSK"/>
                <w:sz w:val="32"/>
                <w:szCs w:val="32"/>
              </w:rPr>
            </w:pPr>
            <w:r w:rsidRPr="00444FFB">
              <w:rPr>
                <w:rFonts w:ascii="TH SarabunPSK" w:hAnsi="TH SarabunPSK" w:cs="TH SarabunPSK"/>
                <w:sz w:val="32"/>
                <w:szCs w:val="32"/>
                <w:cs/>
              </w:rPr>
              <w:t>.</w:t>
            </w:r>
            <w:r w:rsidRPr="00444FFB">
              <w:rPr>
                <w:rFonts w:ascii="TH SarabunPSK" w:hAnsi="TH SarabunPSK" w:cs="TH SarabunPSK"/>
                <w:sz w:val="32"/>
                <w:szCs w:val="32"/>
              </w:rPr>
              <w:t>633</w:t>
            </w:r>
          </w:p>
        </w:tc>
        <w:tc>
          <w:tcPr>
            <w:tcW w:w="992" w:type="dxa"/>
            <w:tcBorders>
              <w:top w:val="nil"/>
              <w:bottom w:val="nil"/>
            </w:tcBorders>
          </w:tcPr>
          <w:p w14:paraId="333FD2ED" w14:textId="77777777" w:rsidR="00945E9A" w:rsidRPr="00444FFB" w:rsidRDefault="00945E9A" w:rsidP="001A6138">
            <w:pPr>
              <w:jc w:val="center"/>
              <w:rPr>
                <w:rFonts w:ascii="TH SarabunPSK" w:hAnsi="TH SarabunPSK" w:cs="TH SarabunPSK"/>
                <w:sz w:val="32"/>
                <w:szCs w:val="32"/>
                <w:cs/>
              </w:rPr>
            </w:pPr>
            <w:r w:rsidRPr="00444FFB">
              <w:rPr>
                <w:rFonts w:ascii="TH SarabunPSK" w:hAnsi="TH SarabunPSK" w:cs="TH SarabunPSK" w:hint="cs"/>
                <w:sz w:val="32"/>
                <w:szCs w:val="32"/>
                <w:cs/>
              </w:rPr>
              <w:t>มาก</w:t>
            </w:r>
          </w:p>
        </w:tc>
        <w:tc>
          <w:tcPr>
            <w:tcW w:w="1134" w:type="dxa"/>
            <w:tcBorders>
              <w:top w:val="nil"/>
              <w:bottom w:val="nil"/>
              <w:right w:val="nil"/>
            </w:tcBorders>
            <w:shd w:val="clear" w:color="auto" w:fill="auto"/>
          </w:tcPr>
          <w:p w14:paraId="328B8A7E" w14:textId="77777777" w:rsidR="00945E9A" w:rsidRPr="00444FFB" w:rsidRDefault="00945E9A" w:rsidP="001A6138">
            <w:pPr>
              <w:jc w:val="center"/>
              <w:rPr>
                <w:rFonts w:ascii="TH SarabunPSK" w:hAnsi="TH SarabunPSK" w:cs="TH SarabunPSK"/>
                <w:sz w:val="32"/>
                <w:szCs w:val="32"/>
              </w:rPr>
            </w:pPr>
            <w:r w:rsidRPr="00444FFB">
              <w:rPr>
                <w:rFonts w:ascii="TH SarabunPSK" w:hAnsi="TH SarabunPSK" w:cs="TH SarabunPSK"/>
                <w:sz w:val="32"/>
                <w:szCs w:val="32"/>
              </w:rPr>
              <w:t>5</w:t>
            </w:r>
          </w:p>
        </w:tc>
      </w:tr>
      <w:tr w:rsidR="00945E9A" w:rsidRPr="00444FFB" w14:paraId="45278D50" w14:textId="77777777" w:rsidTr="001A6138">
        <w:trPr>
          <w:trHeight w:val="136"/>
        </w:trPr>
        <w:tc>
          <w:tcPr>
            <w:tcW w:w="4428" w:type="dxa"/>
            <w:tcBorders>
              <w:top w:val="nil"/>
              <w:left w:val="nil"/>
              <w:bottom w:val="nil"/>
            </w:tcBorders>
            <w:shd w:val="clear" w:color="auto" w:fill="auto"/>
          </w:tcPr>
          <w:p w14:paraId="526F0948" w14:textId="77777777" w:rsidR="00945E9A" w:rsidRPr="00444FFB" w:rsidRDefault="00945E9A" w:rsidP="001A6138">
            <w:pPr>
              <w:rPr>
                <w:rFonts w:ascii="TH SarabunPSK" w:hAnsi="TH SarabunPSK" w:cs="TH SarabunPSK"/>
                <w:sz w:val="32"/>
                <w:szCs w:val="32"/>
                <w:cs/>
              </w:rPr>
            </w:pPr>
            <w:r w:rsidRPr="00444FFB">
              <w:rPr>
                <w:rFonts w:ascii="TH SarabunPSK" w:hAnsi="TH SarabunPSK" w:cs="TH SarabunPSK"/>
                <w:sz w:val="32"/>
                <w:szCs w:val="32"/>
              </w:rPr>
              <w:t>4</w:t>
            </w:r>
            <w:r w:rsidRPr="00444FFB">
              <w:rPr>
                <w:rFonts w:ascii="TH SarabunPSK" w:hAnsi="TH SarabunPSK" w:cs="TH SarabunPSK"/>
                <w:sz w:val="32"/>
                <w:szCs w:val="32"/>
                <w:cs/>
              </w:rPr>
              <w:t xml:space="preserve">. </w:t>
            </w:r>
            <w:r w:rsidRPr="00444FFB">
              <w:rPr>
                <w:rFonts w:ascii="TH SarabunPSK" w:hAnsi="TH SarabunPSK" w:cs="TH SarabunPSK" w:hint="cs"/>
                <w:sz w:val="32"/>
                <w:szCs w:val="32"/>
                <w:cs/>
              </w:rPr>
              <w:t>การมีส่วนร่วมในระดับสร้างความร่วมมือ</w:t>
            </w:r>
          </w:p>
        </w:tc>
        <w:tc>
          <w:tcPr>
            <w:tcW w:w="851" w:type="dxa"/>
            <w:tcBorders>
              <w:top w:val="nil"/>
              <w:bottom w:val="nil"/>
            </w:tcBorders>
            <w:shd w:val="clear" w:color="auto" w:fill="auto"/>
          </w:tcPr>
          <w:p w14:paraId="08C3E39B" w14:textId="77777777" w:rsidR="00945E9A" w:rsidRPr="00444FFB" w:rsidRDefault="00945E9A" w:rsidP="001A6138">
            <w:pPr>
              <w:jc w:val="center"/>
              <w:rPr>
                <w:rFonts w:ascii="TH SarabunPSK" w:hAnsi="TH SarabunPSK" w:cs="TH SarabunPSK"/>
                <w:sz w:val="32"/>
                <w:szCs w:val="32"/>
              </w:rPr>
            </w:pPr>
            <w:r w:rsidRPr="00444FFB">
              <w:rPr>
                <w:rFonts w:ascii="TH SarabunPSK" w:hAnsi="TH SarabunPSK" w:cs="TH SarabunPSK"/>
                <w:sz w:val="32"/>
                <w:szCs w:val="32"/>
              </w:rPr>
              <w:t>4</w:t>
            </w:r>
            <w:r w:rsidRPr="00444FFB">
              <w:rPr>
                <w:rFonts w:ascii="TH SarabunPSK" w:hAnsi="TH SarabunPSK" w:cs="TH SarabunPSK"/>
                <w:sz w:val="32"/>
                <w:szCs w:val="32"/>
                <w:cs/>
              </w:rPr>
              <w:t>.</w:t>
            </w:r>
            <w:r w:rsidRPr="00444FFB">
              <w:rPr>
                <w:rFonts w:ascii="TH SarabunPSK" w:hAnsi="TH SarabunPSK" w:cs="TH SarabunPSK"/>
                <w:sz w:val="32"/>
                <w:szCs w:val="32"/>
              </w:rPr>
              <w:t>22</w:t>
            </w:r>
          </w:p>
        </w:tc>
        <w:tc>
          <w:tcPr>
            <w:tcW w:w="992" w:type="dxa"/>
            <w:tcBorders>
              <w:top w:val="nil"/>
              <w:bottom w:val="nil"/>
            </w:tcBorders>
            <w:shd w:val="clear" w:color="auto" w:fill="auto"/>
          </w:tcPr>
          <w:p w14:paraId="5DFF599E" w14:textId="77777777" w:rsidR="00945E9A" w:rsidRPr="00444FFB" w:rsidRDefault="00945E9A" w:rsidP="001A6138">
            <w:pPr>
              <w:jc w:val="center"/>
              <w:rPr>
                <w:rFonts w:ascii="TH SarabunPSK" w:hAnsi="TH SarabunPSK" w:cs="TH SarabunPSK"/>
                <w:sz w:val="32"/>
                <w:szCs w:val="32"/>
              </w:rPr>
            </w:pPr>
            <w:r w:rsidRPr="00444FFB">
              <w:rPr>
                <w:rFonts w:ascii="TH SarabunPSK" w:hAnsi="TH SarabunPSK" w:cs="TH SarabunPSK"/>
                <w:sz w:val="32"/>
                <w:szCs w:val="32"/>
                <w:cs/>
              </w:rPr>
              <w:t>.</w:t>
            </w:r>
            <w:r w:rsidRPr="00444FFB">
              <w:rPr>
                <w:rFonts w:ascii="TH SarabunPSK" w:hAnsi="TH SarabunPSK" w:cs="TH SarabunPSK"/>
                <w:sz w:val="32"/>
                <w:szCs w:val="32"/>
              </w:rPr>
              <w:t>609</w:t>
            </w:r>
          </w:p>
        </w:tc>
        <w:tc>
          <w:tcPr>
            <w:tcW w:w="992" w:type="dxa"/>
            <w:tcBorders>
              <w:top w:val="nil"/>
              <w:bottom w:val="nil"/>
            </w:tcBorders>
          </w:tcPr>
          <w:p w14:paraId="281DF7F6" w14:textId="77777777" w:rsidR="00945E9A" w:rsidRPr="00444FFB" w:rsidRDefault="00945E9A" w:rsidP="001A6138">
            <w:pPr>
              <w:jc w:val="center"/>
              <w:rPr>
                <w:rFonts w:ascii="TH SarabunPSK" w:hAnsi="TH SarabunPSK" w:cs="TH SarabunPSK"/>
                <w:sz w:val="32"/>
                <w:szCs w:val="32"/>
                <w:cs/>
              </w:rPr>
            </w:pPr>
            <w:r w:rsidRPr="00444FFB">
              <w:rPr>
                <w:rFonts w:ascii="TH SarabunPSK" w:hAnsi="TH SarabunPSK" w:cs="TH SarabunPSK" w:hint="cs"/>
                <w:sz w:val="32"/>
                <w:szCs w:val="32"/>
                <w:cs/>
              </w:rPr>
              <w:t>มากที่สุด</w:t>
            </w:r>
          </w:p>
        </w:tc>
        <w:tc>
          <w:tcPr>
            <w:tcW w:w="1134" w:type="dxa"/>
            <w:tcBorders>
              <w:top w:val="nil"/>
              <w:bottom w:val="nil"/>
              <w:right w:val="nil"/>
            </w:tcBorders>
            <w:shd w:val="clear" w:color="auto" w:fill="auto"/>
          </w:tcPr>
          <w:p w14:paraId="20BE71FC" w14:textId="77777777" w:rsidR="00945E9A" w:rsidRPr="00444FFB" w:rsidRDefault="00945E9A" w:rsidP="001A6138">
            <w:pPr>
              <w:jc w:val="center"/>
              <w:rPr>
                <w:rFonts w:ascii="TH SarabunPSK" w:hAnsi="TH SarabunPSK" w:cs="TH SarabunPSK"/>
                <w:sz w:val="32"/>
                <w:szCs w:val="32"/>
              </w:rPr>
            </w:pPr>
            <w:r w:rsidRPr="00444FFB">
              <w:rPr>
                <w:rFonts w:ascii="TH SarabunPSK" w:hAnsi="TH SarabunPSK" w:cs="TH SarabunPSK"/>
                <w:sz w:val="32"/>
                <w:szCs w:val="32"/>
              </w:rPr>
              <w:t>2</w:t>
            </w:r>
          </w:p>
        </w:tc>
      </w:tr>
      <w:tr w:rsidR="00945E9A" w:rsidRPr="00444FFB" w14:paraId="051EDFFD" w14:textId="77777777" w:rsidTr="001A6138">
        <w:trPr>
          <w:trHeight w:val="579"/>
        </w:trPr>
        <w:tc>
          <w:tcPr>
            <w:tcW w:w="4428" w:type="dxa"/>
            <w:tcBorders>
              <w:top w:val="nil"/>
              <w:left w:val="nil"/>
              <w:bottom w:val="nil"/>
            </w:tcBorders>
            <w:shd w:val="clear" w:color="auto" w:fill="auto"/>
          </w:tcPr>
          <w:p w14:paraId="19651BD1" w14:textId="77777777" w:rsidR="00945E9A" w:rsidRPr="00444FFB" w:rsidRDefault="00945E9A" w:rsidP="001A6138">
            <w:pPr>
              <w:rPr>
                <w:rFonts w:ascii="TH SarabunPSK" w:hAnsi="TH SarabunPSK" w:cs="TH SarabunPSK"/>
                <w:sz w:val="32"/>
                <w:szCs w:val="32"/>
                <w:cs/>
              </w:rPr>
            </w:pPr>
            <w:r w:rsidRPr="00444FFB">
              <w:rPr>
                <w:rFonts w:ascii="TH SarabunPSK" w:hAnsi="TH SarabunPSK" w:cs="TH SarabunPSK"/>
                <w:sz w:val="32"/>
                <w:szCs w:val="32"/>
              </w:rPr>
              <w:t>5</w:t>
            </w:r>
            <w:r w:rsidRPr="00444FFB">
              <w:rPr>
                <w:rFonts w:ascii="TH SarabunPSK" w:hAnsi="TH SarabunPSK" w:cs="TH SarabunPSK"/>
                <w:sz w:val="32"/>
                <w:szCs w:val="32"/>
                <w:cs/>
              </w:rPr>
              <w:t xml:space="preserve">. </w:t>
            </w:r>
            <w:r w:rsidRPr="00444FFB">
              <w:rPr>
                <w:rFonts w:ascii="TH SarabunPSK" w:hAnsi="TH SarabunPSK" w:cs="TH SarabunPSK" w:hint="cs"/>
                <w:sz w:val="32"/>
                <w:szCs w:val="32"/>
                <w:cs/>
              </w:rPr>
              <w:t>การมีส่วนร่วมในระดับเสริมอำนาจให้ประชาชน</w:t>
            </w:r>
          </w:p>
        </w:tc>
        <w:tc>
          <w:tcPr>
            <w:tcW w:w="851" w:type="dxa"/>
            <w:tcBorders>
              <w:top w:val="nil"/>
              <w:bottom w:val="nil"/>
            </w:tcBorders>
            <w:shd w:val="clear" w:color="auto" w:fill="auto"/>
          </w:tcPr>
          <w:p w14:paraId="56E8EE07" w14:textId="77777777" w:rsidR="00945E9A" w:rsidRPr="00444FFB" w:rsidRDefault="00945E9A" w:rsidP="001A6138">
            <w:pPr>
              <w:jc w:val="center"/>
              <w:rPr>
                <w:rFonts w:ascii="TH SarabunPSK" w:hAnsi="TH SarabunPSK" w:cs="TH SarabunPSK"/>
                <w:sz w:val="32"/>
                <w:szCs w:val="32"/>
              </w:rPr>
            </w:pPr>
            <w:r w:rsidRPr="00444FFB">
              <w:rPr>
                <w:rFonts w:ascii="TH SarabunPSK" w:hAnsi="TH SarabunPSK" w:cs="TH SarabunPSK"/>
                <w:sz w:val="32"/>
                <w:szCs w:val="32"/>
              </w:rPr>
              <w:t>4</w:t>
            </w:r>
            <w:r w:rsidRPr="00444FFB">
              <w:rPr>
                <w:rFonts w:ascii="TH SarabunPSK" w:hAnsi="TH SarabunPSK" w:cs="TH SarabunPSK"/>
                <w:sz w:val="32"/>
                <w:szCs w:val="32"/>
                <w:cs/>
              </w:rPr>
              <w:t>.</w:t>
            </w:r>
            <w:r w:rsidRPr="00444FFB">
              <w:rPr>
                <w:rFonts w:ascii="TH SarabunPSK" w:hAnsi="TH SarabunPSK" w:cs="TH SarabunPSK"/>
                <w:sz w:val="32"/>
                <w:szCs w:val="32"/>
              </w:rPr>
              <w:t>08</w:t>
            </w:r>
          </w:p>
        </w:tc>
        <w:tc>
          <w:tcPr>
            <w:tcW w:w="992" w:type="dxa"/>
            <w:tcBorders>
              <w:top w:val="nil"/>
              <w:bottom w:val="nil"/>
            </w:tcBorders>
            <w:shd w:val="clear" w:color="auto" w:fill="auto"/>
          </w:tcPr>
          <w:p w14:paraId="410058DC" w14:textId="77777777" w:rsidR="00945E9A" w:rsidRPr="00444FFB" w:rsidRDefault="00945E9A" w:rsidP="001A6138">
            <w:pPr>
              <w:jc w:val="center"/>
              <w:rPr>
                <w:rFonts w:ascii="TH SarabunPSK" w:hAnsi="TH SarabunPSK" w:cs="TH SarabunPSK"/>
                <w:sz w:val="32"/>
                <w:szCs w:val="32"/>
              </w:rPr>
            </w:pPr>
            <w:r w:rsidRPr="00444FFB">
              <w:rPr>
                <w:rFonts w:ascii="TH SarabunPSK" w:hAnsi="TH SarabunPSK" w:cs="TH SarabunPSK"/>
                <w:sz w:val="32"/>
                <w:szCs w:val="32"/>
                <w:cs/>
              </w:rPr>
              <w:t>.</w:t>
            </w:r>
            <w:r w:rsidRPr="00444FFB">
              <w:rPr>
                <w:rFonts w:ascii="TH SarabunPSK" w:hAnsi="TH SarabunPSK" w:cs="TH SarabunPSK"/>
                <w:sz w:val="32"/>
                <w:szCs w:val="32"/>
              </w:rPr>
              <w:t>618</w:t>
            </w:r>
          </w:p>
        </w:tc>
        <w:tc>
          <w:tcPr>
            <w:tcW w:w="992" w:type="dxa"/>
            <w:tcBorders>
              <w:top w:val="nil"/>
              <w:bottom w:val="nil"/>
            </w:tcBorders>
          </w:tcPr>
          <w:p w14:paraId="455DD35A" w14:textId="77777777" w:rsidR="00945E9A" w:rsidRPr="00444FFB" w:rsidRDefault="00945E9A" w:rsidP="001A6138">
            <w:pPr>
              <w:jc w:val="center"/>
              <w:rPr>
                <w:rFonts w:ascii="TH SarabunPSK" w:hAnsi="TH SarabunPSK" w:cs="TH SarabunPSK"/>
                <w:sz w:val="32"/>
                <w:szCs w:val="32"/>
                <w:cs/>
              </w:rPr>
            </w:pPr>
            <w:r w:rsidRPr="00444FFB">
              <w:rPr>
                <w:rFonts w:ascii="TH SarabunPSK" w:hAnsi="TH SarabunPSK" w:cs="TH SarabunPSK" w:hint="cs"/>
                <w:sz w:val="32"/>
                <w:szCs w:val="32"/>
                <w:cs/>
              </w:rPr>
              <w:t>มาก</w:t>
            </w:r>
          </w:p>
        </w:tc>
        <w:tc>
          <w:tcPr>
            <w:tcW w:w="1134" w:type="dxa"/>
            <w:tcBorders>
              <w:top w:val="nil"/>
              <w:bottom w:val="nil"/>
              <w:right w:val="nil"/>
            </w:tcBorders>
            <w:shd w:val="clear" w:color="auto" w:fill="auto"/>
          </w:tcPr>
          <w:p w14:paraId="3B81FEF5" w14:textId="77777777" w:rsidR="00945E9A" w:rsidRPr="00444FFB" w:rsidRDefault="00945E9A" w:rsidP="001A6138">
            <w:pPr>
              <w:jc w:val="center"/>
              <w:rPr>
                <w:rFonts w:ascii="TH SarabunPSK" w:hAnsi="TH SarabunPSK" w:cs="TH SarabunPSK"/>
                <w:sz w:val="32"/>
                <w:szCs w:val="32"/>
              </w:rPr>
            </w:pPr>
            <w:r w:rsidRPr="00444FFB">
              <w:rPr>
                <w:rFonts w:ascii="TH SarabunPSK" w:hAnsi="TH SarabunPSK" w:cs="TH SarabunPSK"/>
                <w:sz w:val="32"/>
                <w:szCs w:val="32"/>
              </w:rPr>
              <w:t>4</w:t>
            </w:r>
          </w:p>
        </w:tc>
      </w:tr>
      <w:tr w:rsidR="00945E9A" w:rsidRPr="00444FFB" w14:paraId="2081162F" w14:textId="77777777" w:rsidTr="001A6138">
        <w:trPr>
          <w:trHeight w:val="464"/>
        </w:trPr>
        <w:tc>
          <w:tcPr>
            <w:tcW w:w="4428" w:type="dxa"/>
            <w:tcBorders>
              <w:top w:val="single" w:sz="4" w:space="0" w:color="auto"/>
              <w:left w:val="nil"/>
            </w:tcBorders>
            <w:shd w:val="clear" w:color="auto" w:fill="auto"/>
          </w:tcPr>
          <w:p w14:paraId="0C839E5E" w14:textId="77777777" w:rsidR="00945E9A" w:rsidRPr="00444FFB" w:rsidRDefault="00945E9A" w:rsidP="001A6138">
            <w:pPr>
              <w:pStyle w:val="a4"/>
              <w:spacing w:after="0"/>
              <w:ind w:left="0"/>
              <w:jc w:val="center"/>
              <w:rPr>
                <w:rFonts w:ascii="TH SarabunPSK" w:hAnsi="TH SarabunPSK" w:cs="TH SarabunPSK"/>
                <w:b/>
                <w:bCs/>
                <w:szCs w:val="32"/>
                <w:cs/>
              </w:rPr>
            </w:pPr>
            <w:r w:rsidRPr="00444FFB">
              <w:rPr>
                <w:rFonts w:ascii="TH SarabunPSK" w:hAnsi="TH SarabunPSK" w:cs="TH SarabunPSK"/>
                <w:b/>
                <w:bCs/>
                <w:szCs w:val="32"/>
                <w:cs/>
              </w:rPr>
              <w:t>รวม</w:t>
            </w:r>
          </w:p>
        </w:tc>
        <w:tc>
          <w:tcPr>
            <w:tcW w:w="851" w:type="dxa"/>
            <w:tcBorders>
              <w:top w:val="single" w:sz="4" w:space="0" w:color="auto"/>
            </w:tcBorders>
            <w:shd w:val="clear" w:color="auto" w:fill="auto"/>
          </w:tcPr>
          <w:p w14:paraId="305F2B21" w14:textId="77777777" w:rsidR="00945E9A" w:rsidRPr="00444FFB" w:rsidRDefault="00945E9A" w:rsidP="001A6138">
            <w:pPr>
              <w:jc w:val="center"/>
              <w:rPr>
                <w:rFonts w:ascii="TH SarabunPSK" w:hAnsi="TH SarabunPSK" w:cs="TH SarabunPSK"/>
                <w:sz w:val="32"/>
                <w:szCs w:val="32"/>
              </w:rPr>
            </w:pPr>
            <w:r w:rsidRPr="00444FFB">
              <w:rPr>
                <w:rFonts w:ascii="TH SarabunPSK" w:hAnsi="TH SarabunPSK" w:cs="TH SarabunPSK"/>
                <w:sz w:val="32"/>
                <w:szCs w:val="32"/>
              </w:rPr>
              <w:t>4</w:t>
            </w:r>
            <w:r w:rsidRPr="00444FFB">
              <w:rPr>
                <w:rFonts w:ascii="TH SarabunPSK" w:hAnsi="TH SarabunPSK" w:cs="TH SarabunPSK"/>
                <w:sz w:val="32"/>
                <w:szCs w:val="32"/>
                <w:cs/>
              </w:rPr>
              <w:t>.</w:t>
            </w:r>
            <w:r w:rsidRPr="00444FFB">
              <w:rPr>
                <w:rFonts w:ascii="TH SarabunPSK" w:hAnsi="TH SarabunPSK" w:cs="TH SarabunPSK"/>
                <w:sz w:val="32"/>
                <w:szCs w:val="32"/>
              </w:rPr>
              <w:t>14</w:t>
            </w:r>
          </w:p>
        </w:tc>
        <w:tc>
          <w:tcPr>
            <w:tcW w:w="992" w:type="dxa"/>
            <w:tcBorders>
              <w:top w:val="single" w:sz="4" w:space="0" w:color="auto"/>
            </w:tcBorders>
            <w:shd w:val="clear" w:color="auto" w:fill="auto"/>
          </w:tcPr>
          <w:p w14:paraId="4E06668E" w14:textId="77777777" w:rsidR="00945E9A" w:rsidRPr="00444FFB" w:rsidRDefault="00945E9A" w:rsidP="001A6138">
            <w:pPr>
              <w:jc w:val="center"/>
              <w:rPr>
                <w:rFonts w:ascii="TH SarabunPSK" w:hAnsi="TH SarabunPSK" w:cs="TH SarabunPSK"/>
                <w:sz w:val="32"/>
                <w:szCs w:val="32"/>
              </w:rPr>
            </w:pPr>
            <w:r w:rsidRPr="00444FFB">
              <w:rPr>
                <w:rFonts w:ascii="TH SarabunPSK" w:hAnsi="TH SarabunPSK" w:cs="TH SarabunPSK" w:hint="cs"/>
                <w:sz w:val="32"/>
                <w:szCs w:val="32"/>
                <w:cs/>
              </w:rPr>
              <w:t>.520</w:t>
            </w:r>
          </w:p>
        </w:tc>
        <w:tc>
          <w:tcPr>
            <w:tcW w:w="992" w:type="dxa"/>
            <w:tcBorders>
              <w:top w:val="single" w:sz="4" w:space="0" w:color="auto"/>
            </w:tcBorders>
          </w:tcPr>
          <w:p w14:paraId="6699400F" w14:textId="77777777" w:rsidR="00945E9A" w:rsidRPr="00444FFB" w:rsidRDefault="00945E9A" w:rsidP="001A6138">
            <w:pPr>
              <w:jc w:val="center"/>
              <w:rPr>
                <w:rFonts w:ascii="TH SarabunPSK" w:hAnsi="TH SarabunPSK" w:cs="TH SarabunPSK"/>
                <w:sz w:val="32"/>
                <w:szCs w:val="32"/>
                <w:cs/>
              </w:rPr>
            </w:pPr>
            <w:r w:rsidRPr="00444FFB">
              <w:rPr>
                <w:rFonts w:ascii="TH SarabunPSK" w:hAnsi="TH SarabunPSK" w:cs="TH SarabunPSK" w:hint="cs"/>
                <w:sz w:val="32"/>
                <w:szCs w:val="32"/>
                <w:cs/>
              </w:rPr>
              <w:t>มาก</w:t>
            </w:r>
          </w:p>
        </w:tc>
        <w:tc>
          <w:tcPr>
            <w:tcW w:w="1134" w:type="dxa"/>
            <w:tcBorders>
              <w:top w:val="single" w:sz="4" w:space="0" w:color="auto"/>
              <w:right w:val="nil"/>
            </w:tcBorders>
            <w:shd w:val="clear" w:color="auto" w:fill="auto"/>
          </w:tcPr>
          <w:p w14:paraId="203B5D90" w14:textId="77777777" w:rsidR="00945E9A" w:rsidRPr="00444FFB" w:rsidRDefault="00945E9A" w:rsidP="001A6138">
            <w:pPr>
              <w:jc w:val="center"/>
              <w:rPr>
                <w:rFonts w:ascii="TH SarabunPSK" w:hAnsi="TH SarabunPSK" w:cs="TH SarabunPSK"/>
                <w:sz w:val="32"/>
                <w:szCs w:val="32"/>
              </w:rPr>
            </w:pPr>
          </w:p>
        </w:tc>
      </w:tr>
    </w:tbl>
    <w:p w14:paraId="133CDDBF" w14:textId="77777777" w:rsidR="00945E9A" w:rsidRDefault="00945E9A" w:rsidP="00945E9A">
      <w:pPr>
        <w:spacing w:line="256" w:lineRule="auto"/>
        <w:jc w:val="thaiDistribute"/>
        <w:rPr>
          <w:rFonts w:ascii="TH SarabunPSK" w:hAnsi="TH SarabunPSK" w:cs="TH SarabunPSK"/>
          <w:sz w:val="32"/>
          <w:szCs w:val="32"/>
        </w:rPr>
      </w:pPr>
    </w:p>
    <w:p w14:paraId="2113A59B" w14:textId="592E8696" w:rsidR="00945E9A" w:rsidRDefault="00945E9A" w:rsidP="00945E9A">
      <w:pPr>
        <w:spacing w:line="256" w:lineRule="auto"/>
        <w:ind w:firstLine="720"/>
        <w:jc w:val="thaiDistribute"/>
        <w:rPr>
          <w:rFonts w:ascii="TH SarabunPSK" w:hAnsi="TH SarabunPSK" w:cs="TH SarabunPSK"/>
          <w:sz w:val="32"/>
          <w:szCs w:val="32"/>
        </w:rPr>
      </w:pPr>
      <w:r w:rsidRPr="00A00576">
        <w:rPr>
          <w:rFonts w:ascii="TH SarabunPSK" w:hAnsi="TH SarabunPSK" w:cs="TH SarabunPSK"/>
          <w:sz w:val="32"/>
          <w:szCs w:val="32"/>
        </w:rPr>
        <w:t>3</w:t>
      </w:r>
      <w:r w:rsidRPr="00A00576">
        <w:rPr>
          <w:rFonts w:ascii="TH SarabunPSK" w:hAnsi="TH SarabunPSK" w:cs="TH SarabunPSK"/>
          <w:sz w:val="32"/>
          <w:szCs w:val="32"/>
          <w:cs/>
        </w:rPr>
        <w:t>.</w:t>
      </w:r>
      <w:r>
        <w:rPr>
          <w:rFonts w:ascii="TH SarabunPSK" w:hAnsi="TH SarabunPSK" w:cs="TH SarabunPSK" w:hint="cs"/>
          <w:sz w:val="32"/>
          <w:szCs w:val="32"/>
          <w:cs/>
        </w:rPr>
        <w:t xml:space="preserve"> การทดสอบสมมติฐาน ผลการวิเคราะห์ความแปรปรวนเพื่อเปรียบเทียบระดับ</w:t>
      </w:r>
      <w:r w:rsidRPr="00426471">
        <w:rPr>
          <w:rFonts w:ascii="TH SarabunPSK" w:hAnsi="TH SarabunPSK" w:cs="TH SarabunPSK" w:hint="cs"/>
          <w:sz w:val="32"/>
          <w:szCs w:val="32"/>
          <w:cs/>
        </w:rPr>
        <w:t>การมีส่วนร่วม</w:t>
      </w:r>
      <w:r>
        <w:rPr>
          <w:rFonts w:ascii="TH SarabunPSK" w:hAnsi="TH SarabunPSK" w:cs="TH SarabunPSK" w:hint="cs"/>
          <w:sz w:val="32"/>
          <w:szCs w:val="32"/>
          <w:cs/>
        </w:rPr>
        <w:t xml:space="preserve">ของบุคลากร </w:t>
      </w:r>
      <w:r w:rsidRPr="00426471">
        <w:rPr>
          <w:rFonts w:ascii="TH SarabunPSK" w:hAnsi="TH SarabunPSK" w:cs="TH SarabunPSK" w:hint="cs"/>
          <w:sz w:val="32"/>
          <w:szCs w:val="32"/>
          <w:cs/>
        </w:rPr>
        <w:t>องค์การบริหารส่วนตำบลกระแจะ อำเภอนายายอาม จังหวัดจันทบุรี</w:t>
      </w:r>
      <w:r>
        <w:rPr>
          <w:rFonts w:ascii="TH SarabunPSK" w:hAnsi="TH SarabunPSK" w:cs="TH SarabunPSK" w:hint="cs"/>
          <w:sz w:val="32"/>
          <w:szCs w:val="32"/>
          <w:cs/>
        </w:rPr>
        <w:t xml:space="preserve"> </w:t>
      </w:r>
      <w:r w:rsidRPr="00426471">
        <w:rPr>
          <w:rFonts w:ascii="TH SarabunPSK" w:hAnsi="TH SarabunPSK" w:cs="TH SarabunPSK" w:hint="cs"/>
          <w:sz w:val="32"/>
          <w:szCs w:val="32"/>
          <w:cs/>
        </w:rPr>
        <w:t>ในด้านการ</w:t>
      </w:r>
      <w:r w:rsidR="00A00C81">
        <w:rPr>
          <w:rFonts w:ascii="TH SarabunPSK" w:hAnsi="TH SarabunPSK" w:cs="TH SarabunPSK" w:hint="cs"/>
          <w:sz w:val="32"/>
          <w:szCs w:val="32"/>
          <w:cs/>
        </w:rPr>
        <w:t>ให้</w:t>
      </w:r>
      <w:r w:rsidRPr="00426471">
        <w:rPr>
          <w:rFonts w:ascii="TH SarabunPSK" w:hAnsi="TH SarabunPSK" w:cs="TH SarabunPSK" w:hint="cs"/>
          <w:sz w:val="32"/>
          <w:szCs w:val="32"/>
          <w:cs/>
        </w:rPr>
        <w:t>บริการประชาชน</w:t>
      </w:r>
    </w:p>
    <w:p w14:paraId="09C4EE26" w14:textId="5CCB0904" w:rsidR="00945E9A" w:rsidRDefault="00945E9A" w:rsidP="00945E9A">
      <w:pPr>
        <w:spacing w:line="256" w:lineRule="auto"/>
        <w:ind w:firstLine="720"/>
        <w:jc w:val="thaiDistribute"/>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1</w:t>
      </w:r>
      <w:r>
        <w:rPr>
          <w:rFonts w:ascii="TH SarabunPSK" w:hAnsi="TH SarabunPSK" w:cs="TH SarabunPSK"/>
          <w:sz w:val="32"/>
          <w:szCs w:val="32"/>
          <w:cs/>
        </w:rPr>
        <w:t xml:space="preserve">) </w:t>
      </w:r>
      <w:r>
        <w:rPr>
          <w:rFonts w:ascii="TH SarabunPSK" w:hAnsi="TH SarabunPSK" w:cs="TH SarabunPSK" w:hint="cs"/>
          <w:sz w:val="32"/>
          <w:szCs w:val="32"/>
          <w:cs/>
        </w:rPr>
        <w:t xml:space="preserve">จำแนกตามเพศ พบว่า ค่า </w:t>
      </w:r>
      <w:r>
        <w:rPr>
          <w:rFonts w:ascii="TH SarabunPSK" w:hAnsi="TH SarabunPSK" w:cs="TH SarabunPSK"/>
          <w:sz w:val="32"/>
          <w:szCs w:val="32"/>
        </w:rPr>
        <w:t>Sig</w:t>
      </w:r>
      <w:r>
        <w:rPr>
          <w:rFonts w:ascii="TH SarabunPSK" w:hAnsi="TH SarabunPSK" w:cs="TH SarabunPSK"/>
          <w:sz w:val="32"/>
          <w:szCs w:val="32"/>
          <w:cs/>
        </w:rPr>
        <w:t xml:space="preserve">. </w:t>
      </w:r>
      <w:r>
        <w:rPr>
          <w:rFonts w:ascii="TH SarabunPSK" w:hAnsi="TH SarabunPSK" w:cs="TH SarabunPSK" w:hint="cs"/>
          <w:sz w:val="32"/>
          <w:szCs w:val="32"/>
          <w:cs/>
        </w:rPr>
        <w:t>เท่ากับ .032 แสดงว่า บุคลากรที่มีเพศแตกต่างกัน มีส่วนร่วมในด้านการ</w:t>
      </w:r>
      <w:r w:rsidR="00A00C81">
        <w:rPr>
          <w:rFonts w:ascii="TH SarabunPSK" w:hAnsi="TH SarabunPSK" w:cs="TH SarabunPSK" w:hint="cs"/>
          <w:sz w:val="32"/>
          <w:szCs w:val="32"/>
          <w:cs/>
        </w:rPr>
        <w:t>ให้</w:t>
      </w:r>
      <w:r>
        <w:rPr>
          <w:rFonts w:ascii="TH SarabunPSK" w:hAnsi="TH SarabunPSK" w:cs="TH SarabunPSK" w:hint="cs"/>
          <w:sz w:val="32"/>
          <w:szCs w:val="32"/>
          <w:cs/>
        </w:rPr>
        <w:t xml:space="preserve">บริการประชาชนแตกต่างกัน ซึ่งค่า </w:t>
      </w:r>
      <w:r>
        <w:rPr>
          <w:rFonts w:ascii="TH SarabunPSK" w:hAnsi="TH SarabunPSK" w:cs="TH SarabunPSK"/>
          <w:sz w:val="32"/>
          <w:szCs w:val="32"/>
        </w:rPr>
        <w:t>Sig</w:t>
      </w:r>
      <w:r>
        <w:rPr>
          <w:rFonts w:ascii="TH SarabunPSK" w:hAnsi="TH SarabunPSK" w:cs="TH SarabunPSK"/>
          <w:sz w:val="32"/>
          <w:szCs w:val="32"/>
          <w:cs/>
        </w:rPr>
        <w:t xml:space="preserve">. </w:t>
      </w:r>
      <w:r>
        <w:rPr>
          <w:rFonts w:ascii="TH SarabunPSK" w:hAnsi="TH SarabunPSK" w:cs="TH SarabunPSK" w:hint="cs"/>
          <w:sz w:val="32"/>
          <w:szCs w:val="32"/>
          <w:cs/>
        </w:rPr>
        <w:t xml:space="preserve">น้อยกว่า 0.05 จึงยอมรับสมมติฐานที่ตั้งไว้ </w:t>
      </w:r>
      <w:r>
        <w:rPr>
          <w:rFonts w:ascii="TH SarabunPSK" w:hAnsi="TH SarabunPSK" w:cs="TH SarabunPSK"/>
          <w:sz w:val="32"/>
          <w:szCs w:val="32"/>
          <w:cs/>
        </w:rPr>
        <w:t xml:space="preserve"> </w:t>
      </w:r>
    </w:p>
    <w:p w14:paraId="62F0DC2E" w14:textId="3D66C9D4" w:rsidR="00945E9A" w:rsidRDefault="00945E9A" w:rsidP="00945E9A">
      <w:pPr>
        <w:spacing w:line="256" w:lineRule="auto"/>
        <w:ind w:firstLine="720"/>
        <w:jc w:val="thaiDistribute"/>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2</w:t>
      </w:r>
      <w:r>
        <w:rPr>
          <w:rFonts w:ascii="TH SarabunPSK" w:hAnsi="TH SarabunPSK" w:cs="TH SarabunPSK"/>
          <w:sz w:val="32"/>
          <w:szCs w:val="32"/>
          <w:cs/>
        </w:rPr>
        <w:t>)</w:t>
      </w:r>
      <w:r>
        <w:rPr>
          <w:rFonts w:ascii="TH SarabunPSK" w:hAnsi="TH SarabunPSK" w:cs="TH SarabunPSK" w:hint="cs"/>
          <w:sz w:val="32"/>
          <w:szCs w:val="32"/>
          <w:cs/>
        </w:rPr>
        <w:t xml:space="preserve"> จำแนกตามอายุ พบว่า ค่า </w:t>
      </w:r>
      <w:r>
        <w:rPr>
          <w:rFonts w:ascii="TH SarabunPSK" w:hAnsi="TH SarabunPSK" w:cs="TH SarabunPSK"/>
          <w:sz w:val="32"/>
          <w:szCs w:val="32"/>
        </w:rPr>
        <w:t>Sig</w:t>
      </w:r>
      <w:r>
        <w:rPr>
          <w:rFonts w:ascii="TH SarabunPSK" w:hAnsi="TH SarabunPSK" w:cs="TH SarabunPSK"/>
          <w:sz w:val="32"/>
          <w:szCs w:val="32"/>
          <w:cs/>
        </w:rPr>
        <w:t xml:space="preserve">. </w:t>
      </w:r>
      <w:r>
        <w:rPr>
          <w:rFonts w:ascii="TH SarabunPSK" w:hAnsi="TH SarabunPSK" w:cs="TH SarabunPSK" w:hint="cs"/>
          <w:sz w:val="32"/>
          <w:szCs w:val="32"/>
          <w:cs/>
        </w:rPr>
        <w:t>เท่ากับ .384 แสดงว่า บุคลากรที่มีอายุ</w:t>
      </w:r>
      <w:r w:rsidR="00F742F3">
        <w:rPr>
          <w:rFonts w:ascii="TH SarabunPSK" w:hAnsi="TH SarabunPSK" w:cs="TH SarabunPSK" w:hint="cs"/>
          <w:sz w:val="32"/>
          <w:szCs w:val="32"/>
          <w:cs/>
        </w:rPr>
        <w:t>แตก</w:t>
      </w:r>
      <w:r>
        <w:rPr>
          <w:rFonts w:ascii="TH SarabunPSK" w:hAnsi="TH SarabunPSK" w:cs="TH SarabunPSK" w:hint="cs"/>
          <w:sz w:val="32"/>
          <w:szCs w:val="32"/>
          <w:cs/>
        </w:rPr>
        <w:t>ต่างกัน มีส่วนร่วมในด้านการบริการ</w:t>
      </w:r>
      <w:r w:rsidR="00A00C81">
        <w:rPr>
          <w:rFonts w:ascii="TH SarabunPSK" w:hAnsi="TH SarabunPSK" w:cs="TH SarabunPSK" w:hint="cs"/>
          <w:sz w:val="32"/>
          <w:szCs w:val="32"/>
          <w:cs/>
        </w:rPr>
        <w:t>ให้</w:t>
      </w:r>
      <w:r>
        <w:rPr>
          <w:rFonts w:ascii="TH SarabunPSK" w:hAnsi="TH SarabunPSK" w:cs="TH SarabunPSK" w:hint="cs"/>
          <w:sz w:val="32"/>
          <w:szCs w:val="32"/>
          <w:cs/>
        </w:rPr>
        <w:t xml:space="preserve">ประชาชนแตกต่างกัน ซึ่งค่า </w:t>
      </w:r>
      <w:r>
        <w:rPr>
          <w:rFonts w:ascii="TH SarabunPSK" w:hAnsi="TH SarabunPSK" w:cs="TH SarabunPSK"/>
          <w:sz w:val="32"/>
          <w:szCs w:val="32"/>
        </w:rPr>
        <w:t>Sig</w:t>
      </w:r>
      <w:r>
        <w:rPr>
          <w:rFonts w:ascii="TH SarabunPSK" w:hAnsi="TH SarabunPSK" w:cs="TH SarabunPSK"/>
          <w:sz w:val="32"/>
          <w:szCs w:val="32"/>
          <w:cs/>
        </w:rPr>
        <w:t xml:space="preserve">. </w:t>
      </w:r>
      <w:r>
        <w:rPr>
          <w:rFonts w:ascii="TH SarabunPSK" w:hAnsi="TH SarabunPSK" w:cs="TH SarabunPSK" w:hint="cs"/>
          <w:sz w:val="32"/>
          <w:szCs w:val="32"/>
          <w:cs/>
        </w:rPr>
        <w:t>มากกว่า 0.05 จึงปฏิเสธสมมติฐานที่ตั้งไว้</w:t>
      </w:r>
    </w:p>
    <w:p w14:paraId="4D3BA947" w14:textId="438F8488" w:rsidR="00945E9A" w:rsidRDefault="00945E9A" w:rsidP="00945E9A">
      <w:pPr>
        <w:spacing w:line="256" w:lineRule="auto"/>
        <w:ind w:firstLine="720"/>
        <w:jc w:val="thaiDistribute"/>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3</w:t>
      </w:r>
      <w:r>
        <w:rPr>
          <w:rFonts w:ascii="TH SarabunPSK" w:hAnsi="TH SarabunPSK" w:cs="TH SarabunPSK"/>
          <w:sz w:val="32"/>
          <w:szCs w:val="32"/>
          <w:cs/>
        </w:rPr>
        <w:t xml:space="preserve">) </w:t>
      </w:r>
      <w:r>
        <w:rPr>
          <w:rFonts w:ascii="TH SarabunPSK" w:hAnsi="TH SarabunPSK" w:cs="TH SarabunPSK" w:hint="cs"/>
          <w:sz w:val="32"/>
          <w:szCs w:val="32"/>
          <w:cs/>
        </w:rPr>
        <w:t xml:space="preserve">จำแนกตามระดับการศึกษา พบว่า ค่า </w:t>
      </w:r>
      <w:r>
        <w:rPr>
          <w:rFonts w:ascii="TH SarabunPSK" w:hAnsi="TH SarabunPSK" w:cs="TH SarabunPSK"/>
          <w:sz w:val="32"/>
          <w:szCs w:val="32"/>
        </w:rPr>
        <w:t>Sig</w:t>
      </w:r>
      <w:r>
        <w:rPr>
          <w:rFonts w:ascii="TH SarabunPSK" w:hAnsi="TH SarabunPSK" w:cs="TH SarabunPSK"/>
          <w:sz w:val="32"/>
          <w:szCs w:val="32"/>
          <w:cs/>
        </w:rPr>
        <w:t xml:space="preserve">. </w:t>
      </w:r>
      <w:r>
        <w:rPr>
          <w:rFonts w:ascii="TH SarabunPSK" w:hAnsi="TH SarabunPSK" w:cs="TH SarabunPSK" w:hint="cs"/>
          <w:sz w:val="32"/>
          <w:szCs w:val="32"/>
          <w:cs/>
        </w:rPr>
        <w:t>เท่ากับ .109 แสดงว่า บุคลากรที่มีระดับการศึกษา</w:t>
      </w:r>
      <w:r w:rsidR="00F742F3">
        <w:rPr>
          <w:rFonts w:ascii="TH SarabunPSK" w:hAnsi="TH SarabunPSK" w:cs="TH SarabunPSK" w:hint="cs"/>
          <w:sz w:val="32"/>
          <w:szCs w:val="32"/>
          <w:cs/>
        </w:rPr>
        <w:t>แตก</w:t>
      </w:r>
      <w:r>
        <w:rPr>
          <w:rFonts w:ascii="TH SarabunPSK" w:hAnsi="TH SarabunPSK" w:cs="TH SarabunPSK" w:hint="cs"/>
          <w:sz w:val="32"/>
          <w:szCs w:val="32"/>
          <w:cs/>
        </w:rPr>
        <w:t>ต่างกัน มีส่วนร่วมในด้านการ</w:t>
      </w:r>
      <w:r w:rsidR="00A00C81">
        <w:rPr>
          <w:rFonts w:ascii="TH SarabunPSK" w:hAnsi="TH SarabunPSK" w:cs="TH SarabunPSK" w:hint="cs"/>
          <w:sz w:val="32"/>
          <w:szCs w:val="32"/>
          <w:cs/>
        </w:rPr>
        <w:t>ให้</w:t>
      </w:r>
      <w:r>
        <w:rPr>
          <w:rFonts w:ascii="TH SarabunPSK" w:hAnsi="TH SarabunPSK" w:cs="TH SarabunPSK" w:hint="cs"/>
          <w:sz w:val="32"/>
          <w:szCs w:val="32"/>
          <w:cs/>
        </w:rPr>
        <w:t xml:space="preserve">บริการประชาชนแตกต่างกัน ซึ่งค่า </w:t>
      </w:r>
      <w:r>
        <w:rPr>
          <w:rFonts w:ascii="TH SarabunPSK" w:hAnsi="TH SarabunPSK" w:cs="TH SarabunPSK"/>
          <w:sz w:val="32"/>
          <w:szCs w:val="32"/>
        </w:rPr>
        <w:t>Sig</w:t>
      </w:r>
      <w:r>
        <w:rPr>
          <w:rFonts w:ascii="TH SarabunPSK" w:hAnsi="TH SarabunPSK" w:cs="TH SarabunPSK"/>
          <w:sz w:val="32"/>
          <w:szCs w:val="32"/>
          <w:cs/>
        </w:rPr>
        <w:t xml:space="preserve">. </w:t>
      </w:r>
      <w:r>
        <w:rPr>
          <w:rFonts w:ascii="TH SarabunPSK" w:hAnsi="TH SarabunPSK" w:cs="TH SarabunPSK" w:hint="cs"/>
          <w:sz w:val="32"/>
          <w:szCs w:val="32"/>
          <w:cs/>
        </w:rPr>
        <w:t>มากกว่า 0.05 จึงปฏิเสธสมมติฐานที่ตั้งไว้</w:t>
      </w:r>
    </w:p>
    <w:p w14:paraId="04D9D719" w14:textId="710C6BCF" w:rsidR="00945E9A" w:rsidRDefault="00945E9A" w:rsidP="00945E9A">
      <w:pPr>
        <w:spacing w:line="256" w:lineRule="auto"/>
        <w:ind w:firstLine="720"/>
        <w:jc w:val="thaiDistribute"/>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4</w:t>
      </w:r>
      <w:r>
        <w:rPr>
          <w:rFonts w:ascii="TH SarabunPSK" w:hAnsi="TH SarabunPSK" w:cs="TH SarabunPSK"/>
          <w:sz w:val="32"/>
          <w:szCs w:val="32"/>
          <w:cs/>
        </w:rPr>
        <w:t xml:space="preserve">) </w:t>
      </w:r>
      <w:r>
        <w:rPr>
          <w:rFonts w:ascii="TH SarabunPSK" w:hAnsi="TH SarabunPSK" w:cs="TH SarabunPSK" w:hint="cs"/>
          <w:sz w:val="32"/>
          <w:szCs w:val="32"/>
          <w:cs/>
        </w:rPr>
        <w:t xml:space="preserve">จำแนกตามรายได้ต่อเดือน พบว่า ค่า </w:t>
      </w:r>
      <w:r>
        <w:rPr>
          <w:rFonts w:ascii="TH SarabunPSK" w:hAnsi="TH SarabunPSK" w:cs="TH SarabunPSK"/>
          <w:sz w:val="32"/>
          <w:szCs w:val="32"/>
        </w:rPr>
        <w:t>Sig</w:t>
      </w:r>
      <w:r>
        <w:rPr>
          <w:rFonts w:ascii="TH SarabunPSK" w:hAnsi="TH SarabunPSK" w:cs="TH SarabunPSK"/>
          <w:sz w:val="32"/>
          <w:szCs w:val="32"/>
          <w:cs/>
        </w:rPr>
        <w:t xml:space="preserve">. </w:t>
      </w:r>
      <w:r>
        <w:rPr>
          <w:rFonts w:ascii="TH SarabunPSK" w:hAnsi="TH SarabunPSK" w:cs="TH SarabunPSK" w:hint="cs"/>
          <w:sz w:val="32"/>
          <w:szCs w:val="32"/>
          <w:cs/>
        </w:rPr>
        <w:t>เท่ากับ .972 แสดงว่า บุคลากรที่มีรายได้ต่อเดือน</w:t>
      </w:r>
      <w:r w:rsidR="00F742F3">
        <w:rPr>
          <w:rFonts w:ascii="TH SarabunPSK" w:hAnsi="TH SarabunPSK" w:cs="TH SarabunPSK" w:hint="cs"/>
          <w:sz w:val="32"/>
          <w:szCs w:val="32"/>
          <w:cs/>
        </w:rPr>
        <w:t>แตก</w:t>
      </w:r>
      <w:r>
        <w:rPr>
          <w:rFonts w:ascii="TH SarabunPSK" w:hAnsi="TH SarabunPSK" w:cs="TH SarabunPSK" w:hint="cs"/>
          <w:sz w:val="32"/>
          <w:szCs w:val="32"/>
          <w:cs/>
        </w:rPr>
        <w:t>ต่างกัน มีส่วนร่วมในด้านการ</w:t>
      </w:r>
      <w:r w:rsidR="00A00C81">
        <w:rPr>
          <w:rFonts w:ascii="TH SarabunPSK" w:hAnsi="TH SarabunPSK" w:cs="TH SarabunPSK" w:hint="cs"/>
          <w:sz w:val="32"/>
          <w:szCs w:val="32"/>
          <w:cs/>
        </w:rPr>
        <w:t>ให้</w:t>
      </w:r>
      <w:r>
        <w:rPr>
          <w:rFonts w:ascii="TH SarabunPSK" w:hAnsi="TH SarabunPSK" w:cs="TH SarabunPSK" w:hint="cs"/>
          <w:sz w:val="32"/>
          <w:szCs w:val="32"/>
          <w:cs/>
        </w:rPr>
        <w:t xml:space="preserve">บริการประชาชนแตกต่างกัน ซึ่งค่า </w:t>
      </w:r>
      <w:r>
        <w:rPr>
          <w:rFonts w:ascii="TH SarabunPSK" w:hAnsi="TH SarabunPSK" w:cs="TH SarabunPSK"/>
          <w:sz w:val="32"/>
          <w:szCs w:val="32"/>
        </w:rPr>
        <w:t>Sig</w:t>
      </w:r>
      <w:r>
        <w:rPr>
          <w:rFonts w:ascii="TH SarabunPSK" w:hAnsi="TH SarabunPSK" w:cs="TH SarabunPSK"/>
          <w:sz w:val="32"/>
          <w:szCs w:val="32"/>
          <w:cs/>
        </w:rPr>
        <w:t xml:space="preserve">. </w:t>
      </w:r>
      <w:r>
        <w:rPr>
          <w:rFonts w:ascii="TH SarabunPSK" w:hAnsi="TH SarabunPSK" w:cs="TH SarabunPSK" w:hint="cs"/>
          <w:sz w:val="32"/>
          <w:szCs w:val="32"/>
          <w:cs/>
        </w:rPr>
        <w:t>มากกว่า 0.05 จึงปฏิเสธสมมติฐานที่ตั้งไว้</w:t>
      </w:r>
    </w:p>
    <w:p w14:paraId="341D8671" w14:textId="7DE618C5" w:rsidR="00945E9A" w:rsidRDefault="00945E9A" w:rsidP="00945E9A">
      <w:pPr>
        <w:spacing w:line="256" w:lineRule="auto"/>
        <w:ind w:firstLine="720"/>
        <w:jc w:val="thaiDistribute"/>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5</w:t>
      </w:r>
      <w:r>
        <w:rPr>
          <w:rFonts w:ascii="TH SarabunPSK" w:hAnsi="TH SarabunPSK" w:cs="TH SarabunPSK"/>
          <w:sz w:val="32"/>
          <w:szCs w:val="32"/>
          <w:cs/>
        </w:rPr>
        <w:t xml:space="preserve">) </w:t>
      </w:r>
      <w:r>
        <w:rPr>
          <w:rFonts w:ascii="TH SarabunPSK" w:hAnsi="TH SarabunPSK" w:cs="TH SarabunPSK" w:hint="cs"/>
          <w:sz w:val="32"/>
          <w:szCs w:val="32"/>
          <w:cs/>
        </w:rPr>
        <w:t xml:space="preserve">จำแนกตามระยะเวลาในการปฏิบัติงาน พบว่า ค่า </w:t>
      </w:r>
      <w:r>
        <w:rPr>
          <w:rFonts w:ascii="TH SarabunPSK" w:hAnsi="TH SarabunPSK" w:cs="TH SarabunPSK"/>
          <w:sz w:val="32"/>
          <w:szCs w:val="32"/>
        </w:rPr>
        <w:t>Sig</w:t>
      </w:r>
      <w:r>
        <w:rPr>
          <w:rFonts w:ascii="TH SarabunPSK" w:hAnsi="TH SarabunPSK" w:cs="TH SarabunPSK"/>
          <w:sz w:val="32"/>
          <w:szCs w:val="32"/>
          <w:cs/>
        </w:rPr>
        <w:t xml:space="preserve">. </w:t>
      </w:r>
      <w:r>
        <w:rPr>
          <w:rFonts w:ascii="TH SarabunPSK" w:hAnsi="TH SarabunPSK" w:cs="TH SarabunPSK" w:hint="cs"/>
          <w:sz w:val="32"/>
          <w:szCs w:val="32"/>
          <w:cs/>
        </w:rPr>
        <w:t>เท่ากับ .100 แสดงว่า บุคลากรที่มีระยะเวลาในการปฏิบัติงาน</w:t>
      </w:r>
      <w:r w:rsidR="00F742F3">
        <w:rPr>
          <w:rFonts w:ascii="TH SarabunPSK" w:hAnsi="TH SarabunPSK" w:cs="TH SarabunPSK" w:hint="cs"/>
          <w:sz w:val="32"/>
          <w:szCs w:val="32"/>
          <w:cs/>
        </w:rPr>
        <w:t>แตก</w:t>
      </w:r>
      <w:r>
        <w:rPr>
          <w:rFonts w:ascii="TH SarabunPSK" w:hAnsi="TH SarabunPSK" w:cs="TH SarabunPSK" w:hint="cs"/>
          <w:sz w:val="32"/>
          <w:szCs w:val="32"/>
          <w:cs/>
        </w:rPr>
        <w:t>ต่างกัน มีส่วนร่วมในด้านการ</w:t>
      </w:r>
      <w:r w:rsidR="00A00C81">
        <w:rPr>
          <w:rFonts w:ascii="TH SarabunPSK" w:hAnsi="TH SarabunPSK" w:cs="TH SarabunPSK" w:hint="cs"/>
          <w:sz w:val="32"/>
          <w:szCs w:val="32"/>
          <w:cs/>
        </w:rPr>
        <w:t>ให้</w:t>
      </w:r>
      <w:r>
        <w:rPr>
          <w:rFonts w:ascii="TH SarabunPSK" w:hAnsi="TH SarabunPSK" w:cs="TH SarabunPSK" w:hint="cs"/>
          <w:sz w:val="32"/>
          <w:szCs w:val="32"/>
          <w:cs/>
        </w:rPr>
        <w:t xml:space="preserve">บริการประชาชนแตกต่างกัน ซึ่งค่า </w:t>
      </w:r>
      <w:r>
        <w:rPr>
          <w:rFonts w:ascii="TH SarabunPSK" w:hAnsi="TH SarabunPSK" w:cs="TH SarabunPSK"/>
          <w:sz w:val="32"/>
          <w:szCs w:val="32"/>
        </w:rPr>
        <w:t>Sig</w:t>
      </w:r>
      <w:r>
        <w:rPr>
          <w:rFonts w:ascii="TH SarabunPSK" w:hAnsi="TH SarabunPSK" w:cs="TH SarabunPSK"/>
          <w:sz w:val="32"/>
          <w:szCs w:val="32"/>
          <w:cs/>
        </w:rPr>
        <w:t xml:space="preserve">. </w:t>
      </w:r>
      <w:r>
        <w:rPr>
          <w:rFonts w:ascii="TH SarabunPSK" w:hAnsi="TH SarabunPSK" w:cs="TH SarabunPSK" w:hint="cs"/>
          <w:sz w:val="32"/>
          <w:szCs w:val="32"/>
          <w:cs/>
        </w:rPr>
        <w:t>มากกว่า 0.05 จึงปฏิเสธสมมติฐานที่ตั้งไว้</w:t>
      </w:r>
    </w:p>
    <w:p w14:paraId="6BBB64E8" w14:textId="1ADB35F6" w:rsidR="00C82AAC" w:rsidRDefault="00945E9A" w:rsidP="00945E9A">
      <w:pPr>
        <w:spacing w:line="256" w:lineRule="auto"/>
        <w:ind w:firstLine="720"/>
        <w:jc w:val="thaiDistribute"/>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6</w:t>
      </w:r>
      <w:r>
        <w:rPr>
          <w:rFonts w:ascii="TH SarabunPSK" w:hAnsi="TH SarabunPSK" w:cs="TH SarabunPSK"/>
          <w:sz w:val="32"/>
          <w:szCs w:val="32"/>
          <w:cs/>
        </w:rPr>
        <w:t xml:space="preserve">) </w:t>
      </w:r>
      <w:r>
        <w:rPr>
          <w:rFonts w:ascii="TH SarabunPSK" w:hAnsi="TH SarabunPSK" w:cs="TH SarabunPSK" w:hint="cs"/>
          <w:sz w:val="32"/>
          <w:szCs w:val="32"/>
          <w:cs/>
        </w:rPr>
        <w:t xml:space="preserve">จำแนกตามตำแหน่งหน้าที่ในหน่วยงาน พบว่า ค่า </w:t>
      </w:r>
      <w:r>
        <w:rPr>
          <w:rFonts w:ascii="TH SarabunPSK" w:hAnsi="TH SarabunPSK" w:cs="TH SarabunPSK"/>
          <w:sz w:val="32"/>
          <w:szCs w:val="32"/>
        </w:rPr>
        <w:t>Sig</w:t>
      </w:r>
      <w:r>
        <w:rPr>
          <w:rFonts w:ascii="TH SarabunPSK" w:hAnsi="TH SarabunPSK" w:cs="TH SarabunPSK"/>
          <w:sz w:val="32"/>
          <w:szCs w:val="32"/>
          <w:cs/>
        </w:rPr>
        <w:t xml:space="preserve">. </w:t>
      </w:r>
      <w:r>
        <w:rPr>
          <w:rFonts w:ascii="TH SarabunPSK" w:hAnsi="TH SarabunPSK" w:cs="TH SarabunPSK" w:hint="cs"/>
          <w:sz w:val="32"/>
          <w:szCs w:val="32"/>
          <w:cs/>
        </w:rPr>
        <w:t>เท่ากับ .387 แสดงว่า บุคลากรที่มีตำแหน่งหน้าที่ในหน่วยงาน</w:t>
      </w:r>
      <w:r w:rsidR="00F742F3">
        <w:rPr>
          <w:rFonts w:ascii="TH SarabunPSK" w:hAnsi="TH SarabunPSK" w:cs="TH SarabunPSK" w:hint="cs"/>
          <w:sz w:val="32"/>
          <w:szCs w:val="32"/>
          <w:cs/>
        </w:rPr>
        <w:t>แตก</w:t>
      </w:r>
      <w:r>
        <w:rPr>
          <w:rFonts w:ascii="TH SarabunPSK" w:hAnsi="TH SarabunPSK" w:cs="TH SarabunPSK" w:hint="cs"/>
          <w:sz w:val="32"/>
          <w:szCs w:val="32"/>
          <w:cs/>
        </w:rPr>
        <w:t>ต่างกัน มีส่วนร่วมในด้านการ</w:t>
      </w:r>
      <w:r w:rsidR="00A00C81">
        <w:rPr>
          <w:rFonts w:ascii="TH SarabunPSK" w:hAnsi="TH SarabunPSK" w:cs="TH SarabunPSK" w:hint="cs"/>
          <w:sz w:val="32"/>
          <w:szCs w:val="32"/>
          <w:cs/>
        </w:rPr>
        <w:t>ให้</w:t>
      </w:r>
      <w:r>
        <w:rPr>
          <w:rFonts w:ascii="TH SarabunPSK" w:hAnsi="TH SarabunPSK" w:cs="TH SarabunPSK" w:hint="cs"/>
          <w:sz w:val="32"/>
          <w:szCs w:val="32"/>
          <w:cs/>
        </w:rPr>
        <w:t xml:space="preserve">บริการประชาชนแตกต่างกัน ซึ่งค่า </w:t>
      </w:r>
      <w:r>
        <w:rPr>
          <w:rFonts w:ascii="TH SarabunPSK" w:hAnsi="TH SarabunPSK" w:cs="TH SarabunPSK"/>
          <w:sz w:val="32"/>
          <w:szCs w:val="32"/>
        </w:rPr>
        <w:t>Sig</w:t>
      </w:r>
      <w:r>
        <w:rPr>
          <w:rFonts w:ascii="TH SarabunPSK" w:hAnsi="TH SarabunPSK" w:cs="TH SarabunPSK"/>
          <w:sz w:val="32"/>
          <w:szCs w:val="32"/>
          <w:cs/>
        </w:rPr>
        <w:t xml:space="preserve">. </w:t>
      </w:r>
      <w:r>
        <w:rPr>
          <w:rFonts w:ascii="TH SarabunPSK" w:hAnsi="TH SarabunPSK" w:cs="TH SarabunPSK" w:hint="cs"/>
          <w:sz w:val="32"/>
          <w:szCs w:val="32"/>
          <w:cs/>
        </w:rPr>
        <w:t>มากกว่า 0.05 จึงปฏิเสธสมมติฐานที่ตั้งไว้</w:t>
      </w:r>
      <w:r>
        <w:rPr>
          <w:rFonts w:ascii="TH SarabunPSK" w:hAnsi="TH SarabunPSK" w:cs="TH SarabunPSK"/>
          <w:sz w:val="32"/>
          <w:szCs w:val="32"/>
          <w:cs/>
        </w:rPr>
        <w:t xml:space="preserve"> </w:t>
      </w:r>
      <w:r>
        <w:rPr>
          <w:rFonts w:ascii="TH SarabunPSK" w:hAnsi="TH SarabunPSK" w:cs="TH SarabunPSK" w:hint="cs"/>
          <w:sz w:val="32"/>
          <w:szCs w:val="32"/>
          <w:cs/>
        </w:rPr>
        <w:t>ดังตารางที่ 2 ต่อไปนี้</w:t>
      </w:r>
    </w:p>
    <w:p w14:paraId="0F1AF98B" w14:textId="77777777" w:rsidR="00DC537C" w:rsidRDefault="00DC537C" w:rsidP="00945E9A">
      <w:pPr>
        <w:spacing w:line="256" w:lineRule="auto"/>
        <w:ind w:firstLine="720"/>
        <w:jc w:val="thaiDistribute"/>
        <w:rPr>
          <w:rFonts w:ascii="TH SarabunPSK" w:hAnsi="TH SarabunPSK" w:cs="TH SarabunPSK"/>
          <w:sz w:val="32"/>
          <w:szCs w:val="32"/>
        </w:rPr>
      </w:pPr>
    </w:p>
    <w:p w14:paraId="18E3F448" w14:textId="77777777" w:rsidR="00DC537C" w:rsidRDefault="00DC537C" w:rsidP="00945E9A">
      <w:pPr>
        <w:spacing w:line="256" w:lineRule="auto"/>
        <w:ind w:firstLine="720"/>
        <w:jc w:val="thaiDistribute"/>
        <w:rPr>
          <w:rFonts w:ascii="TH SarabunPSK" w:hAnsi="TH SarabunPSK" w:cs="TH SarabunPSK"/>
          <w:sz w:val="32"/>
          <w:szCs w:val="32"/>
        </w:rPr>
      </w:pPr>
    </w:p>
    <w:p w14:paraId="7C1F3D21" w14:textId="77777777" w:rsidR="00DC537C" w:rsidRDefault="00DC537C" w:rsidP="00945E9A">
      <w:pPr>
        <w:spacing w:line="256" w:lineRule="auto"/>
        <w:ind w:firstLine="720"/>
        <w:jc w:val="thaiDistribute"/>
        <w:rPr>
          <w:rFonts w:ascii="TH SarabunPSK" w:hAnsi="TH SarabunPSK" w:cs="TH SarabunPSK"/>
          <w:sz w:val="32"/>
          <w:szCs w:val="32"/>
        </w:rPr>
      </w:pPr>
    </w:p>
    <w:p w14:paraId="5579060F" w14:textId="77777777" w:rsidR="00DC537C" w:rsidRDefault="00DC537C" w:rsidP="00945E9A">
      <w:pPr>
        <w:spacing w:line="256" w:lineRule="auto"/>
        <w:ind w:firstLine="720"/>
        <w:jc w:val="thaiDistribute"/>
        <w:rPr>
          <w:rFonts w:ascii="TH SarabunPSK" w:hAnsi="TH SarabunPSK" w:cs="TH SarabunPSK"/>
          <w:sz w:val="32"/>
          <w:szCs w:val="32"/>
        </w:rPr>
      </w:pPr>
    </w:p>
    <w:p w14:paraId="1EEA5D05" w14:textId="77777777" w:rsidR="00DC537C" w:rsidRDefault="00DC537C" w:rsidP="00945E9A">
      <w:pPr>
        <w:spacing w:line="256" w:lineRule="auto"/>
        <w:ind w:firstLine="720"/>
        <w:jc w:val="thaiDistribute"/>
        <w:rPr>
          <w:rFonts w:ascii="TH SarabunPSK" w:hAnsi="TH SarabunPSK" w:cs="TH SarabunPSK"/>
          <w:sz w:val="32"/>
          <w:szCs w:val="32"/>
        </w:rPr>
      </w:pPr>
    </w:p>
    <w:p w14:paraId="1FFF4E0D" w14:textId="77777777" w:rsidR="00DC537C" w:rsidRDefault="00DC537C" w:rsidP="00945E9A">
      <w:pPr>
        <w:spacing w:line="256" w:lineRule="auto"/>
        <w:ind w:firstLine="720"/>
        <w:jc w:val="thaiDistribute"/>
        <w:rPr>
          <w:rFonts w:ascii="TH SarabunPSK" w:hAnsi="TH SarabunPSK" w:cs="TH SarabunPSK"/>
          <w:sz w:val="32"/>
          <w:szCs w:val="32"/>
        </w:rPr>
      </w:pPr>
    </w:p>
    <w:p w14:paraId="20621C45" w14:textId="79EAAF35" w:rsidR="00945E9A" w:rsidRDefault="00945E9A" w:rsidP="00945E9A">
      <w:pPr>
        <w:spacing w:line="256" w:lineRule="auto"/>
        <w:jc w:val="thaiDistribute"/>
        <w:rPr>
          <w:rFonts w:ascii="TH SarabunPSK" w:hAnsi="TH SarabunPSK" w:cs="TH SarabunPSK"/>
          <w:sz w:val="32"/>
          <w:szCs w:val="32"/>
        </w:rPr>
      </w:pPr>
      <w:r w:rsidRPr="006948D2">
        <w:rPr>
          <w:rFonts w:ascii="TH SarabunPSK" w:hAnsi="TH SarabunPSK" w:cs="TH SarabunPSK" w:hint="cs"/>
          <w:b/>
          <w:bCs/>
          <w:sz w:val="32"/>
          <w:szCs w:val="32"/>
          <w:cs/>
        </w:rPr>
        <w:lastRenderedPageBreak/>
        <w:t>ตารางที่ 2</w:t>
      </w:r>
      <w:r>
        <w:rPr>
          <w:rFonts w:ascii="TH SarabunPSK" w:hAnsi="TH SarabunPSK" w:cs="TH SarabunPSK"/>
          <w:b/>
          <w:bCs/>
          <w:sz w:val="32"/>
          <w:szCs w:val="32"/>
          <w:cs/>
        </w:rPr>
        <w:t xml:space="preserve"> </w:t>
      </w:r>
      <w:r>
        <w:rPr>
          <w:rFonts w:ascii="TH SarabunPSK" w:hAnsi="TH SarabunPSK" w:cs="TH SarabunPSK" w:hint="cs"/>
          <w:sz w:val="32"/>
          <w:szCs w:val="32"/>
          <w:cs/>
        </w:rPr>
        <w:t>การเปรียบเทียบระดับ</w:t>
      </w:r>
      <w:r w:rsidRPr="00426471">
        <w:rPr>
          <w:rFonts w:ascii="TH SarabunPSK" w:hAnsi="TH SarabunPSK" w:cs="TH SarabunPSK" w:hint="cs"/>
          <w:sz w:val="32"/>
          <w:szCs w:val="32"/>
          <w:cs/>
        </w:rPr>
        <w:t>การมีส่วนร่วม</w:t>
      </w:r>
      <w:r>
        <w:rPr>
          <w:rFonts w:ascii="TH SarabunPSK" w:hAnsi="TH SarabunPSK" w:cs="TH SarabunPSK" w:hint="cs"/>
          <w:sz w:val="32"/>
          <w:szCs w:val="32"/>
          <w:cs/>
        </w:rPr>
        <w:t xml:space="preserve">ของบุคลากร </w:t>
      </w:r>
      <w:r w:rsidRPr="00426471">
        <w:rPr>
          <w:rFonts w:ascii="TH SarabunPSK" w:hAnsi="TH SarabunPSK" w:cs="TH SarabunPSK" w:hint="cs"/>
          <w:sz w:val="32"/>
          <w:szCs w:val="32"/>
          <w:cs/>
        </w:rPr>
        <w:t>องค์การบริหารส่วนตำบลกระแจะ อำเภอนายายอาม จังหวัดจันทบุรี</w:t>
      </w:r>
      <w:r>
        <w:rPr>
          <w:rFonts w:ascii="TH SarabunPSK" w:hAnsi="TH SarabunPSK" w:cs="TH SarabunPSK" w:hint="cs"/>
          <w:sz w:val="32"/>
          <w:szCs w:val="32"/>
          <w:cs/>
        </w:rPr>
        <w:t xml:space="preserve"> </w:t>
      </w:r>
      <w:r w:rsidRPr="00426471">
        <w:rPr>
          <w:rFonts w:ascii="TH SarabunPSK" w:hAnsi="TH SarabunPSK" w:cs="TH SarabunPSK" w:hint="cs"/>
          <w:sz w:val="32"/>
          <w:szCs w:val="32"/>
          <w:cs/>
        </w:rPr>
        <w:t>ในด้านการ</w:t>
      </w:r>
      <w:r w:rsidR="001423A9">
        <w:rPr>
          <w:rFonts w:ascii="TH SarabunPSK" w:hAnsi="TH SarabunPSK" w:cs="TH SarabunPSK" w:hint="cs"/>
          <w:sz w:val="32"/>
          <w:szCs w:val="32"/>
          <w:cs/>
        </w:rPr>
        <w:t>ให้</w:t>
      </w:r>
      <w:r w:rsidRPr="00426471">
        <w:rPr>
          <w:rFonts w:ascii="TH SarabunPSK" w:hAnsi="TH SarabunPSK" w:cs="TH SarabunPSK" w:hint="cs"/>
          <w:sz w:val="32"/>
          <w:szCs w:val="32"/>
          <w:cs/>
        </w:rPr>
        <w:t>บริการประชาชน</w:t>
      </w:r>
    </w:p>
    <w:p w14:paraId="6EE34AD8" w14:textId="77777777" w:rsidR="00945E9A" w:rsidRPr="006948D2" w:rsidRDefault="00945E9A" w:rsidP="00945E9A">
      <w:pPr>
        <w:spacing w:line="256" w:lineRule="auto"/>
        <w:jc w:val="thaiDistribute"/>
        <w:rPr>
          <w:rFonts w:ascii="TH SarabunPSK" w:hAnsi="TH SarabunPSK" w:cs="TH SarabunPSK"/>
          <w:sz w:val="32"/>
          <w:szCs w:val="32"/>
          <w:cs/>
        </w:rPr>
      </w:pPr>
      <w:r>
        <w:rPr>
          <w:rFonts w:ascii="TH SarabunPSK" w:hAnsi="TH SarabunPSK" w:cs="TH SarabunPSK"/>
          <w:sz w:val="32"/>
          <w:szCs w:val="32"/>
          <w:cs/>
        </w:rPr>
        <w:t>(</w:t>
      </w:r>
      <w:r>
        <w:rPr>
          <w:rFonts w:ascii="TH SarabunPSK" w:hAnsi="TH SarabunPSK" w:cs="TH SarabunPSK"/>
          <w:sz w:val="32"/>
          <w:szCs w:val="32"/>
        </w:rPr>
        <w:t>n</w:t>
      </w:r>
      <w:r>
        <w:rPr>
          <w:rFonts w:ascii="TH SarabunPSK" w:hAnsi="TH SarabunPSK" w:cs="TH SarabunPSK"/>
          <w:sz w:val="32"/>
          <w:szCs w:val="32"/>
          <w:cs/>
        </w:rPr>
        <w:t>=</w:t>
      </w:r>
      <w:r>
        <w:rPr>
          <w:rFonts w:ascii="TH SarabunPSK" w:hAnsi="TH SarabunPSK" w:cs="TH SarabunPSK"/>
          <w:sz w:val="32"/>
          <w:szCs w:val="32"/>
        </w:rPr>
        <w:t>30</w:t>
      </w:r>
      <w:r>
        <w:rPr>
          <w:rFonts w:ascii="TH SarabunPSK" w:hAnsi="TH SarabunPSK" w:cs="TH SarabunPSK"/>
          <w:sz w:val="32"/>
          <w:szCs w:val="32"/>
          <w:cs/>
        </w:rPr>
        <w:t>)</w:t>
      </w:r>
    </w:p>
    <w:tbl>
      <w:tblPr>
        <w:tblStyle w:val="a6"/>
        <w:tblW w:w="8931" w:type="dxa"/>
        <w:tblLayout w:type="fixed"/>
        <w:tblLook w:val="04A0" w:firstRow="1" w:lastRow="0" w:firstColumn="1" w:lastColumn="0" w:noHBand="0" w:noVBand="1"/>
      </w:tblPr>
      <w:tblGrid>
        <w:gridCol w:w="2694"/>
        <w:gridCol w:w="992"/>
        <w:gridCol w:w="850"/>
        <w:gridCol w:w="1134"/>
        <w:gridCol w:w="993"/>
        <w:gridCol w:w="1134"/>
        <w:gridCol w:w="1134"/>
      </w:tblGrid>
      <w:tr w:rsidR="00945E9A" w:rsidRPr="00B30597" w14:paraId="6C1B97EB" w14:textId="77777777" w:rsidTr="00997A80">
        <w:trPr>
          <w:trHeight w:val="963"/>
        </w:trPr>
        <w:tc>
          <w:tcPr>
            <w:tcW w:w="2694" w:type="dxa"/>
            <w:tcBorders>
              <w:top w:val="double" w:sz="4" w:space="0" w:color="auto"/>
              <w:left w:val="nil"/>
              <w:bottom w:val="single" w:sz="4" w:space="0" w:color="auto"/>
            </w:tcBorders>
          </w:tcPr>
          <w:p w14:paraId="20BB411F" w14:textId="77777777" w:rsidR="00945E9A" w:rsidRPr="00AD27C6" w:rsidRDefault="00945E9A" w:rsidP="001A6138">
            <w:pPr>
              <w:spacing w:line="256" w:lineRule="auto"/>
              <w:jc w:val="center"/>
              <w:rPr>
                <w:rFonts w:ascii="TH SarabunPSK" w:hAnsi="TH SarabunPSK" w:cs="TH SarabunPSK"/>
                <w:b/>
                <w:bCs/>
                <w:sz w:val="32"/>
                <w:szCs w:val="32"/>
              </w:rPr>
            </w:pPr>
            <w:r w:rsidRPr="00AD27C6">
              <w:rPr>
                <w:rFonts w:ascii="TH SarabunPSK" w:hAnsi="TH SarabunPSK" w:cs="TH SarabunPSK" w:hint="cs"/>
                <w:b/>
                <w:bCs/>
                <w:sz w:val="32"/>
                <w:szCs w:val="32"/>
                <w:cs/>
              </w:rPr>
              <w:t>การมีส่วนร่วมของบุคลากร</w:t>
            </w:r>
          </w:p>
          <w:p w14:paraId="4ABE1774" w14:textId="609A8F80" w:rsidR="00945E9A" w:rsidRPr="00B30597" w:rsidRDefault="00945E9A" w:rsidP="001A6138">
            <w:pPr>
              <w:spacing w:line="256" w:lineRule="auto"/>
              <w:jc w:val="center"/>
              <w:rPr>
                <w:rFonts w:ascii="TH SarabunPSK" w:hAnsi="TH SarabunPSK" w:cs="TH SarabunPSK"/>
                <w:sz w:val="32"/>
                <w:szCs w:val="32"/>
                <w:cs/>
              </w:rPr>
            </w:pPr>
            <w:r w:rsidRPr="00AD27C6">
              <w:rPr>
                <w:rFonts w:ascii="TH SarabunPSK" w:hAnsi="TH SarabunPSK" w:cs="TH SarabunPSK" w:hint="cs"/>
                <w:b/>
                <w:bCs/>
                <w:sz w:val="32"/>
                <w:szCs w:val="32"/>
                <w:cs/>
              </w:rPr>
              <w:t>ในด้านการ</w:t>
            </w:r>
            <w:r w:rsidR="001423A9">
              <w:rPr>
                <w:rFonts w:ascii="TH SarabunPSK" w:hAnsi="TH SarabunPSK" w:cs="TH SarabunPSK" w:hint="cs"/>
                <w:b/>
                <w:bCs/>
                <w:sz w:val="32"/>
                <w:szCs w:val="32"/>
                <w:cs/>
              </w:rPr>
              <w:t>ให้</w:t>
            </w:r>
            <w:r w:rsidRPr="00AD27C6">
              <w:rPr>
                <w:rFonts w:ascii="TH SarabunPSK" w:hAnsi="TH SarabunPSK" w:cs="TH SarabunPSK" w:hint="cs"/>
                <w:b/>
                <w:bCs/>
                <w:sz w:val="32"/>
                <w:szCs w:val="32"/>
                <w:cs/>
              </w:rPr>
              <w:t>บริการประชาชน</w:t>
            </w:r>
          </w:p>
        </w:tc>
        <w:tc>
          <w:tcPr>
            <w:tcW w:w="992" w:type="dxa"/>
            <w:tcBorders>
              <w:top w:val="double" w:sz="4" w:space="0" w:color="auto"/>
              <w:bottom w:val="single" w:sz="4" w:space="0" w:color="auto"/>
            </w:tcBorders>
          </w:tcPr>
          <w:p w14:paraId="7996AB22" w14:textId="77777777" w:rsidR="00945E9A" w:rsidRPr="00B30597" w:rsidRDefault="00945E9A" w:rsidP="001A6138">
            <w:pPr>
              <w:spacing w:line="256" w:lineRule="auto"/>
              <w:jc w:val="center"/>
              <w:rPr>
                <w:rFonts w:ascii="TH SarabunPSK" w:hAnsi="TH SarabunPSK" w:cs="TH SarabunPSK"/>
                <w:sz w:val="32"/>
                <w:szCs w:val="32"/>
              </w:rPr>
            </w:pPr>
          </w:p>
          <w:p w14:paraId="24302A12" w14:textId="77777777" w:rsidR="00945E9A" w:rsidRPr="00AD27C6" w:rsidRDefault="00945E9A" w:rsidP="001A6138">
            <w:pPr>
              <w:spacing w:line="256" w:lineRule="auto"/>
              <w:jc w:val="center"/>
              <w:rPr>
                <w:rFonts w:ascii="TH SarabunPSK" w:hAnsi="TH SarabunPSK" w:cs="TH SarabunPSK"/>
                <w:b/>
                <w:bCs/>
                <w:sz w:val="32"/>
                <w:szCs w:val="32"/>
              </w:rPr>
            </w:pPr>
            <w:r w:rsidRPr="00AD27C6">
              <w:rPr>
                <w:rFonts w:ascii="TH SarabunPSK" w:hAnsi="TH SarabunPSK" w:cs="TH SarabunPSK" w:hint="cs"/>
                <w:b/>
                <w:bCs/>
                <w:sz w:val="32"/>
                <w:szCs w:val="32"/>
                <w:cs/>
              </w:rPr>
              <w:t>เพศ</w:t>
            </w:r>
          </w:p>
        </w:tc>
        <w:tc>
          <w:tcPr>
            <w:tcW w:w="850" w:type="dxa"/>
            <w:tcBorders>
              <w:top w:val="double" w:sz="4" w:space="0" w:color="auto"/>
            </w:tcBorders>
          </w:tcPr>
          <w:p w14:paraId="66CAAB9C" w14:textId="77777777" w:rsidR="00945E9A" w:rsidRPr="00B30597" w:rsidRDefault="00945E9A" w:rsidP="001A6138">
            <w:pPr>
              <w:tabs>
                <w:tab w:val="center" w:pos="307"/>
              </w:tabs>
              <w:spacing w:line="256" w:lineRule="auto"/>
              <w:rPr>
                <w:rFonts w:ascii="TH SarabunPSK" w:hAnsi="TH SarabunPSK" w:cs="TH SarabunPSK"/>
                <w:sz w:val="32"/>
                <w:szCs w:val="32"/>
              </w:rPr>
            </w:pPr>
            <w:r w:rsidRPr="00B30597">
              <w:rPr>
                <w:rFonts w:ascii="TH SarabunPSK" w:hAnsi="TH SarabunPSK" w:cs="TH SarabunPSK" w:hint="cs"/>
                <w:sz w:val="32"/>
                <w:szCs w:val="32"/>
                <w:cs/>
              </w:rPr>
              <w:tab/>
            </w:r>
          </w:p>
          <w:p w14:paraId="08266CEC" w14:textId="77777777" w:rsidR="00945E9A" w:rsidRPr="00AD27C6" w:rsidRDefault="00945E9A" w:rsidP="001A6138">
            <w:pPr>
              <w:tabs>
                <w:tab w:val="center" w:pos="307"/>
              </w:tabs>
              <w:spacing w:line="256" w:lineRule="auto"/>
              <w:jc w:val="center"/>
              <w:rPr>
                <w:rFonts w:ascii="TH SarabunPSK" w:hAnsi="TH SarabunPSK" w:cs="TH SarabunPSK"/>
                <w:b/>
                <w:bCs/>
                <w:sz w:val="32"/>
                <w:szCs w:val="32"/>
              </w:rPr>
            </w:pPr>
            <w:r w:rsidRPr="00AD27C6">
              <w:rPr>
                <w:rFonts w:ascii="TH SarabunPSK" w:hAnsi="TH SarabunPSK" w:cs="TH SarabunPSK" w:hint="cs"/>
                <w:b/>
                <w:bCs/>
                <w:sz w:val="32"/>
                <w:szCs w:val="32"/>
                <w:cs/>
              </w:rPr>
              <w:t>อายุ</w:t>
            </w:r>
          </w:p>
        </w:tc>
        <w:tc>
          <w:tcPr>
            <w:tcW w:w="1134" w:type="dxa"/>
            <w:tcBorders>
              <w:top w:val="double" w:sz="4" w:space="0" w:color="auto"/>
            </w:tcBorders>
          </w:tcPr>
          <w:p w14:paraId="452D46C4" w14:textId="77777777" w:rsidR="00945E9A" w:rsidRPr="00AD27C6" w:rsidRDefault="00945E9A" w:rsidP="001A6138">
            <w:pPr>
              <w:spacing w:line="256" w:lineRule="auto"/>
              <w:jc w:val="center"/>
              <w:rPr>
                <w:rFonts w:ascii="TH SarabunPSK" w:hAnsi="TH SarabunPSK" w:cs="TH SarabunPSK"/>
                <w:b/>
                <w:bCs/>
                <w:sz w:val="32"/>
                <w:szCs w:val="32"/>
              </w:rPr>
            </w:pPr>
            <w:r w:rsidRPr="00AD27C6">
              <w:rPr>
                <w:rFonts w:ascii="TH SarabunPSK" w:hAnsi="TH SarabunPSK" w:cs="TH SarabunPSK" w:hint="cs"/>
                <w:b/>
                <w:bCs/>
                <w:sz w:val="32"/>
                <w:szCs w:val="32"/>
                <w:cs/>
              </w:rPr>
              <w:t>ระดับการศึกษา</w:t>
            </w:r>
          </w:p>
        </w:tc>
        <w:tc>
          <w:tcPr>
            <w:tcW w:w="993" w:type="dxa"/>
            <w:tcBorders>
              <w:top w:val="double" w:sz="4" w:space="0" w:color="auto"/>
            </w:tcBorders>
          </w:tcPr>
          <w:p w14:paraId="7500AD68" w14:textId="77777777" w:rsidR="00945E9A" w:rsidRPr="00AD27C6" w:rsidRDefault="00945E9A" w:rsidP="001A6138">
            <w:pPr>
              <w:spacing w:line="256" w:lineRule="auto"/>
              <w:jc w:val="center"/>
              <w:rPr>
                <w:rFonts w:ascii="TH SarabunPSK" w:hAnsi="TH SarabunPSK" w:cs="TH SarabunPSK"/>
                <w:b/>
                <w:bCs/>
                <w:sz w:val="32"/>
                <w:szCs w:val="32"/>
              </w:rPr>
            </w:pPr>
            <w:r w:rsidRPr="00AD27C6">
              <w:rPr>
                <w:rFonts w:ascii="TH SarabunPSK" w:hAnsi="TH SarabunPSK" w:cs="TH SarabunPSK" w:hint="cs"/>
                <w:b/>
                <w:bCs/>
                <w:sz w:val="32"/>
                <w:szCs w:val="32"/>
                <w:cs/>
              </w:rPr>
              <w:t>รายได้ต่อเดือน</w:t>
            </w:r>
          </w:p>
        </w:tc>
        <w:tc>
          <w:tcPr>
            <w:tcW w:w="1134" w:type="dxa"/>
            <w:tcBorders>
              <w:top w:val="double" w:sz="4" w:space="0" w:color="auto"/>
            </w:tcBorders>
          </w:tcPr>
          <w:p w14:paraId="360977AD" w14:textId="77777777" w:rsidR="00945E9A" w:rsidRPr="00AD27C6" w:rsidRDefault="00945E9A" w:rsidP="001A6138">
            <w:pPr>
              <w:spacing w:line="256" w:lineRule="auto"/>
              <w:jc w:val="center"/>
              <w:rPr>
                <w:rFonts w:ascii="TH SarabunPSK" w:hAnsi="TH SarabunPSK" w:cs="TH SarabunPSK"/>
                <w:b/>
                <w:bCs/>
                <w:sz w:val="32"/>
                <w:szCs w:val="32"/>
              </w:rPr>
            </w:pPr>
            <w:r w:rsidRPr="00AD27C6">
              <w:rPr>
                <w:rFonts w:ascii="TH SarabunPSK" w:hAnsi="TH SarabunPSK" w:cs="TH SarabunPSK" w:hint="cs"/>
                <w:b/>
                <w:bCs/>
                <w:sz w:val="32"/>
                <w:szCs w:val="32"/>
                <w:cs/>
              </w:rPr>
              <w:t>ระยะเวลาในการปฏิบัติงาน</w:t>
            </w:r>
          </w:p>
        </w:tc>
        <w:tc>
          <w:tcPr>
            <w:tcW w:w="1134" w:type="dxa"/>
            <w:tcBorders>
              <w:top w:val="double" w:sz="4" w:space="0" w:color="auto"/>
              <w:bottom w:val="single" w:sz="4" w:space="0" w:color="auto"/>
              <w:right w:val="nil"/>
            </w:tcBorders>
          </w:tcPr>
          <w:p w14:paraId="2440FC4B" w14:textId="77777777" w:rsidR="00945E9A" w:rsidRPr="00AD27C6" w:rsidRDefault="00945E9A" w:rsidP="001A6138">
            <w:pPr>
              <w:spacing w:line="256" w:lineRule="auto"/>
              <w:jc w:val="center"/>
              <w:rPr>
                <w:rFonts w:ascii="TH SarabunPSK" w:hAnsi="TH SarabunPSK" w:cs="TH SarabunPSK"/>
                <w:b/>
                <w:bCs/>
                <w:sz w:val="32"/>
                <w:szCs w:val="32"/>
              </w:rPr>
            </w:pPr>
            <w:r w:rsidRPr="00AD27C6">
              <w:rPr>
                <w:rFonts w:ascii="TH SarabunPSK" w:hAnsi="TH SarabunPSK" w:cs="TH SarabunPSK" w:hint="cs"/>
                <w:b/>
                <w:bCs/>
                <w:sz w:val="32"/>
                <w:szCs w:val="32"/>
                <w:cs/>
              </w:rPr>
              <w:t>ตำแหน่งหน้าที่ในหน่วยงาน</w:t>
            </w:r>
          </w:p>
        </w:tc>
      </w:tr>
      <w:tr w:rsidR="00945E9A" w:rsidRPr="00B30597" w14:paraId="2F1BE830" w14:textId="77777777" w:rsidTr="00970EDF">
        <w:trPr>
          <w:trHeight w:val="742"/>
        </w:trPr>
        <w:tc>
          <w:tcPr>
            <w:tcW w:w="2694" w:type="dxa"/>
            <w:tcBorders>
              <w:left w:val="nil"/>
              <w:bottom w:val="single" w:sz="4" w:space="0" w:color="auto"/>
            </w:tcBorders>
          </w:tcPr>
          <w:p w14:paraId="79A007EE" w14:textId="77777777" w:rsidR="00945E9A" w:rsidRPr="00B30597" w:rsidRDefault="00945E9A" w:rsidP="001A6138">
            <w:pPr>
              <w:spacing w:line="256" w:lineRule="auto"/>
              <w:jc w:val="thaiDistribute"/>
              <w:rPr>
                <w:rFonts w:ascii="TH SarabunPSK" w:hAnsi="TH SarabunPSK" w:cs="TH SarabunPSK"/>
                <w:sz w:val="32"/>
                <w:szCs w:val="32"/>
              </w:rPr>
            </w:pPr>
            <w:r w:rsidRPr="00B30597">
              <w:rPr>
                <w:rFonts w:ascii="TH SarabunPSK" w:hAnsi="TH SarabunPSK" w:cs="TH SarabunPSK" w:hint="cs"/>
                <w:sz w:val="32"/>
                <w:szCs w:val="32"/>
              </w:rPr>
              <w:t>1</w:t>
            </w:r>
            <w:r w:rsidRPr="00B30597">
              <w:rPr>
                <w:rFonts w:ascii="TH SarabunPSK" w:hAnsi="TH SarabunPSK" w:cs="TH SarabunPSK" w:hint="cs"/>
                <w:sz w:val="32"/>
                <w:szCs w:val="32"/>
                <w:cs/>
              </w:rPr>
              <w:t>.ระดับให้ข้อมูลข่าวสาร</w:t>
            </w:r>
          </w:p>
        </w:tc>
        <w:tc>
          <w:tcPr>
            <w:tcW w:w="992" w:type="dxa"/>
            <w:tcBorders>
              <w:bottom w:val="single" w:sz="4" w:space="0" w:color="auto"/>
            </w:tcBorders>
          </w:tcPr>
          <w:p w14:paraId="0B5D3584"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058</w:t>
            </w:r>
          </w:p>
        </w:tc>
        <w:tc>
          <w:tcPr>
            <w:tcW w:w="850" w:type="dxa"/>
          </w:tcPr>
          <w:p w14:paraId="11DACCC4"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509</w:t>
            </w:r>
          </w:p>
        </w:tc>
        <w:tc>
          <w:tcPr>
            <w:tcW w:w="1134" w:type="dxa"/>
          </w:tcPr>
          <w:p w14:paraId="11EE3D71"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170</w:t>
            </w:r>
          </w:p>
        </w:tc>
        <w:tc>
          <w:tcPr>
            <w:tcW w:w="993" w:type="dxa"/>
          </w:tcPr>
          <w:p w14:paraId="7BB7E167"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885</w:t>
            </w:r>
          </w:p>
        </w:tc>
        <w:tc>
          <w:tcPr>
            <w:tcW w:w="1134" w:type="dxa"/>
          </w:tcPr>
          <w:p w14:paraId="584F25F3"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012</w:t>
            </w:r>
          </w:p>
        </w:tc>
        <w:tc>
          <w:tcPr>
            <w:tcW w:w="1134" w:type="dxa"/>
            <w:tcBorders>
              <w:bottom w:val="single" w:sz="4" w:space="0" w:color="auto"/>
              <w:right w:val="nil"/>
            </w:tcBorders>
          </w:tcPr>
          <w:p w14:paraId="6F6FCD17"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376</w:t>
            </w:r>
          </w:p>
        </w:tc>
      </w:tr>
      <w:tr w:rsidR="00945E9A" w:rsidRPr="00B30597" w14:paraId="20DC864E" w14:textId="77777777" w:rsidTr="00970EDF">
        <w:trPr>
          <w:trHeight w:val="721"/>
        </w:trPr>
        <w:tc>
          <w:tcPr>
            <w:tcW w:w="2694" w:type="dxa"/>
            <w:tcBorders>
              <w:top w:val="single" w:sz="4" w:space="0" w:color="auto"/>
              <w:left w:val="nil"/>
              <w:bottom w:val="single" w:sz="4" w:space="0" w:color="auto"/>
            </w:tcBorders>
          </w:tcPr>
          <w:p w14:paraId="5CA74497" w14:textId="77777777" w:rsidR="00945E9A" w:rsidRPr="00B30597" w:rsidRDefault="00945E9A" w:rsidP="001A6138">
            <w:pPr>
              <w:spacing w:line="256" w:lineRule="auto"/>
              <w:jc w:val="thaiDistribute"/>
              <w:rPr>
                <w:rFonts w:ascii="TH SarabunPSK" w:hAnsi="TH SarabunPSK" w:cs="TH SarabunPSK"/>
                <w:sz w:val="32"/>
                <w:szCs w:val="32"/>
              </w:rPr>
            </w:pPr>
            <w:r w:rsidRPr="00B30597">
              <w:rPr>
                <w:rFonts w:ascii="TH SarabunPSK" w:hAnsi="TH SarabunPSK" w:cs="TH SarabunPSK" w:hint="cs"/>
                <w:sz w:val="32"/>
                <w:szCs w:val="32"/>
              </w:rPr>
              <w:t>2</w:t>
            </w:r>
            <w:r w:rsidRPr="00B30597">
              <w:rPr>
                <w:rFonts w:ascii="TH SarabunPSK" w:hAnsi="TH SarabunPSK" w:cs="TH SarabunPSK" w:hint="cs"/>
                <w:sz w:val="32"/>
                <w:szCs w:val="32"/>
                <w:cs/>
              </w:rPr>
              <w:t>.ระดับรับฟังความคิดเห็น</w:t>
            </w:r>
          </w:p>
        </w:tc>
        <w:tc>
          <w:tcPr>
            <w:tcW w:w="992" w:type="dxa"/>
            <w:tcBorders>
              <w:top w:val="single" w:sz="4" w:space="0" w:color="auto"/>
            </w:tcBorders>
          </w:tcPr>
          <w:p w14:paraId="17FF35D1"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188</w:t>
            </w:r>
          </w:p>
        </w:tc>
        <w:tc>
          <w:tcPr>
            <w:tcW w:w="850" w:type="dxa"/>
          </w:tcPr>
          <w:p w14:paraId="34C0480D"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628</w:t>
            </w:r>
          </w:p>
        </w:tc>
        <w:tc>
          <w:tcPr>
            <w:tcW w:w="1134" w:type="dxa"/>
          </w:tcPr>
          <w:p w14:paraId="4F98EC3E"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532</w:t>
            </w:r>
          </w:p>
        </w:tc>
        <w:tc>
          <w:tcPr>
            <w:tcW w:w="993" w:type="dxa"/>
          </w:tcPr>
          <w:p w14:paraId="38ABF857"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691</w:t>
            </w:r>
          </w:p>
        </w:tc>
        <w:tc>
          <w:tcPr>
            <w:tcW w:w="1134" w:type="dxa"/>
          </w:tcPr>
          <w:p w14:paraId="3862F813"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334</w:t>
            </w:r>
          </w:p>
        </w:tc>
        <w:tc>
          <w:tcPr>
            <w:tcW w:w="1134" w:type="dxa"/>
            <w:tcBorders>
              <w:bottom w:val="single" w:sz="4" w:space="0" w:color="auto"/>
              <w:right w:val="nil"/>
            </w:tcBorders>
          </w:tcPr>
          <w:p w14:paraId="47D3BBE8"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139</w:t>
            </w:r>
          </w:p>
        </w:tc>
      </w:tr>
      <w:tr w:rsidR="00945E9A" w:rsidRPr="00B30597" w14:paraId="45D96735" w14:textId="77777777" w:rsidTr="00970EDF">
        <w:trPr>
          <w:trHeight w:val="684"/>
        </w:trPr>
        <w:tc>
          <w:tcPr>
            <w:tcW w:w="2694" w:type="dxa"/>
            <w:tcBorders>
              <w:top w:val="single" w:sz="4" w:space="0" w:color="auto"/>
              <w:left w:val="nil"/>
              <w:bottom w:val="single" w:sz="4" w:space="0" w:color="auto"/>
            </w:tcBorders>
          </w:tcPr>
          <w:p w14:paraId="47191BB4" w14:textId="77777777" w:rsidR="00945E9A" w:rsidRPr="00B30597" w:rsidRDefault="00945E9A" w:rsidP="001A6138">
            <w:pPr>
              <w:spacing w:line="256" w:lineRule="auto"/>
              <w:jc w:val="thaiDistribute"/>
              <w:rPr>
                <w:rFonts w:ascii="TH SarabunPSK" w:hAnsi="TH SarabunPSK" w:cs="TH SarabunPSK"/>
                <w:sz w:val="32"/>
                <w:szCs w:val="32"/>
              </w:rPr>
            </w:pPr>
            <w:r w:rsidRPr="00B30597">
              <w:rPr>
                <w:rFonts w:ascii="TH SarabunPSK" w:hAnsi="TH SarabunPSK" w:cs="TH SarabunPSK" w:hint="cs"/>
                <w:sz w:val="32"/>
                <w:szCs w:val="32"/>
              </w:rPr>
              <w:t>3</w:t>
            </w:r>
            <w:r w:rsidRPr="00B30597">
              <w:rPr>
                <w:rFonts w:ascii="TH SarabunPSK" w:hAnsi="TH SarabunPSK" w:cs="TH SarabunPSK" w:hint="cs"/>
                <w:sz w:val="32"/>
                <w:szCs w:val="32"/>
                <w:cs/>
              </w:rPr>
              <w:t>.ระดับเข้ามามีบทบาท</w:t>
            </w:r>
          </w:p>
        </w:tc>
        <w:tc>
          <w:tcPr>
            <w:tcW w:w="992" w:type="dxa"/>
          </w:tcPr>
          <w:p w14:paraId="2948992A"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023</w:t>
            </w:r>
          </w:p>
        </w:tc>
        <w:tc>
          <w:tcPr>
            <w:tcW w:w="850" w:type="dxa"/>
          </w:tcPr>
          <w:p w14:paraId="6128B2C1"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402</w:t>
            </w:r>
          </w:p>
        </w:tc>
        <w:tc>
          <w:tcPr>
            <w:tcW w:w="1134" w:type="dxa"/>
          </w:tcPr>
          <w:p w14:paraId="715E6F6D"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155</w:t>
            </w:r>
          </w:p>
        </w:tc>
        <w:tc>
          <w:tcPr>
            <w:tcW w:w="993" w:type="dxa"/>
          </w:tcPr>
          <w:p w14:paraId="4EE59638"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761</w:t>
            </w:r>
          </w:p>
        </w:tc>
        <w:tc>
          <w:tcPr>
            <w:tcW w:w="1134" w:type="dxa"/>
          </w:tcPr>
          <w:p w14:paraId="58C0B24B"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070</w:t>
            </w:r>
          </w:p>
        </w:tc>
        <w:tc>
          <w:tcPr>
            <w:tcW w:w="1134" w:type="dxa"/>
            <w:tcBorders>
              <w:bottom w:val="single" w:sz="4" w:space="0" w:color="auto"/>
              <w:right w:val="nil"/>
            </w:tcBorders>
          </w:tcPr>
          <w:p w14:paraId="7384B9D0"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487</w:t>
            </w:r>
          </w:p>
        </w:tc>
      </w:tr>
      <w:tr w:rsidR="00945E9A" w:rsidRPr="00B30597" w14:paraId="5E3FDBA9" w14:textId="77777777" w:rsidTr="00970EDF">
        <w:trPr>
          <w:trHeight w:val="844"/>
        </w:trPr>
        <w:tc>
          <w:tcPr>
            <w:tcW w:w="2694" w:type="dxa"/>
            <w:tcBorders>
              <w:left w:val="nil"/>
              <w:bottom w:val="single" w:sz="4" w:space="0" w:color="auto"/>
            </w:tcBorders>
          </w:tcPr>
          <w:p w14:paraId="405945D4" w14:textId="77777777" w:rsidR="00945E9A" w:rsidRPr="00B30597" w:rsidRDefault="00945E9A" w:rsidP="001A6138">
            <w:pPr>
              <w:spacing w:line="256" w:lineRule="auto"/>
              <w:jc w:val="thaiDistribute"/>
              <w:rPr>
                <w:rFonts w:ascii="TH SarabunPSK" w:hAnsi="TH SarabunPSK" w:cs="TH SarabunPSK"/>
                <w:sz w:val="32"/>
                <w:szCs w:val="32"/>
              </w:rPr>
            </w:pPr>
            <w:r w:rsidRPr="00B30597">
              <w:rPr>
                <w:rFonts w:ascii="TH SarabunPSK" w:hAnsi="TH SarabunPSK" w:cs="TH SarabunPSK" w:hint="cs"/>
                <w:sz w:val="32"/>
                <w:szCs w:val="32"/>
              </w:rPr>
              <w:t>4</w:t>
            </w:r>
            <w:r w:rsidRPr="00B30597">
              <w:rPr>
                <w:rFonts w:ascii="TH SarabunPSK" w:hAnsi="TH SarabunPSK" w:cs="TH SarabunPSK" w:hint="cs"/>
                <w:sz w:val="32"/>
                <w:szCs w:val="32"/>
                <w:cs/>
              </w:rPr>
              <w:t>.ระดับสร้างความร่วมมือ</w:t>
            </w:r>
          </w:p>
        </w:tc>
        <w:tc>
          <w:tcPr>
            <w:tcW w:w="992" w:type="dxa"/>
          </w:tcPr>
          <w:p w14:paraId="3BD8AD3C"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110</w:t>
            </w:r>
          </w:p>
        </w:tc>
        <w:tc>
          <w:tcPr>
            <w:tcW w:w="850" w:type="dxa"/>
          </w:tcPr>
          <w:p w14:paraId="027A9AC3"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190</w:t>
            </w:r>
          </w:p>
        </w:tc>
        <w:tc>
          <w:tcPr>
            <w:tcW w:w="1134" w:type="dxa"/>
          </w:tcPr>
          <w:p w14:paraId="348FD4A7"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073</w:t>
            </w:r>
          </w:p>
        </w:tc>
        <w:tc>
          <w:tcPr>
            <w:tcW w:w="993" w:type="dxa"/>
          </w:tcPr>
          <w:p w14:paraId="0CDDCBC9"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894</w:t>
            </w:r>
          </w:p>
        </w:tc>
        <w:tc>
          <w:tcPr>
            <w:tcW w:w="1134" w:type="dxa"/>
          </w:tcPr>
          <w:p w14:paraId="33DFA294"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317</w:t>
            </w:r>
          </w:p>
        </w:tc>
        <w:tc>
          <w:tcPr>
            <w:tcW w:w="1134" w:type="dxa"/>
            <w:tcBorders>
              <w:bottom w:val="single" w:sz="4" w:space="0" w:color="auto"/>
              <w:right w:val="nil"/>
            </w:tcBorders>
          </w:tcPr>
          <w:p w14:paraId="256CE953"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766</w:t>
            </w:r>
          </w:p>
        </w:tc>
      </w:tr>
      <w:tr w:rsidR="00945E9A" w:rsidRPr="00B30597" w14:paraId="7094CA53" w14:textId="77777777" w:rsidTr="00970EDF">
        <w:trPr>
          <w:trHeight w:val="484"/>
        </w:trPr>
        <w:tc>
          <w:tcPr>
            <w:tcW w:w="2694" w:type="dxa"/>
            <w:tcBorders>
              <w:left w:val="nil"/>
              <w:bottom w:val="single" w:sz="4" w:space="0" w:color="auto"/>
            </w:tcBorders>
          </w:tcPr>
          <w:p w14:paraId="52DAB94F" w14:textId="77777777" w:rsidR="00945E9A" w:rsidRPr="00B30597" w:rsidRDefault="00945E9A" w:rsidP="00970EDF">
            <w:pPr>
              <w:spacing w:line="256" w:lineRule="auto"/>
              <w:rPr>
                <w:rFonts w:ascii="TH SarabunPSK" w:hAnsi="TH SarabunPSK" w:cs="TH SarabunPSK"/>
                <w:sz w:val="32"/>
                <w:szCs w:val="32"/>
              </w:rPr>
            </w:pPr>
            <w:r w:rsidRPr="00B30597">
              <w:rPr>
                <w:rFonts w:ascii="TH SarabunPSK" w:hAnsi="TH SarabunPSK" w:cs="TH SarabunPSK" w:hint="cs"/>
                <w:sz w:val="32"/>
                <w:szCs w:val="32"/>
              </w:rPr>
              <w:t>5</w:t>
            </w:r>
            <w:r w:rsidRPr="00B30597">
              <w:rPr>
                <w:rFonts w:ascii="TH SarabunPSK" w:hAnsi="TH SarabunPSK" w:cs="TH SarabunPSK" w:hint="cs"/>
                <w:sz w:val="32"/>
                <w:szCs w:val="32"/>
                <w:cs/>
              </w:rPr>
              <w:t>.ระดับเสริมอำนาจให้ประชาชน</w:t>
            </w:r>
          </w:p>
        </w:tc>
        <w:tc>
          <w:tcPr>
            <w:tcW w:w="992" w:type="dxa"/>
          </w:tcPr>
          <w:p w14:paraId="2C040084"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045</w:t>
            </w:r>
          </w:p>
        </w:tc>
        <w:tc>
          <w:tcPr>
            <w:tcW w:w="850" w:type="dxa"/>
          </w:tcPr>
          <w:p w14:paraId="30948240"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688</w:t>
            </w:r>
          </w:p>
        </w:tc>
        <w:tc>
          <w:tcPr>
            <w:tcW w:w="1134" w:type="dxa"/>
          </w:tcPr>
          <w:p w14:paraId="4C5590DD"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214</w:t>
            </w:r>
          </w:p>
        </w:tc>
        <w:tc>
          <w:tcPr>
            <w:tcW w:w="993" w:type="dxa"/>
          </w:tcPr>
          <w:p w14:paraId="09A3504C"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697</w:t>
            </w:r>
          </w:p>
        </w:tc>
        <w:tc>
          <w:tcPr>
            <w:tcW w:w="1134" w:type="dxa"/>
          </w:tcPr>
          <w:p w14:paraId="594C1733"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589</w:t>
            </w:r>
          </w:p>
        </w:tc>
        <w:tc>
          <w:tcPr>
            <w:tcW w:w="1134" w:type="dxa"/>
            <w:tcBorders>
              <w:bottom w:val="single" w:sz="4" w:space="0" w:color="auto"/>
              <w:right w:val="nil"/>
            </w:tcBorders>
          </w:tcPr>
          <w:p w14:paraId="5722E414"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702</w:t>
            </w:r>
          </w:p>
        </w:tc>
      </w:tr>
      <w:tr w:rsidR="00945E9A" w:rsidRPr="00B30597" w14:paraId="3E837FB5" w14:textId="77777777" w:rsidTr="00997A80">
        <w:trPr>
          <w:trHeight w:val="643"/>
        </w:trPr>
        <w:tc>
          <w:tcPr>
            <w:tcW w:w="2694" w:type="dxa"/>
            <w:tcBorders>
              <w:left w:val="nil"/>
              <w:bottom w:val="double" w:sz="4" w:space="0" w:color="auto"/>
            </w:tcBorders>
          </w:tcPr>
          <w:p w14:paraId="1722C40C" w14:textId="77777777" w:rsidR="00945E9A" w:rsidRPr="00AD27C6" w:rsidRDefault="00945E9A" w:rsidP="001A6138">
            <w:pPr>
              <w:spacing w:line="256" w:lineRule="auto"/>
              <w:jc w:val="thaiDistribute"/>
              <w:rPr>
                <w:rFonts w:ascii="TH SarabunPSK" w:hAnsi="TH SarabunPSK" w:cs="TH SarabunPSK"/>
                <w:b/>
                <w:bCs/>
                <w:sz w:val="32"/>
                <w:szCs w:val="32"/>
              </w:rPr>
            </w:pPr>
            <w:r w:rsidRPr="00AD27C6">
              <w:rPr>
                <w:rFonts w:ascii="TH SarabunPSK" w:hAnsi="TH SarabunPSK" w:cs="TH SarabunPSK" w:hint="cs"/>
                <w:b/>
                <w:bCs/>
                <w:sz w:val="32"/>
                <w:szCs w:val="32"/>
                <w:cs/>
              </w:rPr>
              <w:t>ภาพรวม</w:t>
            </w:r>
          </w:p>
        </w:tc>
        <w:tc>
          <w:tcPr>
            <w:tcW w:w="992" w:type="dxa"/>
            <w:tcBorders>
              <w:bottom w:val="double" w:sz="4" w:space="0" w:color="auto"/>
            </w:tcBorders>
          </w:tcPr>
          <w:p w14:paraId="2BC7B76F"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032</w:t>
            </w:r>
          </w:p>
        </w:tc>
        <w:tc>
          <w:tcPr>
            <w:tcW w:w="850" w:type="dxa"/>
            <w:tcBorders>
              <w:bottom w:val="double" w:sz="4" w:space="0" w:color="auto"/>
            </w:tcBorders>
          </w:tcPr>
          <w:p w14:paraId="27D4E435"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384</w:t>
            </w:r>
          </w:p>
        </w:tc>
        <w:tc>
          <w:tcPr>
            <w:tcW w:w="1134" w:type="dxa"/>
            <w:tcBorders>
              <w:bottom w:val="double" w:sz="4" w:space="0" w:color="auto"/>
            </w:tcBorders>
          </w:tcPr>
          <w:p w14:paraId="2D4398A7"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109</w:t>
            </w:r>
          </w:p>
        </w:tc>
        <w:tc>
          <w:tcPr>
            <w:tcW w:w="993" w:type="dxa"/>
            <w:tcBorders>
              <w:bottom w:val="double" w:sz="4" w:space="0" w:color="auto"/>
            </w:tcBorders>
          </w:tcPr>
          <w:p w14:paraId="1543F884"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972</w:t>
            </w:r>
          </w:p>
        </w:tc>
        <w:tc>
          <w:tcPr>
            <w:tcW w:w="1134" w:type="dxa"/>
            <w:tcBorders>
              <w:bottom w:val="double" w:sz="4" w:space="0" w:color="auto"/>
            </w:tcBorders>
          </w:tcPr>
          <w:p w14:paraId="6BA19C1E"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100</w:t>
            </w:r>
          </w:p>
        </w:tc>
        <w:tc>
          <w:tcPr>
            <w:tcW w:w="1134" w:type="dxa"/>
            <w:tcBorders>
              <w:bottom w:val="double" w:sz="4" w:space="0" w:color="auto"/>
              <w:right w:val="nil"/>
            </w:tcBorders>
          </w:tcPr>
          <w:p w14:paraId="31EF25A2" w14:textId="77777777" w:rsidR="00945E9A" w:rsidRPr="00B30597" w:rsidRDefault="00945E9A" w:rsidP="001A6138">
            <w:pPr>
              <w:spacing w:line="256" w:lineRule="auto"/>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387</w:t>
            </w:r>
          </w:p>
        </w:tc>
      </w:tr>
    </w:tbl>
    <w:p w14:paraId="55C72403" w14:textId="77777777" w:rsidR="00DC537C" w:rsidRDefault="00DC537C" w:rsidP="00945E9A">
      <w:pPr>
        <w:spacing w:line="256" w:lineRule="auto"/>
        <w:jc w:val="thaiDistribute"/>
        <w:rPr>
          <w:rFonts w:ascii="TH SarabunPSK" w:hAnsi="TH SarabunPSK" w:cs="TH SarabunPSK"/>
          <w:sz w:val="32"/>
          <w:szCs w:val="32"/>
        </w:rPr>
      </w:pPr>
    </w:p>
    <w:p w14:paraId="53BD5816" w14:textId="77777777" w:rsidR="00DC537C" w:rsidRDefault="00DC537C" w:rsidP="00945E9A">
      <w:pPr>
        <w:spacing w:line="256" w:lineRule="auto"/>
        <w:jc w:val="thaiDistribute"/>
        <w:rPr>
          <w:rFonts w:ascii="TH SarabunPSK" w:hAnsi="TH SarabunPSK" w:cs="TH SarabunPSK"/>
          <w:sz w:val="32"/>
          <w:szCs w:val="32"/>
        </w:rPr>
      </w:pPr>
    </w:p>
    <w:tbl>
      <w:tblPr>
        <w:tblStyle w:val="a6"/>
        <w:tblW w:w="0" w:type="auto"/>
        <w:tblLook w:val="04A0" w:firstRow="1" w:lastRow="0" w:firstColumn="1" w:lastColumn="0" w:noHBand="0" w:noVBand="1"/>
      </w:tblPr>
      <w:tblGrid>
        <w:gridCol w:w="6096"/>
        <w:gridCol w:w="2920"/>
      </w:tblGrid>
      <w:tr w:rsidR="00F742F3" w14:paraId="73971852" w14:textId="77777777" w:rsidTr="00997A80">
        <w:tc>
          <w:tcPr>
            <w:tcW w:w="6096" w:type="dxa"/>
            <w:tcBorders>
              <w:top w:val="double" w:sz="4" w:space="0" w:color="auto"/>
              <w:left w:val="nil"/>
              <w:bottom w:val="single" w:sz="4" w:space="0" w:color="auto"/>
            </w:tcBorders>
          </w:tcPr>
          <w:p w14:paraId="21E92B65" w14:textId="77777777" w:rsidR="00F742F3" w:rsidRPr="00F742F3" w:rsidRDefault="00F742F3" w:rsidP="00F742F3">
            <w:pPr>
              <w:spacing w:line="256" w:lineRule="auto"/>
              <w:jc w:val="center"/>
              <w:rPr>
                <w:rFonts w:ascii="TH SarabunPSK" w:hAnsi="TH SarabunPSK" w:cs="TH SarabunPSK"/>
                <w:b/>
                <w:bCs/>
                <w:sz w:val="32"/>
                <w:szCs w:val="32"/>
                <w:cs/>
              </w:rPr>
            </w:pPr>
            <w:r w:rsidRPr="00F742F3">
              <w:rPr>
                <w:rFonts w:ascii="TH SarabunPSK" w:hAnsi="TH SarabunPSK" w:cs="TH SarabunPSK" w:hint="cs"/>
                <w:b/>
                <w:bCs/>
                <w:sz w:val="32"/>
                <w:szCs w:val="32"/>
                <w:cs/>
              </w:rPr>
              <w:t>สมมติฐาน</w:t>
            </w:r>
          </w:p>
        </w:tc>
        <w:tc>
          <w:tcPr>
            <w:tcW w:w="2920" w:type="dxa"/>
            <w:tcBorders>
              <w:top w:val="double" w:sz="4" w:space="0" w:color="auto"/>
              <w:bottom w:val="single" w:sz="4" w:space="0" w:color="auto"/>
              <w:right w:val="nil"/>
            </w:tcBorders>
          </w:tcPr>
          <w:p w14:paraId="09328EA5" w14:textId="77777777" w:rsidR="00F742F3" w:rsidRPr="00F742F3" w:rsidRDefault="00F742F3" w:rsidP="00F742F3">
            <w:pPr>
              <w:spacing w:line="256" w:lineRule="auto"/>
              <w:jc w:val="center"/>
              <w:rPr>
                <w:rFonts w:ascii="TH SarabunPSK" w:hAnsi="TH SarabunPSK" w:cs="TH SarabunPSK"/>
                <w:b/>
                <w:bCs/>
                <w:sz w:val="32"/>
                <w:szCs w:val="32"/>
              </w:rPr>
            </w:pPr>
            <w:r w:rsidRPr="00F742F3">
              <w:rPr>
                <w:rFonts w:ascii="TH SarabunPSK" w:hAnsi="TH SarabunPSK" w:cs="TH SarabunPSK" w:hint="cs"/>
                <w:b/>
                <w:bCs/>
                <w:sz w:val="32"/>
                <w:szCs w:val="32"/>
                <w:cs/>
              </w:rPr>
              <w:t>ผลการทดสอบ</w:t>
            </w:r>
          </w:p>
        </w:tc>
      </w:tr>
      <w:tr w:rsidR="00F742F3" w14:paraId="002B2D23" w14:textId="77777777" w:rsidTr="00F742F3">
        <w:tc>
          <w:tcPr>
            <w:tcW w:w="6096" w:type="dxa"/>
            <w:tcBorders>
              <w:left w:val="nil"/>
              <w:bottom w:val="single" w:sz="4" w:space="0" w:color="auto"/>
            </w:tcBorders>
          </w:tcPr>
          <w:p w14:paraId="068CED77" w14:textId="1055F2F8" w:rsidR="00F742F3" w:rsidRDefault="00F742F3" w:rsidP="00F742F3">
            <w:pPr>
              <w:spacing w:line="256" w:lineRule="auto"/>
              <w:rPr>
                <w:rFonts w:ascii="TH SarabunPSK" w:hAnsi="TH SarabunPSK" w:cs="TH SarabunPSK"/>
                <w:sz w:val="32"/>
                <w:szCs w:val="32"/>
              </w:rPr>
            </w:pPr>
            <w:r>
              <w:rPr>
                <w:rFonts w:ascii="TH SarabunPSK" w:hAnsi="TH SarabunPSK" w:cs="TH SarabunPSK" w:hint="cs"/>
                <w:sz w:val="32"/>
                <w:szCs w:val="32"/>
                <w:cs/>
              </w:rPr>
              <w:t>1.บุคลากรที่มีเพศแตกต่างกัน มีส่วนร่วมในด้านการ</w:t>
            </w:r>
            <w:r w:rsidR="001423A9">
              <w:rPr>
                <w:rFonts w:ascii="TH SarabunPSK" w:hAnsi="TH SarabunPSK" w:cs="TH SarabunPSK" w:hint="cs"/>
                <w:sz w:val="32"/>
                <w:szCs w:val="32"/>
                <w:cs/>
              </w:rPr>
              <w:t>ให้</w:t>
            </w:r>
            <w:r>
              <w:rPr>
                <w:rFonts w:ascii="TH SarabunPSK" w:hAnsi="TH SarabunPSK" w:cs="TH SarabunPSK" w:hint="cs"/>
                <w:sz w:val="32"/>
                <w:szCs w:val="32"/>
                <w:cs/>
              </w:rPr>
              <w:t>บริการประชาชนแตกต่างกัน</w:t>
            </w:r>
          </w:p>
        </w:tc>
        <w:tc>
          <w:tcPr>
            <w:tcW w:w="2920" w:type="dxa"/>
            <w:tcBorders>
              <w:bottom w:val="single" w:sz="4" w:space="0" w:color="auto"/>
              <w:right w:val="nil"/>
            </w:tcBorders>
          </w:tcPr>
          <w:p w14:paraId="677EA274" w14:textId="77777777" w:rsidR="00F742F3" w:rsidRDefault="00707CF0" w:rsidP="00707CF0">
            <w:pPr>
              <w:spacing w:line="256" w:lineRule="auto"/>
              <w:jc w:val="center"/>
              <w:rPr>
                <w:rFonts w:ascii="TH SarabunPSK" w:hAnsi="TH SarabunPSK" w:cs="TH SarabunPSK"/>
                <w:sz w:val="32"/>
                <w:szCs w:val="32"/>
                <w:cs/>
              </w:rPr>
            </w:pPr>
            <w:r>
              <w:rPr>
                <w:rFonts w:ascii="TH SarabunPSK" w:hAnsi="TH SarabunPSK" w:cs="TH SarabunPSK" w:hint="cs"/>
                <w:sz w:val="32"/>
                <w:szCs w:val="32"/>
                <w:cs/>
              </w:rPr>
              <w:t>ยอมรับสมมติฐาน</w:t>
            </w:r>
          </w:p>
        </w:tc>
      </w:tr>
      <w:tr w:rsidR="00F742F3" w14:paraId="5D2E9E86" w14:textId="77777777" w:rsidTr="00F742F3">
        <w:tc>
          <w:tcPr>
            <w:tcW w:w="6096" w:type="dxa"/>
            <w:tcBorders>
              <w:left w:val="nil"/>
              <w:bottom w:val="single" w:sz="4" w:space="0" w:color="auto"/>
            </w:tcBorders>
          </w:tcPr>
          <w:p w14:paraId="136F47E6" w14:textId="215A0E5D" w:rsidR="00F742F3" w:rsidRDefault="00F742F3" w:rsidP="00F742F3">
            <w:pPr>
              <w:spacing w:line="256" w:lineRule="auto"/>
              <w:rPr>
                <w:rFonts w:ascii="TH SarabunPSK" w:hAnsi="TH SarabunPSK" w:cs="TH SarabunPSK"/>
                <w:sz w:val="32"/>
                <w:szCs w:val="32"/>
              </w:rPr>
            </w:pPr>
            <w:r>
              <w:rPr>
                <w:rFonts w:ascii="TH SarabunPSK" w:hAnsi="TH SarabunPSK" w:cs="TH SarabunPSK"/>
                <w:sz w:val="32"/>
                <w:szCs w:val="32"/>
              </w:rPr>
              <w:t>2.</w:t>
            </w:r>
            <w:r>
              <w:rPr>
                <w:rFonts w:ascii="TH SarabunPSK" w:hAnsi="TH SarabunPSK" w:cs="TH SarabunPSK" w:hint="cs"/>
                <w:sz w:val="32"/>
                <w:szCs w:val="32"/>
                <w:cs/>
              </w:rPr>
              <w:t>บุคลากรที่มีอายุแตกต่างกัน มีส่วนร่วมในด้านการ</w:t>
            </w:r>
            <w:r w:rsidR="001423A9">
              <w:rPr>
                <w:rFonts w:ascii="TH SarabunPSK" w:hAnsi="TH SarabunPSK" w:cs="TH SarabunPSK" w:hint="cs"/>
                <w:sz w:val="32"/>
                <w:szCs w:val="32"/>
                <w:cs/>
              </w:rPr>
              <w:t>ให้</w:t>
            </w:r>
            <w:r>
              <w:rPr>
                <w:rFonts w:ascii="TH SarabunPSK" w:hAnsi="TH SarabunPSK" w:cs="TH SarabunPSK" w:hint="cs"/>
                <w:sz w:val="32"/>
                <w:szCs w:val="32"/>
                <w:cs/>
              </w:rPr>
              <w:t>บริการประชาชนแตกต่างกัน</w:t>
            </w:r>
          </w:p>
        </w:tc>
        <w:tc>
          <w:tcPr>
            <w:tcW w:w="2920" w:type="dxa"/>
            <w:tcBorders>
              <w:bottom w:val="single" w:sz="4" w:space="0" w:color="auto"/>
              <w:right w:val="nil"/>
            </w:tcBorders>
          </w:tcPr>
          <w:p w14:paraId="2F25EE2A" w14:textId="77777777" w:rsidR="00F742F3" w:rsidRDefault="00707CF0" w:rsidP="00707CF0">
            <w:pPr>
              <w:spacing w:line="256" w:lineRule="auto"/>
              <w:jc w:val="center"/>
              <w:rPr>
                <w:rFonts w:ascii="TH SarabunPSK" w:hAnsi="TH SarabunPSK" w:cs="TH SarabunPSK"/>
                <w:sz w:val="32"/>
                <w:szCs w:val="32"/>
              </w:rPr>
            </w:pPr>
            <w:r>
              <w:rPr>
                <w:rFonts w:ascii="TH SarabunPSK" w:hAnsi="TH SarabunPSK" w:cs="TH SarabunPSK" w:hint="cs"/>
                <w:sz w:val="32"/>
                <w:szCs w:val="32"/>
                <w:cs/>
              </w:rPr>
              <w:t>ปฏิเสธสมมติฐาน</w:t>
            </w:r>
          </w:p>
        </w:tc>
      </w:tr>
      <w:tr w:rsidR="00F742F3" w14:paraId="2551BAD7" w14:textId="77777777" w:rsidTr="00F742F3">
        <w:tc>
          <w:tcPr>
            <w:tcW w:w="6096" w:type="dxa"/>
            <w:tcBorders>
              <w:left w:val="nil"/>
              <w:bottom w:val="single" w:sz="4" w:space="0" w:color="auto"/>
            </w:tcBorders>
          </w:tcPr>
          <w:p w14:paraId="608461DB" w14:textId="799209BB" w:rsidR="00F742F3" w:rsidRDefault="00F742F3" w:rsidP="00945E9A">
            <w:pPr>
              <w:spacing w:line="256" w:lineRule="auto"/>
              <w:jc w:val="thaiDistribute"/>
              <w:rPr>
                <w:rFonts w:ascii="TH SarabunPSK" w:hAnsi="TH SarabunPSK" w:cs="TH SarabunPSK"/>
                <w:sz w:val="32"/>
                <w:szCs w:val="32"/>
              </w:rPr>
            </w:pPr>
            <w:r>
              <w:rPr>
                <w:rFonts w:ascii="TH SarabunPSK" w:hAnsi="TH SarabunPSK" w:cs="TH SarabunPSK" w:hint="cs"/>
                <w:sz w:val="32"/>
                <w:szCs w:val="32"/>
                <w:cs/>
              </w:rPr>
              <w:t>3.</w:t>
            </w:r>
            <w:r w:rsidR="00707CF0">
              <w:rPr>
                <w:rFonts w:ascii="TH SarabunPSK" w:hAnsi="TH SarabunPSK" w:cs="TH SarabunPSK" w:hint="cs"/>
                <w:sz w:val="32"/>
                <w:szCs w:val="32"/>
                <w:cs/>
              </w:rPr>
              <w:t>บุคลากรที่มีระดับการศึกษาแตกต่างกัน มีส่วนร่วมในด้านการ</w:t>
            </w:r>
            <w:r w:rsidR="001423A9">
              <w:rPr>
                <w:rFonts w:ascii="TH SarabunPSK" w:hAnsi="TH SarabunPSK" w:cs="TH SarabunPSK" w:hint="cs"/>
                <w:sz w:val="32"/>
                <w:szCs w:val="32"/>
                <w:cs/>
              </w:rPr>
              <w:t>ให้</w:t>
            </w:r>
            <w:r w:rsidR="00707CF0">
              <w:rPr>
                <w:rFonts w:ascii="TH SarabunPSK" w:hAnsi="TH SarabunPSK" w:cs="TH SarabunPSK" w:hint="cs"/>
                <w:sz w:val="32"/>
                <w:szCs w:val="32"/>
                <w:cs/>
              </w:rPr>
              <w:t>บริการประชาชนแตกต่างกัน</w:t>
            </w:r>
          </w:p>
        </w:tc>
        <w:tc>
          <w:tcPr>
            <w:tcW w:w="2920" w:type="dxa"/>
            <w:tcBorders>
              <w:right w:val="nil"/>
            </w:tcBorders>
          </w:tcPr>
          <w:p w14:paraId="51AAECF8" w14:textId="77777777" w:rsidR="00F742F3" w:rsidRDefault="00707CF0" w:rsidP="00707CF0">
            <w:pPr>
              <w:spacing w:line="256" w:lineRule="auto"/>
              <w:jc w:val="center"/>
              <w:rPr>
                <w:rFonts w:ascii="TH SarabunPSK" w:hAnsi="TH SarabunPSK" w:cs="TH SarabunPSK"/>
                <w:sz w:val="32"/>
                <w:szCs w:val="32"/>
              </w:rPr>
            </w:pPr>
            <w:r>
              <w:rPr>
                <w:rFonts w:ascii="TH SarabunPSK" w:hAnsi="TH SarabunPSK" w:cs="TH SarabunPSK" w:hint="cs"/>
                <w:sz w:val="32"/>
                <w:szCs w:val="32"/>
                <w:cs/>
              </w:rPr>
              <w:t>ปฏิเสธสมมติฐาน</w:t>
            </w:r>
          </w:p>
        </w:tc>
      </w:tr>
      <w:tr w:rsidR="00F742F3" w14:paraId="7470657A" w14:textId="77777777" w:rsidTr="00F742F3">
        <w:tc>
          <w:tcPr>
            <w:tcW w:w="6096" w:type="dxa"/>
            <w:tcBorders>
              <w:left w:val="nil"/>
              <w:bottom w:val="single" w:sz="4" w:space="0" w:color="auto"/>
            </w:tcBorders>
          </w:tcPr>
          <w:p w14:paraId="4B798E4A" w14:textId="6C254EA2" w:rsidR="00707CF0" w:rsidRDefault="00707CF0" w:rsidP="00945E9A">
            <w:pPr>
              <w:spacing w:line="256" w:lineRule="auto"/>
              <w:jc w:val="thaiDistribute"/>
              <w:rPr>
                <w:rFonts w:ascii="TH SarabunPSK" w:hAnsi="TH SarabunPSK" w:cs="TH SarabunPSK"/>
                <w:sz w:val="32"/>
                <w:szCs w:val="32"/>
              </w:rPr>
            </w:pPr>
            <w:r>
              <w:rPr>
                <w:rFonts w:ascii="TH SarabunPSK" w:hAnsi="TH SarabunPSK" w:cs="TH SarabunPSK"/>
                <w:sz w:val="32"/>
                <w:szCs w:val="32"/>
              </w:rPr>
              <w:t>4.</w:t>
            </w:r>
            <w:r>
              <w:rPr>
                <w:rFonts w:ascii="TH SarabunPSK" w:hAnsi="TH SarabunPSK" w:cs="TH SarabunPSK" w:hint="cs"/>
                <w:sz w:val="32"/>
                <w:szCs w:val="32"/>
                <w:cs/>
              </w:rPr>
              <w:t>บุคลากรที่มีรายได้ต่อเดือนแตกต่างกัน มีส่วนร่วมในด้านการ</w:t>
            </w:r>
            <w:r w:rsidR="001423A9">
              <w:rPr>
                <w:rFonts w:ascii="TH SarabunPSK" w:hAnsi="TH SarabunPSK" w:cs="TH SarabunPSK" w:hint="cs"/>
                <w:sz w:val="32"/>
                <w:szCs w:val="32"/>
                <w:cs/>
              </w:rPr>
              <w:t>ให้</w:t>
            </w:r>
            <w:r>
              <w:rPr>
                <w:rFonts w:ascii="TH SarabunPSK" w:hAnsi="TH SarabunPSK" w:cs="TH SarabunPSK" w:hint="cs"/>
                <w:sz w:val="32"/>
                <w:szCs w:val="32"/>
                <w:cs/>
              </w:rPr>
              <w:t>บริการประชาชนแตกต่างกัน</w:t>
            </w:r>
          </w:p>
        </w:tc>
        <w:tc>
          <w:tcPr>
            <w:tcW w:w="2920" w:type="dxa"/>
            <w:tcBorders>
              <w:right w:val="nil"/>
            </w:tcBorders>
          </w:tcPr>
          <w:p w14:paraId="115491F7" w14:textId="77777777" w:rsidR="00F742F3" w:rsidRDefault="00707CF0" w:rsidP="00707CF0">
            <w:pPr>
              <w:spacing w:line="256" w:lineRule="auto"/>
              <w:jc w:val="center"/>
              <w:rPr>
                <w:rFonts w:ascii="TH SarabunPSK" w:hAnsi="TH SarabunPSK" w:cs="TH SarabunPSK"/>
                <w:sz w:val="32"/>
                <w:szCs w:val="32"/>
              </w:rPr>
            </w:pPr>
            <w:r>
              <w:rPr>
                <w:rFonts w:ascii="TH SarabunPSK" w:hAnsi="TH SarabunPSK" w:cs="TH SarabunPSK" w:hint="cs"/>
                <w:sz w:val="32"/>
                <w:szCs w:val="32"/>
                <w:cs/>
              </w:rPr>
              <w:t>ปฏิเสธสมมติฐาน</w:t>
            </w:r>
          </w:p>
        </w:tc>
      </w:tr>
      <w:tr w:rsidR="00F742F3" w14:paraId="366BCBF4" w14:textId="77777777" w:rsidTr="00F742F3">
        <w:tc>
          <w:tcPr>
            <w:tcW w:w="6096" w:type="dxa"/>
            <w:tcBorders>
              <w:left w:val="nil"/>
              <w:bottom w:val="single" w:sz="4" w:space="0" w:color="auto"/>
            </w:tcBorders>
          </w:tcPr>
          <w:p w14:paraId="16F1F4BB" w14:textId="65B32277" w:rsidR="00F742F3" w:rsidRDefault="00707CF0" w:rsidP="00945E9A">
            <w:pPr>
              <w:spacing w:line="256" w:lineRule="auto"/>
              <w:jc w:val="thaiDistribute"/>
              <w:rPr>
                <w:rFonts w:ascii="TH SarabunPSK" w:hAnsi="TH SarabunPSK" w:cs="TH SarabunPSK"/>
                <w:sz w:val="32"/>
                <w:szCs w:val="32"/>
              </w:rPr>
            </w:pPr>
            <w:r>
              <w:rPr>
                <w:rFonts w:ascii="TH SarabunPSK" w:hAnsi="TH SarabunPSK" w:cs="TH SarabunPSK"/>
                <w:sz w:val="32"/>
                <w:szCs w:val="32"/>
              </w:rPr>
              <w:t>5.</w:t>
            </w:r>
            <w:r>
              <w:rPr>
                <w:rFonts w:ascii="TH SarabunPSK" w:hAnsi="TH SarabunPSK" w:cs="TH SarabunPSK" w:hint="cs"/>
                <w:sz w:val="32"/>
                <w:szCs w:val="32"/>
                <w:cs/>
              </w:rPr>
              <w:t>บุคลากรที่มีระยะเวลาในการปฏิบัติงานแตกต่างกัน มีส่วนร่วมในด้านการ</w:t>
            </w:r>
            <w:r w:rsidR="001423A9">
              <w:rPr>
                <w:rFonts w:ascii="TH SarabunPSK" w:hAnsi="TH SarabunPSK" w:cs="TH SarabunPSK" w:hint="cs"/>
                <w:sz w:val="32"/>
                <w:szCs w:val="32"/>
                <w:cs/>
              </w:rPr>
              <w:t>ให้</w:t>
            </w:r>
            <w:r>
              <w:rPr>
                <w:rFonts w:ascii="TH SarabunPSK" w:hAnsi="TH SarabunPSK" w:cs="TH SarabunPSK" w:hint="cs"/>
                <w:sz w:val="32"/>
                <w:szCs w:val="32"/>
                <w:cs/>
              </w:rPr>
              <w:t>บริการประชาชนแตกต่างกัน</w:t>
            </w:r>
          </w:p>
        </w:tc>
        <w:tc>
          <w:tcPr>
            <w:tcW w:w="2920" w:type="dxa"/>
            <w:tcBorders>
              <w:right w:val="nil"/>
            </w:tcBorders>
          </w:tcPr>
          <w:p w14:paraId="5B4663B4" w14:textId="77777777" w:rsidR="00F742F3" w:rsidRDefault="00707CF0" w:rsidP="00707CF0">
            <w:pPr>
              <w:spacing w:line="256" w:lineRule="auto"/>
              <w:jc w:val="center"/>
              <w:rPr>
                <w:rFonts w:ascii="TH SarabunPSK" w:hAnsi="TH SarabunPSK" w:cs="TH SarabunPSK"/>
                <w:sz w:val="32"/>
                <w:szCs w:val="32"/>
              </w:rPr>
            </w:pPr>
            <w:r>
              <w:rPr>
                <w:rFonts w:ascii="TH SarabunPSK" w:hAnsi="TH SarabunPSK" w:cs="TH SarabunPSK" w:hint="cs"/>
                <w:sz w:val="32"/>
                <w:szCs w:val="32"/>
                <w:cs/>
              </w:rPr>
              <w:t>ปฏิเสธสมมติฐาน</w:t>
            </w:r>
          </w:p>
        </w:tc>
      </w:tr>
      <w:tr w:rsidR="00F742F3" w14:paraId="5AC27B6A" w14:textId="77777777" w:rsidTr="00997A80">
        <w:tc>
          <w:tcPr>
            <w:tcW w:w="6096" w:type="dxa"/>
            <w:tcBorders>
              <w:left w:val="nil"/>
              <w:bottom w:val="double" w:sz="4" w:space="0" w:color="auto"/>
            </w:tcBorders>
          </w:tcPr>
          <w:p w14:paraId="607C2821" w14:textId="4AB4DFD1" w:rsidR="00F742F3" w:rsidRDefault="00707CF0" w:rsidP="00945E9A">
            <w:pPr>
              <w:spacing w:line="256" w:lineRule="auto"/>
              <w:jc w:val="thaiDistribute"/>
              <w:rPr>
                <w:rFonts w:ascii="TH SarabunPSK" w:hAnsi="TH SarabunPSK" w:cs="TH SarabunPSK"/>
                <w:sz w:val="32"/>
                <w:szCs w:val="32"/>
              </w:rPr>
            </w:pPr>
            <w:r>
              <w:rPr>
                <w:rFonts w:ascii="TH SarabunPSK" w:hAnsi="TH SarabunPSK" w:cs="TH SarabunPSK"/>
                <w:sz w:val="32"/>
                <w:szCs w:val="32"/>
              </w:rPr>
              <w:lastRenderedPageBreak/>
              <w:t>6.</w:t>
            </w:r>
            <w:r>
              <w:rPr>
                <w:rFonts w:ascii="TH SarabunPSK" w:hAnsi="TH SarabunPSK" w:cs="TH SarabunPSK" w:hint="cs"/>
                <w:sz w:val="32"/>
                <w:szCs w:val="32"/>
                <w:cs/>
              </w:rPr>
              <w:t>บุคลากรที่มีตำแหน่งหน้าที่ในหน่วยงานแตกต่างกัน มีส่วนร่วมในด้านการ</w:t>
            </w:r>
            <w:r w:rsidR="001423A9">
              <w:rPr>
                <w:rFonts w:ascii="TH SarabunPSK" w:hAnsi="TH SarabunPSK" w:cs="TH SarabunPSK" w:hint="cs"/>
                <w:sz w:val="32"/>
                <w:szCs w:val="32"/>
                <w:cs/>
              </w:rPr>
              <w:t>ให้</w:t>
            </w:r>
            <w:r>
              <w:rPr>
                <w:rFonts w:ascii="TH SarabunPSK" w:hAnsi="TH SarabunPSK" w:cs="TH SarabunPSK" w:hint="cs"/>
                <w:sz w:val="32"/>
                <w:szCs w:val="32"/>
                <w:cs/>
              </w:rPr>
              <w:t>บริการประชาชนแตกต่างกัน</w:t>
            </w:r>
          </w:p>
        </w:tc>
        <w:tc>
          <w:tcPr>
            <w:tcW w:w="2920" w:type="dxa"/>
            <w:tcBorders>
              <w:bottom w:val="double" w:sz="4" w:space="0" w:color="auto"/>
              <w:right w:val="nil"/>
            </w:tcBorders>
          </w:tcPr>
          <w:p w14:paraId="161C67B0" w14:textId="77777777" w:rsidR="00F742F3" w:rsidRDefault="00707CF0" w:rsidP="00707CF0">
            <w:pPr>
              <w:spacing w:line="256" w:lineRule="auto"/>
              <w:jc w:val="center"/>
              <w:rPr>
                <w:rFonts w:ascii="TH SarabunPSK" w:hAnsi="TH SarabunPSK" w:cs="TH SarabunPSK"/>
                <w:sz w:val="32"/>
                <w:szCs w:val="32"/>
              </w:rPr>
            </w:pPr>
            <w:r>
              <w:rPr>
                <w:rFonts w:ascii="TH SarabunPSK" w:hAnsi="TH SarabunPSK" w:cs="TH SarabunPSK" w:hint="cs"/>
                <w:sz w:val="32"/>
                <w:szCs w:val="32"/>
                <w:cs/>
              </w:rPr>
              <w:t>ปฏิเสธสมมติฐาน</w:t>
            </w:r>
          </w:p>
        </w:tc>
      </w:tr>
    </w:tbl>
    <w:p w14:paraId="72057F5A" w14:textId="77777777" w:rsidR="00F742F3" w:rsidRDefault="00F742F3" w:rsidP="00945E9A">
      <w:pPr>
        <w:spacing w:line="256" w:lineRule="auto"/>
        <w:jc w:val="thaiDistribute"/>
        <w:rPr>
          <w:rFonts w:ascii="TH SarabunPSK" w:hAnsi="TH SarabunPSK" w:cs="TH SarabunPSK"/>
          <w:sz w:val="32"/>
          <w:szCs w:val="32"/>
        </w:rPr>
      </w:pPr>
    </w:p>
    <w:p w14:paraId="57F38479" w14:textId="77777777" w:rsidR="00945E9A" w:rsidRDefault="00945E9A" w:rsidP="00945E9A">
      <w:pPr>
        <w:spacing w:line="256" w:lineRule="auto"/>
        <w:jc w:val="center"/>
        <w:rPr>
          <w:rFonts w:ascii="TH SarabunPSK" w:hAnsi="TH SarabunPSK" w:cs="TH SarabunPSK"/>
          <w:b/>
          <w:bCs/>
          <w:sz w:val="32"/>
          <w:szCs w:val="32"/>
        </w:rPr>
      </w:pPr>
      <w:r w:rsidRPr="005530F6">
        <w:rPr>
          <w:rFonts w:ascii="TH SarabunPSK" w:hAnsi="TH SarabunPSK" w:cs="TH SarabunPSK" w:hint="cs"/>
          <w:b/>
          <w:bCs/>
          <w:sz w:val="32"/>
          <w:szCs w:val="32"/>
          <w:cs/>
        </w:rPr>
        <w:t>อภิปรายผล</w:t>
      </w:r>
    </w:p>
    <w:p w14:paraId="342DFBA3" w14:textId="0CCAEDFF" w:rsidR="00D9222F" w:rsidRPr="003D1F29" w:rsidRDefault="00D9222F" w:rsidP="00D9222F">
      <w:pPr>
        <w:jc w:val="thaiDistribute"/>
        <w:rPr>
          <w:rFonts w:ascii="TH SarabunPSK" w:hAnsi="TH SarabunPSK" w:cs="TH SarabunPSK"/>
          <w:sz w:val="32"/>
          <w:szCs w:val="32"/>
          <w:cs/>
        </w:rPr>
      </w:pPr>
      <w:r>
        <w:rPr>
          <w:rFonts w:ascii="TH SarabunPSK" w:hAnsi="TH SarabunPSK" w:cs="TH SarabunPSK"/>
          <w:sz w:val="32"/>
          <w:szCs w:val="32"/>
          <w:cs/>
        </w:rPr>
        <w:tab/>
      </w:r>
      <w:r w:rsidRPr="00426471">
        <w:rPr>
          <w:rFonts w:ascii="TH SarabunPSK" w:hAnsi="TH SarabunPSK" w:cs="TH SarabunPSK" w:hint="cs"/>
          <w:sz w:val="32"/>
          <w:szCs w:val="32"/>
          <w:cs/>
        </w:rPr>
        <w:t>การมีส่วนร่วม</w:t>
      </w:r>
      <w:r>
        <w:rPr>
          <w:rFonts w:ascii="TH SarabunPSK" w:hAnsi="TH SarabunPSK" w:cs="TH SarabunPSK" w:hint="cs"/>
          <w:sz w:val="32"/>
          <w:szCs w:val="32"/>
          <w:cs/>
        </w:rPr>
        <w:t xml:space="preserve">ของบุคลากร </w:t>
      </w:r>
      <w:r w:rsidRPr="00426471">
        <w:rPr>
          <w:rFonts w:ascii="TH SarabunPSK" w:hAnsi="TH SarabunPSK" w:cs="TH SarabunPSK" w:hint="cs"/>
          <w:sz w:val="32"/>
          <w:szCs w:val="32"/>
          <w:cs/>
        </w:rPr>
        <w:t>องค์การบริหารส่วนตำบลกระแจะ อำเภอนายายอาม จังหวัดจันทบุรี</w:t>
      </w:r>
      <w:r>
        <w:rPr>
          <w:rFonts w:ascii="TH SarabunPSK" w:hAnsi="TH SarabunPSK" w:cs="TH SarabunPSK" w:hint="cs"/>
          <w:sz w:val="32"/>
          <w:szCs w:val="32"/>
          <w:cs/>
        </w:rPr>
        <w:t xml:space="preserve"> </w:t>
      </w:r>
      <w:r w:rsidRPr="00426471">
        <w:rPr>
          <w:rFonts w:ascii="TH SarabunPSK" w:hAnsi="TH SarabunPSK" w:cs="TH SarabunPSK" w:hint="cs"/>
          <w:sz w:val="32"/>
          <w:szCs w:val="32"/>
          <w:cs/>
        </w:rPr>
        <w:t>ในด้านการ</w:t>
      </w:r>
      <w:r w:rsidR="006E7017">
        <w:rPr>
          <w:rFonts w:ascii="TH SarabunPSK" w:hAnsi="TH SarabunPSK" w:cs="TH SarabunPSK" w:hint="cs"/>
          <w:sz w:val="32"/>
          <w:szCs w:val="32"/>
          <w:cs/>
        </w:rPr>
        <w:t>ให้</w:t>
      </w:r>
      <w:r w:rsidRPr="00426471">
        <w:rPr>
          <w:rFonts w:ascii="TH SarabunPSK" w:hAnsi="TH SarabunPSK" w:cs="TH SarabunPSK" w:hint="cs"/>
          <w:sz w:val="32"/>
          <w:szCs w:val="32"/>
          <w:cs/>
        </w:rPr>
        <w:t>บริการประชาชน</w:t>
      </w:r>
      <w:r>
        <w:rPr>
          <w:rFonts w:ascii="TH SarabunPSK" w:hAnsi="TH SarabunPSK" w:cs="TH SarabunPSK" w:hint="cs"/>
          <w:sz w:val="32"/>
          <w:szCs w:val="32"/>
          <w:cs/>
        </w:rPr>
        <w:t xml:space="preserve"> พบว่า โดยภาพรวมอยู่ในระดับมาก เมื่อพิจารณาเป็นรายด้าน พบว่า ด้านการมีส่วนร่วมในระดับรับฟังความคิดเห็น และ</w:t>
      </w:r>
      <w:r w:rsidRPr="00993905">
        <w:rPr>
          <w:rFonts w:ascii="TH SarabunPSK" w:hAnsi="TH SarabunPSK" w:cs="TH SarabunPSK" w:hint="cs"/>
          <w:color w:val="000000" w:themeColor="text1"/>
          <w:sz w:val="32"/>
          <w:szCs w:val="32"/>
          <w:cs/>
        </w:rPr>
        <w:t>ด้านการมีส่วนร่วมในระดับสร้างความร่วมมือ</w:t>
      </w:r>
      <w:r>
        <w:rPr>
          <w:rFonts w:ascii="TH SarabunPSK" w:hAnsi="TH SarabunPSK" w:cs="TH SarabunPSK" w:hint="cs"/>
          <w:sz w:val="32"/>
          <w:szCs w:val="32"/>
          <w:cs/>
        </w:rPr>
        <w:t xml:space="preserve"> อยู่ในระดับมากที่สุด ด้าน</w:t>
      </w:r>
      <w:r w:rsidRPr="00444FFB">
        <w:rPr>
          <w:rFonts w:ascii="TH SarabunPSK" w:hAnsi="TH SarabunPSK" w:cs="TH SarabunPSK" w:hint="cs"/>
          <w:sz w:val="32"/>
          <w:szCs w:val="32"/>
          <w:cs/>
        </w:rPr>
        <w:t>การมีส่วนร่วมในระดับให้ข้อมูลข่าวสาร</w:t>
      </w:r>
      <w:r>
        <w:rPr>
          <w:rFonts w:ascii="TH SarabunPSK" w:hAnsi="TH SarabunPSK" w:cs="TH SarabunPSK" w:hint="cs"/>
          <w:sz w:val="32"/>
          <w:szCs w:val="32"/>
          <w:cs/>
        </w:rPr>
        <w:t xml:space="preserve"> </w:t>
      </w:r>
      <w:r w:rsidRPr="00444FFB">
        <w:rPr>
          <w:rFonts w:ascii="TH SarabunPSK" w:hAnsi="TH SarabunPSK" w:cs="TH SarabunPSK" w:hint="cs"/>
          <w:sz w:val="32"/>
          <w:szCs w:val="32"/>
          <w:cs/>
        </w:rPr>
        <w:t>การมีส่วนร่วมในระดับเสริมอำนาจให้ประชาชน</w:t>
      </w:r>
      <w:r>
        <w:rPr>
          <w:rFonts w:ascii="TH SarabunPSK" w:hAnsi="TH SarabunPSK" w:cs="TH SarabunPSK" w:hint="cs"/>
          <w:sz w:val="32"/>
          <w:szCs w:val="32"/>
          <w:cs/>
        </w:rPr>
        <w:t xml:space="preserve"> และ</w:t>
      </w:r>
      <w:r w:rsidRPr="00444FFB">
        <w:rPr>
          <w:rFonts w:ascii="TH SarabunPSK" w:hAnsi="TH SarabunPSK" w:cs="TH SarabunPSK" w:hint="cs"/>
          <w:sz w:val="32"/>
          <w:szCs w:val="32"/>
          <w:cs/>
        </w:rPr>
        <w:t>การมีส่วนร่วมในระดับเข้ามามีบทบาท</w:t>
      </w:r>
      <w:r>
        <w:rPr>
          <w:rFonts w:ascii="TH SarabunPSK" w:hAnsi="TH SarabunPSK" w:cs="TH SarabunPSK" w:hint="cs"/>
          <w:sz w:val="32"/>
          <w:szCs w:val="32"/>
          <w:cs/>
        </w:rPr>
        <w:t xml:space="preserve"> อยู่ในระดับมาก ทั้งนี้เป็นเพราะ บุคลากรมีการแลกเปลี่ยนข้อมูลข่าวสารกันอย่างทั่วถึง เปิดโอกาสให้บุคลากรแสดงความคิดเห็นเสนอปัญหาเพื่อนำไปแก้ไขและพัฒนา ร่วมกันวางแผนและตัดสินใจในการทำโครงการเกี่ยวกับการบริการต่าง ๆ และยังสามารถตรวจสอบการทำงานได้อย่างเต็มที่ ส่งผลทำให้การปฏิบัติงานภายในองค์กรมีประสิทธิภาพ ซึ่งสอดคล้องกับ พิศชุตา เพชรสุวรรณ </w:t>
      </w:r>
      <w:r>
        <w:rPr>
          <w:rFonts w:ascii="TH SarabunPSK" w:hAnsi="TH SarabunPSK" w:cs="TH SarabunPSK"/>
          <w:sz w:val="32"/>
          <w:szCs w:val="32"/>
        </w:rPr>
        <w:t xml:space="preserve">(2555) </w:t>
      </w:r>
      <w:r>
        <w:rPr>
          <w:rFonts w:ascii="TH SarabunPSK" w:hAnsi="TH SarabunPSK" w:cs="TH SarabunPSK" w:hint="cs"/>
          <w:sz w:val="32"/>
          <w:szCs w:val="32"/>
          <w:cs/>
        </w:rPr>
        <w:t xml:space="preserve">ได้ศึกษาเรื่อง การมีส่วนร่วมของบุคลากรในการป้องกันปัญหาการทุจริตคอร์รัปชั่นการจัดซื้อจัดจ้างในองค์กรปกครองส่วนท้องถิ่นตามหลักธรรมมาภิบาล จังหวัดประจวบคีรีขันธ์ และสอดคล้องกับแนวคิดของ ทิพย์รัตน์ ชมพูแสง </w:t>
      </w:r>
      <w:r>
        <w:rPr>
          <w:rFonts w:ascii="TH SarabunPSK" w:hAnsi="TH SarabunPSK" w:cs="TH SarabunPSK"/>
          <w:sz w:val="32"/>
          <w:szCs w:val="32"/>
        </w:rPr>
        <w:t xml:space="preserve">(2550) </w:t>
      </w:r>
      <w:r>
        <w:rPr>
          <w:rFonts w:ascii="TH SarabunPSK" w:hAnsi="TH SarabunPSK" w:cs="TH SarabunPSK" w:hint="cs"/>
          <w:sz w:val="32"/>
          <w:szCs w:val="32"/>
          <w:cs/>
        </w:rPr>
        <w:t>ได้กล่าวว่า การมีส่วนร่วมคือการเปิดโอกาสให้บุคลากรทุกคนได้ใช้สติปัญญา ความเฉลี่ยวฉลาดและความพยายามเข้ามามีส่วนร่วม ในการกำหนดแผนการทำงาน กำหนดเป้าหมายอย่างมีประสิทธิภาพและเกิดประสิทธิผล</w:t>
      </w:r>
    </w:p>
    <w:p w14:paraId="631B6259" w14:textId="492BE143" w:rsidR="00D9222F" w:rsidRPr="00A574E8" w:rsidRDefault="00D9222F" w:rsidP="00945E9A">
      <w:pPr>
        <w:spacing w:line="256" w:lineRule="auto"/>
        <w:ind w:firstLine="720"/>
        <w:jc w:val="thaiDistribute"/>
        <w:rPr>
          <w:rFonts w:ascii="TH SarabunPSK" w:hAnsi="TH SarabunPSK" w:cs="TH SarabunPSK"/>
          <w:b/>
          <w:bCs/>
          <w:sz w:val="32"/>
          <w:szCs w:val="32"/>
          <w:cs/>
        </w:rPr>
      </w:pPr>
      <w:r w:rsidRPr="00A574E8">
        <w:rPr>
          <w:rFonts w:ascii="TH SarabunPSK" w:hAnsi="TH SarabunPSK" w:cs="TH SarabunPSK" w:hint="cs"/>
          <w:b/>
          <w:bCs/>
          <w:sz w:val="32"/>
          <w:szCs w:val="32"/>
          <w:cs/>
        </w:rPr>
        <w:t>การเปรียบเทียบการการมีส่วนร่วมของบุคลากร องค์การบริหารส่วนตำบลกระแจะ อำเภอนายายอาม จังหวัดจันทบุรี ในด้านการ</w:t>
      </w:r>
      <w:r w:rsidR="00361B9D">
        <w:rPr>
          <w:rFonts w:ascii="TH SarabunPSK" w:hAnsi="TH SarabunPSK" w:cs="TH SarabunPSK" w:hint="cs"/>
          <w:b/>
          <w:bCs/>
          <w:sz w:val="32"/>
          <w:szCs w:val="32"/>
          <w:cs/>
        </w:rPr>
        <w:t>ให้</w:t>
      </w:r>
      <w:r w:rsidRPr="00A574E8">
        <w:rPr>
          <w:rFonts w:ascii="TH SarabunPSK" w:hAnsi="TH SarabunPSK" w:cs="TH SarabunPSK" w:hint="cs"/>
          <w:b/>
          <w:bCs/>
          <w:sz w:val="32"/>
          <w:szCs w:val="32"/>
          <w:cs/>
        </w:rPr>
        <w:t>บริการประชาชน</w:t>
      </w:r>
      <w:r w:rsidRPr="00A574E8">
        <w:rPr>
          <w:rFonts w:ascii="TH SarabunPSK" w:hAnsi="TH SarabunPSK" w:cs="TH SarabunPSK"/>
          <w:b/>
          <w:bCs/>
          <w:sz w:val="32"/>
          <w:szCs w:val="32"/>
        </w:rPr>
        <w:t xml:space="preserve"> </w:t>
      </w:r>
      <w:r w:rsidRPr="00A574E8">
        <w:rPr>
          <w:rFonts w:ascii="TH SarabunPSK" w:hAnsi="TH SarabunPSK" w:cs="TH SarabunPSK" w:hint="cs"/>
          <w:b/>
          <w:bCs/>
          <w:sz w:val="32"/>
          <w:szCs w:val="32"/>
          <w:cs/>
        </w:rPr>
        <w:t>จำแนกตามปัจจัยส่วนบุคคล</w:t>
      </w:r>
      <w:r w:rsidR="00DA4031">
        <w:rPr>
          <w:rFonts w:ascii="TH SarabunPSK" w:hAnsi="TH SarabunPSK" w:cs="TH SarabunPSK" w:hint="cs"/>
          <w:b/>
          <w:bCs/>
          <w:sz w:val="32"/>
          <w:szCs w:val="32"/>
          <w:cs/>
        </w:rPr>
        <w:t xml:space="preserve"> ดังนี้</w:t>
      </w:r>
    </w:p>
    <w:p w14:paraId="2C98CAC6" w14:textId="546A309C" w:rsidR="00945E9A" w:rsidRDefault="00945E9A" w:rsidP="00945E9A">
      <w:pPr>
        <w:spacing w:line="256" w:lineRule="auto"/>
        <w:ind w:firstLine="720"/>
        <w:jc w:val="thaiDistribute"/>
        <w:rPr>
          <w:rFonts w:ascii="TH SarabunPSK" w:hAnsi="TH SarabunPSK" w:cs="TH SarabunPSK"/>
          <w:sz w:val="32"/>
          <w:szCs w:val="32"/>
          <w:cs/>
        </w:rPr>
      </w:pPr>
      <w:r>
        <w:rPr>
          <w:rFonts w:ascii="TH SarabunPSK" w:hAnsi="TH SarabunPSK" w:cs="TH SarabunPSK" w:hint="cs"/>
          <w:sz w:val="32"/>
          <w:szCs w:val="32"/>
          <w:cs/>
        </w:rPr>
        <w:t>บุคลากรที่มีเพศแตกต่างกัน มีส่วนร่วมในด้านการ</w:t>
      </w:r>
      <w:r w:rsidR="00361B9D">
        <w:rPr>
          <w:rFonts w:ascii="TH SarabunPSK" w:hAnsi="TH SarabunPSK" w:cs="TH SarabunPSK" w:hint="cs"/>
          <w:sz w:val="32"/>
          <w:szCs w:val="32"/>
          <w:cs/>
        </w:rPr>
        <w:t>ให้</w:t>
      </w:r>
      <w:r w:rsidRPr="008D52EB">
        <w:rPr>
          <w:rFonts w:ascii="TH SarabunPSK" w:hAnsi="TH SarabunPSK" w:cs="TH SarabunPSK" w:hint="cs"/>
          <w:sz w:val="32"/>
          <w:szCs w:val="32"/>
          <w:cs/>
        </w:rPr>
        <w:t>บริการประชาชน</w:t>
      </w:r>
      <w:r>
        <w:rPr>
          <w:rFonts w:ascii="TH SarabunPSK" w:hAnsi="TH SarabunPSK" w:cs="TH SarabunPSK" w:hint="cs"/>
          <w:sz w:val="32"/>
          <w:szCs w:val="32"/>
          <w:cs/>
        </w:rPr>
        <w:t>ของ</w:t>
      </w:r>
      <w:r w:rsidRPr="008D52EB">
        <w:rPr>
          <w:rFonts w:ascii="TH SarabunPSK" w:hAnsi="TH SarabunPSK" w:cs="TH SarabunPSK" w:hint="cs"/>
          <w:sz w:val="32"/>
          <w:szCs w:val="32"/>
          <w:cs/>
        </w:rPr>
        <w:t>องค์การบริหารส่วนตำบลกระแจะ อำเภอนายายอาม จังหวัดจันทบุรี</w:t>
      </w:r>
      <w:r>
        <w:rPr>
          <w:rFonts w:ascii="TH SarabunPSK" w:hAnsi="TH SarabunPSK" w:cs="TH SarabunPSK" w:hint="cs"/>
          <w:sz w:val="32"/>
          <w:szCs w:val="32"/>
          <w:cs/>
        </w:rPr>
        <w:t xml:space="preserve"> แตกต่างกัน อย่างมีนัยสำคัญทางสถิติที่ระดับ 0.05 </w:t>
      </w:r>
      <w:r w:rsidR="003F7F3C">
        <w:rPr>
          <w:rFonts w:ascii="TH SarabunPSK" w:hAnsi="TH SarabunPSK" w:cs="TH SarabunPSK" w:hint="cs"/>
          <w:sz w:val="32"/>
          <w:szCs w:val="32"/>
          <w:cs/>
        </w:rPr>
        <w:t xml:space="preserve">ซึ่งสอดคล้องกับ ธัญมน ก่ำแสง </w:t>
      </w:r>
      <w:r w:rsidR="003F7F3C">
        <w:rPr>
          <w:rFonts w:ascii="TH SarabunPSK" w:hAnsi="TH SarabunPSK" w:cs="TH SarabunPSK"/>
          <w:sz w:val="32"/>
          <w:szCs w:val="32"/>
        </w:rPr>
        <w:t xml:space="preserve">(2558) </w:t>
      </w:r>
      <w:r w:rsidR="003F7F3C">
        <w:rPr>
          <w:rFonts w:ascii="TH SarabunPSK" w:hAnsi="TH SarabunPSK" w:cs="TH SarabunPSK" w:hint="cs"/>
          <w:sz w:val="32"/>
          <w:szCs w:val="32"/>
          <w:cs/>
        </w:rPr>
        <w:t xml:space="preserve">ได้ศึกษาเรื่อง </w:t>
      </w:r>
      <w:r w:rsidR="003F7F3C" w:rsidRPr="003F7F3C">
        <w:rPr>
          <w:rFonts w:ascii="TH SarabunPSK" w:hAnsi="TH SarabunPSK" w:cs="TH SarabunPSK"/>
          <w:sz w:val="32"/>
          <w:szCs w:val="32"/>
          <w:cs/>
        </w:rPr>
        <w:t>การมีส่วนร่วมของบุคลากรในการด</w:t>
      </w:r>
      <w:r w:rsidR="003F7F3C">
        <w:rPr>
          <w:rFonts w:ascii="TH SarabunPSK" w:hAnsi="TH SarabunPSK" w:cs="TH SarabunPSK" w:hint="cs"/>
          <w:sz w:val="32"/>
          <w:szCs w:val="32"/>
          <w:cs/>
        </w:rPr>
        <w:t>ำ</w:t>
      </w:r>
      <w:r w:rsidR="003F7F3C" w:rsidRPr="003F7F3C">
        <w:rPr>
          <w:rFonts w:ascii="TH SarabunPSK" w:hAnsi="TH SarabunPSK" w:cs="TH SarabunPSK"/>
          <w:sz w:val="32"/>
          <w:szCs w:val="32"/>
          <w:cs/>
        </w:rPr>
        <w:t>เนินงานมาตรฐานใน สถานสงเคราะห์คนพิการ</w:t>
      </w:r>
      <w:r w:rsidR="003F7F3C">
        <w:rPr>
          <w:rFonts w:ascii="TH SarabunPSK" w:hAnsi="TH SarabunPSK" w:cs="TH SarabunPSK" w:hint="cs"/>
          <w:sz w:val="32"/>
          <w:szCs w:val="32"/>
          <w:cs/>
        </w:rPr>
        <w:t xml:space="preserve"> </w:t>
      </w:r>
      <w:r w:rsidR="00263A80">
        <w:rPr>
          <w:rFonts w:ascii="TH SarabunPSK" w:hAnsi="TH SarabunPSK" w:cs="TH SarabunPSK" w:hint="cs"/>
          <w:sz w:val="32"/>
          <w:szCs w:val="32"/>
          <w:cs/>
        </w:rPr>
        <w:t>ทั้งนี้เป็นเพราะการมีส่วนร่วมในด้านการ</w:t>
      </w:r>
      <w:r w:rsidR="00263A80" w:rsidRPr="008D52EB">
        <w:rPr>
          <w:rFonts w:ascii="TH SarabunPSK" w:hAnsi="TH SarabunPSK" w:cs="TH SarabunPSK" w:hint="cs"/>
          <w:sz w:val="32"/>
          <w:szCs w:val="32"/>
          <w:cs/>
        </w:rPr>
        <w:t>บริการประชาชน</w:t>
      </w:r>
      <w:r w:rsidR="00263A80">
        <w:rPr>
          <w:rFonts w:ascii="TH SarabunPSK" w:hAnsi="TH SarabunPSK" w:cs="TH SarabunPSK" w:hint="cs"/>
          <w:sz w:val="32"/>
          <w:szCs w:val="32"/>
          <w:cs/>
        </w:rPr>
        <w:t xml:space="preserve"> ในงานด้านนี้อาจจะเหมาะสมกับเพศหญิงมากกว่าเพศชาย เพศหญิงอาจมีการบริการ การสื่อสาร ที่ดีกว่าเพศชาย จึงทำให้บุคลากรที่เพศแตกต่างกันมีส่วนร่วมแตกต่างกัน</w:t>
      </w:r>
    </w:p>
    <w:p w14:paraId="7CA7CA9E" w14:textId="5F70705C" w:rsidR="00945E9A" w:rsidRDefault="00945E9A" w:rsidP="00945E9A">
      <w:pPr>
        <w:spacing w:line="256" w:lineRule="auto"/>
        <w:ind w:firstLine="720"/>
        <w:jc w:val="thaiDistribute"/>
        <w:rPr>
          <w:rFonts w:ascii="TH SarabunPSK" w:hAnsi="TH SarabunPSK" w:cs="TH SarabunPSK"/>
          <w:sz w:val="32"/>
          <w:szCs w:val="32"/>
        </w:rPr>
      </w:pPr>
      <w:r>
        <w:rPr>
          <w:rFonts w:ascii="TH SarabunPSK" w:hAnsi="TH SarabunPSK" w:cs="TH SarabunPSK" w:hint="cs"/>
          <w:sz w:val="32"/>
          <w:szCs w:val="32"/>
          <w:cs/>
        </w:rPr>
        <w:t>บุคลากรที่มี</w:t>
      </w:r>
      <w:r w:rsidR="00DB59F3">
        <w:rPr>
          <w:rFonts w:ascii="TH SarabunPSK" w:hAnsi="TH SarabunPSK" w:cs="TH SarabunPSK" w:hint="cs"/>
          <w:sz w:val="32"/>
          <w:szCs w:val="32"/>
          <w:cs/>
        </w:rPr>
        <w:t xml:space="preserve">บุคลากรที่มีอายุ ระดับการศึกษา รายได้ต่อเดือน </w:t>
      </w:r>
      <w:r>
        <w:rPr>
          <w:rFonts w:ascii="TH SarabunPSK" w:hAnsi="TH SarabunPSK" w:cs="TH SarabunPSK" w:hint="cs"/>
          <w:sz w:val="32"/>
          <w:szCs w:val="32"/>
          <w:cs/>
        </w:rPr>
        <w:t>ระยะเวลาในการปฏิบัติงาน และตำแหน่งหน้าที่ในหน่วยงาน แตกต่างกัน มีส่วนร่วมในด้านการ</w:t>
      </w:r>
      <w:r w:rsidR="00361B9D">
        <w:rPr>
          <w:rFonts w:ascii="TH SarabunPSK" w:hAnsi="TH SarabunPSK" w:cs="TH SarabunPSK" w:hint="cs"/>
          <w:sz w:val="32"/>
          <w:szCs w:val="32"/>
          <w:cs/>
        </w:rPr>
        <w:t>ให้</w:t>
      </w:r>
      <w:r w:rsidRPr="008D52EB">
        <w:rPr>
          <w:rFonts w:ascii="TH SarabunPSK" w:hAnsi="TH SarabunPSK" w:cs="TH SarabunPSK" w:hint="cs"/>
          <w:sz w:val="32"/>
          <w:szCs w:val="32"/>
          <w:cs/>
        </w:rPr>
        <w:t>บริการประชาชน</w:t>
      </w:r>
      <w:r>
        <w:rPr>
          <w:rFonts w:ascii="TH SarabunPSK" w:hAnsi="TH SarabunPSK" w:cs="TH SarabunPSK" w:hint="cs"/>
          <w:sz w:val="32"/>
          <w:szCs w:val="32"/>
          <w:cs/>
        </w:rPr>
        <w:t>ของ</w:t>
      </w:r>
      <w:r w:rsidRPr="008D52EB">
        <w:rPr>
          <w:rFonts w:ascii="TH SarabunPSK" w:hAnsi="TH SarabunPSK" w:cs="TH SarabunPSK" w:hint="cs"/>
          <w:sz w:val="32"/>
          <w:szCs w:val="32"/>
          <w:cs/>
        </w:rPr>
        <w:t>องค์การบริหารส่วนตำบลกระแจะ อำเภอนายายอาม จังหวัดจันทบุรี</w:t>
      </w:r>
      <w:r>
        <w:rPr>
          <w:rFonts w:ascii="TH SarabunPSK" w:hAnsi="TH SarabunPSK" w:cs="TH SarabunPSK" w:hint="cs"/>
          <w:sz w:val="32"/>
          <w:szCs w:val="32"/>
          <w:cs/>
        </w:rPr>
        <w:t xml:space="preserve"> ไม่แตกต่างกัน ซึ่งสอดคล้องกับ</w:t>
      </w:r>
      <w:r w:rsidR="00E644D0">
        <w:rPr>
          <w:rFonts w:ascii="TH SarabunPSK" w:hAnsi="TH SarabunPSK" w:cs="TH SarabunPSK"/>
          <w:sz w:val="32"/>
          <w:szCs w:val="32"/>
        </w:rPr>
        <w:t xml:space="preserve"> </w:t>
      </w:r>
      <w:r w:rsidR="00E644D0">
        <w:rPr>
          <w:rFonts w:ascii="TH SarabunPSK" w:hAnsi="TH SarabunPSK" w:cs="TH SarabunPSK" w:hint="cs"/>
          <w:sz w:val="32"/>
          <w:szCs w:val="32"/>
          <w:cs/>
        </w:rPr>
        <w:t xml:space="preserve">บุญทัน สร้อยชมภู </w:t>
      </w:r>
      <w:r w:rsidR="00E644D0">
        <w:rPr>
          <w:rFonts w:ascii="TH SarabunPSK" w:hAnsi="TH SarabunPSK" w:cs="TH SarabunPSK"/>
          <w:sz w:val="32"/>
          <w:szCs w:val="32"/>
        </w:rPr>
        <w:t>(</w:t>
      </w:r>
      <w:r w:rsidR="00E644D0">
        <w:rPr>
          <w:rFonts w:ascii="TH SarabunPSK" w:hAnsi="TH SarabunPSK" w:cs="TH SarabunPSK" w:hint="cs"/>
          <w:sz w:val="32"/>
          <w:szCs w:val="32"/>
          <w:cs/>
        </w:rPr>
        <w:t>2551</w:t>
      </w:r>
      <w:r w:rsidR="00E644D0">
        <w:rPr>
          <w:rFonts w:ascii="TH SarabunPSK" w:hAnsi="TH SarabunPSK" w:cs="TH SarabunPSK"/>
          <w:sz w:val="32"/>
          <w:szCs w:val="32"/>
        </w:rPr>
        <w:t xml:space="preserve">) </w:t>
      </w:r>
      <w:r w:rsidR="00E644D0">
        <w:rPr>
          <w:rFonts w:ascii="TH SarabunPSK" w:hAnsi="TH SarabunPSK" w:cs="TH SarabunPSK" w:hint="cs"/>
          <w:sz w:val="32"/>
          <w:szCs w:val="32"/>
          <w:cs/>
        </w:rPr>
        <w:t xml:space="preserve">ได้ศึกษาเรื่อง การมีส่วนร่วมของบุคลากรในการพัฒนาโรงพยาบาลชุมชน </w:t>
      </w:r>
      <w:r w:rsidR="00E644D0">
        <w:rPr>
          <w:rFonts w:ascii="TH SarabunPSK" w:hAnsi="TH SarabunPSK" w:cs="TH SarabunPSK"/>
          <w:sz w:val="32"/>
          <w:szCs w:val="32"/>
        </w:rPr>
        <w:t xml:space="preserve">: </w:t>
      </w:r>
      <w:r w:rsidR="00E644D0">
        <w:rPr>
          <w:rFonts w:ascii="TH SarabunPSK" w:hAnsi="TH SarabunPSK" w:cs="TH SarabunPSK" w:hint="cs"/>
          <w:sz w:val="32"/>
          <w:szCs w:val="32"/>
          <w:cs/>
        </w:rPr>
        <w:t>ศึกษาเฉพาะกรณีโรงพยาบาลเชียง</w:t>
      </w:r>
      <w:r w:rsidR="00E644D0">
        <w:rPr>
          <w:rFonts w:ascii="TH SarabunPSK" w:hAnsi="TH SarabunPSK" w:cs="TH SarabunPSK" w:hint="cs"/>
          <w:sz w:val="32"/>
          <w:szCs w:val="32"/>
          <w:cs/>
        </w:rPr>
        <w:lastRenderedPageBreak/>
        <w:t xml:space="preserve">ยืน จังหวัดมหาสารคาม และ </w:t>
      </w:r>
      <w:r w:rsidR="00FE1C6B">
        <w:rPr>
          <w:rFonts w:ascii="TH SarabunPSK" w:hAnsi="TH SarabunPSK" w:cs="TH SarabunPSK" w:hint="cs"/>
          <w:sz w:val="32"/>
          <w:szCs w:val="32"/>
          <w:cs/>
        </w:rPr>
        <w:t xml:space="preserve">อนุรุทธ์ อังศุสิงห์ </w:t>
      </w:r>
      <w:r w:rsidR="00FE1C6B">
        <w:rPr>
          <w:rFonts w:ascii="TH SarabunPSK" w:hAnsi="TH SarabunPSK" w:cs="TH SarabunPSK"/>
          <w:sz w:val="32"/>
          <w:szCs w:val="32"/>
        </w:rPr>
        <w:t xml:space="preserve">(2556) </w:t>
      </w:r>
      <w:r w:rsidR="00FE1C6B">
        <w:rPr>
          <w:rFonts w:ascii="TH SarabunPSK" w:hAnsi="TH SarabunPSK" w:cs="TH SarabunPSK" w:hint="cs"/>
          <w:sz w:val="32"/>
          <w:szCs w:val="32"/>
          <w:cs/>
        </w:rPr>
        <w:t>ได้ศึกษาเรื่อง</w:t>
      </w:r>
      <w:r w:rsidR="004A1D93">
        <w:rPr>
          <w:rFonts w:ascii="TH SarabunPSK" w:hAnsi="TH SarabunPSK" w:cs="TH SarabunPSK" w:hint="cs"/>
          <w:sz w:val="32"/>
          <w:szCs w:val="32"/>
          <w:cs/>
        </w:rPr>
        <w:t xml:space="preserve"> การมีส่วนร่วมของบุคลากรในการพัฒนาองค์การ สำนักงานพื้นที่พิเศษ เชียงใหม่ซาฟารี จังหวัดเชียงใหม่ </w:t>
      </w:r>
      <w:r w:rsidR="00263A80">
        <w:rPr>
          <w:rFonts w:ascii="TH SarabunPSK" w:hAnsi="TH SarabunPSK" w:cs="TH SarabunPSK" w:hint="cs"/>
          <w:sz w:val="32"/>
          <w:szCs w:val="32"/>
          <w:cs/>
        </w:rPr>
        <w:t>พบว่าบุคลากรจะปฏิบัติงานได้ผลดีมีประสิทธิภาพ</w:t>
      </w:r>
      <w:r w:rsidR="002248BE">
        <w:rPr>
          <w:rFonts w:ascii="TH SarabunPSK" w:hAnsi="TH SarabunPSK" w:cs="TH SarabunPSK" w:hint="cs"/>
          <w:sz w:val="32"/>
          <w:szCs w:val="32"/>
          <w:cs/>
        </w:rPr>
        <w:t xml:space="preserve"> </w:t>
      </w:r>
      <w:r w:rsidR="00263A80">
        <w:rPr>
          <w:rFonts w:ascii="TH SarabunPSK" w:hAnsi="TH SarabunPSK" w:cs="TH SarabunPSK" w:hint="cs"/>
          <w:sz w:val="32"/>
          <w:szCs w:val="32"/>
          <w:cs/>
        </w:rPr>
        <w:t>ย่อมขึ้นอยู่กับความสนใจในงานความรับผิดชอบ และความกระตือรือร้นที่จะทำงาน ซึ่ง</w:t>
      </w:r>
      <w:r w:rsidR="00C252DB">
        <w:rPr>
          <w:rFonts w:ascii="TH SarabunPSK" w:hAnsi="TH SarabunPSK" w:cs="TH SarabunPSK" w:hint="cs"/>
          <w:sz w:val="32"/>
          <w:szCs w:val="32"/>
          <w:cs/>
        </w:rPr>
        <w:t>การที่จะทำงานให้มีประสิทธิภาพนั้น</w:t>
      </w:r>
      <w:r w:rsidR="00263A80">
        <w:rPr>
          <w:rFonts w:ascii="TH SarabunPSK" w:hAnsi="TH SarabunPSK" w:cs="TH SarabunPSK" w:hint="cs"/>
          <w:sz w:val="32"/>
          <w:szCs w:val="32"/>
          <w:cs/>
        </w:rPr>
        <w:t xml:space="preserve"> อาจไม่ได้ขึ้นอยู่ที่อายุ ระดับการศึกษา รายได้ต่อเดือน ระยะเวลาในการปฏิบัติงาน และตำแหน่งหน้าที่ในหน่วยงาน แต่ขึ้นอยู่กับความสามารถขอ</w:t>
      </w:r>
      <w:r w:rsidR="00D7106B">
        <w:rPr>
          <w:rFonts w:ascii="TH SarabunPSK" w:hAnsi="TH SarabunPSK" w:cs="TH SarabunPSK" w:hint="cs"/>
          <w:sz w:val="32"/>
          <w:szCs w:val="32"/>
          <w:cs/>
        </w:rPr>
        <w:t>ง</w:t>
      </w:r>
      <w:r w:rsidR="00263A80">
        <w:rPr>
          <w:rFonts w:ascii="TH SarabunPSK" w:hAnsi="TH SarabunPSK" w:cs="TH SarabunPSK" w:hint="cs"/>
          <w:sz w:val="32"/>
          <w:szCs w:val="32"/>
          <w:cs/>
        </w:rPr>
        <w:t>บุคคล ที่จะนำ</w:t>
      </w:r>
      <w:r w:rsidR="002248BE">
        <w:rPr>
          <w:rFonts w:ascii="TH SarabunPSK" w:hAnsi="TH SarabunPSK" w:cs="TH SarabunPSK" w:hint="cs"/>
          <w:sz w:val="32"/>
          <w:szCs w:val="32"/>
          <w:cs/>
        </w:rPr>
        <w:t xml:space="preserve">ความสามารถนั้นไปพัฒนาองค์กรเพื่อนำไปสู่ความก้าวหน้าและความสำเร็จ </w:t>
      </w:r>
    </w:p>
    <w:p w14:paraId="4C15148C" w14:textId="77777777" w:rsidR="00DC537C" w:rsidRPr="005F2FE0" w:rsidRDefault="00DC537C" w:rsidP="00945E9A">
      <w:pPr>
        <w:spacing w:line="256" w:lineRule="auto"/>
        <w:ind w:firstLine="720"/>
        <w:jc w:val="thaiDistribute"/>
        <w:rPr>
          <w:rFonts w:ascii="TH SarabunPSK" w:hAnsi="TH SarabunPSK" w:cs="TH SarabunPSK"/>
          <w:sz w:val="32"/>
          <w:szCs w:val="32"/>
        </w:rPr>
      </w:pPr>
    </w:p>
    <w:p w14:paraId="5FC21028" w14:textId="77777777" w:rsidR="00945E9A" w:rsidRPr="00EF233D" w:rsidRDefault="00945E9A" w:rsidP="00945E9A">
      <w:pPr>
        <w:jc w:val="center"/>
        <w:rPr>
          <w:rFonts w:ascii="TH SarabunPSK" w:hAnsi="TH SarabunPSK" w:cs="TH SarabunPSK"/>
          <w:b/>
          <w:bCs/>
          <w:sz w:val="32"/>
          <w:szCs w:val="32"/>
        </w:rPr>
      </w:pPr>
      <w:r w:rsidRPr="00EF233D">
        <w:rPr>
          <w:rFonts w:ascii="TH SarabunPSK" w:hAnsi="TH SarabunPSK" w:cs="TH SarabunPSK" w:hint="cs"/>
          <w:b/>
          <w:bCs/>
          <w:sz w:val="32"/>
          <w:szCs w:val="32"/>
          <w:cs/>
        </w:rPr>
        <w:t>ข้อเสนอแนะจากการวิจัย</w:t>
      </w:r>
    </w:p>
    <w:p w14:paraId="32F2AB72" w14:textId="3AC43AD0" w:rsidR="00945E9A" w:rsidRDefault="00945E9A" w:rsidP="00945E9A">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จากผลการศึกษาเรื่อง</w:t>
      </w:r>
      <w:r w:rsidRPr="00426471">
        <w:rPr>
          <w:rFonts w:ascii="TH SarabunPSK" w:hAnsi="TH SarabunPSK" w:cs="TH SarabunPSK" w:hint="cs"/>
          <w:sz w:val="32"/>
          <w:szCs w:val="32"/>
          <w:cs/>
        </w:rPr>
        <w:t>การมีส่วนร่วม</w:t>
      </w:r>
      <w:r>
        <w:rPr>
          <w:rFonts w:ascii="TH SarabunPSK" w:hAnsi="TH SarabunPSK" w:cs="TH SarabunPSK" w:hint="cs"/>
          <w:sz w:val="32"/>
          <w:szCs w:val="32"/>
          <w:cs/>
        </w:rPr>
        <w:t xml:space="preserve">ของบุคลากร </w:t>
      </w:r>
      <w:r w:rsidRPr="00426471">
        <w:rPr>
          <w:rFonts w:ascii="TH SarabunPSK" w:hAnsi="TH SarabunPSK" w:cs="TH SarabunPSK" w:hint="cs"/>
          <w:sz w:val="32"/>
          <w:szCs w:val="32"/>
          <w:cs/>
        </w:rPr>
        <w:t>องค์การบริหารส่วนตำบลกระแจะ อำเภอนายายอาม จังหวัดจันทบุรี</w:t>
      </w:r>
      <w:r>
        <w:rPr>
          <w:rFonts w:ascii="TH SarabunPSK" w:hAnsi="TH SarabunPSK" w:cs="TH SarabunPSK" w:hint="cs"/>
          <w:sz w:val="32"/>
          <w:szCs w:val="32"/>
          <w:cs/>
        </w:rPr>
        <w:t xml:space="preserve"> </w:t>
      </w:r>
      <w:r w:rsidRPr="00426471">
        <w:rPr>
          <w:rFonts w:ascii="TH SarabunPSK" w:hAnsi="TH SarabunPSK" w:cs="TH SarabunPSK" w:hint="cs"/>
          <w:sz w:val="32"/>
          <w:szCs w:val="32"/>
          <w:cs/>
        </w:rPr>
        <w:t>ในด้านการ</w:t>
      </w:r>
      <w:r w:rsidR="00361B9D">
        <w:rPr>
          <w:rFonts w:ascii="TH SarabunPSK" w:hAnsi="TH SarabunPSK" w:cs="TH SarabunPSK" w:hint="cs"/>
          <w:sz w:val="32"/>
          <w:szCs w:val="32"/>
          <w:cs/>
        </w:rPr>
        <w:t>ให้</w:t>
      </w:r>
      <w:r w:rsidRPr="00426471">
        <w:rPr>
          <w:rFonts w:ascii="TH SarabunPSK" w:hAnsi="TH SarabunPSK" w:cs="TH SarabunPSK" w:hint="cs"/>
          <w:sz w:val="32"/>
          <w:szCs w:val="32"/>
          <w:cs/>
        </w:rPr>
        <w:t>บริการประชาชน</w:t>
      </w:r>
      <w:r>
        <w:rPr>
          <w:rFonts w:ascii="TH SarabunPSK" w:hAnsi="TH SarabunPSK" w:cs="TH SarabunPSK" w:hint="cs"/>
          <w:sz w:val="32"/>
          <w:szCs w:val="32"/>
          <w:cs/>
        </w:rPr>
        <w:t xml:space="preserve"> ผู้ศึกษาจึงมีข้อเสนอแนะดังนี้</w:t>
      </w:r>
    </w:p>
    <w:p w14:paraId="22A7F0E2" w14:textId="77777777" w:rsidR="00945E9A" w:rsidRDefault="00945E9A" w:rsidP="00945E9A">
      <w:pPr>
        <w:ind w:firstLine="720"/>
        <w:jc w:val="thaiDistribute"/>
        <w:rPr>
          <w:rFonts w:ascii="TH SarabunPSK" w:hAnsi="TH SarabunPSK" w:cs="TH SarabunPSK"/>
          <w:sz w:val="32"/>
          <w:szCs w:val="32"/>
          <w:cs/>
        </w:rPr>
      </w:pPr>
      <w:r>
        <w:rPr>
          <w:rFonts w:ascii="TH SarabunPSK" w:hAnsi="TH SarabunPSK" w:cs="TH SarabunPSK"/>
          <w:sz w:val="32"/>
          <w:szCs w:val="32"/>
        </w:rPr>
        <w:t>1</w:t>
      </w:r>
      <w:r>
        <w:rPr>
          <w:rFonts w:ascii="TH SarabunPSK" w:hAnsi="TH SarabunPSK" w:cs="TH SarabunPSK"/>
          <w:sz w:val="32"/>
          <w:szCs w:val="32"/>
          <w:cs/>
        </w:rPr>
        <w:t xml:space="preserve">. </w:t>
      </w:r>
      <w:r w:rsidRPr="00742160">
        <w:rPr>
          <w:rFonts w:ascii="TH SarabunPSK" w:hAnsi="TH SarabunPSK" w:cs="TH SarabunPSK" w:hint="cs"/>
          <w:sz w:val="32"/>
          <w:szCs w:val="32"/>
          <w:cs/>
        </w:rPr>
        <w:t>องค์การบริหารส่วนตำบล</w:t>
      </w:r>
      <w:r>
        <w:rPr>
          <w:rFonts w:ascii="TH SarabunPSK" w:hAnsi="TH SarabunPSK" w:cs="TH SarabunPSK" w:hint="cs"/>
          <w:sz w:val="32"/>
          <w:szCs w:val="32"/>
          <w:cs/>
        </w:rPr>
        <w:t>กระแจะ ควรเปิดโอกาสให้บุคลากรมีบทบาทเกี่ยวกับการมีส่วนร่วมภายในองค์กรมากขึ้น โดยการให้อำนาจในการตัดสินใจในส่วนที่เกี่ยวข้องกับบุคคลโดยตรง เพื่อที่จะมีส่วนร่วมในการตัดสินใจและยอมรับผลที่ตนเองเป็นผู้เกี่ยวข้อง</w:t>
      </w:r>
    </w:p>
    <w:p w14:paraId="1FD0D7FC" w14:textId="77777777" w:rsidR="00945E9A" w:rsidRDefault="00945E9A" w:rsidP="00945E9A">
      <w:pPr>
        <w:ind w:firstLine="720"/>
        <w:jc w:val="thaiDistribute"/>
        <w:rPr>
          <w:rFonts w:ascii="TH SarabunPSK" w:hAnsi="TH SarabunPSK" w:cs="TH SarabunPSK"/>
          <w:sz w:val="32"/>
          <w:szCs w:val="32"/>
        </w:rPr>
      </w:pPr>
      <w:r>
        <w:rPr>
          <w:rFonts w:ascii="TH SarabunPSK" w:hAnsi="TH SarabunPSK" w:cs="TH SarabunPSK" w:hint="cs"/>
          <w:sz w:val="32"/>
          <w:szCs w:val="32"/>
          <w:cs/>
        </w:rPr>
        <w:t>2.องค์การบริหารส่วนตำบลกระแจะ ควรมีการแลกเปลี่ยนข้อมูลโดยการจัดประชุมแลกเปลี่ยนความคิดเห็น เพื่อนำมาพัฒนาองค์กรให้มีประสิทธิมากยิ่งขึ้น</w:t>
      </w:r>
    </w:p>
    <w:p w14:paraId="29FA95C5" w14:textId="77777777" w:rsidR="00945E9A" w:rsidRDefault="00945E9A" w:rsidP="00945E9A">
      <w:pPr>
        <w:ind w:firstLine="720"/>
        <w:jc w:val="thaiDistribute"/>
        <w:rPr>
          <w:rFonts w:ascii="TH SarabunPSK" w:hAnsi="TH SarabunPSK" w:cs="TH SarabunPSK"/>
          <w:sz w:val="32"/>
          <w:szCs w:val="32"/>
        </w:rPr>
      </w:pPr>
      <w:r>
        <w:rPr>
          <w:rFonts w:ascii="TH SarabunPSK" w:hAnsi="TH SarabunPSK" w:cs="TH SarabunPSK" w:hint="cs"/>
          <w:sz w:val="32"/>
          <w:szCs w:val="32"/>
          <w:cs/>
        </w:rPr>
        <w:t>3. องค์การบริหาส่วนตำบลกระแจะ ควรเพิ่มการจัดกิจกรรมภายในองค์กร เสริมสร้างความสัมพันธ์ระหว่างบุคคลเพื่อลดความขัดแย้ง</w:t>
      </w:r>
    </w:p>
    <w:p w14:paraId="0D507B63" w14:textId="77777777" w:rsidR="00DC537C" w:rsidRDefault="00DC537C" w:rsidP="00945E9A">
      <w:pPr>
        <w:ind w:firstLine="720"/>
        <w:jc w:val="thaiDistribute"/>
        <w:rPr>
          <w:rFonts w:ascii="TH SarabunPSK" w:hAnsi="TH SarabunPSK" w:cs="TH SarabunPSK"/>
          <w:sz w:val="32"/>
          <w:szCs w:val="32"/>
          <w:cs/>
        </w:rPr>
      </w:pPr>
    </w:p>
    <w:p w14:paraId="639A501E" w14:textId="77777777" w:rsidR="00945E9A" w:rsidRDefault="00945E9A" w:rsidP="00945E9A">
      <w:pPr>
        <w:jc w:val="center"/>
        <w:rPr>
          <w:rFonts w:ascii="TH SarabunPSK" w:hAnsi="TH SarabunPSK" w:cs="TH SarabunPSK"/>
          <w:b/>
          <w:bCs/>
          <w:sz w:val="32"/>
          <w:szCs w:val="32"/>
        </w:rPr>
      </w:pPr>
      <w:r>
        <w:rPr>
          <w:rFonts w:ascii="TH SarabunPSK" w:hAnsi="TH SarabunPSK" w:cs="TH SarabunPSK" w:hint="cs"/>
          <w:b/>
          <w:bCs/>
          <w:sz w:val="32"/>
          <w:szCs w:val="32"/>
          <w:cs/>
        </w:rPr>
        <w:t>ข้อเสนอแนะสำหรับการวิจัยครั้งต่อไป</w:t>
      </w:r>
    </w:p>
    <w:p w14:paraId="32006FDB" w14:textId="77777777" w:rsidR="00945E9A" w:rsidRDefault="00945E9A" w:rsidP="00945E9A">
      <w:pPr>
        <w:jc w:val="thaiDistribute"/>
        <w:rPr>
          <w:rFonts w:ascii="TH SarabunPSK" w:hAnsi="TH SarabunPSK" w:cs="TH SarabunPSK"/>
          <w:sz w:val="32"/>
          <w:szCs w:val="32"/>
          <w:cs/>
        </w:rPr>
      </w:pPr>
      <w:r>
        <w:rPr>
          <w:rFonts w:ascii="TH SarabunPSK" w:hAnsi="TH SarabunPSK" w:cs="TH SarabunPSK"/>
          <w:b/>
          <w:bCs/>
          <w:sz w:val="32"/>
          <w:szCs w:val="32"/>
          <w:cs/>
        </w:rPr>
        <w:tab/>
      </w:r>
      <w:r>
        <w:rPr>
          <w:rFonts w:ascii="TH SarabunPSK" w:hAnsi="TH SarabunPSK" w:cs="TH SarabunPSK" w:hint="cs"/>
          <w:sz w:val="32"/>
          <w:szCs w:val="32"/>
          <w:cs/>
        </w:rPr>
        <w:t>1.ควรศึกษาความพึงพอใจของประชาชนในการให้บริการขององค์การบริหารส่วนตำบล</w:t>
      </w:r>
      <w:r>
        <w:rPr>
          <w:rFonts w:ascii="TH SarabunPSK" w:hAnsi="TH SarabunPSK" w:cs="TH SarabunPSK"/>
          <w:sz w:val="32"/>
          <w:szCs w:val="32"/>
          <w:cs/>
        </w:rPr>
        <w:t xml:space="preserve"> </w:t>
      </w:r>
      <w:r>
        <w:rPr>
          <w:rFonts w:ascii="TH SarabunPSK" w:hAnsi="TH SarabunPSK" w:cs="TH SarabunPSK" w:hint="cs"/>
          <w:sz w:val="32"/>
          <w:szCs w:val="32"/>
          <w:cs/>
        </w:rPr>
        <w:t>ซึ่งจะสามารถนำไปสู่การปฏิบัติจริงต่อไป</w:t>
      </w:r>
    </w:p>
    <w:p w14:paraId="55D0000C" w14:textId="77777777" w:rsidR="00945E9A" w:rsidRDefault="00945E9A" w:rsidP="00945E9A">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2.ควรมีการศึกษาเพิ่มเติมโดยการสัมภาษณ์ในการวิจัยครั้งต่อไป เพื่อให้ข้อมูลมีประสิทธิภาพและมีความครอบคลุมมากขึ้น</w:t>
      </w:r>
    </w:p>
    <w:p w14:paraId="279E9DE2" w14:textId="62E2186D" w:rsidR="00E54B25" w:rsidRDefault="00E54B25" w:rsidP="00945E9A">
      <w:pPr>
        <w:jc w:val="thaiDistribute"/>
        <w:rPr>
          <w:rFonts w:ascii="TH SarabunPSK" w:hAnsi="TH SarabunPSK" w:cs="TH SarabunPSK"/>
          <w:sz w:val="32"/>
          <w:szCs w:val="32"/>
        </w:rPr>
      </w:pPr>
    </w:p>
    <w:p w14:paraId="16CFF5AD" w14:textId="77777777" w:rsidR="00870BEE" w:rsidRDefault="00870BEE" w:rsidP="00945E9A">
      <w:pPr>
        <w:jc w:val="thaiDistribute"/>
        <w:rPr>
          <w:rFonts w:ascii="TH SarabunPSK" w:hAnsi="TH SarabunPSK" w:cs="TH SarabunPSK"/>
          <w:sz w:val="32"/>
          <w:szCs w:val="32"/>
        </w:rPr>
      </w:pPr>
    </w:p>
    <w:p w14:paraId="0B1BB28F" w14:textId="77777777" w:rsidR="00DC537C" w:rsidRDefault="00DC537C" w:rsidP="00945E9A">
      <w:pPr>
        <w:jc w:val="thaiDistribute"/>
        <w:rPr>
          <w:rFonts w:ascii="TH SarabunPSK" w:hAnsi="TH SarabunPSK" w:cs="TH SarabunPSK"/>
          <w:sz w:val="32"/>
          <w:szCs w:val="32"/>
        </w:rPr>
      </w:pPr>
    </w:p>
    <w:p w14:paraId="409DC80E" w14:textId="77777777" w:rsidR="00945E9A" w:rsidRDefault="00945E9A" w:rsidP="00945E9A">
      <w:pPr>
        <w:jc w:val="center"/>
        <w:rPr>
          <w:rFonts w:ascii="TH SarabunPSK" w:hAnsi="TH SarabunPSK" w:cs="TH SarabunPSK"/>
          <w:b/>
          <w:bCs/>
          <w:sz w:val="32"/>
          <w:szCs w:val="32"/>
        </w:rPr>
      </w:pPr>
      <w:r w:rsidRPr="00AE4566">
        <w:rPr>
          <w:rFonts w:ascii="TH SarabunPSK" w:hAnsi="TH SarabunPSK" w:cs="TH SarabunPSK" w:hint="cs"/>
          <w:b/>
          <w:bCs/>
          <w:sz w:val="32"/>
          <w:szCs w:val="32"/>
          <w:cs/>
        </w:rPr>
        <w:lastRenderedPageBreak/>
        <w:t>กิตติกรรมประกาศ</w:t>
      </w:r>
    </w:p>
    <w:p w14:paraId="00108C18" w14:textId="69D18115" w:rsidR="00945E9A" w:rsidRDefault="00945E9A" w:rsidP="00945E9A">
      <w:pPr>
        <w:ind w:firstLine="720"/>
        <w:jc w:val="thaiDistribute"/>
        <w:rPr>
          <w:rFonts w:ascii="TH SarabunPSK" w:hAnsi="TH SarabunPSK" w:cs="TH SarabunPSK"/>
          <w:sz w:val="32"/>
          <w:szCs w:val="32"/>
        </w:rPr>
      </w:pPr>
      <w:r w:rsidRPr="004417BE">
        <w:rPr>
          <w:rFonts w:ascii="TH SarabunPSK" w:hAnsi="TH SarabunPSK" w:cs="TH SarabunPSK" w:hint="cs"/>
          <w:sz w:val="32"/>
          <w:szCs w:val="32"/>
          <w:cs/>
        </w:rPr>
        <w:t>การศึกษา</w:t>
      </w:r>
      <w:r>
        <w:rPr>
          <w:rFonts w:ascii="TH SarabunPSK" w:hAnsi="TH SarabunPSK" w:cs="TH SarabunPSK" w:hint="cs"/>
          <w:sz w:val="32"/>
          <w:szCs w:val="32"/>
          <w:cs/>
        </w:rPr>
        <w:t xml:space="preserve"> เรื่อง</w:t>
      </w:r>
      <w:r w:rsidRPr="00426471">
        <w:rPr>
          <w:rFonts w:ascii="TH SarabunPSK" w:hAnsi="TH SarabunPSK" w:cs="TH SarabunPSK" w:hint="cs"/>
          <w:sz w:val="32"/>
          <w:szCs w:val="32"/>
          <w:cs/>
        </w:rPr>
        <w:t>การมีส่วนร่วม</w:t>
      </w:r>
      <w:r>
        <w:rPr>
          <w:rFonts w:ascii="TH SarabunPSK" w:hAnsi="TH SarabunPSK" w:cs="TH SarabunPSK" w:hint="cs"/>
          <w:sz w:val="32"/>
          <w:szCs w:val="32"/>
          <w:cs/>
        </w:rPr>
        <w:t xml:space="preserve">ของบุคลากร </w:t>
      </w:r>
      <w:r w:rsidRPr="00426471">
        <w:rPr>
          <w:rFonts w:ascii="TH SarabunPSK" w:hAnsi="TH SarabunPSK" w:cs="TH SarabunPSK" w:hint="cs"/>
          <w:sz w:val="32"/>
          <w:szCs w:val="32"/>
          <w:cs/>
        </w:rPr>
        <w:t>องค์การบริหารส่วนตำบลกระแจะ อำเภอนายายอาม จังหวัดจันทบุรี</w:t>
      </w:r>
      <w:r>
        <w:rPr>
          <w:rFonts w:ascii="TH SarabunPSK" w:hAnsi="TH SarabunPSK" w:cs="TH SarabunPSK" w:hint="cs"/>
          <w:sz w:val="32"/>
          <w:szCs w:val="32"/>
          <w:cs/>
        </w:rPr>
        <w:t xml:space="preserve"> </w:t>
      </w:r>
      <w:r w:rsidRPr="00426471">
        <w:rPr>
          <w:rFonts w:ascii="TH SarabunPSK" w:hAnsi="TH SarabunPSK" w:cs="TH SarabunPSK" w:hint="cs"/>
          <w:sz w:val="32"/>
          <w:szCs w:val="32"/>
          <w:cs/>
        </w:rPr>
        <w:t>ในด้านการ</w:t>
      </w:r>
      <w:r w:rsidR="00361B9D">
        <w:rPr>
          <w:rFonts w:ascii="TH SarabunPSK" w:hAnsi="TH SarabunPSK" w:cs="TH SarabunPSK" w:hint="cs"/>
          <w:sz w:val="32"/>
          <w:szCs w:val="32"/>
          <w:cs/>
        </w:rPr>
        <w:t>ให้</w:t>
      </w:r>
      <w:bookmarkStart w:id="2" w:name="_GoBack"/>
      <w:bookmarkEnd w:id="2"/>
      <w:r w:rsidRPr="00426471">
        <w:rPr>
          <w:rFonts w:ascii="TH SarabunPSK" w:hAnsi="TH SarabunPSK" w:cs="TH SarabunPSK" w:hint="cs"/>
          <w:sz w:val="32"/>
          <w:szCs w:val="32"/>
          <w:cs/>
        </w:rPr>
        <w:t>บริการประชาชน</w:t>
      </w:r>
      <w:r>
        <w:rPr>
          <w:rFonts w:ascii="TH SarabunPSK" w:hAnsi="TH SarabunPSK" w:cs="TH SarabunPSK" w:hint="cs"/>
          <w:sz w:val="32"/>
          <w:szCs w:val="32"/>
          <w:cs/>
        </w:rPr>
        <w:t xml:space="preserve"> สำเร็จได้ด้วยความกรุณาจากหลายท่านที่ได้อนุเคราะห์ ให้ความช่วยเหลือและให้คำปรึกษา โดยเฉพาะ อาจารย์ บุญวัฒน์ สว่างวงศ์ ที่ได้สละเวลาให้คำปรึกษา ชี้แจง แนะนำ ตลอดจนปรับปรุงแก้ไขข้อบกพร่องต่างๆ เพื่อความถูกต้องสมบูรณ์ ซึ่งผู้ศึกษารู้สึกซาบซึ้งในความกรุณาของท่านเป็นอย่างยิ่ง จึงขอกราบขอบพระคุณไว้ ณ ที่นี้</w:t>
      </w:r>
    </w:p>
    <w:p w14:paraId="15DB2161" w14:textId="77777777" w:rsidR="00945E9A" w:rsidRDefault="00945E9A" w:rsidP="00945E9A">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ขอขอบคุณ นายกประจวบ เหมเวช และบุคลากรขององค์การบริหารส่วนตำบลกระแจะ อำเภอนายายอาม จังหวัดจันทบุรี ทุกท่าน ที่ให้ความร่วมมือในการตอบแบบสอบถาม เพื่อเป็นข้อมูลในการวิเคราะห์การมีส่วนร่วม ทำให้ได้ผลการศึกษาที่เป็นประโยชน์ต่อการพัฒนาหน่วยงานให้มีประสิทธิภาพยิ่งขึ้น</w:t>
      </w:r>
    </w:p>
    <w:p w14:paraId="129C439C" w14:textId="77777777" w:rsidR="00945E9A" w:rsidRDefault="00945E9A" w:rsidP="00945E9A">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สุดท้ายนี้ ผู้ศึกษาขอกราบขอบพระคุณ บิดา มารดา ผู้ให้กำเนิด ให้การศึกษาเล่าเรียน อบรมสั่งสอน ตลอดจนให้กำลังใจอย่างมากในการฝ่าฟันอุปสรรคต่างๆ รวมทั้งรุ่นพี่ เพื่อนๆ ที่ให้คำปรึกษา จนทำให้การศึกษาครั้งนี้สำเร็จลุล่วงไปด้วยดี หากมีสิ่งใดบกพร่องและผิดพลาดประการใด ผู้ศึกษาขออภัยเป็นอย่างสูง โดยหวังเป็นอย่างยิ่งว่า การศึกษานี้จะเป็นประโยชน์สำหรับหน่วยงานหรือผู้ที่สนใจศึกษาต่อไป</w:t>
      </w:r>
    </w:p>
    <w:p w14:paraId="0FDA6FBE" w14:textId="77777777" w:rsidR="00D60A05" w:rsidRDefault="00D60A05" w:rsidP="00945E9A">
      <w:pPr>
        <w:jc w:val="thaiDistribute"/>
        <w:rPr>
          <w:rFonts w:ascii="TH SarabunPSK" w:hAnsi="TH SarabunPSK" w:cs="TH SarabunPSK"/>
          <w:sz w:val="32"/>
          <w:szCs w:val="32"/>
        </w:rPr>
      </w:pPr>
    </w:p>
    <w:p w14:paraId="49FD728E" w14:textId="77777777" w:rsidR="00945E9A" w:rsidRPr="00742160" w:rsidRDefault="00945E9A" w:rsidP="00945E9A">
      <w:pPr>
        <w:jc w:val="center"/>
        <w:rPr>
          <w:rFonts w:ascii="TH SarabunPSK" w:hAnsi="TH SarabunPSK" w:cs="TH SarabunPSK"/>
          <w:b/>
          <w:bCs/>
          <w:sz w:val="32"/>
          <w:szCs w:val="32"/>
          <w:cs/>
        </w:rPr>
      </w:pPr>
      <w:r w:rsidRPr="00742160">
        <w:rPr>
          <w:rFonts w:ascii="TH SarabunPSK" w:hAnsi="TH SarabunPSK" w:cs="TH SarabunPSK" w:hint="cs"/>
          <w:b/>
          <w:bCs/>
          <w:sz w:val="32"/>
          <w:szCs w:val="32"/>
          <w:cs/>
        </w:rPr>
        <w:t>เอกสารอ้างอิง</w:t>
      </w:r>
    </w:p>
    <w:p w14:paraId="1B209184" w14:textId="77777777" w:rsidR="00945E9A" w:rsidRDefault="00945E9A" w:rsidP="00945E9A">
      <w:pPr>
        <w:tabs>
          <w:tab w:val="left" w:pos="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กนิษฐา สุขสมัย และคณะ. </w:t>
      </w:r>
      <w:r>
        <w:rPr>
          <w:rFonts w:ascii="TH SarabunPSK" w:hAnsi="TH SarabunPSK" w:cs="TH SarabunPSK"/>
          <w:sz w:val="32"/>
          <w:szCs w:val="32"/>
        </w:rPr>
        <w:t>(</w:t>
      </w:r>
      <w:r>
        <w:rPr>
          <w:rFonts w:ascii="TH SarabunPSK" w:hAnsi="TH SarabunPSK" w:cs="TH SarabunPSK" w:hint="cs"/>
          <w:sz w:val="32"/>
          <w:szCs w:val="32"/>
          <w:cs/>
        </w:rPr>
        <w:t>2558</w:t>
      </w:r>
      <w:r>
        <w:rPr>
          <w:rFonts w:ascii="TH SarabunPSK" w:hAnsi="TH SarabunPSK" w:cs="TH SarabunPSK"/>
          <w:sz w:val="32"/>
          <w:szCs w:val="32"/>
        </w:rPr>
        <w:t xml:space="preserve">). </w:t>
      </w:r>
      <w:r w:rsidRPr="00D44071">
        <w:rPr>
          <w:rFonts w:ascii="TH SarabunPSK" w:hAnsi="TH SarabunPSK" w:cs="TH SarabunPSK" w:hint="cs"/>
          <w:b/>
          <w:bCs/>
          <w:sz w:val="32"/>
          <w:szCs w:val="32"/>
          <w:cs/>
        </w:rPr>
        <w:t>การบริหารแบบมีส่วนร่วมของบุคลากรที่ส่งผลต่อประสิทธิภาพในการปฏิบัติงาน ของบุคลากรวิทยาลัยเทคโนโลยีสยาม</w:t>
      </w:r>
      <w:r>
        <w:rPr>
          <w:rFonts w:ascii="TH SarabunPSK" w:hAnsi="TH SarabunPSK" w:cs="TH SarabunPSK"/>
          <w:b/>
          <w:bCs/>
          <w:sz w:val="32"/>
          <w:szCs w:val="32"/>
        </w:rPr>
        <w:t xml:space="preserve">. </w:t>
      </w:r>
      <w:r>
        <w:rPr>
          <w:rFonts w:ascii="TH SarabunPSK" w:hAnsi="TH SarabunPSK" w:cs="TH SarabunPSK" w:hint="cs"/>
          <w:sz w:val="32"/>
          <w:szCs w:val="32"/>
          <w:cs/>
        </w:rPr>
        <w:t>บริหารธุรกิจมหาบัณฑิต</w:t>
      </w:r>
      <w:r>
        <w:rPr>
          <w:rFonts w:ascii="TH SarabunPSK" w:hAnsi="TH SarabunPSK" w:cs="TH SarabunPSK"/>
          <w:sz w:val="32"/>
          <w:szCs w:val="32"/>
        </w:rPr>
        <w:t>,</w:t>
      </w:r>
      <w:r>
        <w:rPr>
          <w:rFonts w:ascii="TH SarabunPSK" w:hAnsi="TH SarabunPSK" w:cs="TH SarabunPSK" w:hint="cs"/>
          <w:sz w:val="32"/>
          <w:szCs w:val="32"/>
          <w:cs/>
        </w:rPr>
        <w:t xml:space="preserve"> วิทยาลัยเทคโนโลยีสยาม.</w:t>
      </w:r>
    </w:p>
    <w:p w14:paraId="4B7B33BE" w14:textId="77777777" w:rsidR="00D60A05" w:rsidRPr="00D44071" w:rsidRDefault="00D60A05" w:rsidP="00D60A05">
      <w:pPr>
        <w:spacing w:line="256" w:lineRule="auto"/>
        <w:ind w:firstLine="720"/>
        <w:jc w:val="thaiDistribute"/>
        <w:rPr>
          <w:rFonts w:ascii="TH SarabunPSK" w:hAnsi="TH SarabunPSK" w:cs="TH SarabunPSK"/>
          <w:sz w:val="32"/>
          <w:szCs w:val="32"/>
          <w:cs/>
        </w:rPr>
      </w:pPr>
      <w:r>
        <w:rPr>
          <w:rFonts w:ascii="TH SarabunPSK" w:hAnsi="TH SarabunPSK" w:cs="TH SarabunPSK" w:hint="cs"/>
          <w:sz w:val="32"/>
          <w:szCs w:val="32"/>
          <w:cs/>
        </w:rPr>
        <w:t xml:space="preserve">กรมการปกครองกระทรวงมหาดไทย. </w:t>
      </w:r>
      <w:r>
        <w:rPr>
          <w:rFonts w:ascii="TH SarabunPSK" w:hAnsi="TH SarabunPSK" w:cs="TH SarabunPSK"/>
          <w:sz w:val="32"/>
          <w:szCs w:val="32"/>
        </w:rPr>
        <w:t>(2536)</w:t>
      </w:r>
      <w:r>
        <w:rPr>
          <w:rFonts w:ascii="TH SarabunPSK" w:hAnsi="TH SarabunPSK" w:cs="TH SarabunPSK" w:hint="cs"/>
          <w:sz w:val="32"/>
          <w:szCs w:val="32"/>
          <w:cs/>
        </w:rPr>
        <w:t xml:space="preserve"> . </w:t>
      </w:r>
      <w:r w:rsidRPr="00FE16A3">
        <w:rPr>
          <w:rFonts w:ascii="TH SarabunPSK" w:hAnsi="TH SarabunPSK" w:cs="TH SarabunPSK" w:hint="cs"/>
          <w:b/>
          <w:bCs/>
          <w:sz w:val="32"/>
          <w:szCs w:val="32"/>
          <w:cs/>
        </w:rPr>
        <w:t>คู่มือการบริการประชาชน</w:t>
      </w:r>
      <w:r>
        <w:rPr>
          <w:rFonts w:ascii="TH SarabunPSK" w:hAnsi="TH SarabunPSK" w:cs="TH SarabunPSK" w:hint="cs"/>
          <w:b/>
          <w:bCs/>
          <w:sz w:val="32"/>
          <w:szCs w:val="32"/>
          <w:cs/>
        </w:rPr>
        <w:t xml:space="preserve">. </w:t>
      </w:r>
      <w:r>
        <w:rPr>
          <w:rFonts w:ascii="TH SarabunPSK" w:hAnsi="TH SarabunPSK" w:cs="TH SarabunPSK" w:hint="cs"/>
          <w:sz w:val="32"/>
          <w:szCs w:val="32"/>
          <w:cs/>
        </w:rPr>
        <w:t>โรงพิมพ์ส่วนท้องถิ่น กรมการปกครอง ถนนพหลโยธิน กรุงเทพมหานคร 10400.</w:t>
      </w:r>
    </w:p>
    <w:p w14:paraId="507CE21B" w14:textId="77777777" w:rsidR="00945E9A" w:rsidRDefault="00945E9A" w:rsidP="00BB5618">
      <w:pPr>
        <w:ind w:firstLine="720"/>
        <w:jc w:val="thaiDistribute"/>
        <w:rPr>
          <w:rFonts w:ascii="TH SarabunPSK" w:hAnsi="TH SarabunPSK" w:cs="TH SarabunPSK"/>
          <w:sz w:val="32"/>
          <w:szCs w:val="32"/>
        </w:rPr>
      </w:pPr>
      <w:r w:rsidRPr="00C5301C">
        <w:rPr>
          <w:rFonts w:ascii="TH SarabunPSK" w:hAnsi="TH SarabunPSK" w:cs="TH SarabunPSK" w:hint="cs"/>
          <w:sz w:val="32"/>
          <w:szCs w:val="32"/>
          <w:cs/>
        </w:rPr>
        <w:t xml:space="preserve">ฐิติอลีนา ในเพียร. (2558). </w:t>
      </w:r>
      <w:r w:rsidRPr="00C5301C">
        <w:rPr>
          <w:rFonts w:ascii="TH SarabunPSK" w:hAnsi="TH SarabunPSK" w:cs="TH SarabunPSK" w:hint="cs"/>
          <w:b/>
          <w:bCs/>
          <w:sz w:val="32"/>
          <w:szCs w:val="32"/>
          <w:cs/>
        </w:rPr>
        <w:t>การมีส่วนร่วมของประชาชนในเขตเทศบาลตำบลเมืองง่า อำเภอมืองลำพูน จังหวัดลำพูน : ภายใต้กระบวนการจัดทำแผนพัฒนาท้องถิ่น.</w:t>
      </w:r>
      <w:r w:rsidRPr="00C5301C">
        <w:rPr>
          <w:rFonts w:ascii="TH SarabunPSK" w:hAnsi="TH SarabunPSK" w:cs="TH SarabunPSK" w:hint="cs"/>
          <w:sz w:val="32"/>
          <w:szCs w:val="32"/>
          <w:cs/>
        </w:rPr>
        <w:t xml:space="preserve"> รัฐประศาสนศาสตรมหาบัณฑิต</w:t>
      </w:r>
      <w:r w:rsidRPr="00C5301C">
        <w:rPr>
          <w:rFonts w:ascii="TH SarabunPSK" w:hAnsi="TH SarabunPSK" w:cs="TH SarabunPSK" w:hint="cs"/>
          <w:sz w:val="32"/>
          <w:szCs w:val="32"/>
        </w:rPr>
        <w:t>,</w:t>
      </w:r>
      <w:r w:rsidRPr="00C5301C">
        <w:rPr>
          <w:rFonts w:ascii="TH SarabunPSK" w:hAnsi="TH SarabunPSK" w:cs="TH SarabunPSK" w:hint="cs"/>
          <w:sz w:val="32"/>
          <w:szCs w:val="32"/>
          <w:cs/>
        </w:rPr>
        <w:t>มหาวิทยาลัยเนชั่น.</w:t>
      </w:r>
    </w:p>
    <w:p w14:paraId="61FAF6BB" w14:textId="77777777" w:rsidR="00071E67" w:rsidRDefault="00071E67" w:rsidP="00071E67">
      <w:pPr>
        <w:rPr>
          <w:rFonts w:ascii="TH SarabunPSK" w:hAnsi="TH SarabunPSK" w:cs="TH SarabunPSK"/>
          <w:sz w:val="32"/>
          <w:szCs w:val="32"/>
        </w:rPr>
      </w:pPr>
      <w:r>
        <w:rPr>
          <w:rFonts w:ascii="TH SarabunPSK" w:hAnsi="TH SarabunPSK" w:cs="TH SarabunPSK"/>
          <w:sz w:val="32"/>
          <w:szCs w:val="32"/>
          <w:cs/>
        </w:rPr>
        <w:tab/>
      </w:r>
      <w:r w:rsidRPr="00895FD2">
        <w:rPr>
          <w:rFonts w:ascii="TH SarabunPSK" w:hAnsi="TH SarabunPSK" w:cs="TH SarabunPSK"/>
          <w:sz w:val="32"/>
          <w:szCs w:val="32"/>
          <w:cs/>
        </w:rPr>
        <w:t>ทิพย</w:t>
      </w:r>
      <w:r>
        <w:rPr>
          <w:rFonts w:ascii="TH SarabunPSK" w:hAnsi="TH SarabunPSK" w:cs="TH SarabunPSK" w:hint="cs"/>
          <w:sz w:val="32"/>
          <w:szCs w:val="32"/>
          <w:cs/>
        </w:rPr>
        <w:t>์รั</w:t>
      </w:r>
      <w:r w:rsidRPr="00895FD2">
        <w:rPr>
          <w:rFonts w:ascii="TH SarabunPSK" w:hAnsi="TH SarabunPSK" w:cs="TH SarabunPSK"/>
          <w:sz w:val="32"/>
          <w:szCs w:val="32"/>
          <w:cs/>
        </w:rPr>
        <w:t xml:space="preserve">ตน์ </w:t>
      </w:r>
      <w:r>
        <w:rPr>
          <w:rFonts w:ascii="TH SarabunPSK" w:hAnsi="TH SarabunPSK" w:cs="TH SarabunPSK" w:hint="cs"/>
          <w:sz w:val="32"/>
          <w:szCs w:val="32"/>
          <w:cs/>
        </w:rPr>
        <w:t>ชมพูแ</w:t>
      </w:r>
      <w:r w:rsidRPr="00895FD2">
        <w:rPr>
          <w:rFonts w:ascii="TH SarabunPSK" w:hAnsi="TH SarabunPSK" w:cs="TH SarabunPSK"/>
          <w:sz w:val="32"/>
          <w:szCs w:val="32"/>
          <w:cs/>
        </w:rPr>
        <w:t xml:space="preserve">สง. (2550). </w:t>
      </w:r>
      <w:r w:rsidRPr="00425B64">
        <w:rPr>
          <w:rFonts w:ascii="TH SarabunPSK" w:hAnsi="TH SarabunPSK" w:cs="TH SarabunPSK"/>
          <w:b/>
          <w:bCs/>
          <w:sz w:val="32"/>
          <w:szCs w:val="32"/>
          <w:cs/>
        </w:rPr>
        <w:t>การมีส่วนร่วมในการบริหารงานวิชาการของครูโรงเรียน เทศบา</w:t>
      </w:r>
      <w:r w:rsidRPr="00425B64">
        <w:rPr>
          <w:rFonts w:ascii="TH SarabunPSK" w:hAnsi="TH SarabunPSK" w:cs="TH SarabunPSK" w:hint="cs"/>
          <w:b/>
          <w:bCs/>
          <w:sz w:val="32"/>
          <w:szCs w:val="32"/>
          <w:cs/>
        </w:rPr>
        <w:t>ลจังหวัด</w:t>
      </w:r>
      <w:r w:rsidRPr="00425B64">
        <w:rPr>
          <w:rFonts w:ascii="TH SarabunPSK" w:hAnsi="TH SarabunPSK" w:cs="TH SarabunPSK"/>
          <w:b/>
          <w:bCs/>
          <w:sz w:val="32"/>
          <w:szCs w:val="32"/>
          <w:cs/>
        </w:rPr>
        <w:t>นนทบ</w:t>
      </w:r>
      <w:r w:rsidRPr="00425B64">
        <w:rPr>
          <w:rFonts w:ascii="TH SarabunPSK" w:hAnsi="TH SarabunPSK" w:cs="TH SarabunPSK" w:hint="cs"/>
          <w:b/>
          <w:bCs/>
          <w:sz w:val="32"/>
          <w:szCs w:val="32"/>
          <w:cs/>
        </w:rPr>
        <w:t>ุรี.</w:t>
      </w:r>
      <w:r w:rsidRPr="00425B64">
        <w:rPr>
          <w:rFonts w:ascii="TH SarabunPSK" w:hAnsi="TH SarabunPSK" w:cs="TH SarabunPSK"/>
          <w:b/>
          <w:bCs/>
          <w:sz w:val="32"/>
          <w:szCs w:val="32"/>
          <w:cs/>
        </w:rPr>
        <w:t xml:space="preserve"> </w:t>
      </w:r>
      <w:r w:rsidRPr="00895FD2">
        <w:rPr>
          <w:rFonts w:ascii="TH SarabunPSK" w:hAnsi="TH SarabunPSK" w:cs="TH SarabunPSK"/>
          <w:sz w:val="32"/>
          <w:szCs w:val="32"/>
          <w:cs/>
        </w:rPr>
        <w:t>ครุศาสตรมหาบ</w:t>
      </w:r>
      <w:r>
        <w:rPr>
          <w:rFonts w:ascii="TH SarabunPSK" w:hAnsi="TH SarabunPSK" w:cs="TH SarabunPSK" w:hint="cs"/>
          <w:sz w:val="32"/>
          <w:szCs w:val="32"/>
          <w:cs/>
        </w:rPr>
        <w:t>ัณ</w:t>
      </w:r>
      <w:r w:rsidRPr="00895FD2">
        <w:rPr>
          <w:rFonts w:ascii="TH SarabunPSK" w:hAnsi="TH SarabunPSK" w:cs="TH SarabunPSK"/>
          <w:sz w:val="32"/>
          <w:szCs w:val="32"/>
          <w:cs/>
        </w:rPr>
        <w:t>ฑิต</w:t>
      </w:r>
      <w:r>
        <w:rPr>
          <w:rFonts w:ascii="TH SarabunPSK" w:hAnsi="TH SarabunPSK" w:cs="TH SarabunPSK" w:hint="cs"/>
          <w:sz w:val="32"/>
          <w:szCs w:val="32"/>
          <w:cs/>
        </w:rPr>
        <w:t xml:space="preserve"> </w:t>
      </w:r>
      <w:r w:rsidRPr="00895FD2">
        <w:rPr>
          <w:rFonts w:ascii="TH SarabunPSK" w:hAnsi="TH SarabunPSK" w:cs="TH SarabunPSK"/>
          <w:sz w:val="32"/>
          <w:szCs w:val="32"/>
        </w:rPr>
        <w:t xml:space="preserve"> </w:t>
      </w:r>
      <w:r w:rsidRPr="00895FD2">
        <w:rPr>
          <w:rFonts w:ascii="TH SarabunPSK" w:hAnsi="TH SarabunPSK" w:cs="TH SarabunPSK"/>
          <w:sz w:val="32"/>
          <w:szCs w:val="32"/>
          <w:cs/>
        </w:rPr>
        <w:t>สาขาวิชาบริหารการศึกษา</w:t>
      </w:r>
      <w:r w:rsidRPr="00895FD2">
        <w:rPr>
          <w:rFonts w:ascii="TH SarabunPSK" w:hAnsi="TH SarabunPSK" w:cs="TH SarabunPSK"/>
          <w:sz w:val="32"/>
          <w:szCs w:val="32"/>
        </w:rPr>
        <w:t xml:space="preserve">, </w:t>
      </w:r>
      <w:r w:rsidRPr="00895FD2">
        <w:rPr>
          <w:rFonts w:ascii="TH SarabunPSK" w:hAnsi="TH SarabunPSK" w:cs="TH SarabunPSK"/>
          <w:sz w:val="32"/>
          <w:szCs w:val="32"/>
          <w:cs/>
        </w:rPr>
        <w:t>มหาวิทยาล</w:t>
      </w:r>
      <w:r>
        <w:rPr>
          <w:rFonts w:ascii="TH SarabunPSK" w:hAnsi="TH SarabunPSK" w:cs="TH SarabunPSK" w:hint="cs"/>
          <w:sz w:val="32"/>
          <w:szCs w:val="32"/>
          <w:cs/>
        </w:rPr>
        <w:t>ัย</w:t>
      </w:r>
      <w:r w:rsidRPr="00895FD2">
        <w:rPr>
          <w:rFonts w:ascii="TH SarabunPSK" w:hAnsi="TH SarabunPSK" w:cs="TH SarabunPSK"/>
          <w:sz w:val="32"/>
          <w:szCs w:val="32"/>
          <w:cs/>
        </w:rPr>
        <w:t>ราชภ</w:t>
      </w:r>
      <w:r>
        <w:rPr>
          <w:rFonts w:ascii="TH SarabunPSK" w:hAnsi="TH SarabunPSK" w:cs="TH SarabunPSK" w:hint="cs"/>
          <w:sz w:val="32"/>
          <w:szCs w:val="32"/>
          <w:cs/>
        </w:rPr>
        <w:t>ัฏ</w:t>
      </w:r>
      <w:r w:rsidRPr="00895FD2">
        <w:rPr>
          <w:rFonts w:ascii="TH SarabunPSK" w:hAnsi="TH SarabunPSK" w:cs="TH SarabunPSK"/>
          <w:sz w:val="32"/>
          <w:szCs w:val="32"/>
          <w:cs/>
        </w:rPr>
        <w:t>จ</w:t>
      </w:r>
      <w:r>
        <w:rPr>
          <w:rFonts w:ascii="TH SarabunPSK" w:hAnsi="TH SarabunPSK" w:cs="TH SarabunPSK" w:hint="cs"/>
          <w:sz w:val="32"/>
          <w:szCs w:val="32"/>
          <w:cs/>
        </w:rPr>
        <w:t>ัน</w:t>
      </w:r>
      <w:r w:rsidRPr="00895FD2">
        <w:rPr>
          <w:rFonts w:ascii="TH SarabunPSK" w:hAnsi="TH SarabunPSK" w:cs="TH SarabunPSK"/>
          <w:sz w:val="32"/>
          <w:szCs w:val="32"/>
          <w:cs/>
        </w:rPr>
        <w:t>ทรเกษม.</w:t>
      </w:r>
    </w:p>
    <w:p w14:paraId="73D8445D" w14:textId="77777777" w:rsidR="00071E67" w:rsidRDefault="00071E67" w:rsidP="00BB5618">
      <w:pPr>
        <w:ind w:firstLine="720"/>
        <w:jc w:val="thaiDistribute"/>
        <w:rPr>
          <w:rFonts w:ascii="TH SarabunPSK" w:hAnsi="TH SarabunPSK" w:cs="TH SarabunPSK"/>
          <w:sz w:val="32"/>
          <w:szCs w:val="32"/>
        </w:rPr>
      </w:pPr>
    </w:p>
    <w:p w14:paraId="4AC39B38" w14:textId="77777777" w:rsidR="00D60A05" w:rsidRDefault="00D60A05" w:rsidP="00071E67">
      <w:pPr>
        <w:spacing w:line="256" w:lineRule="auto"/>
        <w:ind w:firstLine="720"/>
        <w:jc w:val="thaiDistribute"/>
        <w:rPr>
          <w:rFonts w:ascii="TH SarabunPSK" w:hAnsi="TH SarabunPSK" w:cs="TH SarabunPSK"/>
          <w:sz w:val="32"/>
          <w:szCs w:val="32"/>
        </w:rPr>
      </w:pPr>
      <w:r w:rsidRPr="0009252D">
        <w:rPr>
          <w:rFonts w:ascii="TH SarabunPSK" w:hAnsi="TH SarabunPSK" w:cs="TH SarabunPSK"/>
          <w:sz w:val="32"/>
          <w:szCs w:val="32"/>
          <w:cs/>
        </w:rPr>
        <w:lastRenderedPageBreak/>
        <w:t>ธัญมน ก</w:t>
      </w:r>
      <w:r>
        <w:rPr>
          <w:rFonts w:ascii="TH SarabunPSK" w:hAnsi="TH SarabunPSK" w:cs="TH SarabunPSK" w:hint="cs"/>
          <w:sz w:val="32"/>
          <w:szCs w:val="32"/>
          <w:cs/>
        </w:rPr>
        <w:t>่ำ</w:t>
      </w:r>
      <w:r w:rsidRPr="0009252D">
        <w:rPr>
          <w:rFonts w:ascii="TH SarabunPSK" w:hAnsi="TH SarabunPSK" w:cs="TH SarabunPSK"/>
          <w:sz w:val="32"/>
          <w:szCs w:val="32"/>
          <w:cs/>
        </w:rPr>
        <w:t>แสง</w:t>
      </w:r>
      <w:r>
        <w:rPr>
          <w:rFonts w:ascii="TH SarabunPSK" w:hAnsi="TH SarabunPSK" w:cs="TH SarabunPSK" w:hint="cs"/>
          <w:sz w:val="32"/>
          <w:szCs w:val="32"/>
          <w:cs/>
        </w:rPr>
        <w:t xml:space="preserve">. </w:t>
      </w:r>
      <w:r>
        <w:rPr>
          <w:rFonts w:ascii="TH SarabunPSK" w:hAnsi="TH SarabunPSK" w:cs="TH SarabunPSK"/>
          <w:sz w:val="32"/>
          <w:szCs w:val="32"/>
        </w:rPr>
        <w:t>(</w:t>
      </w:r>
      <w:r>
        <w:rPr>
          <w:rFonts w:ascii="TH SarabunPSK" w:hAnsi="TH SarabunPSK" w:cs="TH SarabunPSK" w:hint="cs"/>
          <w:sz w:val="32"/>
          <w:szCs w:val="32"/>
          <w:cs/>
        </w:rPr>
        <w:t>2558</w:t>
      </w:r>
      <w:r>
        <w:rPr>
          <w:rFonts w:ascii="TH SarabunPSK" w:hAnsi="TH SarabunPSK" w:cs="TH SarabunPSK"/>
          <w:sz w:val="32"/>
          <w:szCs w:val="32"/>
        </w:rPr>
        <w:t xml:space="preserve">). </w:t>
      </w:r>
      <w:r w:rsidRPr="000A417B">
        <w:rPr>
          <w:rFonts w:ascii="TH SarabunPSK" w:hAnsi="TH SarabunPSK" w:cs="TH SarabunPSK"/>
          <w:b/>
          <w:bCs/>
          <w:sz w:val="32"/>
          <w:szCs w:val="32"/>
          <w:cs/>
        </w:rPr>
        <w:t>การมีส่วนร่วมของบุคลากรในการด</w:t>
      </w:r>
      <w:r w:rsidRPr="000A417B">
        <w:rPr>
          <w:rFonts w:ascii="TH SarabunPSK" w:hAnsi="TH SarabunPSK" w:cs="TH SarabunPSK" w:hint="cs"/>
          <w:b/>
          <w:bCs/>
          <w:sz w:val="32"/>
          <w:szCs w:val="32"/>
          <w:cs/>
        </w:rPr>
        <w:t>ำ</w:t>
      </w:r>
      <w:r w:rsidRPr="000A417B">
        <w:rPr>
          <w:rFonts w:ascii="TH SarabunPSK" w:hAnsi="TH SarabunPSK" w:cs="TH SarabunPSK"/>
          <w:b/>
          <w:bCs/>
          <w:sz w:val="32"/>
          <w:szCs w:val="32"/>
          <w:cs/>
        </w:rPr>
        <w:t>เนินงานมาตรฐานใน สถานสงเคราะห์คนพิการ</w:t>
      </w:r>
      <w:r>
        <w:rPr>
          <w:rFonts w:ascii="TH SarabunPSK" w:hAnsi="TH SarabunPSK" w:cs="TH SarabunPSK" w:hint="cs"/>
          <w:b/>
          <w:bCs/>
          <w:sz w:val="32"/>
          <w:szCs w:val="32"/>
          <w:cs/>
        </w:rPr>
        <w:t xml:space="preserve">. </w:t>
      </w:r>
      <w:r w:rsidRPr="000A417B">
        <w:rPr>
          <w:rFonts w:ascii="TH SarabunPSK" w:hAnsi="TH SarabunPSK" w:cs="TH SarabunPSK"/>
          <w:sz w:val="32"/>
          <w:szCs w:val="32"/>
          <w:cs/>
        </w:rPr>
        <w:t>สังคมสงเคราะห์ศาสตรมหาบัณฑิ</w:t>
      </w:r>
      <w:r>
        <w:rPr>
          <w:rFonts w:ascii="TH SarabunPSK" w:hAnsi="TH SarabunPSK" w:cs="TH SarabunPSK" w:hint="cs"/>
          <w:sz w:val="32"/>
          <w:szCs w:val="32"/>
          <w:cs/>
        </w:rPr>
        <w:t>ต สาขา</w:t>
      </w:r>
      <w:r w:rsidRPr="000A417B">
        <w:rPr>
          <w:rFonts w:ascii="TH SarabunPSK" w:hAnsi="TH SarabunPSK" w:cs="TH SarabunPSK"/>
          <w:sz w:val="32"/>
          <w:szCs w:val="32"/>
          <w:cs/>
        </w:rPr>
        <w:t>การบริหารและนโยบายสวัสดิการสังคม</w:t>
      </w:r>
      <w:r>
        <w:rPr>
          <w:rFonts w:ascii="TH SarabunPSK" w:hAnsi="TH SarabunPSK" w:cs="TH SarabunPSK"/>
          <w:sz w:val="32"/>
          <w:szCs w:val="32"/>
        </w:rPr>
        <w:t xml:space="preserve">, </w:t>
      </w:r>
      <w:r>
        <w:rPr>
          <w:rFonts w:ascii="TH SarabunPSK" w:hAnsi="TH SarabunPSK" w:cs="TH SarabunPSK" w:hint="cs"/>
          <w:sz w:val="32"/>
          <w:szCs w:val="32"/>
          <w:cs/>
        </w:rPr>
        <w:t xml:space="preserve"> </w:t>
      </w:r>
      <w:r w:rsidRPr="000A417B">
        <w:rPr>
          <w:rFonts w:ascii="TH SarabunPSK" w:hAnsi="TH SarabunPSK" w:cs="TH SarabunPSK"/>
          <w:sz w:val="32"/>
          <w:szCs w:val="32"/>
          <w:cs/>
        </w:rPr>
        <w:t>มหาวิทยาลัยธรรมศาสตร์</w:t>
      </w:r>
    </w:p>
    <w:p w14:paraId="4D26A1DD" w14:textId="77777777" w:rsidR="00071E67" w:rsidRDefault="00071E67" w:rsidP="00071E67">
      <w:pPr>
        <w:spacing w:line="256" w:lineRule="auto"/>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พิศชุตา เพชรสุวรรณ. </w:t>
      </w:r>
      <w:r>
        <w:rPr>
          <w:rFonts w:ascii="TH SarabunPSK" w:hAnsi="TH SarabunPSK" w:cs="TH SarabunPSK"/>
          <w:sz w:val="32"/>
          <w:szCs w:val="32"/>
        </w:rPr>
        <w:t xml:space="preserve">(2555). </w:t>
      </w:r>
      <w:r w:rsidRPr="0084525E">
        <w:rPr>
          <w:rFonts w:ascii="TH SarabunPSK" w:hAnsi="TH SarabunPSK" w:cs="TH SarabunPSK" w:hint="cs"/>
          <w:b/>
          <w:bCs/>
          <w:sz w:val="32"/>
          <w:szCs w:val="32"/>
          <w:cs/>
        </w:rPr>
        <w:t>การมีส่วนร่วมของบุคลากรในการป้องกันปัญหาการทุจริตคอร์รัปชั่นการจัดซื้อจัดจ้างในองค์กรปกครองส่วนท้องถิ่นตามหลักธรรมมาภิบาล จังหวัดประจวบคีรีขันธ์</w:t>
      </w:r>
      <w:r>
        <w:rPr>
          <w:rFonts w:ascii="TH SarabunPSK" w:hAnsi="TH SarabunPSK" w:cs="TH SarabunPSK" w:hint="cs"/>
          <w:b/>
          <w:bCs/>
          <w:sz w:val="32"/>
          <w:szCs w:val="32"/>
          <w:cs/>
        </w:rPr>
        <w:t xml:space="preserve">. </w:t>
      </w:r>
      <w:r w:rsidRPr="00C5301C">
        <w:rPr>
          <w:rFonts w:ascii="TH SarabunPSK" w:hAnsi="TH SarabunPSK" w:cs="TH SarabunPSK" w:hint="cs"/>
          <w:sz w:val="32"/>
          <w:szCs w:val="32"/>
          <w:cs/>
        </w:rPr>
        <w:t>รัฐประศาสนศาสตรมหาบัณฑิต สาขาวิชา</w:t>
      </w:r>
      <w:r>
        <w:rPr>
          <w:rFonts w:ascii="TH SarabunPSK" w:hAnsi="TH SarabunPSK" w:cs="TH SarabunPSK" w:hint="cs"/>
          <w:sz w:val="32"/>
          <w:szCs w:val="32"/>
          <w:cs/>
        </w:rPr>
        <w:t>การบริหารและพัฒนาประชาคมเมืองและชนบท</w:t>
      </w:r>
      <w:r>
        <w:rPr>
          <w:rFonts w:ascii="TH SarabunPSK" w:hAnsi="TH SarabunPSK" w:cs="TH SarabunPSK"/>
          <w:sz w:val="32"/>
          <w:szCs w:val="32"/>
        </w:rPr>
        <w:t xml:space="preserve">, </w:t>
      </w:r>
      <w:r>
        <w:rPr>
          <w:rFonts w:ascii="TH SarabunPSK" w:hAnsi="TH SarabunPSK" w:cs="TH SarabunPSK" w:hint="cs"/>
          <w:sz w:val="32"/>
          <w:szCs w:val="32"/>
          <w:cs/>
        </w:rPr>
        <w:t>มหาวิทยาลัยราชภัฏเพชรบุรี</w:t>
      </w:r>
    </w:p>
    <w:p w14:paraId="5E1C720D" w14:textId="77777777" w:rsidR="00071E67" w:rsidRPr="00C5301C" w:rsidRDefault="00071E67" w:rsidP="00071E67">
      <w:pPr>
        <w:spacing w:line="256" w:lineRule="auto"/>
        <w:ind w:firstLine="720"/>
        <w:jc w:val="thaiDistribute"/>
        <w:rPr>
          <w:rFonts w:ascii="TH SarabunPSK" w:hAnsi="TH SarabunPSK" w:cs="TH SarabunPSK"/>
          <w:sz w:val="32"/>
          <w:szCs w:val="32"/>
          <w:cs/>
        </w:rPr>
      </w:pPr>
      <w:r>
        <w:rPr>
          <w:rFonts w:ascii="TH SarabunPSK" w:hAnsi="TH SarabunPSK" w:cs="TH SarabunPSK" w:hint="cs"/>
          <w:sz w:val="32"/>
          <w:szCs w:val="32"/>
          <w:cs/>
        </w:rPr>
        <w:t xml:space="preserve">บุญทัน สร้อยชมภู. </w:t>
      </w:r>
      <w:r>
        <w:rPr>
          <w:rFonts w:ascii="TH SarabunPSK" w:hAnsi="TH SarabunPSK" w:cs="TH SarabunPSK"/>
          <w:sz w:val="32"/>
          <w:szCs w:val="32"/>
        </w:rPr>
        <w:t>(</w:t>
      </w:r>
      <w:r>
        <w:rPr>
          <w:rFonts w:ascii="TH SarabunPSK" w:hAnsi="TH SarabunPSK" w:cs="TH SarabunPSK" w:hint="cs"/>
          <w:sz w:val="32"/>
          <w:szCs w:val="32"/>
          <w:cs/>
        </w:rPr>
        <w:t>2551</w:t>
      </w:r>
      <w:r>
        <w:rPr>
          <w:rFonts w:ascii="TH SarabunPSK" w:hAnsi="TH SarabunPSK" w:cs="TH SarabunPSK"/>
          <w:sz w:val="32"/>
          <w:szCs w:val="32"/>
        </w:rPr>
        <w:t xml:space="preserve">). </w:t>
      </w:r>
      <w:r w:rsidRPr="00BB5618">
        <w:rPr>
          <w:rFonts w:ascii="TH SarabunPSK" w:hAnsi="TH SarabunPSK" w:cs="TH SarabunPSK" w:hint="cs"/>
          <w:b/>
          <w:bCs/>
          <w:sz w:val="32"/>
          <w:szCs w:val="32"/>
          <w:cs/>
        </w:rPr>
        <w:t xml:space="preserve">การมีส่วนร่วมของบุคลากรในการพัฒนาโรงพยาบาลชุมชน </w:t>
      </w:r>
      <w:r w:rsidRPr="00BB5618">
        <w:rPr>
          <w:rFonts w:ascii="TH SarabunPSK" w:hAnsi="TH SarabunPSK" w:cs="TH SarabunPSK"/>
          <w:b/>
          <w:bCs/>
          <w:sz w:val="32"/>
          <w:szCs w:val="32"/>
        </w:rPr>
        <w:t xml:space="preserve">: </w:t>
      </w:r>
      <w:r w:rsidRPr="00BB5618">
        <w:rPr>
          <w:rFonts w:ascii="TH SarabunPSK" w:hAnsi="TH SarabunPSK" w:cs="TH SarabunPSK" w:hint="cs"/>
          <w:b/>
          <w:bCs/>
          <w:sz w:val="32"/>
          <w:szCs w:val="32"/>
          <w:cs/>
        </w:rPr>
        <w:t>ศึกษาเฉพาะกรณีโรงพยาบาลเชียงยืน จังหวัดมหาสารคาม</w:t>
      </w:r>
      <w:r>
        <w:rPr>
          <w:rFonts w:ascii="TH SarabunPSK" w:hAnsi="TH SarabunPSK" w:cs="TH SarabunPSK" w:hint="cs"/>
          <w:sz w:val="32"/>
          <w:szCs w:val="32"/>
          <w:cs/>
        </w:rPr>
        <w:t>. ศาสนศาสตร์มหาบัณฑิต สาขาวิชารัฐศาสตร์การปกครอง</w:t>
      </w:r>
      <w:r>
        <w:rPr>
          <w:rFonts w:ascii="TH SarabunPSK" w:hAnsi="TH SarabunPSK" w:cs="TH SarabunPSK"/>
          <w:sz w:val="32"/>
          <w:szCs w:val="32"/>
        </w:rPr>
        <w:t xml:space="preserve">, </w:t>
      </w:r>
      <w:r>
        <w:rPr>
          <w:rFonts w:ascii="TH SarabunPSK" w:hAnsi="TH SarabunPSK" w:cs="TH SarabunPSK" w:hint="cs"/>
          <w:sz w:val="32"/>
          <w:szCs w:val="32"/>
          <w:cs/>
        </w:rPr>
        <w:t>มหาวิทยาลัยมหามกุฎราชวิทยาลัย</w:t>
      </w:r>
    </w:p>
    <w:p w14:paraId="0450439A" w14:textId="77777777" w:rsidR="00945E9A" w:rsidRDefault="00945E9A" w:rsidP="00945E9A">
      <w:pPr>
        <w:jc w:val="thaiDistribute"/>
        <w:rPr>
          <w:rFonts w:ascii="TH SarabunPSK" w:hAnsi="TH SarabunPSK" w:cs="TH SarabunPSK"/>
          <w:sz w:val="32"/>
          <w:szCs w:val="32"/>
        </w:rPr>
      </w:pPr>
      <w:r w:rsidRPr="00C5301C">
        <w:rPr>
          <w:rFonts w:ascii="TH SarabunPSK" w:hAnsi="TH SarabunPSK" w:cs="TH SarabunPSK" w:hint="cs"/>
          <w:sz w:val="32"/>
          <w:szCs w:val="32"/>
          <w:cs/>
        </w:rPr>
        <w:tab/>
        <w:t>รัชสุณี หิรัญคำ. (</w:t>
      </w:r>
      <w:r w:rsidRPr="00C5301C">
        <w:rPr>
          <w:rFonts w:ascii="TH SarabunPSK" w:hAnsi="TH SarabunPSK" w:cs="TH SarabunPSK" w:hint="cs"/>
          <w:sz w:val="32"/>
          <w:szCs w:val="32"/>
        </w:rPr>
        <w:t>2555</w:t>
      </w:r>
      <w:r w:rsidRPr="00C5301C">
        <w:rPr>
          <w:rFonts w:ascii="TH SarabunPSK" w:hAnsi="TH SarabunPSK" w:cs="TH SarabunPSK" w:hint="cs"/>
          <w:sz w:val="32"/>
          <w:szCs w:val="32"/>
          <w:cs/>
        </w:rPr>
        <w:t xml:space="preserve">). </w:t>
      </w:r>
      <w:r w:rsidRPr="00C5301C">
        <w:rPr>
          <w:rFonts w:ascii="TH SarabunPSK" w:hAnsi="TH SarabunPSK" w:cs="TH SarabunPSK" w:hint="cs"/>
          <w:b/>
          <w:bCs/>
          <w:sz w:val="32"/>
          <w:szCs w:val="32"/>
          <w:cs/>
        </w:rPr>
        <w:t xml:space="preserve">การมีส่วนร่วมในการบริหารงานวิชาการของบุคลากร โรงเรียนประถมศึกษาสังกัดกรุงเทพมหานคร กลุ่มกรุงเทพกลาง. </w:t>
      </w:r>
      <w:r w:rsidRPr="00C5301C">
        <w:rPr>
          <w:rFonts w:ascii="TH SarabunPSK" w:hAnsi="TH SarabunPSK" w:cs="TH SarabunPSK" w:hint="cs"/>
          <w:sz w:val="32"/>
          <w:szCs w:val="32"/>
          <w:cs/>
        </w:rPr>
        <w:t>ครุศาสตรมหาบัณฑิต สาขาบริหารการศึกษา</w:t>
      </w:r>
      <w:r w:rsidRPr="00C5301C">
        <w:rPr>
          <w:rFonts w:ascii="TH SarabunPSK" w:hAnsi="TH SarabunPSK" w:cs="TH SarabunPSK" w:hint="cs"/>
          <w:sz w:val="32"/>
          <w:szCs w:val="32"/>
        </w:rPr>
        <w:t xml:space="preserve">, </w:t>
      </w:r>
      <w:r w:rsidRPr="00C5301C">
        <w:rPr>
          <w:rFonts w:ascii="TH SarabunPSK" w:hAnsi="TH SarabunPSK" w:cs="TH SarabunPSK" w:hint="cs"/>
          <w:sz w:val="32"/>
          <w:szCs w:val="32"/>
          <w:cs/>
        </w:rPr>
        <w:t>มหาวิทยาลัยราชภัฏสวนสุนันทา.</w:t>
      </w:r>
    </w:p>
    <w:p w14:paraId="163E2D7C" w14:textId="77777777" w:rsidR="00945E9A" w:rsidRPr="00C5301C" w:rsidRDefault="00945E9A" w:rsidP="00945E9A">
      <w:pPr>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 xml:space="preserve">เสาวนีย์ เดือนเด่น. </w:t>
      </w:r>
      <w:r>
        <w:rPr>
          <w:rFonts w:ascii="TH SarabunPSK" w:hAnsi="TH SarabunPSK" w:cs="TH SarabunPSK"/>
          <w:sz w:val="32"/>
          <w:szCs w:val="32"/>
        </w:rPr>
        <w:t>(</w:t>
      </w:r>
      <w:r>
        <w:rPr>
          <w:rFonts w:ascii="TH SarabunPSK" w:hAnsi="TH SarabunPSK" w:cs="TH SarabunPSK" w:hint="cs"/>
          <w:sz w:val="32"/>
          <w:szCs w:val="32"/>
          <w:cs/>
        </w:rPr>
        <w:t>2557</w:t>
      </w:r>
      <w:r>
        <w:rPr>
          <w:rFonts w:ascii="TH SarabunPSK" w:hAnsi="TH SarabunPSK" w:cs="TH SarabunPSK"/>
          <w:sz w:val="32"/>
          <w:szCs w:val="32"/>
        </w:rPr>
        <w:t xml:space="preserve">). </w:t>
      </w:r>
      <w:r>
        <w:rPr>
          <w:rFonts w:ascii="TH SarabunPSK" w:hAnsi="TH SarabunPSK" w:cs="TH SarabunPSK" w:hint="cs"/>
          <w:b/>
          <w:bCs/>
          <w:sz w:val="32"/>
          <w:szCs w:val="32"/>
          <w:cs/>
        </w:rPr>
        <w:t xml:space="preserve">โครงการวิจัยเรื่องการมีส่วนร่วมในการทำงานของบุคลากร. </w:t>
      </w:r>
      <w:r>
        <w:rPr>
          <w:rFonts w:ascii="TH SarabunPSK" w:hAnsi="TH SarabunPSK" w:cs="TH SarabunPSK" w:hint="cs"/>
          <w:sz w:val="32"/>
          <w:szCs w:val="32"/>
          <w:cs/>
        </w:rPr>
        <w:t>บริหารธุรกิจมหาบัณฑิต สาขาการจัดการทั่วไป</w:t>
      </w:r>
      <w:r>
        <w:rPr>
          <w:rFonts w:ascii="TH SarabunPSK" w:hAnsi="TH SarabunPSK" w:cs="TH SarabunPSK"/>
          <w:sz w:val="32"/>
          <w:szCs w:val="32"/>
        </w:rPr>
        <w:t xml:space="preserve">, </w:t>
      </w:r>
      <w:r>
        <w:rPr>
          <w:rFonts w:ascii="TH SarabunPSK" w:hAnsi="TH SarabunPSK" w:cs="TH SarabunPSK" w:hint="cs"/>
          <w:sz w:val="32"/>
          <w:szCs w:val="32"/>
          <w:cs/>
        </w:rPr>
        <w:t>มหาวิทยาลัยรามคำแหง.</w:t>
      </w:r>
    </w:p>
    <w:p w14:paraId="6A63ACE9" w14:textId="77777777" w:rsidR="00945E9A" w:rsidRDefault="00945E9A" w:rsidP="00071E67">
      <w:pPr>
        <w:jc w:val="thaiDistribute"/>
        <w:rPr>
          <w:rFonts w:ascii="TH SarabunPSK" w:hAnsi="TH SarabunPSK" w:cs="TH SarabunPSK"/>
          <w:sz w:val="32"/>
          <w:szCs w:val="32"/>
        </w:rPr>
      </w:pPr>
      <w:r w:rsidRPr="00C5301C">
        <w:rPr>
          <w:rFonts w:ascii="TH SarabunPSK" w:hAnsi="TH SarabunPSK" w:cs="TH SarabunPSK" w:hint="cs"/>
          <w:sz w:val="32"/>
          <w:szCs w:val="32"/>
        </w:rPr>
        <w:tab/>
      </w:r>
      <w:r w:rsidR="003A460D">
        <w:rPr>
          <w:rFonts w:ascii="TH SarabunPSK" w:hAnsi="TH SarabunPSK" w:cs="TH SarabunPSK" w:hint="cs"/>
          <w:sz w:val="32"/>
          <w:szCs w:val="32"/>
          <w:cs/>
        </w:rPr>
        <w:t>สำนักงานคณะกรรมการพัฒนาการเศรษฐกิจและสังคมแห่งชาติ สำนักนายกรัฐมนตรี</w:t>
      </w:r>
      <w:r w:rsidR="000A12A0">
        <w:rPr>
          <w:rFonts w:ascii="TH SarabunPSK" w:hAnsi="TH SarabunPSK" w:cs="TH SarabunPSK"/>
          <w:sz w:val="32"/>
          <w:szCs w:val="32"/>
        </w:rPr>
        <w:t>.</w:t>
      </w:r>
      <w:r w:rsidR="008E759F">
        <w:rPr>
          <w:rFonts w:ascii="TH SarabunPSK" w:hAnsi="TH SarabunPSK" w:cs="TH SarabunPSK"/>
          <w:sz w:val="32"/>
          <w:szCs w:val="32"/>
        </w:rPr>
        <w:t xml:space="preserve"> (2560-2564) </w:t>
      </w:r>
      <w:r w:rsidR="008E759F">
        <w:rPr>
          <w:rFonts w:ascii="TH SarabunPSK" w:hAnsi="TH SarabunPSK" w:cs="TH SarabunPSK" w:hint="cs"/>
          <w:sz w:val="32"/>
          <w:szCs w:val="32"/>
          <w:cs/>
        </w:rPr>
        <w:t xml:space="preserve">. </w:t>
      </w:r>
      <w:r w:rsidR="008E759F">
        <w:rPr>
          <w:rFonts w:ascii="TH SarabunPSK" w:hAnsi="TH SarabunPSK" w:cs="TH SarabunPSK" w:hint="cs"/>
          <w:b/>
          <w:bCs/>
          <w:sz w:val="32"/>
          <w:szCs w:val="32"/>
          <w:cs/>
        </w:rPr>
        <w:t xml:space="preserve">แผนพัฒนาเศรษฐกิจและสังคม ฉบับที่ 12. </w:t>
      </w:r>
      <w:r w:rsidR="000A12A0" w:rsidRPr="00C5301C">
        <w:rPr>
          <w:rFonts w:ascii="TH SarabunPSK" w:hAnsi="TH SarabunPSK" w:cs="TH SarabunPSK" w:hint="cs"/>
          <w:sz w:val="32"/>
          <w:szCs w:val="32"/>
          <w:cs/>
        </w:rPr>
        <w:t>ค้นเมื</w:t>
      </w:r>
      <w:r w:rsidR="008E759F">
        <w:rPr>
          <w:rFonts w:ascii="TH SarabunPSK" w:hAnsi="TH SarabunPSK" w:cs="TH SarabunPSK" w:hint="cs"/>
          <w:sz w:val="32"/>
          <w:szCs w:val="32"/>
          <w:cs/>
        </w:rPr>
        <w:t>่</w:t>
      </w:r>
      <w:r w:rsidR="000A12A0" w:rsidRPr="00C5301C">
        <w:rPr>
          <w:rFonts w:ascii="TH SarabunPSK" w:hAnsi="TH SarabunPSK" w:cs="TH SarabunPSK" w:hint="cs"/>
          <w:sz w:val="32"/>
          <w:szCs w:val="32"/>
          <w:cs/>
        </w:rPr>
        <w:t>อวันที่11 กุมภาพันธ</w:t>
      </w:r>
      <w:r w:rsidR="008E759F">
        <w:rPr>
          <w:rFonts w:ascii="TH SarabunPSK" w:hAnsi="TH SarabunPSK" w:cs="TH SarabunPSK" w:hint="cs"/>
          <w:sz w:val="32"/>
          <w:szCs w:val="32"/>
          <w:cs/>
        </w:rPr>
        <w:t xml:space="preserve">์ </w:t>
      </w:r>
      <w:r w:rsidR="000A12A0" w:rsidRPr="00C5301C">
        <w:rPr>
          <w:rFonts w:ascii="TH SarabunPSK" w:hAnsi="TH SarabunPSK" w:cs="TH SarabunPSK" w:hint="cs"/>
          <w:sz w:val="32"/>
          <w:szCs w:val="32"/>
          <w:cs/>
        </w:rPr>
        <w:t>2562</w:t>
      </w:r>
      <w:r w:rsidR="000A12A0" w:rsidRPr="00C5301C">
        <w:rPr>
          <w:rFonts w:ascii="TH SarabunPSK" w:hAnsi="TH SarabunPSK" w:cs="TH SarabunPSK" w:hint="cs"/>
          <w:sz w:val="32"/>
          <w:szCs w:val="32"/>
        </w:rPr>
        <w:t xml:space="preserve">, </w:t>
      </w:r>
      <w:r w:rsidR="000A12A0" w:rsidRPr="00C5301C">
        <w:rPr>
          <w:rFonts w:ascii="TH SarabunPSK" w:hAnsi="TH SarabunPSK" w:cs="TH SarabunPSK" w:hint="cs"/>
          <w:sz w:val="32"/>
          <w:szCs w:val="32"/>
          <w:cs/>
        </w:rPr>
        <w:t xml:space="preserve">จาก </w:t>
      </w:r>
      <w:r w:rsidRPr="00E64462">
        <w:rPr>
          <w:rFonts w:ascii="TH SarabunPSK" w:hAnsi="TH SarabunPSK" w:cs="TH SarabunPSK"/>
          <w:sz w:val="32"/>
          <w:szCs w:val="32"/>
        </w:rPr>
        <w:t>http://plan.bru.ac.th/wp-content/uploads/2018/12/</w:t>
      </w:r>
      <w:r w:rsidRPr="00E64462">
        <w:rPr>
          <w:rFonts w:ascii="TH SarabunPSK" w:hAnsi="TH SarabunPSK" w:cs="TH SarabunPSK"/>
          <w:sz w:val="32"/>
          <w:szCs w:val="32"/>
          <w:cs/>
        </w:rPr>
        <w:t>แผนพัฒนา-</w:t>
      </w:r>
      <w:r w:rsidRPr="00E64462">
        <w:rPr>
          <w:rFonts w:ascii="TH SarabunPSK" w:hAnsi="TH SarabunPSK" w:cs="TH SarabunPSK"/>
          <w:sz w:val="32"/>
          <w:szCs w:val="32"/>
        </w:rPr>
        <w:t>12-.pdf</w:t>
      </w:r>
    </w:p>
    <w:p w14:paraId="0CED4FB3" w14:textId="77777777" w:rsidR="0076761B" w:rsidRPr="0076761B" w:rsidRDefault="0076761B" w:rsidP="0076761B">
      <w:pPr>
        <w:spacing w:line="256" w:lineRule="auto"/>
        <w:ind w:firstLine="720"/>
        <w:jc w:val="thaiDistribute"/>
        <w:rPr>
          <w:rFonts w:ascii="TH SarabunPSK" w:hAnsi="TH SarabunPSK" w:cs="TH SarabunPSK"/>
          <w:b/>
          <w:bCs/>
          <w:sz w:val="32"/>
          <w:szCs w:val="32"/>
        </w:rPr>
      </w:pPr>
      <w:r>
        <w:rPr>
          <w:rFonts w:ascii="TH SarabunPSK" w:hAnsi="TH SarabunPSK" w:cs="TH SarabunPSK" w:hint="cs"/>
          <w:sz w:val="32"/>
          <w:szCs w:val="32"/>
          <w:cs/>
        </w:rPr>
        <w:t xml:space="preserve">อนุรุทธ์ อังศุสิงห์. </w:t>
      </w:r>
      <w:r>
        <w:rPr>
          <w:rFonts w:ascii="TH SarabunPSK" w:hAnsi="TH SarabunPSK" w:cs="TH SarabunPSK"/>
          <w:sz w:val="32"/>
          <w:szCs w:val="32"/>
        </w:rPr>
        <w:t xml:space="preserve">(2556). </w:t>
      </w:r>
      <w:r w:rsidRPr="0076761B">
        <w:rPr>
          <w:rFonts w:ascii="TH SarabunPSK" w:hAnsi="TH SarabunPSK" w:cs="TH SarabunPSK" w:hint="cs"/>
          <w:b/>
          <w:bCs/>
          <w:sz w:val="32"/>
          <w:szCs w:val="32"/>
          <w:cs/>
        </w:rPr>
        <w:t>การมีส่วนร่วมของบุคลากรในการพัฒนาองค์การ สำนักงานพื้นที่พิเศษ เชียงใหม่ซาฟารี จังหวัดเชียงใหม่</w:t>
      </w:r>
      <w:r>
        <w:rPr>
          <w:rFonts w:ascii="TH SarabunPSK" w:hAnsi="TH SarabunPSK" w:cs="TH SarabunPSK" w:hint="cs"/>
          <w:b/>
          <w:bCs/>
          <w:sz w:val="32"/>
          <w:szCs w:val="32"/>
          <w:cs/>
        </w:rPr>
        <w:t xml:space="preserve">. </w:t>
      </w:r>
      <w:r w:rsidRPr="00C5301C">
        <w:rPr>
          <w:rFonts w:ascii="TH SarabunPSK" w:hAnsi="TH SarabunPSK" w:cs="TH SarabunPSK" w:hint="cs"/>
          <w:sz w:val="32"/>
          <w:szCs w:val="32"/>
          <w:cs/>
        </w:rPr>
        <w:t>รัฐประศาสนศาสตรมหาบัณฑิต</w:t>
      </w:r>
      <w:r>
        <w:rPr>
          <w:rFonts w:ascii="TH SarabunPSK" w:hAnsi="TH SarabunPSK" w:cs="TH SarabunPSK" w:hint="cs"/>
          <w:b/>
          <w:bCs/>
          <w:sz w:val="32"/>
          <w:szCs w:val="32"/>
          <w:cs/>
        </w:rPr>
        <w:t xml:space="preserve"> </w:t>
      </w:r>
      <w:r>
        <w:rPr>
          <w:rFonts w:ascii="TH SarabunPSK" w:hAnsi="TH SarabunPSK" w:cs="TH SarabunPSK" w:hint="cs"/>
          <w:sz w:val="32"/>
          <w:szCs w:val="32"/>
          <w:cs/>
        </w:rPr>
        <w:t>สาขาวิชาการบริหารองค์การภาครัฐและเอกชน</w:t>
      </w:r>
      <w:r>
        <w:rPr>
          <w:rFonts w:ascii="TH SarabunPSK" w:hAnsi="TH SarabunPSK" w:cs="TH SarabunPSK"/>
          <w:sz w:val="32"/>
          <w:szCs w:val="32"/>
        </w:rPr>
        <w:t xml:space="preserve">, </w:t>
      </w:r>
      <w:r>
        <w:rPr>
          <w:rFonts w:ascii="TH SarabunPSK" w:hAnsi="TH SarabunPSK" w:cs="TH SarabunPSK" w:hint="cs"/>
          <w:sz w:val="32"/>
          <w:szCs w:val="32"/>
          <w:cs/>
        </w:rPr>
        <w:t>มหาวิทยาลัยแม่โจ้</w:t>
      </w:r>
      <w:r w:rsidRPr="0076761B">
        <w:rPr>
          <w:rFonts w:ascii="TH SarabunPSK" w:hAnsi="TH SarabunPSK" w:cs="TH SarabunPSK" w:hint="cs"/>
          <w:b/>
          <w:bCs/>
          <w:sz w:val="32"/>
          <w:szCs w:val="32"/>
          <w:cs/>
        </w:rPr>
        <w:t xml:space="preserve"> </w:t>
      </w:r>
    </w:p>
    <w:p w14:paraId="07172C78" w14:textId="77777777" w:rsidR="0076761B" w:rsidRPr="0084525E" w:rsidRDefault="0076761B" w:rsidP="000A417B">
      <w:pPr>
        <w:spacing w:line="256" w:lineRule="auto"/>
        <w:ind w:firstLine="720"/>
        <w:jc w:val="thaiDistribute"/>
        <w:rPr>
          <w:rFonts w:ascii="TH SarabunPSK" w:hAnsi="TH SarabunPSK" w:cs="TH SarabunPSK"/>
          <w:sz w:val="32"/>
          <w:szCs w:val="32"/>
          <w:cs/>
        </w:rPr>
      </w:pPr>
    </w:p>
    <w:p w14:paraId="1F11B20A" w14:textId="77777777" w:rsidR="000A417B" w:rsidRPr="000A417B" w:rsidRDefault="000A417B" w:rsidP="000A417B">
      <w:pPr>
        <w:spacing w:line="256" w:lineRule="auto"/>
        <w:ind w:firstLine="720"/>
        <w:jc w:val="thaiDistribute"/>
        <w:rPr>
          <w:rFonts w:ascii="TH SarabunPSK" w:hAnsi="TH SarabunPSK" w:cs="TH SarabunPSK"/>
          <w:sz w:val="32"/>
          <w:szCs w:val="32"/>
        </w:rPr>
      </w:pPr>
    </w:p>
    <w:p w14:paraId="04E7F730" w14:textId="77777777" w:rsidR="00337F2B" w:rsidRPr="00337F2B" w:rsidRDefault="00337F2B">
      <w:pPr>
        <w:rPr>
          <w:rFonts w:ascii="TH SarabunPSK" w:hAnsi="TH SarabunPSK" w:cs="TH SarabunPSK"/>
          <w:sz w:val="32"/>
          <w:szCs w:val="32"/>
        </w:rPr>
      </w:pPr>
    </w:p>
    <w:sectPr w:rsidR="00337F2B" w:rsidRPr="00337F2B" w:rsidSect="00B77E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altName w:val="TH SarabunPSK"/>
    <w:charset w:val="DE"/>
    <w:family w:val="swiss"/>
    <w:pitch w:val="variable"/>
    <w:sig w:usb0="01000003" w:usb1="00000000" w:usb2="00000000" w:usb3="00000000" w:csb0="0001011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E9A"/>
    <w:rsid w:val="00042273"/>
    <w:rsid w:val="000501FA"/>
    <w:rsid w:val="000646A8"/>
    <w:rsid w:val="00071E67"/>
    <w:rsid w:val="00086B46"/>
    <w:rsid w:val="000A12A0"/>
    <w:rsid w:val="000A417B"/>
    <w:rsid w:val="000E03D9"/>
    <w:rsid w:val="0012536E"/>
    <w:rsid w:val="001423A9"/>
    <w:rsid w:val="002248BE"/>
    <w:rsid w:val="002628B3"/>
    <w:rsid w:val="00263A80"/>
    <w:rsid w:val="002C57E2"/>
    <w:rsid w:val="00337F2B"/>
    <w:rsid w:val="00361B9D"/>
    <w:rsid w:val="003A460D"/>
    <w:rsid w:val="003F137F"/>
    <w:rsid w:val="003F5276"/>
    <w:rsid w:val="003F7F3C"/>
    <w:rsid w:val="00400579"/>
    <w:rsid w:val="00425B64"/>
    <w:rsid w:val="004A1D93"/>
    <w:rsid w:val="004F0923"/>
    <w:rsid w:val="00631813"/>
    <w:rsid w:val="00682302"/>
    <w:rsid w:val="00687F69"/>
    <w:rsid w:val="006B167C"/>
    <w:rsid w:val="006B52A8"/>
    <w:rsid w:val="006B6A43"/>
    <w:rsid w:val="006B7C22"/>
    <w:rsid w:val="006D57D6"/>
    <w:rsid w:val="006E7017"/>
    <w:rsid w:val="00707CF0"/>
    <w:rsid w:val="00710E0E"/>
    <w:rsid w:val="0076761B"/>
    <w:rsid w:val="007779AB"/>
    <w:rsid w:val="00785659"/>
    <w:rsid w:val="007F1A61"/>
    <w:rsid w:val="00836AAB"/>
    <w:rsid w:val="0084525E"/>
    <w:rsid w:val="00870BEE"/>
    <w:rsid w:val="00895FD2"/>
    <w:rsid w:val="008E759F"/>
    <w:rsid w:val="009341C8"/>
    <w:rsid w:val="00945E9A"/>
    <w:rsid w:val="00970EDF"/>
    <w:rsid w:val="00997A80"/>
    <w:rsid w:val="009C2B6D"/>
    <w:rsid w:val="009F79B9"/>
    <w:rsid w:val="00A00C81"/>
    <w:rsid w:val="00A574E8"/>
    <w:rsid w:val="00A73F67"/>
    <w:rsid w:val="00A805ED"/>
    <w:rsid w:val="00B409CA"/>
    <w:rsid w:val="00B77EE8"/>
    <w:rsid w:val="00B87239"/>
    <w:rsid w:val="00BB5618"/>
    <w:rsid w:val="00C252DB"/>
    <w:rsid w:val="00C43721"/>
    <w:rsid w:val="00C82AAC"/>
    <w:rsid w:val="00C90D00"/>
    <w:rsid w:val="00D60A05"/>
    <w:rsid w:val="00D61397"/>
    <w:rsid w:val="00D67413"/>
    <w:rsid w:val="00D7106B"/>
    <w:rsid w:val="00D9222F"/>
    <w:rsid w:val="00DA4031"/>
    <w:rsid w:val="00DB59F3"/>
    <w:rsid w:val="00DC537C"/>
    <w:rsid w:val="00E452EC"/>
    <w:rsid w:val="00E54B25"/>
    <w:rsid w:val="00E644D0"/>
    <w:rsid w:val="00E75C1E"/>
    <w:rsid w:val="00F31AF2"/>
    <w:rsid w:val="00F32CFC"/>
    <w:rsid w:val="00F742F3"/>
    <w:rsid w:val="00FE16A3"/>
    <w:rsid w:val="00FE1C6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1524"/>
  <w15:chartTrackingRefBased/>
  <w15:docId w15:val="{D9B68DD7-BD3B-4E42-96D1-6BD93F33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45E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5E9A"/>
    <w:rPr>
      <w:color w:val="0563C1" w:themeColor="hyperlink"/>
      <w:u w:val="single"/>
    </w:rPr>
  </w:style>
  <w:style w:type="paragraph" w:styleId="a4">
    <w:name w:val="Body Text Indent"/>
    <w:basedOn w:val="a"/>
    <w:link w:val="a5"/>
    <w:rsid w:val="00945E9A"/>
    <w:pPr>
      <w:spacing w:after="120" w:line="240" w:lineRule="auto"/>
      <w:ind w:left="283"/>
    </w:pPr>
    <w:rPr>
      <w:rFonts w:ascii="Browallia New" w:eastAsia="Times New Roman" w:hAnsi="Browallia New" w:cs="Angsana New"/>
      <w:sz w:val="32"/>
      <w:szCs w:val="37"/>
    </w:rPr>
  </w:style>
  <w:style w:type="character" w:customStyle="1" w:styleId="a5">
    <w:name w:val="การเยื้องเนื้อความ อักขระ"/>
    <w:basedOn w:val="a0"/>
    <w:link w:val="a4"/>
    <w:rsid w:val="00945E9A"/>
    <w:rPr>
      <w:rFonts w:ascii="Browallia New" w:eastAsia="Times New Roman" w:hAnsi="Browallia New" w:cs="Angsana New"/>
      <w:sz w:val="32"/>
      <w:szCs w:val="37"/>
    </w:rPr>
  </w:style>
  <w:style w:type="table" w:styleId="a6">
    <w:name w:val="Table Grid"/>
    <w:basedOn w:val="a1"/>
    <w:uiPriority w:val="39"/>
    <w:rsid w:val="00945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59123450001@ssru.ac.th" TargetMode="External"/><Relationship Id="rId4" Type="http://schemas.openxmlformats.org/officeDocument/2006/relationships/hyperlink" Target="mailto:S59123450001@ssru.ac.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1465</TotalTime>
  <Pages>14</Pages>
  <Words>3593</Words>
  <Characters>20482</Characters>
  <Application>Microsoft Office Word</Application>
  <DocSecurity>0</DocSecurity>
  <Lines>170</Lines>
  <Paragraphs>48</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suthicha suksri</dc:creator>
  <cp:keywords/>
  <dc:description/>
  <cp:lastModifiedBy>suthicha suksri</cp:lastModifiedBy>
  <cp:revision>92</cp:revision>
  <cp:lastPrinted>2019-10-28T17:00:00Z</cp:lastPrinted>
  <dcterms:created xsi:type="dcterms:W3CDTF">2019-10-27T14:54:00Z</dcterms:created>
  <dcterms:modified xsi:type="dcterms:W3CDTF">2019-10-29T08:07:00Z</dcterms:modified>
</cp:coreProperties>
</file>