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F6EB" w14:textId="3EA20531" w:rsidR="003A7678" w:rsidRPr="00206706" w:rsidRDefault="00BC3BDA" w:rsidP="007C7556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ผลการ</w:t>
      </w:r>
      <w:r w:rsidR="00005C9B"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สำรวจ</w:t>
      </w:r>
      <w:r w:rsidR="007C7556"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ประโยชน์ของเนื้อสัตว์แปรรูปจากพืชที่ตอบโจทย์เจเนอเรชั</w:t>
      </w:r>
      <w:r w:rsidR="00475B52"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่</w:t>
      </w:r>
      <w:r w:rsidR="007C7556"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นวาย</w:t>
      </w:r>
    </w:p>
    <w:p w14:paraId="7FC912BC" w14:textId="764902BB" w:rsidR="003A7678" w:rsidRPr="00206706" w:rsidRDefault="003A7678" w:rsidP="003A7678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2"/>
          <w:szCs w:val="32"/>
          <w:vertAlign w:val="superscript"/>
          <w:cs/>
        </w:rPr>
      </w:pPr>
      <w:proofErr w:type="spellStart"/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ศิ</w:t>
      </w:r>
      <w:proofErr w:type="spellEnd"/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วกร  แสงคงทอง</w:t>
      </w:r>
      <w:r w:rsidR="00EE321B"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ชิตชัย ควรเดชะคุปต์</w:t>
      </w:r>
    </w:p>
    <w:p w14:paraId="41C19228" w14:textId="3A10EA3D" w:rsidR="006D7B1E" w:rsidRPr="00206706" w:rsidRDefault="006D7B1E" w:rsidP="00C85DEE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  <w:cs/>
        </w:rPr>
        <w:t>ภาควิชา</w:t>
      </w:r>
      <w:proofErr w:type="spellStart"/>
      <w:r w:rsidRPr="00206706">
        <w:rPr>
          <w:rFonts w:ascii="TH SarabunPSK" w:hAnsi="TH SarabunPSK" w:cs="TH SarabunPSK" w:hint="cs"/>
          <w:b/>
          <w:bCs/>
          <w:sz w:val="24"/>
          <w:szCs w:val="24"/>
          <w:cs/>
        </w:rPr>
        <w:t>ศิลป</w:t>
      </w:r>
      <w:proofErr w:type="spellEnd"/>
      <w:r w:rsidRPr="00206706">
        <w:rPr>
          <w:rFonts w:ascii="TH SarabunPSK" w:hAnsi="TH SarabunPSK" w:cs="TH SarabunPSK" w:hint="cs"/>
          <w:b/>
          <w:bCs/>
          <w:sz w:val="24"/>
          <w:szCs w:val="24"/>
          <w:cs/>
        </w:rPr>
        <w:t>อุตสาหกรรม คณะสถาปัตยกรรม ศิลปะและการออกแบบ สถาบันเทคโนโลยีพระจอมเกล้าเจ้าคุณทหารลาดกระบัง</w:t>
      </w:r>
    </w:p>
    <w:p w14:paraId="2088C0D2" w14:textId="1990C942" w:rsidR="006D7B1E" w:rsidRPr="00206706" w:rsidRDefault="006D7B1E" w:rsidP="00C85DEE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</w:rPr>
        <w:t>Email</w:t>
      </w:r>
      <w:r w:rsidR="00BB02D5"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="00F16428"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siwasek.ss@gmail.com, </w:t>
      </w:r>
      <w:r w:rsidR="00442EB0" w:rsidRPr="00206706">
        <w:rPr>
          <w:rFonts w:ascii="TH SarabunPSK" w:hAnsi="TH SarabunPSK" w:cs="TH SarabunPSK" w:hint="cs"/>
          <w:b/>
          <w:bCs/>
          <w:sz w:val="24"/>
          <w:szCs w:val="24"/>
        </w:rPr>
        <w:t>CHITCHAI.KU@KMITL.AC.TH</w:t>
      </w:r>
    </w:p>
    <w:p w14:paraId="2B7D3BDC" w14:textId="77777777" w:rsidR="00442EB0" w:rsidRPr="00206706" w:rsidRDefault="00442EB0" w:rsidP="00C85DEE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5FE0AF4E" w14:textId="698BCCE2" w:rsidR="003A7678" w:rsidRPr="00206706" w:rsidRDefault="003A7678" w:rsidP="00FC76F5">
      <w:pPr>
        <w:spacing w:after="0"/>
        <w:jc w:val="center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  <w:bookmarkStart w:id="0" w:name="_GoBack"/>
      <w:bookmarkEnd w:id="0"/>
    </w:p>
    <w:p w14:paraId="49B22AA9" w14:textId="4EF5FE12" w:rsidR="00061E80" w:rsidRPr="00206706" w:rsidRDefault="003A7678" w:rsidP="00F7406E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36"/>
          <w:szCs w:val="36"/>
          <w:cs/>
        </w:rPr>
        <w:tab/>
      </w:r>
      <w:r w:rsidR="001458EE" w:rsidRPr="00206706">
        <w:rPr>
          <w:rFonts w:ascii="TH SarabunPSK" w:hAnsi="TH SarabunPSK" w:cs="TH SarabunPSK" w:hint="cs"/>
          <w:sz w:val="28"/>
          <w:cs/>
        </w:rPr>
        <w:t>การวิจัยนี้</w:t>
      </w:r>
      <w:r w:rsidR="001458EE" w:rsidRPr="00206706">
        <w:rPr>
          <w:rFonts w:ascii="TH SarabunPSK" w:hAnsi="TH SarabunPSK" w:cs="TH SarabunPSK" w:hint="cs"/>
          <w:sz w:val="28"/>
        </w:rPr>
        <w:t xml:space="preserve"> </w:t>
      </w:r>
      <w:r w:rsidR="001458EE" w:rsidRPr="00206706">
        <w:rPr>
          <w:rFonts w:ascii="TH SarabunPSK" w:hAnsi="TH SarabunPSK" w:cs="TH SarabunPSK" w:hint="cs"/>
          <w:sz w:val="28"/>
          <w:cs/>
        </w:rPr>
        <w:t>มีวัตถุประสงค์เพื่อ</w:t>
      </w:r>
      <w:r w:rsidR="00D1188F" w:rsidRPr="00206706">
        <w:rPr>
          <w:rFonts w:ascii="TH SarabunPSK" w:hAnsi="TH SarabunPSK" w:cs="TH SarabunPSK" w:hint="cs"/>
          <w:sz w:val="28"/>
          <w:cs/>
        </w:rPr>
        <w:t>ระบุ</w:t>
      </w:r>
      <w:r w:rsidR="009670AB" w:rsidRPr="00206706">
        <w:rPr>
          <w:rFonts w:ascii="TH SarabunPSK" w:hAnsi="TH SarabunPSK" w:cs="TH SarabunPSK" w:hint="cs"/>
          <w:sz w:val="28"/>
          <w:cs/>
        </w:rPr>
        <w:t>คุณประโยชน์</w:t>
      </w:r>
      <w:r w:rsidR="00072BDA" w:rsidRPr="00206706">
        <w:rPr>
          <w:rFonts w:ascii="TH SarabunPSK" w:hAnsi="TH SarabunPSK" w:cs="TH SarabunPSK" w:hint="cs"/>
          <w:sz w:val="28"/>
          <w:cs/>
        </w:rPr>
        <w:t>ด้านสุขภาพ</w:t>
      </w:r>
      <w:r w:rsidR="009670AB" w:rsidRPr="00206706">
        <w:rPr>
          <w:rFonts w:ascii="TH SarabunPSK" w:hAnsi="TH SarabunPSK" w:cs="TH SarabunPSK" w:hint="cs"/>
          <w:sz w:val="28"/>
          <w:cs/>
        </w:rPr>
        <w:t>ของเนื้อแปรรูปจากพืชที่ตรงกับความต้องการกลุ่ม</w:t>
      </w:r>
      <w:r w:rsidR="005B7C13" w:rsidRPr="00206706">
        <w:rPr>
          <w:rFonts w:ascii="TH SarabunPSK" w:hAnsi="TH SarabunPSK" w:cs="TH SarabunPSK" w:hint="cs"/>
          <w:sz w:val="28"/>
          <w:cs/>
        </w:rPr>
        <w:t>เจเนอเรชั</w:t>
      </w:r>
      <w:r w:rsidR="00437E76" w:rsidRPr="00206706">
        <w:rPr>
          <w:rFonts w:ascii="TH SarabunPSK" w:hAnsi="TH SarabunPSK" w:cs="TH SarabunPSK" w:hint="cs"/>
          <w:sz w:val="28"/>
          <w:cs/>
        </w:rPr>
        <w:t>่</w:t>
      </w:r>
      <w:r w:rsidR="005B7C13" w:rsidRPr="00206706">
        <w:rPr>
          <w:rFonts w:ascii="TH SarabunPSK" w:hAnsi="TH SarabunPSK" w:cs="TH SarabunPSK" w:hint="cs"/>
          <w:sz w:val="28"/>
          <w:cs/>
        </w:rPr>
        <w:t>นวาย</w:t>
      </w:r>
      <w:r w:rsidR="00072BDA" w:rsidRPr="00206706">
        <w:rPr>
          <w:rFonts w:ascii="TH SarabunPSK" w:hAnsi="TH SarabunPSK" w:cs="TH SarabunPSK" w:hint="cs"/>
          <w:sz w:val="28"/>
          <w:cs/>
        </w:rPr>
        <w:t>ดำเนินการเก็บข้อมูล</w:t>
      </w:r>
      <w:r w:rsidR="00FE7D28" w:rsidRPr="00206706">
        <w:rPr>
          <w:rFonts w:ascii="TH SarabunPSK" w:hAnsi="TH SarabunPSK" w:cs="TH SarabunPSK" w:hint="cs"/>
          <w:sz w:val="28"/>
          <w:cs/>
        </w:rPr>
        <w:t>โดยใช้แบบสอบถาม</w:t>
      </w:r>
      <w:r w:rsidR="00531816" w:rsidRPr="00206706">
        <w:rPr>
          <w:rFonts w:ascii="TH SarabunPSK" w:hAnsi="TH SarabunPSK" w:cs="TH SarabunPSK" w:hint="cs"/>
          <w:cs/>
        </w:rPr>
        <w:t>ออนไลน์</w:t>
      </w:r>
      <w:r w:rsidR="00531816" w:rsidRPr="00206706">
        <w:rPr>
          <w:rFonts w:ascii="TH SarabunPSK" w:hAnsi="TH SarabunPSK" w:cs="TH SarabunPSK" w:hint="cs"/>
        </w:rPr>
        <w:t xml:space="preserve"> </w:t>
      </w:r>
      <w:r w:rsidR="00531816" w:rsidRPr="00206706">
        <w:rPr>
          <w:rFonts w:ascii="TH SarabunPSK" w:hAnsi="TH SarabunPSK" w:cs="TH SarabunPSK" w:hint="cs"/>
          <w:cs/>
        </w:rPr>
        <w:t>จาก</w:t>
      </w:r>
      <w:r w:rsidR="00FA637B" w:rsidRPr="00206706">
        <w:rPr>
          <w:rFonts w:ascii="TH SarabunPSK" w:hAnsi="TH SarabunPSK" w:cs="TH SarabunPSK" w:hint="cs"/>
          <w:sz w:val="28"/>
          <w:cs/>
        </w:rPr>
        <w:t>จาก</w:t>
      </w:r>
      <w:r w:rsidR="00FE7D28" w:rsidRPr="00206706">
        <w:rPr>
          <w:rFonts w:ascii="TH SarabunPSK" w:hAnsi="TH SarabunPSK" w:cs="TH SarabunPSK" w:hint="cs"/>
          <w:sz w:val="28"/>
          <w:cs/>
        </w:rPr>
        <w:t>กลุ่มตัวอย่าง</w:t>
      </w:r>
      <w:r w:rsidR="00702B77" w:rsidRPr="00206706">
        <w:rPr>
          <w:rFonts w:ascii="TH SarabunPSK" w:hAnsi="TH SarabunPSK" w:cs="TH SarabunPSK" w:hint="cs"/>
          <w:sz w:val="28"/>
          <w:cs/>
        </w:rPr>
        <w:t>ที่เคยมีประสบการณ์ในการ</w:t>
      </w:r>
      <w:r w:rsidR="00FE7D28" w:rsidRPr="00206706">
        <w:rPr>
          <w:rFonts w:ascii="TH SarabunPSK" w:hAnsi="TH SarabunPSK" w:cs="TH SarabunPSK" w:hint="cs"/>
          <w:sz w:val="28"/>
          <w:cs/>
        </w:rPr>
        <w:t>บริโภคเนื้อแปรรูปจากพืช</w:t>
      </w:r>
      <w:r w:rsidR="00061E80" w:rsidRPr="00206706">
        <w:rPr>
          <w:rFonts w:ascii="TH SarabunPSK" w:hAnsi="TH SarabunPSK" w:cs="TH SarabunPSK" w:hint="cs"/>
          <w:sz w:val="28"/>
          <w:cs/>
        </w:rPr>
        <w:t>ที่</w:t>
      </w:r>
      <w:r w:rsidR="00FE7D28" w:rsidRPr="00206706">
        <w:rPr>
          <w:rFonts w:ascii="TH SarabunPSK" w:hAnsi="TH SarabunPSK" w:cs="TH SarabunPSK" w:hint="cs"/>
          <w:sz w:val="28"/>
          <w:cs/>
        </w:rPr>
        <w:t xml:space="preserve">มีช่วงอายุอยู่ที่ 25-35 ปี จำนวน 30 คน </w:t>
      </w:r>
      <w:r w:rsidRPr="00206706">
        <w:rPr>
          <w:rFonts w:ascii="TH SarabunPSK" w:hAnsi="TH SarabunPSK" w:cs="TH SarabunPSK" w:hint="cs"/>
          <w:sz w:val="28"/>
          <w:cs/>
        </w:rPr>
        <w:t>โดยคุณประโยชน์ด้านสุขภาพของเนื้อแปรรูปจากพืชประกอบด้วย 1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) </w:t>
      </w:r>
      <w:r w:rsidRPr="00206706">
        <w:rPr>
          <w:rFonts w:ascii="TH SarabunPSK" w:hAnsi="TH SarabunPSK" w:cs="TH SarabunPSK" w:hint="cs"/>
          <w:sz w:val="28"/>
          <w:cs/>
        </w:rPr>
        <w:t>ช่วยลดความดันโลหิต 2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) </w:t>
      </w:r>
      <w:r w:rsidRPr="00206706">
        <w:rPr>
          <w:rFonts w:ascii="TH SarabunPSK" w:hAnsi="TH SarabunPSK" w:cs="TH SarabunPSK" w:hint="cs"/>
          <w:sz w:val="28"/>
          <w:cs/>
        </w:rPr>
        <w:t>ช่วยให้หัวใจแข็งแรง 3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) </w:t>
      </w:r>
      <w:r w:rsidRPr="00206706">
        <w:rPr>
          <w:rFonts w:ascii="TH SarabunPSK" w:hAnsi="TH SarabunPSK" w:cs="TH SarabunPSK" w:hint="cs"/>
          <w:sz w:val="28"/>
          <w:cs/>
        </w:rPr>
        <w:t>ช่วยการลดน้ำหนัก 4</w:t>
      </w:r>
      <w:r w:rsidR="00FA637B" w:rsidRPr="00206706">
        <w:rPr>
          <w:rFonts w:ascii="TH SarabunPSK" w:hAnsi="TH SarabunPSK" w:cs="TH SarabunPSK" w:hint="cs"/>
          <w:sz w:val="28"/>
          <w:cs/>
        </w:rPr>
        <w:t>)</w:t>
      </w:r>
      <w:r w:rsidRPr="00206706">
        <w:rPr>
          <w:rFonts w:ascii="TH SarabunPSK" w:hAnsi="TH SarabunPSK" w:cs="TH SarabunPSK" w:hint="cs"/>
          <w:sz w:val="28"/>
          <w:cs/>
        </w:rPr>
        <w:t xml:space="preserve"> ช่วยให้มีอายุยืนยาวขึ้น 5</w:t>
      </w:r>
      <w:r w:rsidR="00FA637B" w:rsidRPr="00206706">
        <w:rPr>
          <w:rFonts w:ascii="TH SarabunPSK" w:hAnsi="TH SarabunPSK" w:cs="TH SarabunPSK" w:hint="cs"/>
          <w:sz w:val="28"/>
          <w:cs/>
        </w:rPr>
        <w:t>)</w:t>
      </w:r>
      <w:r w:rsidRPr="00206706">
        <w:rPr>
          <w:rFonts w:ascii="TH SarabunPSK" w:hAnsi="TH SarabunPSK" w:cs="TH SarabunPSK" w:hint="cs"/>
          <w:sz w:val="28"/>
          <w:cs/>
        </w:rPr>
        <w:t xml:space="preserve"> ช่วยลดความเสี่ยงของโรคมะเร็ง 6</w:t>
      </w:r>
      <w:r w:rsidR="00FA637B" w:rsidRPr="00206706">
        <w:rPr>
          <w:rFonts w:ascii="TH SarabunPSK" w:hAnsi="TH SarabunPSK" w:cs="TH SarabunPSK" w:hint="cs"/>
          <w:sz w:val="28"/>
          <w:cs/>
        </w:rPr>
        <w:t>)</w:t>
      </w:r>
      <w:r w:rsidR="00F21144" w:rsidRPr="00206706">
        <w:rPr>
          <w:rFonts w:ascii="TH SarabunPSK" w:hAnsi="TH SarabunPSK" w:cs="TH SarabunPSK" w:hint="cs"/>
          <w:sz w:val="28"/>
          <w:cs/>
        </w:rPr>
        <w:t xml:space="preserve"> </w:t>
      </w:r>
      <w:r w:rsidRPr="00206706">
        <w:rPr>
          <w:rFonts w:ascii="TH SarabunPSK" w:hAnsi="TH SarabunPSK" w:cs="TH SarabunPSK" w:hint="cs"/>
          <w:sz w:val="28"/>
          <w:cs/>
        </w:rPr>
        <w:t>ช่วยลดคอเลสเตอรอล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 และ</w:t>
      </w:r>
      <w:r w:rsidRPr="00206706">
        <w:rPr>
          <w:rFonts w:ascii="TH SarabunPSK" w:hAnsi="TH SarabunPSK" w:cs="TH SarabunPSK" w:hint="cs"/>
          <w:sz w:val="28"/>
          <w:cs/>
        </w:rPr>
        <w:t xml:space="preserve"> 7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) </w:t>
      </w:r>
      <w:r w:rsidRPr="00206706">
        <w:rPr>
          <w:rFonts w:ascii="TH SarabunPSK" w:hAnsi="TH SarabunPSK" w:cs="TH SarabunPSK" w:hint="cs"/>
          <w:sz w:val="28"/>
          <w:cs/>
        </w:rPr>
        <w:t xml:space="preserve">ทำให้สมองแข็งแรง </w:t>
      </w:r>
      <w:r w:rsidR="00FA637B" w:rsidRPr="00206706">
        <w:rPr>
          <w:rFonts w:ascii="TH SarabunPSK" w:hAnsi="TH SarabunPSK" w:cs="TH SarabunPSK" w:hint="cs"/>
          <w:sz w:val="28"/>
          <w:cs/>
        </w:rPr>
        <w:t>เป็นคำถามแบบให้เลือกตอบ และ</w:t>
      </w:r>
      <w:r w:rsidR="00061E80" w:rsidRPr="00206706">
        <w:rPr>
          <w:rFonts w:ascii="TH SarabunPSK" w:hAnsi="TH SarabunPSK" w:cs="TH SarabunPSK" w:hint="cs"/>
          <w:sz w:val="28"/>
          <w:cs/>
        </w:rPr>
        <w:t>คำถามปลายเปิด</w:t>
      </w:r>
      <w:r w:rsidR="00FA637B" w:rsidRPr="00206706">
        <w:rPr>
          <w:rFonts w:ascii="TH SarabunPSK" w:hAnsi="TH SarabunPSK" w:cs="TH SarabunPSK" w:hint="cs"/>
          <w:sz w:val="28"/>
          <w:cs/>
        </w:rPr>
        <w:t>ใน</w:t>
      </w:r>
      <w:r w:rsidR="00061E80" w:rsidRPr="00206706">
        <w:rPr>
          <w:rFonts w:ascii="TH SarabunPSK" w:hAnsi="TH SarabunPSK" w:cs="TH SarabunPSK" w:hint="cs"/>
          <w:sz w:val="28"/>
          <w:cs/>
        </w:rPr>
        <w:t>ประเด็นนอกเหนือจากคุณประโยชน์ที่ระบุไว้ในแบบสอบถาม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 จากนั้น</w:t>
      </w:r>
      <w:r w:rsidR="00F21144" w:rsidRPr="00206706">
        <w:rPr>
          <w:rFonts w:ascii="TH SarabunPSK" w:hAnsi="TH SarabunPSK" w:cs="TH SarabunPSK" w:hint="cs"/>
          <w:sz w:val="28"/>
          <w:cs/>
        </w:rPr>
        <w:t>สรุปข้อมูลเป็น</w:t>
      </w:r>
      <w:r w:rsidR="00B35700" w:rsidRPr="00206706">
        <w:rPr>
          <w:rFonts w:ascii="TH SarabunPSK" w:hAnsi="TH SarabunPSK" w:cs="TH SarabunPSK" w:hint="cs"/>
          <w:sz w:val="28"/>
          <w:cs/>
        </w:rPr>
        <w:t>ค่าเฉลี่ย</w:t>
      </w:r>
      <w:r w:rsidR="00F21144" w:rsidRPr="00206706">
        <w:rPr>
          <w:rFonts w:ascii="TH SarabunPSK" w:hAnsi="TH SarabunPSK" w:cs="TH SarabunPSK" w:hint="cs"/>
          <w:sz w:val="28"/>
          <w:cs/>
        </w:rPr>
        <w:t xml:space="preserve"> และนำมาเรียงลำดับ</w:t>
      </w:r>
    </w:p>
    <w:p w14:paraId="531B81BD" w14:textId="00897B5C" w:rsidR="00061E80" w:rsidRPr="00206706" w:rsidRDefault="00061E80" w:rsidP="00061E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ผลการวิจัยพบว่า</w:t>
      </w:r>
      <w:r w:rsidR="000F2CEC" w:rsidRPr="00206706">
        <w:rPr>
          <w:rFonts w:ascii="TH SarabunPSK" w:hAnsi="TH SarabunPSK" w:cs="TH SarabunPSK" w:hint="cs"/>
          <w:sz w:val="28"/>
          <w:cs/>
        </w:rPr>
        <w:t xml:space="preserve"> กลุ่มตัวอย่างให้ความสำคัญกับคุณประโยชน์ด้านสุขภาพ</w:t>
      </w:r>
      <w:r w:rsidR="00AC7103" w:rsidRPr="00206706">
        <w:rPr>
          <w:rFonts w:ascii="TH SarabunPSK" w:hAnsi="TH SarabunPSK" w:cs="TH SarabunPSK" w:hint="cs"/>
          <w:sz w:val="28"/>
          <w:cs/>
        </w:rPr>
        <w:t>ที่</w:t>
      </w:r>
      <w:r w:rsidR="000F2CEC" w:rsidRPr="00206706">
        <w:rPr>
          <w:rFonts w:ascii="TH SarabunPSK" w:hAnsi="TH SarabunPSK" w:cs="TH SarabunPSK" w:hint="cs"/>
          <w:sz w:val="28"/>
          <w:cs/>
        </w:rPr>
        <w:t>ตรงกับความต้องการ อันดับหนึ่ง คือ ช่วยลดน้ำหนัก คุณประโยชน์อันดับที่สองคือ ช่วยลดคอเลสเตอรอล อันดับที่สามคือ ช่วยลดความเสี่ยงของโรคมะเร็ง ช่วยให้หัวใจแข็งแรง ช่วยให้มีอายุยืนยาวขึ้น และอับดับสุดท้า</w:t>
      </w:r>
      <w:r w:rsidR="00F21144" w:rsidRPr="00206706">
        <w:rPr>
          <w:rFonts w:ascii="TH SarabunPSK" w:hAnsi="TH SarabunPSK" w:cs="TH SarabunPSK" w:hint="cs"/>
          <w:sz w:val="28"/>
          <w:cs/>
        </w:rPr>
        <w:t>ย</w:t>
      </w:r>
      <w:r w:rsidR="000F2CEC" w:rsidRPr="00206706">
        <w:rPr>
          <w:rFonts w:ascii="TH SarabunPSK" w:hAnsi="TH SarabunPSK" w:cs="TH SarabunPSK" w:hint="cs"/>
          <w:sz w:val="28"/>
          <w:cs/>
        </w:rPr>
        <w:t>คือ ช่วยบำรุงสมองให้แข็งแรง</w:t>
      </w:r>
      <w:r w:rsidR="00AC7103" w:rsidRPr="002067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4E332B" w14:textId="793BEA50" w:rsidR="003B0020" w:rsidRPr="00206706" w:rsidRDefault="003B0020" w:rsidP="00061E80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คำสำคัญ:</w:t>
      </w:r>
      <w:r w:rsidRPr="00206706">
        <w:rPr>
          <w:rFonts w:ascii="TH SarabunPSK" w:hAnsi="TH SarabunPSK" w:cs="TH SarabunPSK" w:hint="cs"/>
          <w:sz w:val="28"/>
          <w:cs/>
        </w:rPr>
        <w:t xml:space="preserve"> เนื้อแปรรูปจากพืช</w:t>
      </w:r>
      <w:r w:rsidRPr="00206706">
        <w:rPr>
          <w:rFonts w:ascii="TH SarabunPSK" w:hAnsi="TH SarabunPSK" w:cs="TH SarabunPSK" w:hint="cs"/>
          <w:sz w:val="28"/>
        </w:rPr>
        <w:t>,</w:t>
      </w:r>
      <w:r w:rsidRPr="00206706">
        <w:rPr>
          <w:rFonts w:ascii="TH SarabunPSK" w:hAnsi="TH SarabunPSK" w:cs="TH SarabunPSK" w:hint="cs"/>
          <w:sz w:val="28"/>
          <w:cs/>
        </w:rPr>
        <w:t xml:space="preserve"> คุณประโยชน์ด้านสุขภาพ, กลุ่มเจเนอเรชั่นวาย</w:t>
      </w:r>
    </w:p>
    <w:p w14:paraId="2250131F" w14:textId="77777777" w:rsidR="003B0020" w:rsidRPr="00206706" w:rsidRDefault="003B0020" w:rsidP="003B0020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6E9E617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4F79BBD4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67CF95D2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7CD02519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2EA4BBF7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23A50389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7351E54E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7867FA7C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75819AFF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6C70C6BF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458D6316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2F7416A2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56914E78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7B2AA104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6"/>
          <w:szCs w:val="36"/>
        </w:rPr>
      </w:pPr>
    </w:p>
    <w:p w14:paraId="18A8A404" w14:textId="1B066792" w:rsidR="00005C9B" w:rsidRPr="00206706" w:rsidRDefault="00005C9B" w:rsidP="0088645C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06706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>Results of the survey on the benefits of plant-based processed meat that meets the needs of Generation Y</w:t>
      </w:r>
    </w:p>
    <w:p w14:paraId="212D4BCE" w14:textId="7AE0B797" w:rsidR="0088645C" w:rsidRPr="00206706" w:rsidRDefault="0088645C" w:rsidP="0088645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</w:pPr>
      <w:proofErr w:type="spellStart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>Siwakorn</w:t>
      </w:r>
      <w:proofErr w:type="spellEnd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>Sangkongthong</w:t>
      </w:r>
      <w:proofErr w:type="spellEnd"/>
      <w:r w:rsidRPr="00206706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ab/>
      </w:r>
      <w:proofErr w:type="spellStart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>Chitchai</w:t>
      </w:r>
      <w:proofErr w:type="spellEnd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="009B4D59" w:rsidRPr="00206706">
        <w:rPr>
          <w:rFonts w:ascii="TH SarabunPSK" w:hAnsi="TH SarabunPSK" w:cs="TH SarabunPSK" w:hint="cs"/>
          <w:b/>
          <w:bCs/>
          <w:sz w:val="32"/>
          <w:szCs w:val="32"/>
        </w:rPr>
        <w:t>Kuandachakupt</w:t>
      </w:r>
      <w:proofErr w:type="spellEnd"/>
    </w:p>
    <w:p w14:paraId="2572CC56" w14:textId="77777777" w:rsidR="00FD6FA8" w:rsidRPr="00206706" w:rsidRDefault="00510726" w:rsidP="0088645C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Master of Architecture (Industrial Design) </w:t>
      </w:r>
      <w:r w:rsidR="00FD6FA8"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School of Architecture, Art, and Design </w:t>
      </w:r>
    </w:p>
    <w:p w14:paraId="41F3ACBF" w14:textId="3C3702CA" w:rsidR="00FD6FA8" w:rsidRPr="00206706" w:rsidRDefault="00FD6FA8" w:rsidP="0088645C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King Mongkut's Institute of Technology </w:t>
      </w:r>
      <w:proofErr w:type="spellStart"/>
      <w:r w:rsidRPr="00206706">
        <w:rPr>
          <w:rFonts w:ascii="TH SarabunPSK" w:hAnsi="TH SarabunPSK" w:cs="TH SarabunPSK" w:hint="cs"/>
          <w:b/>
          <w:bCs/>
          <w:sz w:val="24"/>
          <w:szCs w:val="24"/>
        </w:rPr>
        <w:t>Ladkrabang</w:t>
      </w:r>
      <w:proofErr w:type="spellEnd"/>
    </w:p>
    <w:p w14:paraId="64B86E06" w14:textId="1A85E828" w:rsidR="0088645C" w:rsidRPr="00206706" w:rsidRDefault="0088645C" w:rsidP="0088645C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</w:rPr>
        <w:t>Email: siwasek.ss@gmail.com</w:t>
      </w:r>
      <w:r w:rsidR="00442EB0" w:rsidRPr="00206706">
        <w:rPr>
          <w:rFonts w:ascii="TH SarabunPSK" w:hAnsi="TH SarabunPSK" w:cs="TH SarabunPSK" w:hint="cs"/>
          <w:b/>
          <w:bCs/>
          <w:sz w:val="24"/>
          <w:szCs w:val="24"/>
        </w:rPr>
        <w:t>, CHITCHAI.KU@KMITL.AC.TH</w:t>
      </w:r>
    </w:p>
    <w:p w14:paraId="34CAB4EF" w14:textId="77777777" w:rsidR="00442EB0" w:rsidRPr="00206706" w:rsidRDefault="00442EB0" w:rsidP="0088645C">
      <w:pPr>
        <w:spacing w:after="0"/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237B6648" w14:textId="6EF1294F" w:rsidR="008C624C" w:rsidRPr="00206706" w:rsidRDefault="008C624C" w:rsidP="0088645C">
      <w:pPr>
        <w:spacing w:after="0"/>
        <w:jc w:val="center"/>
        <w:rPr>
          <w:rFonts w:ascii="TH SarabunPSK" w:hAnsi="TH SarabunPSK" w:cs="TH SarabunPSK" w:hint="cs"/>
          <w:b/>
          <w:bCs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</w:rPr>
        <w:t>Abstract</w:t>
      </w:r>
    </w:p>
    <w:p w14:paraId="1F35F413" w14:textId="0E41EB1C" w:rsidR="008C624C" w:rsidRPr="00206706" w:rsidRDefault="008C624C" w:rsidP="0088645C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206706">
        <w:rPr>
          <w:rFonts w:ascii="TH SarabunPSK" w:hAnsi="TH SarabunPSK" w:cs="TH SarabunPSK" w:hint="cs"/>
          <w:sz w:val="28"/>
        </w:rPr>
        <w:t xml:space="preserve">The purpose of this study is to investigate the health benefits of plant-based meats that meet the needs of Generation Y. The data was collected using </w:t>
      </w:r>
      <w:r w:rsidR="00702B77" w:rsidRPr="00206706">
        <w:rPr>
          <w:rFonts w:ascii="TH SarabunPSK" w:hAnsi="TH SarabunPSK" w:cs="TH SarabunPSK" w:hint="cs"/>
          <w:sz w:val="28"/>
        </w:rPr>
        <w:t xml:space="preserve">online </w:t>
      </w:r>
      <w:r w:rsidRPr="00206706">
        <w:rPr>
          <w:rFonts w:ascii="TH SarabunPSK" w:hAnsi="TH SarabunPSK" w:cs="TH SarabunPSK" w:hint="cs"/>
          <w:sz w:val="28"/>
        </w:rPr>
        <w:t>questionnaire. The samples included 30</w:t>
      </w:r>
      <w:r w:rsidR="00702B77" w:rsidRPr="00206706">
        <w:rPr>
          <w:rFonts w:ascii="TH SarabunPSK" w:hAnsi="TH SarabunPSK" w:cs="TH SarabunPSK" w:hint="cs"/>
          <w:sz w:val="28"/>
          <w:cs/>
        </w:rPr>
        <w:t xml:space="preserve"> </w:t>
      </w:r>
      <w:r w:rsidR="00702B77" w:rsidRPr="00206706">
        <w:rPr>
          <w:rFonts w:ascii="TH SarabunPSK" w:hAnsi="TH SarabunPSK" w:cs="TH SarabunPSK" w:hint="cs"/>
          <w:sz w:val="28"/>
        </w:rPr>
        <w:t xml:space="preserve">with experience in </w:t>
      </w:r>
      <w:r w:rsidRPr="00206706">
        <w:rPr>
          <w:rFonts w:ascii="TH SarabunPSK" w:hAnsi="TH SarabunPSK" w:cs="TH SarabunPSK" w:hint="cs"/>
          <w:sz w:val="28"/>
        </w:rPr>
        <w:t>plant-based meat consumers aged 25–35 years. The health benefits of plant-based meats investigated consisted of 1) decreasing blood pressure, 2) promoting a healthy heart, 3) aiding in weight loss, 4) increasing longevity, 5) reducing the risk of cancer, 6) lowering cholesterol, and 7) improving brain function. The questionnaire included multiple-choice questions and open-ended questions on issues beyond the benefits stated in the questionnaire. The data obtained were presented as averages and sorted.</w:t>
      </w:r>
      <w:r w:rsidR="003B0020" w:rsidRPr="00206706">
        <w:rPr>
          <w:rFonts w:ascii="TH SarabunPSK" w:hAnsi="TH SarabunPSK" w:cs="TH SarabunPSK" w:hint="cs"/>
          <w:sz w:val="28"/>
          <w:cs/>
        </w:rPr>
        <w:t xml:space="preserve"> </w:t>
      </w:r>
      <w:r w:rsidR="00437E76" w:rsidRPr="00206706">
        <w:rPr>
          <w:rFonts w:ascii="TH SarabunPSK" w:hAnsi="TH SarabunPSK" w:cs="TH SarabunPSK" w:hint="cs"/>
          <w:sz w:val="28"/>
        </w:rPr>
        <w:t xml:space="preserve">Results </w:t>
      </w:r>
      <w:r w:rsidR="003B0020" w:rsidRPr="00206706">
        <w:rPr>
          <w:rFonts w:ascii="TH SarabunPSK" w:hAnsi="TH SarabunPSK" w:cs="TH SarabunPSK" w:hint="cs"/>
          <w:sz w:val="28"/>
        </w:rPr>
        <w:t xml:space="preserve">showed that the sample group prioritized the health benefits that met their needs in terms of aiding in weight loss the most, followed by lowering cholesterol. The third priority </w:t>
      </w:r>
      <w:r w:rsidR="002D71B0" w:rsidRPr="00206706">
        <w:rPr>
          <w:rFonts w:ascii="TH SarabunPSK" w:hAnsi="TH SarabunPSK" w:cs="TH SarabunPSK" w:hint="cs"/>
          <w:sz w:val="28"/>
        </w:rPr>
        <w:t>was reducing the risk of cancer, promoting a healthy heart, and increasing longevity. Improving brain function was the lowest priority.</w:t>
      </w:r>
    </w:p>
    <w:p w14:paraId="26D79DCD" w14:textId="44DAA786" w:rsidR="003B0020" w:rsidRPr="00206706" w:rsidRDefault="003B0020" w:rsidP="003B0020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</w:rPr>
        <w:t>Keywords:</w:t>
      </w:r>
      <w:r w:rsidRPr="00206706">
        <w:rPr>
          <w:rFonts w:ascii="TH SarabunPSK" w:hAnsi="TH SarabunPSK" w:cs="TH SarabunPSK" w:hint="cs"/>
          <w:sz w:val="28"/>
        </w:rPr>
        <w:t xml:space="preserve"> Plant based meat,</w:t>
      </w:r>
      <w:r w:rsidRPr="00206706">
        <w:rPr>
          <w:rFonts w:ascii="TH SarabunPSK" w:hAnsi="TH SarabunPSK" w:cs="TH SarabunPSK" w:hint="cs"/>
          <w:sz w:val="28"/>
          <w:cs/>
        </w:rPr>
        <w:t xml:space="preserve"> </w:t>
      </w:r>
      <w:r w:rsidRPr="00206706">
        <w:rPr>
          <w:rFonts w:ascii="TH SarabunPSK" w:hAnsi="TH SarabunPSK" w:cs="TH SarabunPSK" w:hint="cs"/>
          <w:sz w:val="28"/>
        </w:rPr>
        <w:t>health benefits</w:t>
      </w:r>
      <w:r w:rsidRPr="00206706">
        <w:rPr>
          <w:rFonts w:ascii="TH SarabunPSK" w:hAnsi="TH SarabunPSK" w:cs="TH SarabunPSK" w:hint="cs"/>
          <w:sz w:val="28"/>
          <w:cs/>
        </w:rPr>
        <w:t xml:space="preserve">, </w:t>
      </w:r>
      <w:r w:rsidRPr="00206706">
        <w:rPr>
          <w:rFonts w:ascii="TH SarabunPSK" w:hAnsi="TH SarabunPSK" w:cs="TH SarabunPSK" w:hint="cs"/>
          <w:sz w:val="28"/>
        </w:rPr>
        <w:t>Generation Y</w:t>
      </w:r>
    </w:p>
    <w:p w14:paraId="135991A7" w14:textId="77777777" w:rsidR="003B0020" w:rsidRPr="00206706" w:rsidRDefault="003B0020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248ACDAA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4196EAB7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75BFA80A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620A2043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2DD7F2FA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6BE67532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23AD69A9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7DAE9143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19A0BDB2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22FAE699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12844CA5" w14:textId="77777777" w:rsidR="0088645C" w:rsidRPr="00206706" w:rsidRDefault="0088645C" w:rsidP="003B0020">
      <w:pPr>
        <w:spacing w:after="0"/>
        <w:rPr>
          <w:rFonts w:ascii="TH SarabunPSK" w:hAnsi="TH SarabunPSK" w:cs="TH SarabunPSK" w:hint="cs"/>
          <w:sz w:val="32"/>
          <w:szCs w:val="40"/>
        </w:rPr>
      </w:pPr>
    </w:p>
    <w:p w14:paraId="3C372FA6" w14:textId="7E5313F0" w:rsidR="00442EB0" w:rsidRPr="00206706" w:rsidRDefault="00442EB0" w:rsidP="0088645C">
      <w:pPr>
        <w:jc w:val="center"/>
        <w:rPr>
          <w:rFonts w:ascii="TH SarabunPSK" w:hAnsi="TH SarabunPSK" w:cs="TH SarabunPSK" w:hint="cs"/>
          <w:b/>
          <w:bCs/>
        </w:rPr>
      </w:pPr>
    </w:p>
    <w:p w14:paraId="673259FA" w14:textId="6285A5D1" w:rsidR="00061E80" w:rsidRPr="00206706" w:rsidRDefault="00061E80" w:rsidP="006A7FE4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206706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บทนำ</w:t>
      </w:r>
    </w:p>
    <w:p w14:paraId="11B2A9DC" w14:textId="77777777" w:rsidR="00061E80" w:rsidRPr="00206706" w:rsidRDefault="00061E80" w:rsidP="00061E80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32"/>
          <w:szCs w:val="32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 xml:space="preserve">ผลิตภัณฑ์อาหารจากพืช หรือ </w:t>
      </w:r>
      <w:r w:rsidRPr="00206706">
        <w:rPr>
          <w:rFonts w:ascii="TH SarabunPSK" w:hAnsi="TH SarabunPSK" w:cs="TH SarabunPSK" w:hint="cs"/>
          <w:sz w:val="28"/>
        </w:rPr>
        <w:t xml:space="preserve">Plant-based Food </w:t>
      </w:r>
      <w:r w:rsidRPr="00206706">
        <w:rPr>
          <w:rFonts w:ascii="TH SarabunPSK" w:hAnsi="TH SarabunPSK" w:cs="TH SarabunPSK" w:hint="cs"/>
          <w:sz w:val="28"/>
          <w:cs/>
        </w:rPr>
        <w:t>เป็นอาหารกลุ่มโปรตีนทางเลือก (</w:t>
      </w:r>
      <w:r w:rsidRPr="00206706">
        <w:rPr>
          <w:rFonts w:ascii="TH SarabunPSK" w:hAnsi="TH SarabunPSK" w:cs="TH SarabunPSK" w:hint="cs"/>
          <w:sz w:val="28"/>
        </w:rPr>
        <w:t xml:space="preserve">Alternative Protein) </w:t>
      </w:r>
      <w:r w:rsidRPr="00206706">
        <w:rPr>
          <w:rFonts w:ascii="TH SarabunPSK" w:hAnsi="TH SarabunPSK" w:cs="TH SarabunPSK" w:hint="cs"/>
          <w:sz w:val="28"/>
          <w:cs/>
        </w:rPr>
        <w:t>ที่ใช้วัตถุดิบจากพืชที่ให้โปรตีนสูง เช่น ถั่ว เห็ด สาหร่าย ข้าวโอ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๊ต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 xml:space="preserve"> และ 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อัล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>มอน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ด์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 xml:space="preserve"> โดยมีการพัฒนารสชาติ กลิ่น และสีสัน ให้เหมือนผลิตภัณฑ์จากสัตว์แต่ไม่มีการใช้ส่วนประกอบจากสัตว์ เนื้อแปรรูปจากพืช (</w:t>
      </w:r>
      <w:r w:rsidRPr="00206706">
        <w:rPr>
          <w:rFonts w:ascii="TH SarabunPSK" w:hAnsi="TH SarabunPSK" w:cs="TH SarabunPSK" w:hint="cs"/>
          <w:sz w:val="28"/>
        </w:rPr>
        <w:t xml:space="preserve">Plant-based meat) </w:t>
      </w:r>
      <w:r w:rsidRPr="00206706">
        <w:rPr>
          <w:rFonts w:ascii="TH SarabunPSK" w:hAnsi="TH SarabunPSK" w:cs="TH SarabunPSK" w:hint="cs"/>
          <w:sz w:val="28"/>
          <w:cs/>
        </w:rPr>
        <w:t>เป็นหนึ่งในผลิตภัณฑ์โปรตีนแปรรูป (</w:t>
      </w:r>
      <w:r w:rsidRPr="00206706">
        <w:rPr>
          <w:rFonts w:ascii="TH SarabunPSK" w:hAnsi="TH SarabunPSK" w:cs="TH SarabunPSK" w:hint="cs"/>
          <w:sz w:val="28"/>
        </w:rPr>
        <w:t xml:space="preserve">Plant-based protein) </w:t>
      </w:r>
      <w:r w:rsidRPr="00206706">
        <w:rPr>
          <w:rFonts w:ascii="TH SarabunPSK" w:hAnsi="TH SarabunPSK" w:cs="TH SarabunPSK" w:hint="cs"/>
          <w:sz w:val="28"/>
          <w:cs/>
        </w:rPr>
        <w:t>ปัจจุบันเนื้อแปรรูปจากพืชได้รับความนิยมอย่างมาก มีแนวโน้มการเพิ่มขึ้นเนื่องจากเป็นอาหารทางเลือกสำหรับ คนกินเจ และ คนกินมังสวิรัติที่งดบริโภคผลิตภัณฑ์จากสัตว์ ตลาดอาหารแปรรูปจากพืชในประเทศไทย พ.ศ. 2562 มีมูลค่าถึง 2.8 หมื่นล้านบาท และคาดว่าจะสูงขึ้นเป็น 4.5 หมื่นล้านบาทใน พ.ศ. 2567 (อภิ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นั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>นท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ร์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 xml:space="preserve"> สู่ประเสริฐ</w:t>
      </w:r>
      <w:r w:rsidRPr="00206706">
        <w:rPr>
          <w:rFonts w:ascii="TH SarabunPSK" w:hAnsi="TH SarabunPSK" w:cs="TH SarabunPSK" w:hint="cs"/>
          <w:sz w:val="28"/>
        </w:rPr>
        <w:t xml:space="preserve">, </w:t>
      </w:r>
      <w:r w:rsidRPr="00206706">
        <w:rPr>
          <w:rFonts w:ascii="TH SarabunPSK" w:hAnsi="TH SarabunPSK" w:cs="TH SarabunPSK" w:hint="cs"/>
          <w:sz w:val="28"/>
          <w:cs/>
        </w:rPr>
        <w:t>2563)</w:t>
      </w:r>
    </w:p>
    <w:p w14:paraId="0E2B0ED4" w14:textId="11E54B3F" w:rsidR="00061E80" w:rsidRPr="00206706" w:rsidRDefault="00061E80" w:rsidP="00061E80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กลุ่มบริโภคเนื้อแปรรูปจากพืชส่วนมากมีช่วงอายุอยู่ที่ 25-35 ปี หรือกลุ่ม</w:t>
      </w:r>
      <w:r w:rsidR="005B7C13" w:rsidRPr="00206706">
        <w:rPr>
          <w:rFonts w:ascii="TH SarabunPSK" w:hAnsi="TH SarabunPSK" w:cs="TH SarabunPSK" w:hint="cs"/>
          <w:sz w:val="28"/>
          <w:cs/>
        </w:rPr>
        <w:t>เจเนอ</w:t>
      </w:r>
      <w:proofErr w:type="spellStart"/>
      <w:r w:rsidR="005B7C13" w:rsidRPr="00206706">
        <w:rPr>
          <w:rFonts w:ascii="TH SarabunPSK" w:hAnsi="TH SarabunPSK" w:cs="TH SarabunPSK" w:hint="cs"/>
          <w:sz w:val="28"/>
          <w:cs/>
        </w:rPr>
        <w:t>เร</w:t>
      </w:r>
      <w:proofErr w:type="spellEnd"/>
      <w:r w:rsidR="005B7C13" w:rsidRPr="00206706">
        <w:rPr>
          <w:rFonts w:ascii="TH SarabunPSK" w:hAnsi="TH SarabunPSK" w:cs="TH SarabunPSK" w:hint="cs"/>
          <w:sz w:val="28"/>
          <w:cs/>
        </w:rPr>
        <w:t>ชันวาย</w:t>
      </w:r>
      <w:r w:rsidR="00702B77" w:rsidRPr="00206706">
        <w:rPr>
          <w:rFonts w:ascii="TH SarabunPSK" w:hAnsi="TH SarabunPSK" w:cs="TH SarabunPSK" w:hint="cs"/>
          <w:sz w:val="28"/>
        </w:rPr>
        <w:t xml:space="preserve"> </w:t>
      </w:r>
      <w:r w:rsidRPr="00206706">
        <w:rPr>
          <w:rFonts w:ascii="TH SarabunPSK" w:hAnsi="TH SarabunPSK" w:cs="TH SarabunPSK" w:hint="cs"/>
          <w:sz w:val="28"/>
          <w:cs/>
        </w:rPr>
        <w:t>(</w:t>
      </w:r>
      <w:r w:rsidRPr="00206706">
        <w:rPr>
          <w:rFonts w:ascii="TH SarabunPSK" w:hAnsi="TH SarabunPSK" w:cs="TH SarabunPSK" w:hint="cs"/>
          <w:sz w:val="28"/>
        </w:rPr>
        <w:t xml:space="preserve">Generation Y) </w:t>
      </w:r>
      <w:r w:rsidRPr="00206706">
        <w:rPr>
          <w:rFonts w:ascii="TH SarabunPSK" w:hAnsi="TH SarabunPSK" w:cs="TH SarabunPSK" w:hint="cs"/>
          <w:sz w:val="28"/>
          <w:cs/>
        </w:rPr>
        <w:t>เนื่องจากผู้บริโภคเริ่มตระหนักและรับรู้ถึงความสำคัญของสุขภาพและกระบวนการผลิตอาหารอย่างยั่งยืนมากขึ้น (นวพร นาคะนิธิ</w:t>
      </w:r>
      <w:r w:rsidRPr="00206706">
        <w:rPr>
          <w:rFonts w:ascii="TH SarabunPSK" w:hAnsi="TH SarabunPSK" w:cs="TH SarabunPSK" w:hint="cs"/>
          <w:sz w:val="28"/>
        </w:rPr>
        <w:t xml:space="preserve">, </w:t>
      </w:r>
      <w:r w:rsidRPr="00206706">
        <w:rPr>
          <w:rFonts w:ascii="TH SarabunPSK" w:hAnsi="TH SarabunPSK" w:cs="TH SarabunPSK" w:hint="cs"/>
          <w:sz w:val="28"/>
          <w:cs/>
        </w:rPr>
        <w:t>2563) นาคะนิธิพบว่าผู้บริโภคมีการยอมรับและไม่ยอมรับเนื้อแปรรูปจากพืช โดยกลุ่มที่ยอมรับเกิดจากปัจจัยเรื่องความรู้ความกังวลต่อสุขภาพ และ สิ่งแวดล้อม โดยการสำรวจจากกลุ่มเป้าหมายจำนวน 24 คน ผลการสำรวจพบว่า 10 คน คิดเป็น 62.5% ให้ความสำคัญกับเรื่องคุณประโยชน์ต่อสุขภาพและร่างกายในการบริโภคเนื้อแปรรูปจากพืช ถือว่าเป็นประเด็นสำคัญที่ดึงดูดให้ผู้บริโภคหันมาบริโภคเนื้อแปรรูปจากพืช ซึ่งการใช้ภาพประกอบเป็นเครื่องมือสำคัญในการสื่อสารกับผู้บริโภค ภาพประกอบยังสามารถสร้างสุนทรียะและสร้างการจดจำแค่สินค้าแก่ผู้บริโภค (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สุทธ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>พร อู่อุดมยิ่ง</w:t>
      </w:r>
      <w:r w:rsidR="001914F5" w:rsidRPr="00206706">
        <w:rPr>
          <w:rFonts w:ascii="TH SarabunPSK" w:hAnsi="TH SarabunPSK" w:cs="TH SarabunPSK" w:hint="cs"/>
          <w:sz w:val="28"/>
          <w:cs/>
        </w:rPr>
        <w:t>,</w:t>
      </w:r>
      <w:r w:rsidRPr="00206706">
        <w:rPr>
          <w:rFonts w:ascii="TH SarabunPSK" w:hAnsi="TH SarabunPSK" w:cs="TH SarabunPSK" w:hint="cs"/>
          <w:sz w:val="28"/>
          <w:cs/>
        </w:rPr>
        <w:t xml:space="preserve"> 2544)</w:t>
      </w:r>
    </w:p>
    <w:p w14:paraId="24E48D72" w14:textId="13968BDB" w:rsidR="00061E80" w:rsidRPr="00206706" w:rsidRDefault="00061E80" w:rsidP="00702B77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ปัจจุบันผู้บริโภคหันมาใส่ใจสุขภาพมากขึ้น</w:t>
      </w:r>
      <w:r w:rsidR="00702B77" w:rsidRPr="00206706">
        <w:rPr>
          <w:rFonts w:ascii="TH SarabunPSK" w:hAnsi="TH SarabunPSK" w:cs="TH SarabunPSK" w:hint="cs"/>
          <w:sz w:val="28"/>
          <w:cs/>
        </w:rPr>
        <w:t xml:space="preserve"> ตลาดอาหารเพื่อสุขภาพของไทยในปี 2558 ที่มีมูลค่าประมาณ 170</w:t>
      </w:r>
      <w:r w:rsidR="00702B77" w:rsidRPr="00206706">
        <w:rPr>
          <w:rFonts w:ascii="TH SarabunPSK" w:hAnsi="TH SarabunPSK" w:cs="TH SarabunPSK" w:hint="cs"/>
          <w:sz w:val="28"/>
        </w:rPr>
        <w:t>,</w:t>
      </w:r>
      <w:r w:rsidR="00702B77" w:rsidRPr="00206706">
        <w:rPr>
          <w:rFonts w:ascii="TH SarabunPSK" w:hAnsi="TH SarabunPSK" w:cs="TH SarabunPSK" w:hint="cs"/>
          <w:sz w:val="28"/>
          <w:cs/>
        </w:rPr>
        <w:t>000 ล้านบาท ขยายตัวเพิ่มขึ้นร้อยละ 42.5 จากปี 2553 ที่มูลค่าประมาณ 119</w:t>
      </w:r>
      <w:r w:rsidR="00702B77" w:rsidRPr="00206706">
        <w:rPr>
          <w:rFonts w:ascii="TH SarabunPSK" w:hAnsi="TH SarabunPSK" w:cs="TH SarabunPSK" w:hint="cs"/>
          <w:sz w:val="28"/>
        </w:rPr>
        <w:t>,</w:t>
      </w:r>
      <w:r w:rsidR="00702B77" w:rsidRPr="00206706">
        <w:rPr>
          <w:rFonts w:ascii="TH SarabunPSK" w:hAnsi="TH SarabunPSK" w:cs="TH SarabunPSK" w:hint="cs"/>
          <w:sz w:val="28"/>
          <w:cs/>
        </w:rPr>
        <w:t xml:space="preserve">311 ล้านบาท ( นวพร นาคะนิธิ, 2563)  </w:t>
      </w:r>
      <w:r w:rsidRPr="00206706">
        <w:rPr>
          <w:rFonts w:ascii="TH SarabunPSK" w:hAnsi="TH SarabunPSK" w:cs="TH SarabunPSK" w:hint="cs"/>
          <w:sz w:val="28"/>
          <w:cs/>
        </w:rPr>
        <w:t>แต่ก็ยังมีผู้บริโภคที่ยังไม่รู้จักเนื้อแปรรูปจากพืช และกลุ่มที่แม้รู้จักแล้วแต่ก็รู้จักสินค้าเพียงคุณประโยชน์ในแง่ไม่ได้ทำจากเนื้อสัตว์ สินค้าประเภทเนื้อจากพืชถือเป็นสินค้าใหม่ก็มีทั้งผลิตจากภายในประเทศและนำเข้าจากต่างประเทศ จากการสำรวจของผู้วิจัยสินค้าเนื้อแปรรูปจากพืชที่วางขายในท้องตลาดจากร้านค้าออนไลน์ และห้างสรรพสินค้าชั้นนำภายในเดือนสิงหาคม ถึงเดือนกันยายน พ.ศ.2565 ค้นพบว่ามี 13 ตราสินค้า แต่ข้อมูลบนบบรรจุภัณฑ์นำเสนอจุดขายข</w:t>
      </w:r>
      <w:r w:rsidR="00251E28" w:rsidRPr="00206706">
        <w:rPr>
          <w:rFonts w:ascii="TH SarabunPSK" w:hAnsi="TH SarabunPSK" w:cs="TH SarabunPSK" w:hint="cs"/>
          <w:sz w:val="28"/>
          <w:cs/>
        </w:rPr>
        <w:t>องสินค้าในลักษณะของคล้ายคลึงกันในหลาย</w:t>
      </w:r>
      <w:r w:rsidRPr="00206706">
        <w:rPr>
          <w:rFonts w:ascii="TH SarabunPSK" w:hAnsi="TH SarabunPSK" w:cs="TH SarabunPSK" w:hint="cs"/>
          <w:sz w:val="28"/>
          <w:cs/>
        </w:rPr>
        <w:t>ตราสินค้า</w:t>
      </w:r>
      <w:r w:rsidR="009B23AA" w:rsidRPr="00206706">
        <w:rPr>
          <w:rFonts w:ascii="TH SarabunPSK" w:hAnsi="TH SarabunPSK" w:cs="TH SarabunPSK" w:hint="cs"/>
          <w:sz w:val="28"/>
          <w:cs/>
        </w:rPr>
        <w:t>มีการใช้ภาพประกอบของผลิตภัณฑ์แค่ในลักษณะของการใช้ภาพเหมือนสินค้า การเจาะให้เห็นสินค้าจริง และภาพการนำสินค้าเนื้อแปรรูปจากพืชไปประกอบอาหาร โดยภาพบนบรรจุภัณฑ์สื่อสารเพียงประเด็นที่ว่าเป็นสินค้าประเภทเนื้อสัตว์ ส่วนการสื่อสารความเป็นเนื้อจากพืชนั้น ถ่ายทอดผ่านทางชื่อสินค้า ตัวอักษร และสัญลักษณ์ ที่ผู้บริโภคต้องรู้จักตราสินค้า หรือเข้าใจภาษานั้นเท่านั้น คือการแสดงว่าสินค้าเสมือนเนื้อที่มาจากสัตว์</w:t>
      </w:r>
      <w:r w:rsidRPr="00206706">
        <w:rPr>
          <w:rFonts w:ascii="TH SarabunPSK" w:hAnsi="TH SarabunPSK" w:cs="TH SarabunPSK" w:hint="cs"/>
          <w:sz w:val="28"/>
          <w:cs/>
        </w:rPr>
        <w:t xml:space="preserve"> ขาดการแสดงจุดขายในด้านโภชนาการ ด้านวัตถุดิบที่ผลิต และคุณประโยชน์ต่อสุขภาพ ส่วนการสื่อสารความเป็นเนื้อจากพืชนั้น ถ่ายทอดผ่านทางชื่อสินค้า ตัวอักษร และสัญลักษณ์ ที่ผู้บริโภคต้องรู้จักตราสินค้า หรือเข้าใจภาษานั้นเท่านั้น</w:t>
      </w:r>
    </w:p>
    <w:p w14:paraId="6F130B41" w14:textId="30135A0C" w:rsidR="00DC1B9F" w:rsidRPr="00206706" w:rsidRDefault="00DC1B9F" w:rsidP="00061E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="00061E80" w:rsidRPr="00206706">
        <w:rPr>
          <w:rFonts w:ascii="TH SarabunPSK" w:hAnsi="TH SarabunPSK" w:cs="TH SarabunPSK" w:hint="cs"/>
          <w:sz w:val="28"/>
          <w:cs/>
        </w:rPr>
        <w:t>ผู้วิจัยจึงมุ่งศึกษาคุณประโยชน์ต่อสุขภาพของเนื้อจากพืชที่ตรงกับความต้องการกลุ่ม</w:t>
      </w:r>
      <w:r w:rsidR="005B7C13" w:rsidRPr="00206706">
        <w:rPr>
          <w:rFonts w:ascii="TH SarabunPSK" w:hAnsi="TH SarabunPSK" w:cs="TH SarabunPSK" w:hint="cs"/>
          <w:sz w:val="28"/>
          <w:cs/>
        </w:rPr>
        <w:t>เจเนอ</w:t>
      </w:r>
      <w:proofErr w:type="spellStart"/>
      <w:r w:rsidR="005B7C13" w:rsidRPr="00206706">
        <w:rPr>
          <w:rFonts w:ascii="TH SarabunPSK" w:hAnsi="TH SarabunPSK" w:cs="TH SarabunPSK" w:hint="cs"/>
          <w:sz w:val="28"/>
          <w:cs/>
        </w:rPr>
        <w:t>เร</w:t>
      </w:r>
      <w:proofErr w:type="spellEnd"/>
      <w:r w:rsidR="005B7C13" w:rsidRPr="00206706">
        <w:rPr>
          <w:rFonts w:ascii="TH SarabunPSK" w:hAnsi="TH SarabunPSK" w:cs="TH SarabunPSK" w:hint="cs"/>
          <w:sz w:val="28"/>
          <w:cs/>
        </w:rPr>
        <w:t>ชันวาย</w:t>
      </w:r>
      <w:r w:rsidR="00061E80" w:rsidRPr="00206706">
        <w:rPr>
          <w:rFonts w:ascii="TH SarabunPSK" w:hAnsi="TH SarabunPSK" w:cs="TH SarabunPSK" w:hint="cs"/>
          <w:sz w:val="28"/>
          <w:cs/>
        </w:rPr>
        <w:t>ซึ่งเป็นกลุ่มหลักในการบริโภคสินค้าเนื้อแปรรูปจากพืช</w:t>
      </w:r>
      <w:r w:rsidR="00061E80" w:rsidRPr="00206706">
        <w:rPr>
          <w:rFonts w:ascii="TH SarabunPSK" w:hAnsi="TH SarabunPSK" w:cs="TH SarabunPSK" w:hint="cs"/>
          <w:sz w:val="28"/>
        </w:rPr>
        <w:t xml:space="preserve"> </w:t>
      </w:r>
      <w:r w:rsidR="00061E80" w:rsidRPr="00206706">
        <w:rPr>
          <w:rFonts w:ascii="TH SarabunPSK" w:hAnsi="TH SarabunPSK" w:cs="TH SarabunPSK" w:hint="cs"/>
          <w:sz w:val="28"/>
          <w:cs/>
        </w:rPr>
        <w:t>โดยผลการทดสอบจะถูกนำมาเป็นตัวช่วยใน</w:t>
      </w:r>
      <w:r w:rsidR="00251E28" w:rsidRPr="00206706">
        <w:rPr>
          <w:rFonts w:ascii="TH SarabunPSK" w:hAnsi="TH SarabunPSK" w:cs="TH SarabunPSK" w:hint="cs"/>
          <w:sz w:val="28"/>
          <w:cs/>
        </w:rPr>
        <w:t>การ</w:t>
      </w:r>
      <w:r w:rsidR="00061E80" w:rsidRPr="00206706">
        <w:rPr>
          <w:rFonts w:ascii="TH SarabunPSK" w:hAnsi="TH SarabunPSK" w:cs="TH SarabunPSK" w:hint="cs"/>
          <w:sz w:val="28"/>
          <w:cs/>
        </w:rPr>
        <w:t>เลือก</w:t>
      </w:r>
      <w:r w:rsidR="00251E28" w:rsidRPr="00206706">
        <w:rPr>
          <w:rFonts w:ascii="TH SarabunPSK" w:hAnsi="TH SarabunPSK" w:cs="TH SarabunPSK" w:hint="cs"/>
          <w:sz w:val="28"/>
          <w:cs/>
        </w:rPr>
        <w:t>จุดขาย</w:t>
      </w:r>
      <w:r w:rsidR="00061E80" w:rsidRPr="00206706">
        <w:rPr>
          <w:rFonts w:ascii="TH SarabunPSK" w:hAnsi="TH SarabunPSK" w:cs="TH SarabunPSK" w:hint="cs"/>
          <w:sz w:val="28"/>
          <w:cs/>
        </w:rPr>
        <w:t>สำหรับสินค้าเนื้อแปรรูปจากพืชที่สื่อถึงคุณประโยชน์ได้อย่างมีประสิทธิภาพ</w:t>
      </w:r>
      <w:r w:rsidR="009B23AA" w:rsidRPr="00206706">
        <w:rPr>
          <w:rFonts w:ascii="TH SarabunPSK" w:hAnsi="TH SarabunPSK" w:cs="TH SarabunPSK" w:hint="cs"/>
          <w:sz w:val="28"/>
          <w:cs/>
        </w:rPr>
        <w:t xml:space="preserve"> เป็นตัวช่วยในเลือกรูปและพัฒนาการใช้ภาพประกอบ เพื่อเป็นแนวทางในการออกแบบภาพประกอบบนบรรจุภัณฑ์สำหรับสินค้าเนื้อแปรรูปจากพืชที่สื่อถึงคุณประโยชน์ได้อย่างมีประสิทธิภาพ ตลอดจนสามารถนำไปเป็นแนวทางเพื่อการศึกษาและการสร้างสรรค์ภาพประกอบบนบรรจุภัณฑ์สินค้าประเภทอื่นต่อไป</w:t>
      </w:r>
    </w:p>
    <w:p w14:paraId="357DEEEA" w14:textId="77777777" w:rsidR="00706492" w:rsidRPr="00206706" w:rsidRDefault="00706492" w:rsidP="00706492">
      <w:pPr>
        <w:jc w:val="center"/>
        <w:rPr>
          <w:rFonts w:ascii="TH SarabunPSK" w:hAnsi="TH SarabunPSK" w:cs="TH SarabunPSK" w:hint="cs"/>
          <w:b/>
          <w:bCs/>
        </w:rPr>
      </w:pPr>
    </w:p>
    <w:p w14:paraId="24E31337" w14:textId="77777777" w:rsidR="00442EB0" w:rsidRPr="00206706" w:rsidRDefault="00442EB0" w:rsidP="00706492">
      <w:pPr>
        <w:jc w:val="center"/>
        <w:rPr>
          <w:rFonts w:ascii="TH SarabunPSK" w:hAnsi="TH SarabunPSK" w:cs="TH SarabunPSK" w:hint="cs"/>
          <w:b/>
          <w:bCs/>
        </w:rPr>
      </w:pPr>
    </w:p>
    <w:p w14:paraId="49A4114C" w14:textId="2C2BBC49" w:rsidR="00DC1B9F" w:rsidRPr="00206706" w:rsidRDefault="00DC1B9F" w:rsidP="00442EB0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206706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วัตถุประสงค์ของการวิจัย</w:t>
      </w:r>
    </w:p>
    <w:p w14:paraId="0EE2FB49" w14:textId="3BB16CD9" w:rsidR="006A31F5" w:rsidRPr="00206706" w:rsidRDefault="00DC1B9F" w:rsidP="00442EB0">
      <w:pPr>
        <w:pStyle w:val="Default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="006A7FE4" w:rsidRPr="0020670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1.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ระบุคุณประโยชน์ต่อสุขภาพของเนื้อแปรรูปจากพืช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ที่ตรงกับความต้องการกลุ่ม</w:t>
      </w:r>
      <w:r w:rsidR="005B7C1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เจเนอเรชั</w:t>
      </w:r>
      <w:r w:rsidR="00EE321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="005B7C1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นวาย</w:t>
      </w:r>
    </w:p>
    <w:p w14:paraId="22A8AC4D" w14:textId="77777777" w:rsidR="006A7FE4" w:rsidRPr="00206706" w:rsidRDefault="006A7FE4" w:rsidP="00442EB0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32"/>
          <w:szCs w:val="32"/>
        </w:rPr>
      </w:pPr>
    </w:p>
    <w:p w14:paraId="416E2230" w14:textId="20A986E4" w:rsidR="00DC1B9F" w:rsidRPr="00206706" w:rsidRDefault="00DC1B9F" w:rsidP="00442EB0">
      <w:pPr>
        <w:pStyle w:val="Default"/>
        <w:jc w:val="center"/>
        <w:rPr>
          <w:rFonts w:ascii="TH SarabunPSK" w:hAnsi="TH SarabunPSK" w:cs="TH SarabunPSK" w:hint="cs"/>
          <w:color w:val="auto"/>
          <w:sz w:val="32"/>
          <w:szCs w:val="32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แนวคิดและทฤษฎีที่เกี่ยวข้อง</w:t>
      </w:r>
    </w:p>
    <w:p w14:paraId="39226367" w14:textId="243A2F69" w:rsidR="00DC1B9F" w:rsidRPr="00206706" w:rsidRDefault="00DC1B9F" w:rsidP="00442EB0">
      <w:pPr>
        <w:pStyle w:val="Heading2"/>
        <w:spacing w:before="0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1</w:t>
      </w:r>
      <w:r w:rsidR="0006191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9D5DE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เนื้อแปรรูปจากพืช</w:t>
      </w:r>
    </w:p>
    <w:p w14:paraId="774C49B2" w14:textId="573526A1" w:rsidR="00DC1B9F" w:rsidRPr="00206706" w:rsidRDefault="00DC1B9F" w:rsidP="00DC1B9F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เนื้อจากพืช เป็นอาหารกลุ่มโปรตีน ทางเลือก (</w:t>
      </w:r>
      <w:r w:rsidRPr="00206706">
        <w:rPr>
          <w:rFonts w:ascii="TH SarabunPSK" w:hAnsi="TH SarabunPSK" w:cs="TH SarabunPSK" w:hint="cs"/>
          <w:sz w:val="28"/>
        </w:rPr>
        <w:t xml:space="preserve">Alternative Protein) </w:t>
      </w:r>
      <w:r w:rsidR="00D57290" w:rsidRPr="00206706">
        <w:rPr>
          <w:rFonts w:ascii="TH SarabunPSK" w:hAnsi="TH SarabunPSK" w:cs="TH SarabunPSK" w:hint="cs"/>
          <w:sz w:val="28"/>
          <w:cs/>
        </w:rPr>
        <w:t>ที่ใช้</w:t>
      </w:r>
      <w:r w:rsidRPr="00206706">
        <w:rPr>
          <w:rFonts w:ascii="TH SarabunPSK" w:hAnsi="TH SarabunPSK" w:cs="TH SarabunPSK" w:hint="cs"/>
          <w:sz w:val="28"/>
          <w:cs/>
        </w:rPr>
        <w:t>วัตถุดิบจากพืชที่ให้โปรตีนและไฟเบอร์สูงโดยมีการพัฒนา</w:t>
      </w:r>
      <w:r w:rsidR="00D57290" w:rsidRPr="00206706">
        <w:rPr>
          <w:rFonts w:ascii="TH SarabunPSK" w:hAnsi="TH SarabunPSK" w:cs="TH SarabunPSK" w:hint="cs"/>
          <w:sz w:val="28"/>
          <w:cs/>
        </w:rPr>
        <w:t>ให้</w:t>
      </w:r>
      <w:r w:rsidRPr="00206706">
        <w:rPr>
          <w:rFonts w:ascii="TH SarabunPSK" w:hAnsi="TH SarabunPSK" w:cs="TH SarabunPSK" w:hint="cs"/>
          <w:sz w:val="28"/>
          <w:cs/>
        </w:rPr>
        <w:t>เหมือนผลิตภัณฑ์จากสัตว์ เพื่อเป็นทา</w:t>
      </w:r>
      <w:r w:rsidR="00D57290" w:rsidRPr="00206706">
        <w:rPr>
          <w:rFonts w:ascii="TH SarabunPSK" w:hAnsi="TH SarabunPSK" w:cs="TH SarabunPSK" w:hint="cs"/>
          <w:sz w:val="28"/>
          <w:cs/>
        </w:rPr>
        <w:t>ง</w:t>
      </w:r>
      <w:r w:rsidRPr="00206706">
        <w:rPr>
          <w:rFonts w:ascii="TH SarabunPSK" w:hAnsi="TH SarabunPSK" w:cs="TH SarabunPSK" w:hint="cs"/>
          <w:sz w:val="28"/>
          <w:cs/>
        </w:rPr>
        <w:t>เลือกให้กับผู้บริโภคที่ไม่อยากรับประทานเนื้</w:t>
      </w:r>
      <w:r w:rsidR="00D57290" w:rsidRPr="00206706">
        <w:rPr>
          <w:rFonts w:ascii="TH SarabunPSK" w:hAnsi="TH SarabunPSK" w:cs="TH SarabunPSK" w:hint="cs"/>
          <w:sz w:val="28"/>
          <w:cs/>
        </w:rPr>
        <w:t>อสัตว์  กระบวนการแปรรูปพืช ให้มีความใกล้เคียงกับเนื้อสัตว์ทั้งผิวสัมผัสและรสชาติ โดยใช้ส่วนผสมของพืชประเภทถั่วและเห็ด เช่น ถั่วเหลือง ถั่วลันเตา ถั่วแดง เห็ดแครง เห็ดชิตาเกะ รวมถึงข้าวสาลีและพืชอื่น ๆ ผสมกับน้ำมันมะพร้าว น้ำมันทานตะวันผ่านขั้นตอนต่าง ๆ เพื่อให้มีสีสัน ความชุ่มฉ่ำและรสชาติเสมือนเนื้อ และผ่านกระบวนการอัดขึ้นรูป เพิ่มปริมาณ โปรตีน แต่งสี กลิ่น และรสชาติให้ใกล้เคียงเนื้อสัตว์</w:t>
      </w:r>
      <w:r w:rsidR="003E3AB1" w:rsidRPr="00206706">
        <w:rPr>
          <w:rFonts w:ascii="TH SarabunPSK" w:hAnsi="TH SarabunPSK" w:cs="TH SarabunPSK" w:hint="cs"/>
          <w:sz w:val="28"/>
          <w:cs/>
        </w:rPr>
        <w:t>มาก</w:t>
      </w:r>
      <w:r w:rsidR="00D57290" w:rsidRPr="00206706">
        <w:rPr>
          <w:rFonts w:ascii="TH SarabunPSK" w:hAnsi="TH SarabunPSK" w:cs="TH SarabunPSK" w:hint="cs"/>
          <w:sz w:val="28"/>
          <w:cs/>
        </w:rPr>
        <w:t>ที่สุด</w:t>
      </w:r>
    </w:p>
    <w:p w14:paraId="44B4255A" w14:textId="67398EE8" w:rsidR="00DA74B9" w:rsidRPr="00206706" w:rsidRDefault="00DA74B9" w:rsidP="009D5DEA">
      <w:pPr>
        <w:pStyle w:val="Heading2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</w:t>
      </w:r>
      <w:r w:rsidR="0006191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ผลดีต่อสุขภาพจากการบริโภคเนื้อแปรรูปจากพืช</w:t>
      </w:r>
    </w:p>
    <w:p w14:paraId="4E09D8EB" w14:textId="059AE29D" w:rsidR="00DA74B9" w:rsidRPr="00206706" w:rsidRDefault="00DA74B9" w:rsidP="00DA74B9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เนื้อแปรรูปจากพืชมีส่วนผสมซึ่งมาจากพืชทำให้อุดมไปด้วย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วิตามิน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แร่ธาตุ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และสารต้านอนุมูลอิสระ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ซึ่งองค์ประกอบเหล่านี้มีประโยชน์ต่อสุขภาพในหลายประการ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โดยการบริโภคเนื้อแปรรูปจากพืชเป็นประโยชน์สำหรับการควบคุมน้ำหนัก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การดูแลตัวเองและลดคามเสี่ยงของโรคซึ่งประกอบด้วย</w:t>
      </w:r>
    </w:p>
    <w:p w14:paraId="6AD3866F" w14:textId="21F44959" w:rsidR="00DA74B9" w:rsidRPr="00206706" w:rsidRDefault="00DA74B9" w:rsidP="00DA74B9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1. ลดความดันโลหิต การรับประทานอาหารที่เน้นพืชเป็นหลักสามารถลดความดันโลหิตได้ โดยจากการสำรวจ 39 กรณี ผู้ที่รับประทานอาหารมังสวิรัติมีความดันโลหิตต่ำกว่าโดยเฉลี่ย เมื่อเทียบกับผู้ที่รับประทานอาหารแบบทั่วไป ซึ่งรวมถึงพืชและเนื้อสัตว์ และพบว่าผู้ทานมังสวิรัติมีความเสี่ยงในการเป็นโรคความดันโลหิตสูงต่ำกว่าผู้ที่ไม่ทานมังสวิรัติถึง 34 เปอร์เซ็นต์ (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Shao-Yuan Chuang,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2016)</w:t>
      </w:r>
    </w:p>
    <w:p w14:paraId="4FD95313" w14:textId="33AEAA88" w:rsidR="00DA74B9" w:rsidRPr="00206706" w:rsidRDefault="00DA74B9" w:rsidP="00DA74B9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2. ช่วยหัวใจแข็งแรง ผลการศึกษาพบว่าการรับประทานอาหารที่มีพืชเป็นส่วนประกอบหลักอาจลดความเสี่ยงของการเกิดโรคหัวใจและหลอดเลือดได้ 16 เปอร์เซ็นต์ และการเสียชีวิตจาก</w:t>
      </w:r>
      <w:r w:rsidR="00EF6CAC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การภาวะดังกล่าว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ประมาณ 31 เปอร์เซ็นต์ </w:t>
      </w:r>
      <w:r w:rsidR="00C2729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(</w:t>
      </w:r>
      <w:proofErr w:type="spellStart"/>
      <w:r w:rsidR="00C27290" w:rsidRPr="00206706">
        <w:rPr>
          <w:rFonts w:ascii="TH SarabunPSK" w:hAnsi="TH SarabunPSK" w:cs="TH SarabunPSK" w:hint="cs"/>
          <w:color w:val="auto"/>
          <w:sz w:val="28"/>
          <w:szCs w:val="28"/>
        </w:rPr>
        <w:t>Hyunju</w:t>
      </w:r>
      <w:proofErr w:type="spellEnd"/>
      <w:r w:rsidR="00C27290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Kim</w:t>
      </w:r>
      <w:r w:rsidR="00C2729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2019)</w:t>
      </w:r>
    </w:p>
    <w:p w14:paraId="5F54D864" w14:textId="4ED0FD05" w:rsidR="00DA74B9" w:rsidRPr="00206706" w:rsidRDefault="004E081E" w:rsidP="00DA74B9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3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ช่วยลดน้ำหนัก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การกินพืชมากขึ้นสามารถช่วยให้ลดน้ำหนักได้ เหตุผลหนึ่งที่ทำให้น้ำหนักลดคือ ธัญพืชและผักไม่ขัดสีมีค่าดัชนีน้ำตาลต่ำ ซึ่งย่อยได้ช้ากว่าการบริโภคเนื้อจากสัตว์ และผลไม้มีสารต้านอนุมูลอิสระและไฟเบอร์ซึ่งช่วยในการขับถ่าย (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Shao-Yuan Chuang,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2016)</w:t>
      </w:r>
    </w:p>
    <w:p w14:paraId="54FE6206" w14:textId="42878BF2" w:rsidR="004E081E" w:rsidRPr="00206706" w:rsidRDefault="004E081E" w:rsidP="001914F5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4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ช่วยให้มีอายุยืนยาว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อาหารที่มีพืชเป็นส่วนประกอบหลักช่วยลดความเสี่ยงของการเสียชีวิตโดยสาเหตุจากการเป็นโรค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ต่างๆ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ได้ 25 เปอร์เซ็นต์ และระดับภูมิคุ้มกันเพิ่มขึ้น 5 เปอร์เซ็นต์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>Moira Lawler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2022)</w:t>
      </w:r>
    </w:p>
    <w:p w14:paraId="3E035706" w14:textId="2CE90A84" w:rsidR="003E3AB1" w:rsidRPr="00206706" w:rsidRDefault="004E081E" w:rsidP="00DA74B9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59028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5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ลดความเสี่ยงของโรคมะเร็ง</w:t>
      </w:r>
      <w:r w:rsidR="00D5729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5729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ผัก ผลไม้ ธัญพืช ถั่ว ถั่ว และ เมล็ดพืชมี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สารอาหารที่ป้องกันมะเร็งทั้งไฟเบอร์ วิตามิน แร่ธาตุ และไฟโต</w:t>
      </w:r>
      <w:proofErr w:type="spellStart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เค</w:t>
      </w:r>
      <w:proofErr w:type="spellEnd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มิคอล การบริโภคอาหารแปรรูปจากพืชมีประโยชน์ในการป้องกันแม้ว่าจะอยู่ในระดับปานกลาง (ลดความเสี่ยงต่อมะเร็งบางชนิดได้ประมาณ 10 เปอร์เซ็นต์)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>Moira Lawler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2022)</w:t>
      </w:r>
    </w:p>
    <w:p w14:paraId="212E48AA" w14:textId="156FE39D" w:rsidR="003E3AB1" w:rsidRPr="00206706" w:rsidRDefault="003E3AB1" w:rsidP="00DA74B9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6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ลดคอเลสเตอรอล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อาหารเพื่อสุขภาพสามารถช่วยรักษาระดับคอเลสเตอรอลได้ โดยเฉพาะอย่างยิ่ง การเปลี่ยนจากอาหารที่เต็มไปด้วยผลิตภัณฑ์จากสัตว์ไปสู่อาหารที่มีพืชเป็นหลัก โดยสามารถลดคอเลสเตอรอล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LDL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ได้ระหว่าง 10 ถึง 15 เปอร์เซ็นต์ 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Megan </w:t>
      </w:r>
      <w:proofErr w:type="spellStart"/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>Soliman</w:t>
      </w:r>
      <w:proofErr w:type="spellEnd"/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2021)</w:t>
      </w:r>
    </w:p>
    <w:p w14:paraId="22B04C46" w14:textId="77777777" w:rsidR="00590288" w:rsidRPr="00206706" w:rsidRDefault="003E3AB1" w:rsidP="00251E28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lastRenderedPageBreak/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7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251E2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ช่วยบำรุงสมองให้แข็งแรง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อาหารจากพืช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ที่อุดมไปด้วยโพ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ลีฟี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นอ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มีความสามารถในการชะลอการลุกลามของ</w:t>
      </w:r>
      <w:proofErr w:type="spellStart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โร</w:t>
      </w:r>
      <w:proofErr w:type="spellEnd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คอ</w:t>
      </w:r>
      <w:proofErr w:type="spellStart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ัล</w:t>
      </w:r>
      <w:proofErr w:type="spellEnd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ไซเมอร์ การรับประทานผักและผลไม้ 100 กรัมต่อวัน (ประมาณครึ่งถ้วย) ทำให้ความเสี่ยงต่อความบกพร่องทางสติปัญญาและภาวะสมองเสื่อมลดลง 13 เปอร์เซ็นต์ 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(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>Moira Lawler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2022)</w:t>
      </w:r>
    </w:p>
    <w:p w14:paraId="14C45D97" w14:textId="7C15B405" w:rsidR="00251E28" w:rsidRPr="00206706" w:rsidRDefault="00590288" w:rsidP="00251E28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251E2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บทความนี้จะใช้ข้อสรุปสำหรับประเด็นคุณประโยชน์ด้านสุขภาพสำหรับนำไปสอบถามกับกลุ่มตัวอย่างประกอบด้วย ลดความดันโลหิต ช่วยหัวใจแข็งแรง ช่วยให้คุณมีอายุยืนยาว ลดความเสี่ยงของโรคมะเร็ง</w:t>
      </w:r>
      <w:r w:rsidR="00251E28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251E2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ลดคอเลสเตอรอล และช่วยบำรุงสมองให้แข็งแรง</w:t>
      </w:r>
    </w:p>
    <w:p w14:paraId="60FD8360" w14:textId="543FE405" w:rsidR="00251E28" w:rsidRPr="00206706" w:rsidRDefault="00251E28" w:rsidP="009D5DEA">
      <w:pPr>
        <w:pStyle w:val="Heading2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>3</w:t>
      </w:r>
      <w:r w:rsidR="00061916" w:rsidRPr="00206706">
        <w:rPr>
          <w:rFonts w:ascii="TH SarabunPSK" w:hAnsi="TH SarabunPSK" w:cs="TH SarabunPSK" w:hint="cs"/>
          <w:color w:val="auto"/>
          <w:sz w:val="28"/>
          <w:szCs w:val="28"/>
        </w:rPr>
        <w:t>.</w:t>
      </w:r>
      <w:r w:rsidR="00694DA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เจเนอเรชั่นวาย (</w:t>
      </w:r>
      <w:r w:rsidR="00694DAA" w:rsidRPr="00206706">
        <w:rPr>
          <w:rFonts w:ascii="TH SarabunPSK" w:hAnsi="TH SarabunPSK" w:cs="TH SarabunPSK" w:hint="cs"/>
          <w:color w:val="auto"/>
          <w:sz w:val="28"/>
          <w:szCs w:val="28"/>
        </w:rPr>
        <w:t>Generation Y)</w:t>
      </w:r>
    </w:p>
    <w:p w14:paraId="78A5DC8D" w14:textId="0D3E3183" w:rsidR="00694DAA" w:rsidRPr="00206706" w:rsidRDefault="00694DAA" w:rsidP="00694DAA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เจเนอเรชั่นวาย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หรือ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มิล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เลน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เนี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ยล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(Millennials)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เป็นผู้ที่เกิดในปี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ค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ศ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. 1981-1996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หรือ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พ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ศ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. 2524-2539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เป็นกลุ่มที่มีลักษณะทางประชากรที่มีขนาดใหญ่ พฤติกรรมการซื้อของเจเนอเรชั่นวายนั้นจะมีลักษณะที่ใช้จ่ายอย่างรวดเร็ว เมื่อได้เงินมาง่าย พวกเขาก็จะจ่ายออกไปได้อย่างง่ายดายโดยเฉพาะกับสินค้าอุปโภคบริโภค และการบริการ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ต่างๆ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กลุ่มเจเนอเรชั่นวายได้กลายมาเป็นกลุ่มเป้าหมายทางการตลาดที่มีความสำคัญเป็นอย่างมากในปัจจุบัน เนื่องจากเป็นกลุ่มที่มีอำนาจในการตัดสินใจซื้อ มีศักยภาพทางการตลาด และมีปริมาณการบริโภคที่เพิ่มสูงขึ้น จึงส่งผลให้นักการตลาดต่างหันมาให้ความสนใจในผู้บริโภคกลุ่มนี้ คุณลักษณะเด่นของเจนเนอเรชั่นวายในประเทศไทย ประกอบด้วย</w:t>
      </w:r>
    </w:p>
    <w:p w14:paraId="0E0B15E5" w14:textId="110CA3B2" w:rsidR="00694DAA" w:rsidRPr="00206706" w:rsidRDefault="00694DAA" w:rsidP="00694DAA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59028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1.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เจนเนอเรชั่นวายไทยตัดสินใจบนข้อมูล โดยเป็นกลุ่มคนที่ใช้ข้อมูลมาพิจารณาเปรียบเทียบ หรือตรวจสอบเพื่อหาทางเลือกที่ตรงกับความต้องการมากที่สุดมักใช้ประโยชน์จากแหล่งข้อมูลที่หลากหลายในอินเทอร์เน็ตเพื่อช่วยในการตัดสินใจ</w:t>
      </w:r>
    </w:p>
    <w:p w14:paraId="5A53B1A8" w14:textId="2CF090C6" w:rsidR="00CB1F43" w:rsidRPr="00206706" w:rsidRDefault="00694DAA" w:rsidP="00694DAA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2. เจนเนอเรชั่นวายไทยช่างเลือก ลูกค้ากลุ่มนี้มีแนวโน้มที่จะเลือกสรรแต่สินค้าและบริการที่มีคุณภาพและเป็นไปตามที่ต้องการเท่านั้น จึงมักจะพิจารณาเปรียบเทียบข้อมูลจนกว่าจะเจอตัวเลือกที่ดีที่สุด นอกเหนือจากคุณภาพของสินค้าและบริการแล้ว ปัจจัยที่จะดึงดูดใจผู้บริโภคกลุ่มนี้ยังรวมถึง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ฟั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งก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์ชั่น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ใหม่ๆ ที่ตอบสนองความต้องการที่ไม่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ซํ้า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แบบใคร</w:t>
      </w:r>
    </w:p>
    <w:p w14:paraId="57D34E1A" w14:textId="63A745B2" w:rsidR="00CB1F43" w:rsidRPr="00206706" w:rsidRDefault="00CB1F43" w:rsidP="009D5DEA">
      <w:pPr>
        <w:pStyle w:val="Heading2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4</w:t>
      </w:r>
      <w:r w:rsidR="0006191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แนวโน้มการบริโภคเนื้อแปรรูปจากพืชในประเทศไทย</w:t>
      </w:r>
    </w:p>
    <w:p w14:paraId="60680DA4" w14:textId="18CBA370" w:rsidR="00CB1F43" w:rsidRPr="00206706" w:rsidRDefault="00CB1F43" w:rsidP="00694DAA">
      <w:pPr>
        <w:pStyle w:val="Default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ประเทศไทยนั้นพฤติกรรมการบริโภคเนื้อสัตว์เริ่มมีแนวโน้มลดลงมาสวนทางกับการบริโภคผักที่มีทิศทางเพิ่มขึ้นดังรูปที่ 2.4 แสดงให้เห็นถึงช่วงเกือบ 30 ปีที่ผ่านมา สัดส่วนการใช้จ่ายเพื่อการบริโภคเนื้อสัตว์ต่อค่าบริโภคอาหารและเครื่องดื่มของภาคครัวเรือนมีแนวโน้มลดลงอย่างต่อเนื่อง โดยในปี 2533 การบริโภคเนื้อสัตว์คิดเป็นสัดส่วนร้อยละ 15.2 ของค่าใช้จ่ายบริโภคอาหารและเครื่องดื่มทั้งหมด แต่สัดส่วนดังกล่าวปรับตัวลดลงมาโดยลำดับ ล่าสุดในปี 2561 สัดส่วนการบริโภคเนื้อสัตว์ต่อการใช้จ่ายบริโภคอาหารลดลงเหลือร้อยละ 10.3 (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SMEONE,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2019)</w:t>
      </w:r>
      <w:r w:rsidRPr="0020670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14:paraId="0F008AB5" w14:textId="77777777" w:rsidR="008165C7" w:rsidRPr="00206706" w:rsidRDefault="008165C7" w:rsidP="00797D08">
      <w:pPr>
        <w:jc w:val="center"/>
        <w:rPr>
          <w:rFonts w:ascii="TH SarabunPSK" w:hAnsi="TH SarabunPSK" w:cs="TH SarabunPSK" w:hint="cs"/>
          <w:b/>
          <w:bCs/>
        </w:rPr>
      </w:pPr>
    </w:p>
    <w:p w14:paraId="7CC8601D" w14:textId="77777777" w:rsidR="00907691" w:rsidRPr="00206706" w:rsidRDefault="00907691" w:rsidP="00907691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206706">
        <w:rPr>
          <w:rFonts w:ascii="TH SarabunPSK" w:hAnsi="TH SarabunPSK" w:cs="TH SarabunPSK" w:hint="cs"/>
          <w:b/>
          <w:bCs/>
          <w:sz w:val="24"/>
          <w:szCs w:val="32"/>
          <w:cs/>
        </w:rPr>
        <w:t>วิธีดำเนินการวิจัย</w:t>
      </w:r>
    </w:p>
    <w:p w14:paraId="2CDC15BC" w14:textId="1F2F832F" w:rsidR="00D1188F" w:rsidRPr="00206706" w:rsidRDefault="00D1188F" w:rsidP="008165C7">
      <w:pPr>
        <w:spacing w:after="0"/>
        <w:rPr>
          <w:rFonts w:ascii="TH SarabunPSK" w:hAnsi="TH SarabunPSK" w:cs="TH SarabunPSK" w:hint="cs"/>
          <w:b/>
          <w:bCs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1. ประชากรและกลุ่มตัวอย่าง</w:t>
      </w:r>
    </w:p>
    <w:p w14:paraId="5A3A0521" w14:textId="1F9BD98E" w:rsidR="00D1188F" w:rsidRPr="00206706" w:rsidRDefault="00D1188F" w:rsidP="00D1188F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>1.1 กลุ่มประชากร คือ ผู้ที่เคยมีประสบการณ์ในการเลือกรับประทานผลิตภัณฑ์ทดแทนเนื้อสัตว์กลุ่มเจนเนอเรชั่นวาย อายุตั้งแต่ 25 - 35 ปี</w:t>
      </w:r>
    </w:p>
    <w:p w14:paraId="7BB25CA3" w14:textId="09463534" w:rsidR="00D1188F" w:rsidRPr="00206706" w:rsidRDefault="00D1188F" w:rsidP="00D1188F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1.2 กลุ่มตัวอย่าง คือ บุคคลที่มีประสบการณ์เกี่ยวข้องกับผลิตภัณฑ์เนื้อแปรรูปจากพืช กลุ่มเจนเนอเรชั่นวาย อายุตั้งแต่ 25 - 35 ปี จำนวน 30 คน</w:t>
      </w:r>
    </w:p>
    <w:p w14:paraId="65747254" w14:textId="77777777" w:rsidR="00D1188F" w:rsidRPr="00206706" w:rsidRDefault="00D1188F" w:rsidP="008165C7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6A7850BE" w14:textId="77777777" w:rsidR="00D1188F" w:rsidRPr="00206706" w:rsidRDefault="00D1188F" w:rsidP="008165C7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3B10D9D9" w14:textId="77777777" w:rsidR="00D1188F" w:rsidRPr="00206706" w:rsidRDefault="00D1188F" w:rsidP="008165C7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3FB646FF" w14:textId="77777777" w:rsidR="00907691" w:rsidRPr="00206706" w:rsidRDefault="00D1188F" w:rsidP="00D1188F">
      <w:pPr>
        <w:spacing w:after="0"/>
        <w:rPr>
          <w:rFonts w:ascii="TH SarabunPSK" w:hAnsi="TH SarabunPSK" w:cs="TH SarabunPSK" w:hint="cs"/>
          <w:b/>
          <w:bCs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lastRenderedPageBreak/>
        <w:t>2</w:t>
      </w:r>
      <w:r w:rsidR="00797D08" w:rsidRPr="00206706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907691" w:rsidRPr="00206706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</w:p>
    <w:p w14:paraId="20EFFFDF" w14:textId="07F43C34" w:rsidR="00D1188F" w:rsidRPr="00206706" w:rsidRDefault="00797D08" w:rsidP="00D1188F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="00D1188F" w:rsidRPr="00206706">
        <w:rPr>
          <w:rFonts w:ascii="TH SarabunPSK" w:hAnsi="TH SarabunPSK" w:cs="TH SarabunPSK" w:hint="cs"/>
          <w:sz w:val="28"/>
          <w:cs/>
        </w:rPr>
        <w:t>เครื่องมือที่ใช้ในการศึกษาวิจัยครั้งนี้</w:t>
      </w:r>
      <w:r w:rsidR="00D1188F" w:rsidRPr="00206706">
        <w:rPr>
          <w:rFonts w:ascii="TH SarabunPSK" w:hAnsi="TH SarabunPSK" w:cs="TH SarabunPSK" w:hint="cs"/>
          <w:sz w:val="28"/>
        </w:rPr>
        <w:t xml:space="preserve"> </w:t>
      </w:r>
      <w:r w:rsidR="00D1188F" w:rsidRPr="00206706">
        <w:rPr>
          <w:rFonts w:ascii="TH SarabunPSK" w:hAnsi="TH SarabunPSK" w:cs="TH SarabunPSK" w:hint="cs"/>
          <w:sz w:val="28"/>
          <w:cs/>
        </w:rPr>
        <w:t>ประกอบด้วย</w:t>
      </w:r>
    </w:p>
    <w:p w14:paraId="3237CBAE" w14:textId="59E59DEC" w:rsidR="00D1188F" w:rsidRPr="00206706" w:rsidRDefault="00D1188F" w:rsidP="00D1188F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 xml:space="preserve">2.1 แบบสอบถามคุณประโยชน์ด้านสุขภาพสินค้าเนื้อแปรรูป แบบสอบถามคุณประโยชน์ด้านสุขภาพสินค้าเนื้อแปรรูปเพื่อหาประเด็นที่ตรงกับความต้องการของกลุ่มตัวอย่าง เป็นแบบสอบถามออนไลน์ผ่านแพลทฟอร์ม </w:t>
      </w:r>
      <w:r w:rsidRPr="00206706">
        <w:rPr>
          <w:rFonts w:ascii="TH SarabunPSK" w:hAnsi="TH SarabunPSK" w:cs="TH SarabunPSK" w:hint="cs"/>
          <w:sz w:val="28"/>
        </w:rPr>
        <w:t xml:space="preserve">Google Form </w:t>
      </w:r>
      <w:r w:rsidRPr="00206706">
        <w:rPr>
          <w:rFonts w:ascii="TH SarabunPSK" w:hAnsi="TH SarabunPSK" w:cs="TH SarabunPSK" w:hint="cs"/>
          <w:sz w:val="28"/>
          <w:cs/>
        </w:rPr>
        <w:t xml:space="preserve">และส่งไปให้กลุ่มตัวอย่างจำนวน 30 คนแบบสอบถามผ่านช่องทาง </w:t>
      </w:r>
      <w:r w:rsidRPr="00206706">
        <w:rPr>
          <w:rFonts w:ascii="TH SarabunPSK" w:hAnsi="TH SarabunPSK" w:cs="TH SarabunPSK" w:hint="cs"/>
          <w:sz w:val="28"/>
        </w:rPr>
        <w:t xml:space="preserve">Social media </w:t>
      </w:r>
      <w:r w:rsidRPr="00206706">
        <w:rPr>
          <w:rFonts w:ascii="TH SarabunPSK" w:hAnsi="TH SarabunPSK" w:cs="TH SarabunPSK" w:hint="cs"/>
          <w:sz w:val="28"/>
          <w:cs/>
        </w:rPr>
        <w:t>และช่องทางออนไลน์อื่น ๆ โดยแบ่งเป็น 3 ส่วนดังนี้</w:t>
      </w:r>
    </w:p>
    <w:p w14:paraId="233B697E" w14:textId="77777777" w:rsidR="00340E55" w:rsidRPr="00206706" w:rsidRDefault="00340E55" w:rsidP="00340E55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ส่วนที่ 1 การระบุคุณประโยชน์ และความหมายของแต่ละคุณประโยชน์ด้านสุขภาพ</w:t>
      </w:r>
    </w:p>
    <w:p w14:paraId="6DE6CCA8" w14:textId="59338F01" w:rsidR="00340E55" w:rsidRPr="00206706" w:rsidRDefault="00340E55" w:rsidP="00340E55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 xml:space="preserve">ส่วนที่ 2 การระบุคุณประโยชน์ของเนื้อจากพืชที่ตรงกับความต้องการ โดยเป็นการให้เรียงลำดับค่าคุณประโยชน์ที่ตรงกับความต้องการ ที่ประกอบด้วย </w:t>
      </w:r>
    </w:p>
    <w:p w14:paraId="492EEE26" w14:textId="4A463CCC" w:rsidR="00340E55" w:rsidRPr="00206706" w:rsidRDefault="00340E55" w:rsidP="00340E55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1. ช่วยลดความดันโลหิต</w:t>
      </w:r>
    </w:p>
    <w:p w14:paraId="287304B8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2. ช่วยหัวใจแข็งแรง</w:t>
      </w:r>
    </w:p>
    <w:p w14:paraId="5F88C34F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3. ช่วยลดน้ำหนัก</w:t>
      </w:r>
    </w:p>
    <w:p w14:paraId="1CB99DF2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4. ช่วยให้มีอายุยืนยาวขึ้น</w:t>
      </w:r>
    </w:p>
    <w:p w14:paraId="17ED0424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5. ช่วยลดความเสี่ยงของโรคมะเร็ง</w:t>
      </w:r>
    </w:p>
    <w:p w14:paraId="7AC48788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6. ช่วยลดคอเลสเตอรอล</w:t>
      </w:r>
    </w:p>
    <w:p w14:paraId="394ABFB8" w14:textId="745605D9" w:rsidR="00340E55" w:rsidRPr="00206706" w:rsidRDefault="00340E55" w:rsidP="00340E55">
      <w:pPr>
        <w:spacing w:after="0"/>
        <w:ind w:left="72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7. ช่วยบำรุงสมองให้แข็งแรง</w:t>
      </w:r>
    </w:p>
    <w:p w14:paraId="307DEBC3" w14:textId="2B385240" w:rsidR="00D1188F" w:rsidRPr="00206706" w:rsidRDefault="00340E55" w:rsidP="00340E55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ส่วนที่ 3 มีลักษณะเป็นคำถามปลายเปิด มีจุดประสงค์เพื่อขอข้อเสนอแนะจากผู้ตอบแบบสอบถามเกี่ยวกับคุณประโยชน์ที่แบบสอบถามไม่ได้กล่าวถึง</w:t>
      </w:r>
    </w:p>
    <w:p w14:paraId="095C45CB" w14:textId="2EA4E3E4" w:rsidR="00340E55" w:rsidRPr="00206706" w:rsidRDefault="00D1188F" w:rsidP="00340E55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2.2  แบบประเมินความตรงเชิงเนื้อหา (</w:t>
      </w:r>
      <w:r w:rsidRPr="00206706">
        <w:rPr>
          <w:rFonts w:ascii="TH SarabunPSK" w:hAnsi="TH SarabunPSK" w:cs="TH SarabunPSK" w:hint="cs"/>
          <w:sz w:val="28"/>
        </w:rPr>
        <w:t>IOC)</w:t>
      </w:r>
      <w:r w:rsidRPr="00206706">
        <w:rPr>
          <w:rFonts w:ascii="TH SarabunPSK" w:hAnsi="TH SarabunPSK" w:cs="TH SarabunPSK" w:hint="cs"/>
          <w:sz w:val="28"/>
          <w:cs/>
        </w:rPr>
        <w:t xml:space="preserve"> ของแบบสอบถามคุณประโยชน์ด้านสุขภาพสินค้าเนื้อแปรรูปเพื่อหาประเด็นที่ตรงกับความต้องการ</w:t>
      </w:r>
      <w:r w:rsidR="00340E55" w:rsidRPr="00206706">
        <w:rPr>
          <w:rFonts w:ascii="TH SarabunPSK" w:hAnsi="TH SarabunPSK" w:cs="TH SarabunPSK" w:hint="cs"/>
          <w:sz w:val="28"/>
          <w:cs/>
        </w:rPr>
        <w:t>ของกลุ่มเจนเนอเรชั่นวาย อายุตั้งแต่ 25 - 35 ปี</w:t>
      </w:r>
    </w:p>
    <w:p w14:paraId="1228238C" w14:textId="0D5F677F" w:rsidR="00D1188F" w:rsidRPr="00206706" w:rsidRDefault="00340E55" w:rsidP="008165C7">
      <w:pPr>
        <w:spacing w:after="0"/>
        <w:rPr>
          <w:rFonts w:ascii="TH SarabunPSK" w:hAnsi="TH SarabunPSK" w:cs="TH SarabunPSK" w:hint="cs"/>
          <w:b/>
          <w:bCs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3. การเก็บรวบรวมข้อมูล</w:t>
      </w:r>
    </w:p>
    <w:p w14:paraId="201218E7" w14:textId="5478D6EB" w:rsidR="00BB43FF" w:rsidRPr="00206706" w:rsidRDefault="00BB43FF" w:rsidP="008165C7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>การวิจัยครั้งนี้ ผู้วิจัยดำเนินการเก็บรวบรวมข้อมูลตามลำดับขั้นตอนดังนี้</w:t>
      </w:r>
    </w:p>
    <w:p w14:paraId="5A477047" w14:textId="543396A7" w:rsidR="00BB43FF" w:rsidRPr="00206706" w:rsidRDefault="00BB43FF" w:rsidP="00BB43FF">
      <w:pPr>
        <w:spacing w:after="0"/>
        <w:jc w:val="thaiDistribute"/>
        <w:rPr>
          <w:rFonts w:ascii="TH SarabunPSK" w:hAnsi="TH SarabunPSK" w:cs="TH SarabunPSK" w:hint="cs"/>
          <w:b/>
          <w:bCs/>
        </w:rPr>
      </w:pPr>
      <w:r w:rsidRPr="00206706">
        <w:rPr>
          <w:rFonts w:ascii="TH SarabunPSK" w:hAnsi="TH SarabunPSK" w:cs="TH SarabunPSK" w:hint="cs"/>
          <w:b/>
          <w:bCs/>
          <w:cs/>
        </w:rPr>
        <w:tab/>
      </w:r>
      <w:r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 xml:space="preserve">3.1 </w:t>
      </w:r>
      <w:r w:rsidRPr="00206706">
        <w:rPr>
          <w:rFonts w:ascii="TH SarabunPSK" w:hAnsi="TH SarabunPSK" w:cs="TH SarabunPSK" w:hint="cs"/>
          <w:sz w:val="28"/>
          <w:cs/>
        </w:rPr>
        <w:t>รวบรวมข้อมูลจากวรรณกรรมที่เกี่ยวข้อง</w:t>
      </w:r>
      <w:r w:rsidRPr="00206706">
        <w:rPr>
          <w:rFonts w:ascii="TH SarabunPSK" w:hAnsi="TH SarabunPSK" w:cs="TH SarabunPSK" w:hint="cs"/>
          <w:b/>
          <w:bCs/>
          <w:cs/>
        </w:rPr>
        <w:t xml:space="preserve"> </w:t>
      </w:r>
      <w:r w:rsidRPr="00206706">
        <w:rPr>
          <w:rFonts w:ascii="TH SarabunPSK" w:hAnsi="TH SarabunPSK" w:cs="TH SarabunPSK" w:hint="cs"/>
          <w:sz w:val="28"/>
          <w:cs/>
        </w:rPr>
        <w:t xml:space="preserve">รวบรวมข้อมูลจากวรรณกรรมที่เกี่ยวข้องกับคุณประโยชน์ด้านสุขภาพของเนื้อแปรรูป ดังนี้ </w:t>
      </w:r>
    </w:p>
    <w:p w14:paraId="01AB29F7" w14:textId="77777777" w:rsidR="00BB43FF" w:rsidRPr="00206706" w:rsidRDefault="00BB43FF" w:rsidP="00BB43FF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ab/>
        <w:t>1. รวบรวมข้อมูลที่เกี่ยวข้องกับคุณประโยชน์ด้านสุขภาพของเนื้อแปรรูปจากพืชจากวรรณกรรมเพื่อวิเคราะห์ และกำหนดเป็นประเด็นคุณประโบชน์ด้านสุขภาพเพื่อนำไปการสำรวจกับกลุ่มตัวอย่าง</w:t>
      </w:r>
    </w:p>
    <w:p w14:paraId="27613172" w14:textId="77777777" w:rsidR="00BB43FF" w:rsidRPr="00206706" w:rsidRDefault="00BB43FF" w:rsidP="00BB43FF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2. จับทำแบบสอบถามแก่กลุ่มตัวอย่าง และประเมินแบบสอบถามผ่านผู้เชียวชาญจำนวน 3 ท่าน เพื่อพิจารณาตรวจสอบความถูกต้อง เสนอแนะ และปรับปรุง</w:t>
      </w:r>
    </w:p>
    <w:p w14:paraId="2D166CD5" w14:textId="56B2B4E9" w:rsidR="00BB43FF" w:rsidRPr="00206706" w:rsidRDefault="00BB43FF" w:rsidP="00BB43FF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3.2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การเก็บข้อมูล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ทำการระบุคุณประโยชน์ต่อสุขภาพของเนื้อแปรรูปจากพืชที่ตรงกับความต้องการกลุ่มเจเนอเรชั่นวายโดยเป็นการสัมภาษณ์กลุ่มตัวอย่าง จำนวน 30 คน โดยผู้วิจัยได้ทำแบบสอบถามออนไลน์ผ่านรูปแบบ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Google Form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และส่งไปให้ผู้ทำแบบสอบถามผ่านช่องทาง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Social media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และช่องทางออนไลน์</w:t>
      </w:r>
    </w:p>
    <w:p w14:paraId="10322D3D" w14:textId="77777777" w:rsidR="00BB43FF" w:rsidRPr="00206706" w:rsidRDefault="00BB43FF" w:rsidP="00BB43FF">
      <w:pPr>
        <w:spacing w:after="0"/>
        <w:rPr>
          <w:rFonts w:ascii="TH SarabunPSK" w:hAnsi="TH SarabunPSK" w:cs="TH SarabunPSK" w:hint="cs"/>
          <w:b/>
          <w:bCs/>
        </w:rPr>
      </w:pPr>
    </w:p>
    <w:p w14:paraId="073D7C23" w14:textId="21A3522C" w:rsidR="00BB43FF" w:rsidRPr="00206706" w:rsidRDefault="00BB43FF" w:rsidP="00BB43FF">
      <w:pPr>
        <w:spacing w:after="0"/>
        <w:rPr>
          <w:rFonts w:ascii="TH SarabunPSK" w:hAnsi="TH SarabunPSK" w:cs="TH SarabunPSK" w:hint="cs"/>
          <w:b/>
          <w:bCs/>
        </w:rPr>
      </w:pPr>
    </w:p>
    <w:p w14:paraId="11942B0B" w14:textId="77777777" w:rsidR="00F62E4B" w:rsidRPr="00206706" w:rsidRDefault="00F62E4B" w:rsidP="00BB43FF">
      <w:pPr>
        <w:spacing w:after="0"/>
        <w:rPr>
          <w:rFonts w:ascii="TH SarabunPSK" w:hAnsi="TH SarabunPSK" w:cs="TH SarabunPSK" w:hint="cs"/>
          <w:b/>
          <w:bCs/>
        </w:rPr>
      </w:pPr>
    </w:p>
    <w:p w14:paraId="34B8D40E" w14:textId="77777777" w:rsidR="00BB43FF" w:rsidRPr="00206706" w:rsidRDefault="00BB43FF" w:rsidP="00BB43FF">
      <w:pPr>
        <w:spacing w:after="0"/>
        <w:rPr>
          <w:rFonts w:ascii="TH SarabunPSK" w:hAnsi="TH SarabunPSK" w:cs="TH SarabunPSK" w:hint="cs"/>
          <w:b/>
          <w:bCs/>
        </w:rPr>
      </w:pPr>
    </w:p>
    <w:p w14:paraId="4817620B" w14:textId="5CD00E13" w:rsidR="00BB43FF" w:rsidRPr="00206706" w:rsidRDefault="00BB43FF" w:rsidP="00BB43FF">
      <w:pPr>
        <w:spacing w:after="0"/>
        <w:rPr>
          <w:rFonts w:ascii="TH SarabunPSK" w:hAnsi="TH SarabunPSK" w:cs="TH SarabunPSK" w:hint="cs"/>
          <w:b/>
          <w:bCs/>
        </w:rPr>
      </w:pPr>
      <w:r w:rsidRPr="00206706">
        <w:rPr>
          <w:rFonts w:ascii="TH SarabunPSK" w:hAnsi="TH SarabunPSK" w:cs="TH SarabunPSK" w:hint="cs"/>
          <w:b/>
          <w:bCs/>
          <w:cs/>
        </w:rPr>
        <w:lastRenderedPageBreak/>
        <w:t>4. การวิเคราะห์ข้อมูล</w:t>
      </w:r>
    </w:p>
    <w:p w14:paraId="27525A00" w14:textId="04482114" w:rsidR="00BB43FF" w:rsidRPr="00206706" w:rsidRDefault="00BB43FF" w:rsidP="00F62E4B">
      <w:pPr>
        <w:pStyle w:val="Heading3"/>
        <w:spacing w:before="0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7874F6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4.1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ระบุคุณประโยชน์ต่อสุขภาพของเนื้อแปรรูปจากพืชที่ตรงกับความต้องการกลุ่มเจเนอเรชั่นวายของกลุ่มเป้าหมายที่ตอบแบบสอบถาม วิเคราะห์ผลโดยใช้ค่าสถิติ ร้อยละ ความถี่ ค่าเฉลี่ย และค่าส่วนเบี่ยงเบนมาตรฐานในการวิเคราะห์ข้อมูลโดยคัดเลือกผลที่กลุ่มตัวอย่างให้ความสำคัญมาก และมากที่สุด </w:t>
      </w:r>
    </w:p>
    <w:p w14:paraId="5E29A6E6" w14:textId="2A2D937C" w:rsidR="007874F6" w:rsidRPr="00206706" w:rsidRDefault="007874F6" w:rsidP="007874F6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>4.2 หาประสิทธิภาพของรูปแบบที่ผู้วิจัยสร้างขึ้นและการตรวจสอบคุณภาพเครื่องมือการวิจัยโดยผู้ทรงคุณวุฒิ ใช้ค่าความสอดคล้องระหว่างวัตถุประสงค์กับเนื้อหารายข้อ (</w:t>
      </w:r>
      <w:r w:rsidRPr="00206706">
        <w:rPr>
          <w:rFonts w:ascii="TH SarabunPSK" w:hAnsi="TH SarabunPSK" w:cs="TH SarabunPSK" w:hint="cs"/>
          <w:sz w:val="28"/>
        </w:rPr>
        <w:t>IOC: Index of item objective congruence)</w:t>
      </w:r>
    </w:p>
    <w:p w14:paraId="1D5383C0" w14:textId="69672DE9" w:rsidR="00BB43FF" w:rsidRPr="00206706" w:rsidRDefault="00BB43FF" w:rsidP="00BB43FF">
      <w:pPr>
        <w:pStyle w:val="Heading3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7874F6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4.3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สรุปผลการสำรวจ</w:t>
      </w:r>
    </w:p>
    <w:p w14:paraId="20D36B4A" w14:textId="357C8005" w:rsidR="008C0C5A" w:rsidRPr="00206706" w:rsidRDefault="00BB43FF" w:rsidP="007874F6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นำผลสรุปคุณประโยชน์ด้านสุขภาพสินค้าเนื้อแปรรูปจากพืชมาสรุปเป็นประเด็นที่ตรงกับความต้องการของเจเนอเรชั่นวาย</w:t>
      </w:r>
    </w:p>
    <w:p w14:paraId="4C784E2B" w14:textId="7D3ADCA0" w:rsidR="005E1133" w:rsidRPr="00206706" w:rsidRDefault="008C0C5A" w:rsidP="00BB43FF">
      <w:pPr>
        <w:spacing w:after="0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</w:rPr>
        <w:tab/>
      </w:r>
    </w:p>
    <w:p w14:paraId="602009E4" w14:textId="1B3D21E8" w:rsidR="005E1133" w:rsidRPr="00206706" w:rsidRDefault="005E1133" w:rsidP="007874F6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0670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2EB034D9" w14:textId="6365BBF2" w:rsidR="00F62E4B" w:rsidRPr="00206706" w:rsidRDefault="00A53C73" w:rsidP="00F62E4B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F62E4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ผลการวิจัยเรื่องผลการสำรวจประโยชน์ของเนื้อสัตว์แปรรูปจากพืชที่ตอบโจทย์เจเนอเรชั่นวายผู้วิจัย</w:t>
      </w:r>
      <w:proofErr w:type="spellStart"/>
      <w:r w:rsidR="00F62E4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ได</w:t>
      </w:r>
      <w:proofErr w:type="spellEnd"/>
      <w:r w:rsidR="00F62E4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สรุปผลการศึกษาไวดังนี้</w:t>
      </w:r>
    </w:p>
    <w:p w14:paraId="48285A9A" w14:textId="24F54B14" w:rsidR="00094D6F" w:rsidRPr="00206706" w:rsidRDefault="00F62E4B" w:rsidP="00A14733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1. </w:t>
      </w:r>
      <w:r w:rsidR="00094D6F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การเก็บข้อมูลจากแบบสอบถามการระบุคุณประโยชน์ต่อสุขภาพ</w:t>
      </w:r>
      <w:r w:rsidR="00A1473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ของเนื้อแปรรูปจากพืช</w:t>
      </w:r>
      <w:r w:rsidR="00094D6F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ที่ตรงกับความต้องการกลุ่มเจนเนอเรชั่นวาย</w:t>
      </w:r>
      <w:r w:rsidR="00B85DB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ผู้ตอบแบบสอบถามจำนวน 30 คน</w:t>
      </w:r>
      <w:r w:rsidR="00A1473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16370D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อายุตั้งแต่ 25 - 35 ปี</w:t>
      </w:r>
      <w:r w:rsidR="002C568C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A1473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ได้รายงานผลการวิจัย 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ผู้วิจัยวิเคราะห์ข้อมูลโดยใช้ค่าเฉลี่ย (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</w:rPr>
        <w:t>arithmetic mean :</w:t>
      </w:r>
      <w:r w:rsidR="00EF41F5" w:rsidRPr="00206706">
        <w:rPr>
          <w:rFonts w:ascii="TH SarabunPSK" w:hAnsi="TH SarabunPSK" w:cs="TH SarabunPSK" w:hint="cs"/>
          <w:color w:val="auto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 w:hint="cs"/>
                <w:color w:val="auto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color w:val="auto"/>
                <w:sz w:val="28"/>
                <w:szCs w:val="28"/>
              </w:rPr>
              <m:t>x</m:t>
            </m:r>
          </m:e>
        </m:acc>
      </m:oMath>
      <w:r w:rsidR="00EF41F5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EF41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) ส่วน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เบี่ยงเบนมาตรฐาน (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standard deviation : S.D.) 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ดังตารางที่ 1</w:t>
      </w:r>
      <w:r w:rsidR="00A1473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ดังนี้</w:t>
      </w:r>
    </w:p>
    <w:p w14:paraId="757BE2E4" w14:textId="77777777" w:rsidR="007874F6" w:rsidRPr="00206706" w:rsidRDefault="007874F6" w:rsidP="00A14733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</w:p>
    <w:p w14:paraId="5DD411C4" w14:textId="1FE5CDAE" w:rsidR="00725CF6" w:rsidRPr="00206706" w:rsidRDefault="00725CF6" w:rsidP="0075206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ตารางที่</w:t>
      </w:r>
      <w:r w:rsidRPr="00206706">
        <w:rPr>
          <w:rFonts w:ascii="TH SarabunPSK" w:hAnsi="TH SarabunPSK" w:cs="TH SarabunPSK" w:hint="cs"/>
          <w:b/>
          <w:bCs/>
          <w:sz w:val="28"/>
        </w:rPr>
        <w:t xml:space="preserve"> 1 </w:t>
      </w:r>
      <w:r w:rsidRPr="00206706">
        <w:rPr>
          <w:rFonts w:ascii="TH SarabunPSK" w:hAnsi="TH SarabunPSK" w:cs="TH SarabunPSK" w:hint="cs"/>
          <w:sz w:val="28"/>
          <w:cs/>
        </w:rPr>
        <w:t xml:space="preserve">จำนวนค่าเฉลี่ย ส่วนเบี่ยงเบนมาตรฐาน ฐานนิยม </w:t>
      </w:r>
      <w:r w:rsidR="007874F6" w:rsidRPr="00206706">
        <w:rPr>
          <w:rFonts w:ascii="TH SarabunPSK" w:hAnsi="TH SarabunPSK" w:cs="TH SarabunPSK" w:hint="cs"/>
          <w:sz w:val="28"/>
          <w:cs/>
        </w:rPr>
        <w:t>ของระดับ</w:t>
      </w:r>
      <w:r w:rsidRPr="00206706">
        <w:rPr>
          <w:rFonts w:ascii="TH SarabunPSK" w:hAnsi="TH SarabunPSK" w:cs="TH SarabunPSK" w:hint="cs"/>
          <w:sz w:val="28"/>
          <w:cs/>
        </w:rPr>
        <w:t>คุณประโยชน์ด้านสุขภาพสินค้าเนื้อแปรรูป</w:t>
      </w:r>
    </w:p>
    <w:tbl>
      <w:tblPr>
        <w:tblW w:w="9278" w:type="dxa"/>
        <w:tblLook w:val="04A0" w:firstRow="1" w:lastRow="0" w:firstColumn="1" w:lastColumn="0" w:noHBand="0" w:noVBand="1"/>
      </w:tblPr>
      <w:tblGrid>
        <w:gridCol w:w="4495"/>
        <w:gridCol w:w="1070"/>
        <w:gridCol w:w="1031"/>
        <w:gridCol w:w="2682"/>
      </w:tblGrid>
      <w:tr w:rsidR="00206706" w:rsidRPr="00206706" w14:paraId="48F3665C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F3B0D0" w14:textId="77777777" w:rsidR="001F4D7F" w:rsidRPr="00206706" w:rsidRDefault="001F4D7F" w:rsidP="00EF44F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คุณประโยชน์ด้านสุขภาพ</w:t>
            </w:r>
          </w:p>
          <w:p w14:paraId="2842CD2C" w14:textId="69D6AE90" w:rsidR="001F4D7F" w:rsidRPr="00206706" w:rsidRDefault="001F4D7F" w:rsidP="00EF44F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สินค้าเนื้อแปรรูป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C5CCDB" w14:textId="270386D4" w:rsidR="001F4D7F" w:rsidRPr="00206706" w:rsidRDefault="00460633" w:rsidP="00EF41F5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 w:hint="cs"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oMath>
            <w:r w:rsidR="001F4D7F"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  <w:t xml:space="preserve"> </w:t>
            </w:r>
            <w:r w:rsidR="001F4D7F" w:rsidRPr="00206706">
              <w:rPr>
                <w:rFonts w:ascii="TH SarabunPSK" w:hAnsi="TH SarabunPSK" w:cs="TH SarabunPSK" w:hint="cs"/>
                <w:color w:val="aut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50A60E" w14:textId="77777777" w:rsidR="001F4D7F" w:rsidRPr="00206706" w:rsidRDefault="001F4D7F" w:rsidP="00EF44F0">
            <w:pPr>
              <w:pStyle w:val="Default"/>
              <w:jc w:val="center"/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</w:rPr>
              <w:t>S.D.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2B589D" w14:textId="77777777" w:rsidR="001F4D7F" w:rsidRPr="00206706" w:rsidRDefault="001F4D7F" w:rsidP="00EF44F0">
            <w:pPr>
              <w:pStyle w:val="Default"/>
              <w:jc w:val="center"/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การแปลผล</w:t>
            </w:r>
          </w:p>
        </w:tc>
      </w:tr>
      <w:tr w:rsidR="00206706" w:rsidRPr="00206706" w14:paraId="53139640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BA3E4D" w14:textId="77777777" w:rsidR="001F4D7F" w:rsidRPr="00206706" w:rsidRDefault="001F4D7F" w:rsidP="0075206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ช่วยลดน้ำหนัก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AF4C15A" w14:textId="77777777" w:rsidR="001F4D7F" w:rsidRPr="00206706" w:rsidRDefault="001F4D7F" w:rsidP="00725CF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4.47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AA6812" w14:textId="77777777" w:rsidR="001F4D7F" w:rsidRPr="00206706" w:rsidRDefault="001F4D7F" w:rsidP="00725CF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0.68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171F2B" w14:textId="77777777" w:rsidR="001F4D7F" w:rsidRPr="00206706" w:rsidRDefault="001F4D7F" w:rsidP="00725CF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hAnsi="TH SarabunPSK" w:cs="TH SarabunPSK" w:hint="cs"/>
                <w:sz w:val="28"/>
                <w:cs/>
              </w:rPr>
              <w:t>ให้ความสำคัญมากที่สุด</w:t>
            </w:r>
          </w:p>
        </w:tc>
      </w:tr>
      <w:tr w:rsidR="00206706" w:rsidRPr="00206706" w14:paraId="286E22C4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FA606AF" w14:textId="6FD8D78B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ช่วยลดคอเลสเตอรอล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F5B1DF9" w14:textId="16508DDB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4.10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99AE5A" w14:textId="505526A0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0.76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C284D2" w14:textId="6725597B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206706">
              <w:rPr>
                <w:rFonts w:ascii="TH SarabunPSK" w:hAnsi="TH SarabunPSK" w:cs="TH SarabunPSK" w:hint="cs"/>
                <w:sz w:val="28"/>
                <w:cs/>
              </w:rPr>
              <w:t>ให้ความสำคัญมาก</w:t>
            </w:r>
          </w:p>
        </w:tc>
      </w:tr>
      <w:tr w:rsidR="00206706" w:rsidRPr="00206706" w14:paraId="6FF42E3E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AFE2662" w14:textId="196572A3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ช่วยลดความเสี่ยงของโรคมะเร็ง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3134DA0" w14:textId="7949CB98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3.13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95CCAA" w14:textId="5810D38F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1.01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D971EB" w14:textId="3971F0F8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206706">
              <w:rPr>
                <w:rFonts w:ascii="TH SarabunPSK" w:hAnsi="TH SarabunPSK" w:cs="TH SarabunPSK" w:hint="cs"/>
                <w:sz w:val="28"/>
                <w:cs/>
              </w:rPr>
              <w:t>ให้ความสำคัญปานกลาง</w:t>
            </w:r>
          </w:p>
        </w:tc>
      </w:tr>
      <w:tr w:rsidR="00206706" w:rsidRPr="00206706" w14:paraId="3837E1D5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780917" w14:textId="0C7831D3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ช่วยให้หัวใจแข็งแรง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018A26" w14:textId="54F05794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2.87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1DC8FF" w14:textId="216CF7CB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1.03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D4AE84" w14:textId="4B136304" w:rsidR="0097511B" w:rsidRPr="00206706" w:rsidRDefault="0097511B" w:rsidP="0097511B">
            <w:pPr>
              <w:pStyle w:val="Default"/>
              <w:jc w:val="center"/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ให้ความสำคัญปานกลาง</w:t>
            </w:r>
          </w:p>
        </w:tc>
      </w:tr>
      <w:tr w:rsidR="00206706" w:rsidRPr="00206706" w14:paraId="55EF9FC4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2DF8716" w14:textId="51A0174D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ช่วยให้มีอายุยืนยาวขึ้น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44E479C" w14:textId="740ACF21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2.63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1E05BD" w14:textId="73D33D59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0.96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08D568" w14:textId="0B1B6A7A" w:rsidR="0097511B" w:rsidRPr="00206706" w:rsidRDefault="0097511B" w:rsidP="0097511B">
            <w:pPr>
              <w:pStyle w:val="Default"/>
              <w:jc w:val="center"/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ให้ความสำคัญปานกลาง</w:t>
            </w:r>
          </w:p>
        </w:tc>
      </w:tr>
      <w:tr w:rsidR="00206706" w:rsidRPr="00206706" w14:paraId="471D3F82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90F197" w14:textId="77777777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ช่วยบำรุงสมองให้แข็งแรง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90DC3D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2.37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95DD45A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0.85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24834C5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hAnsi="TH SarabunPSK" w:cs="TH SarabunPSK" w:hint="cs"/>
                <w:sz w:val="28"/>
                <w:cs/>
              </w:rPr>
              <w:t>ให้ความสำคัญน้อย</w:t>
            </w:r>
          </w:p>
        </w:tc>
      </w:tr>
      <w:tr w:rsidR="00206706" w:rsidRPr="00206706" w14:paraId="49441585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1A452E" w14:textId="77777777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2DCBF37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3.26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9A08216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0.88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DE2527" w14:textId="77777777" w:rsidR="0097511B" w:rsidRPr="00206706" w:rsidRDefault="0097511B" w:rsidP="0097511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ให้ความสำคัญปานกลาง</w:t>
            </w:r>
          </w:p>
        </w:tc>
      </w:tr>
    </w:tbl>
    <w:p w14:paraId="42DD97D6" w14:textId="67E95D1D" w:rsidR="008C6F1C" w:rsidRPr="00206706" w:rsidRDefault="00725CF6" w:rsidP="00D53FA0">
      <w:pPr>
        <w:spacing w:before="240" w:after="0" w:line="240" w:lineRule="auto"/>
        <w:jc w:val="thaiDistribute"/>
        <w:rPr>
          <w:rFonts w:ascii="TH SarabunPSK" w:eastAsia="Times New Roman" w:hAnsi="TH SarabunPSK" w:cs="TH SarabunPSK" w:hint="cs"/>
          <w:sz w:val="28"/>
          <w:cs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จากตารางที่ 1 พบว่ากลุ่มตัวอย่าง</w:t>
      </w:r>
      <w:r w:rsidR="00982E80" w:rsidRPr="00206706">
        <w:rPr>
          <w:rFonts w:ascii="TH SarabunPSK" w:hAnsi="TH SarabunPSK" w:cs="TH SarabunPSK" w:hint="cs"/>
          <w:sz w:val="28"/>
          <w:cs/>
        </w:rPr>
        <w:t>มีระดับความคิดเห็นต่อให้ความสำคัญกับ</w:t>
      </w:r>
      <w:r w:rsidRPr="00206706">
        <w:rPr>
          <w:rFonts w:ascii="TH SarabunPSK" w:hAnsi="TH SarabunPSK" w:cs="TH SarabunPSK" w:hint="cs"/>
          <w:sz w:val="28"/>
          <w:cs/>
        </w:rPr>
        <w:t>คุณประโยชน์ด้านสุขภาพตรงกับความต้องการ</w:t>
      </w:r>
      <w:r w:rsidR="00982E80" w:rsidRPr="00206706">
        <w:rPr>
          <w:rFonts w:ascii="TH SarabunPSK" w:hAnsi="TH SarabunPSK" w:cs="TH SarabunPSK" w:hint="cs"/>
          <w:sz w:val="28"/>
          <w:cs/>
        </w:rPr>
        <w:t xml:space="preserve"> เมื่อพิจารณาเป็นรายข้อพบว่า อันดับหนึ่ง คือ 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>ช่วยลดน้ำหนัก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ให้ความสำคัญมากที่สุด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4.47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0.68)</w:t>
      </w:r>
      <w:r w:rsidR="002813FC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>คุณประโยชน์อันดับที่สองคือ ช่วยลดคอเลสเตอรอล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ให้ความสำคัญมาก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4.10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0.76)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 xml:space="preserve"> อันดับที่สามคือ ช่วยลดความเสี่ยงของโรคมะเร็ง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ให้ความสำคัญปานกลาง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>=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3.13</w:t>
      </w:r>
      <w:r w:rsidR="0097511B" w:rsidRPr="00206706">
        <w:rPr>
          <w:rFonts w:ascii="TH SarabunPSK" w:eastAsia="Times New Roman" w:hAnsi="TH SarabunPSK" w:cs="TH SarabunPSK" w:hint="cs"/>
          <w:sz w:val="28"/>
        </w:rPr>
        <w:t>, S.D. =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1.01)</w:t>
      </w:r>
      <w:r w:rsidR="002813FC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>ช่วยให้หัวใจแข็งแรง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ให้ความสำคัญปานกลาง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4.47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0.68)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 xml:space="preserve"> ช่วยให้มีอายุยืนยาวขึ้น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ให้ความสำคัญปานกลาง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2.63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0.96)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 xml:space="preserve"> ตามลำดับ และอับดับสุดท้านคือ ช่วยบำรุงสมองให้แข็งแรง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ให้ความสำคัญน้อย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2.37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0.85)</w:t>
      </w:r>
    </w:p>
    <w:p w14:paraId="56FD8F29" w14:textId="77777777" w:rsidR="009B4D59" w:rsidRPr="00206706" w:rsidRDefault="009B4D59" w:rsidP="0075206B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14:paraId="20D91625" w14:textId="714DF6AF" w:rsidR="00AC7103" w:rsidRPr="00206706" w:rsidRDefault="00AC7103" w:rsidP="0075206B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  <w:r w:rsidRPr="00206706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 xml:space="preserve">ตารางที่ 2 </w:t>
      </w:r>
      <w:r w:rsidRPr="00206706">
        <w:rPr>
          <w:rFonts w:ascii="TH SarabunPSK" w:eastAsia="Times New Roman" w:hAnsi="TH SarabunPSK" w:cs="TH SarabunPSK" w:hint="cs"/>
          <w:sz w:val="28"/>
          <w:cs/>
        </w:rPr>
        <w:t>จำนวน</w:t>
      </w:r>
      <w:r w:rsidR="009C3D7A" w:rsidRPr="00206706">
        <w:rPr>
          <w:rFonts w:ascii="TH SarabunPSK" w:eastAsia="Times New Roman" w:hAnsi="TH SarabunPSK" w:cs="TH SarabunPSK" w:hint="cs"/>
          <w:sz w:val="28"/>
          <w:cs/>
        </w:rPr>
        <w:t>และ</w:t>
      </w:r>
      <w:r w:rsidRPr="00206706">
        <w:rPr>
          <w:rFonts w:ascii="TH SarabunPSK" w:eastAsia="Times New Roman" w:hAnsi="TH SarabunPSK" w:cs="TH SarabunPSK" w:hint="cs"/>
          <w:sz w:val="28"/>
          <w:cs/>
        </w:rPr>
        <w:t>ร้อยละ</w:t>
      </w:r>
      <w:r w:rsidR="009C3D7A" w:rsidRPr="00206706">
        <w:rPr>
          <w:rFonts w:ascii="TH SarabunPSK" w:eastAsia="Times New Roman" w:hAnsi="TH SarabunPSK" w:cs="TH SarabunPSK" w:hint="cs"/>
          <w:sz w:val="28"/>
          <w:cs/>
        </w:rPr>
        <w:t>ของ</w:t>
      </w:r>
      <w:r w:rsidRPr="00206706">
        <w:rPr>
          <w:rFonts w:ascii="TH SarabunPSK" w:eastAsia="Times New Roman" w:hAnsi="TH SarabunPSK" w:cs="TH SarabunPSK" w:hint="cs"/>
          <w:sz w:val="28"/>
          <w:cs/>
        </w:rPr>
        <w:t>ผู้ตอบแบบสอบถามปลายเปิด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4"/>
        <w:gridCol w:w="768"/>
        <w:gridCol w:w="2824"/>
      </w:tblGrid>
      <w:tr w:rsidR="00206706" w:rsidRPr="00206706" w14:paraId="6F4F1469" w14:textId="77777777" w:rsidTr="009C3D7A">
        <w:trPr>
          <w:trHeight w:val="227"/>
        </w:trPr>
        <w:tc>
          <w:tcPr>
            <w:tcW w:w="57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3342E9" w14:textId="77777777" w:rsidR="00785693" w:rsidRPr="00206706" w:rsidRDefault="00785693" w:rsidP="009C3D7A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ผู้ตอบแบบสอบถามปลายเปิด</w:t>
            </w:r>
          </w:p>
        </w:tc>
        <w:tc>
          <w:tcPr>
            <w:tcW w:w="2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9ACAB3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30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5EF7A3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206706" w:rsidRPr="00206706" w14:paraId="289D256D" w14:textId="77777777" w:rsidTr="009C3D7A">
        <w:trPr>
          <w:trHeight w:val="227"/>
        </w:trPr>
        <w:tc>
          <w:tcPr>
            <w:tcW w:w="57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CEE513" w14:textId="77777777" w:rsidR="00785693" w:rsidRPr="00206706" w:rsidRDefault="00785693" w:rsidP="00EF44F0">
            <w:pPr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ตอบแบบสอบถามปลายเปิด</w:t>
            </w:r>
          </w:p>
        </w:tc>
        <w:tc>
          <w:tcPr>
            <w:tcW w:w="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36D727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00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E8D76C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50</w:t>
            </w:r>
          </w:p>
        </w:tc>
      </w:tr>
      <w:tr w:rsidR="00206706" w:rsidRPr="00206706" w14:paraId="4D518BDA" w14:textId="77777777" w:rsidTr="009C3D7A">
        <w:trPr>
          <w:trHeight w:val="227"/>
        </w:trPr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B17C3F" w14:textId="77777777" w:rsidR="00785693" w:rsidRPr="00206706" w:rsidRDefault="00785693" w:rsidP="00EF44F0">
            <w:pPr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ไม่ตอบแบบสอบถามปลายเปิด</w:t>
            </w: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F858D3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0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746B9F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50</w:t>
            </w:r>
          </w:p>
        </w:tc>
      </w:tr>
      <w:tr w:rsidR="00206706" w:rsidRPr="00206706" w14:paraId="1D71A4BD" w14:textId="77777777" w:rsidTr="009C3D7A">
        <w:trPr>
          <w:trHeight w:val="227"/>
        </w:trPr>
        <w:tc>
          <w:tcPr>
            <w:tcW w:w="57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6F02E9" w14:textId="77777777" w:rsidR="00785693" w:rsidRPr="00206706" w:rsidRDefault="00785693" w:rsidP="00EF44F0">
            <w:pPr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2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CF80E1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30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902896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</w:tr>
    </w:tbl>
    <w:p w14:paraId="2BC99A83" w14:textId="77777777" w:rsidR="00AC7103" w:rsidRPr="00206706" w:rsidRDefault="00785693" w:rsidP="009C3D7A">
      <w:pPr>
        <w:spacing w:before="240"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>จากตารางที่ 2 พบว่าในจำนวนกลุ่มตัวอย่างทั้งสิน 30 คนมีผู้ตอบแบบสอบถามปลายเปิดเกี่ยวกับข้อเสนอแนะจากผู้ตอบแบบสอบถามเกี่ยวกับคุณประโยชน์ที่แบบสอบถามไม่ได้กล่าวถึง คิดเป็นร้อยละ 50</w:t>
      </w:r>
    </w:p>
    <w:p w14:paraId="703961BD" w14:textId="77777777" w:rsidR="00785693" w:rsidRPr="00206706" w:rsidRDefault="00785693" w:rsidP="00785693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>ส่วนที่เหลือเป็นผู้ที่ไม่ตอบแบบสอบถามปลายเปิดคิดเป็นร้อยละ 50</w:t>
      </w:r>
    </w:p>
    <w:p w14:paraId="1ED5DF38" w14:textId="77777777" w:rsidR="007477FE" w:rsidRPr="00206706" w:rsidRDefault="007477FE" w:rsidP="00785693">
      <w:pPr>
        <w:pStyle w:val="Default"/>
        <w:jc w:val="thaiDistribute"/>
        <w:rPr>
          <w:rFonts w:ascii="TH SarabunPSK" w:hAnsi="TH SarabunPSK" w:cs="TH SarabunPSK" w:hint="cs"/>
          <w:b/>
          <w:bCs/>
          <w:color w:val="auto"/>
          <w:sz w:val="28"/>
          <w:szCs w:val="28"/>
        </w:rPr>
      </w:pPr>
    </w:p>
    <w:p w14:paraId="3BF92EDC" w14:textId="71DEC48E" w:rsidR="00785693" w:rsidRPr="00206706" w:rsidRDefault="00785693" w:rsidP="00785693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ตารางที่ 3</w:t>
      </w:r>
      <w:r w:rsidR="009C3D7A"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="009C3D7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จำนวนและ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้อยละของความคิดเห็นของผู้ตอบแบบสอบถามปลายเปิดเกี่ยวกับข้อเสนอแนะจากผู้ตอบแบบสอบถามเกี่ยวกับคุณประโยชน์ที่แบบสอบถามไม่ได้กล่าวถึง</w:t>
      </w:r>
    </w:p>
    <w:tbl>
      <w:tblPr>
        <w:tblStyle w:val="TableGrid"/>
        <w:tblW w:w="8985" w:type="dxa"/>
        <w:tblLook w:val="04A0" w:firstRow="1" w:lastRow="0" w:firstColumn="1" w:lastColumn="0" w:noHBand="0" w:noVBand="1"/>
      </w:tblPr>
      <w:tblGrid>
        <w:gridCol w:w="5640"/>
        <w:gridCol w:w="1859"/>
        <w:gridCol w:w="1486"/>
      </w:tblGrid>
      <w:tr w:rsidR="00206706" w:rsidRPr="00206706" w14:paraId="7642DFA4" w14:textId="77777777" w:rsidTr="009C3D7A">
        <w:trPr>
          <w:trHeight w:val="20"/>
        </w:trPr>
        <w:tc>
          <w:tcPr>
            <w:tcW w:w="56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F7DF1C" w14:textId="77777777" w:rsidR="00EF44F0" w:rsidRPr="00206706" w:rsidRDefault="001A56DC" w:rsidP="009C3D7A">
            <w:pPr>
              <w:pStyle w:val="Default"/>
              <w:jc w:val="center"/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ข้อเสนอแนะจากผู้ตอบแบบสอบถามเกี่ยวกับ</w:t>
            </w:r>
          </w:p>
          <w:p w14:paraId="61877DDE" w14:textId="1211B921" w:rsidR="001A56DC" w:rsidRPr="00206706" w:rsidRDefault="001A56DC" w:rsidP="009C3D7A">
            <w:pPr>
              <w:pStyle w:val="Default"/>
              <w:jc w:val="center"/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คุณประโยชน์ที่แบบสอบถามไม่ได้กล่าวถึง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F4A696" w14:textId="44BDA230" w:rsidR="001A56DC" w:rsidRPr="00206706" w:rsidRDefault="009C3D7A" w:rsidP="009C3D7A">
            <w:pPr>
              <w:pStyle w:val="Default"/>
              <w:jc w:val="center"/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จำนวน</w:t>
            </w:r>
          </w:p>
        </w:tc>
        <w:tc>
          <w:tcPr>
            <w:tcW w:w="14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A7826A" w14:textId="77777777" w:rsidR="001A56DC" w:rsidRPr="00206706" w:rsidRDefault="001A56DC" w:rsidP="00785693">
            <w:pPr>
              <w:pStyle w:val="Default"/>
              <w:jc w:val="center"/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ร้อยละ</w:t>
            </w:r>
          </w:p>
        </w:tc>
      </w:tr>
      <w:tr w:rsidR="00206706" w:rsidRPr="00206706" w14:paraId="01EC3CD9" w14:textId="77777777" w:rsidTr="009C3D7A">
        <w:trPr>
          <w:trHeight w:val="20"/>
        </w:trPr>
        <w:tc>
          <w:tcPr>
            <w:tcW w:w="56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24DA2" w14:textId="246A436E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เป็นทางเลือกใหม่สำหรับสายวีแกนตอบโจทย์คนที่ทานเจ หรือ มังสวิรัติ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91D70" w14:textId="70505062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3</w:t>
            </w:r>
          </w:p>
        </w:tc>
        <w:tc>
          <w:tcPr>
            <w:tcW w:w="14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5B3424" w14:textId="1EECFF51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20</w:t>
            </w:r>
          </w:p>
        </w:tc>
      </w:tr>
      <w:tr w:rsidR="00206706" w:rsidRPr="00206706" w14:paraId="03A79D51" w14:textId="77777777" w:rsidTr="0042337B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8A8D30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pacing w:val="3"/>
                <w:sz w:val="28"/>
                <w:szCs w:val="28"/>
                <w:shd w:val="clear" w:color="auto" w:fill="F8F9FA"/>
                <w:cs/>
              </w:rPr>
              <w:t>ลดการปล่อยคาร์บอนในโรงฆ่าสัตว์ และ ลดโลกร้อน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5758F5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FC85D9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13.3</w:t>
            </w:r>
          </w:p>
        </w:tc>
      </w:tr>
      <w:tr w:rsidR="00206706" w:rsidRPr="00206706" w14:paraId="277AD0B8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4AEAD7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pacing w:val="3"/>
                <w:sz w:val="28"/>
                <w:szCs w:val="28"/>
                <w:shd w:val="clear" w:color="auto" w:fill="F8F9FA"/>
                <w:cs/>
              </w:rPr>
              <w:t>ลดการฆ่าสัตว์ เป็นวิธีการทำบุญ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201FB5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6D4849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13.3</w:t>
            </w:r>
          </w:p>
        </w:tc>
      </w:tr>
      <w:tr w:rsidR="00206706" w:rsidRPr="00206706" w14:paraId="48C158E0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62C2D9F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ช่วยเรื่องการขับถ่าย ช่วยลดอาการท้องผูก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DEFC43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806577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13.3</w:t>
            </w:r>
          </w:p>
        </w:tc>
      </w:tr>
      <w:tr w:rsidR="00206706" w:rsidRPr="00206706" w14:paraId="12CA37F9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C7B70A0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เหมาะสำหรับคนกินผักยาก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9C8F80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3A187D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4A261319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D206A6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มีวิตามิน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55FB2C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91C457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53AB855E" w14:textId="77777777" w:rsidTr="0042337B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B78997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ปลอดภัยจากสารเร่งในเนื้อสัตว์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2621B9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E89510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26A9F30D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628390B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ลดความเสี่ยงโรคหลอดเลือดและ โรคหัวใจได้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21494B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05841C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5A48A8AA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DE0980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ย่อยง่าย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1F665E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A6E914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114A4989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07B5A19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รักษาสมดุลร่างกาย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3C50D8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F62731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5599657E" w14:textId="77777777" w:rsidTr="009C3D7A">
        <w:trPr>
          <w:trHeight w:val="20"/>
        </w:trPr>
        <w:tc>
          <w:tcPr>
            <w:tcW w:w="56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F3D23A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รวม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D4E385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15</w:t>
            </w:r>
          </w:p>
        </w:tc>
        <w:tc>
          <w:tcPr>
            <w:tcW w:w="14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29471A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100</w:t>
            </w:r>
          </w:p>
        </w:tc>
      </w:tr>
    </w:tbl>
    <w:p w14:paraId="78D783B0" w14:textId="36592F3E" w:rsidR="00785693" w:rsidRPr="00206706" w:rsidRDefault="00F61381" w:rsidP="0042337B">
      <w:pPr>
        <w:pStyle w:val="Default"/>
        <w:spacing w:before="240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จากตารางที่ 3 พบว่าในจำนวนกลุ่มตัวอย่าง</w:t>
      </w:r>
      <w:r w:rsidR="00B1462E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ผู้ตอบแบบสอบถามปลายเปิดทั้งสิน 15 คน พบว่า</w:t>
      </w:r>
      <w:r w:rsidR="001A56DC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มีข้อเสนอแนะ</w:t>
      </w:r>
      <w:r w:rsidR="00040594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เกี่ยวกับคุณประโยชน์ด้านสุขภาพ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6 ข้อเสนอแนะ ประกอบด้วย ช่วยเรื่องการขับถ่าย ช่วยลดอาการท้องผูก มีวิตามิน ปลอดภัยจากสารเร่งในเนื้อสัตว์ ลดความเสี่ยงโรคหลอดเลือดโรคหัวใจได้ ย่อยง่าย  และ รักษาสมดุลร่างกาย โดยคิดเป็นร้</w:t>
      </w:r>
      <w:r w:rsidR="00823B2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อ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ยละ 52.9 ด้านเป็นทางเลือกสำหรับการบริโภค 3 ข้อเสนอแนะ ประกอบด้วย </w:t>
      </w:r>
      <w:r w:rsidR="00E507C1" w:rsidRPr="00206706">
        <w:rPr>
          <w:rFonts w:ascii="TH SarabunPSK" w:hAnsi="TH SarabunPSK" w:cs="TH SarabunPSK" w:hint="cs"/>
          <w:color w:val="auto"/>
          <w:spacing w:val="3"/>
          <w:sz w:val="28"/>
          <w:szCs w:val="28"/>
          <w:shd w:val="clear" w:color="auto" w:fill="F8F9FA"/>
          <w:cs/>
        </w:rPr>
        <w:t xml:space="preserve">ลดการฆ่าสัตว์ เป็นวิธีการทำบุญ 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เป็นทางเลือกใหม่สำหรับสายวีแกนตอบโจทย์คนที่ทานเจ หรือ มังสวิรัติ และ เหมาะสำหรับคนกินผักยาก</w:t>
      </w:r>
      <w:r w:rsidR="00823B2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โดยคิดเป็นร้อ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ยละ 39.9 และด้านการลดโลกร้อน </w:t>
      </w:r>
      <w:r w:rsidR="00675C9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โดยคิดเป็</w:t>
      </w:r>
      <w:r w:rsidR="00CA02D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ร้</w:t>
      </w:r>
      <w:r w:rsidR="00A37FAF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อ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ยละ 19.3 </w:t>
      </w:r>
    </w:p>
    <w:p w14:paraId="7EE3ECDF" w14:textId="368DD0EE" w:rsidR="00E507C1" w:rsidRPr="00206706" w:rsidRDefault="00F62E4B" w:rsidP="00E507C1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2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ผลการประเมินรูปแบบจากผู้ทรงคุณวุฒิ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3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คน ปรากฎว่าผู้ทรงคุณวุฒิเห็นด้วยกับหลักการ วัตถุประสงค์ กระบวนการ และเป้าหมายของรูปแบบ โดยค่าความสอดคล้อง (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IOC) 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ซึ่งมีค่าระหว่าง 0.80 – 1.00 จึงเห็นว่ารูปแบบดังกล่าวสามารถนำ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ไปสอบถาม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กับกลุ่ม</w:t>
      </w:r>
      <w:r w:rsidR="0062731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ตัวอย่าง</w:t>
      </w:r>
      <w:r w:rsidR="00C218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ได</w:t>
      </w:r>
      <w:r w:rsidR="0062731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</w:p>
    <w:p w14:paraId="0513C81D" w14:textId="2479FA94" w:rsidR="00B85DBA" w:rsidRPr="00206706" w:rsidRDefault="00B85DBA" w:rsidP="007477FE">
      <w:pPr>
        <w:pStyle w:val="Heading1"/>
        <w:spacing w:before="160"/>
        <w:jc w:val="center"/>
        <w:rPr>
          <w:rFonts w:ascii="TH SarabunPSK" w:hAnsi="TH SarabunPSK" w:cs="TH SarabunPSK" w:hint="cs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lastRenderedPageBreak/>
        <w:t>สรุป</w:t>
      </w:r>
      <w:r w:rsidR="0095785C"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และ</w:t>
      </w: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อภิปรายผล</w:t>
      </w:r>
    </w:p>
    <w:p w14:paraId="62F0B1C3" w14:textId="7844144F" w:rsidR="00B85DBA" w:rsidRPr="00206706" w:rsidRDefault="00B85DBA" w:rsidP="00401CFA">
      <w:pPr>
        <w:pStyle w:val="Heading2"/>
        <w:rPr>
          <w:rFonts w:ascii="TH SarabunPSK" w:hAnsi="TH SarabunPSK" w:cs="TH SarabunPSK" w:hint="cs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สรุปผล</w:t>
      </w:r>
    </w:p>
    <w:p w14:paraId="46E06CA4" w14:textId="2F9CE067" w:rsidR="00B85DBA" w:rsidRPr="00206706" w:rsidRDefault="00B85DBA" w:rsidP="00B85DBA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    การศึกษาวิจัยในครั้งนี้ได้ทำการระบุคุณประโยชน์ต่อสุขภาพของเนื้อแปรรูปจากพืช ที่ตรงกับความต้องการกลุ่ม</w:t>
      </w:r>
      <w:r w:rsidR="005B7C1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เจเนอเรชั</w:t>
      </w:r>
      <w:r w:rsidR="00EE321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="005B7C1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นวาย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โดยผู้ตอบแบบสอบถามเป็นผู้ที่เคยปริโภคเนื้อแปรรูปจากพืชที่มีช่วงอายุ</w:t>
      </w:r>
      <w:r w:rsidR="008D0F0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อายุตั้งแต่ 25 - 35 ปี</w:t>
      </w:r>
    </w:p>
    <w:p w14:paraId="15A5E13C" w14:textId="79950E61" w:rsidR="002341FB" w:rsidRPr="00206706" w:rsidRDefault="00B85DBA" w:rsidP="002341FB">
      <w:pPr>
        <w:pStyle w:val="Default"/>
        <w:jc w:val="thaiDistribute"/>
        <w:rPr>
          <w:rFonts w:ascii="TH SarabunPSK" w:eastAsia="Times New Roman" w:hAnsi="TH SarabunPSK" w:cs="TH SarabunPSK" w:hint="cs"/>
          <w:color w:val="auto"/>
          <w:sz w:val="32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   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1.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ผลการสำรวจคุณประโยชน์ต่อสุขภาพของเนื้อแปรรูปจากพืช ที่ตรงกับความต้องการกลุ่มเจนเนอเรชั่นวาย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เมื่อท</w:t>
      </w:r>
      <w:r w:rsidR="007477FE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ำ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การวิเคราะห์ทางสถิติ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พบว่าคุณประโยชน์ต่อสุขภาพของเนื้อแปรรูปจากพืช ที่ตรงกับความต้องการกลุ่มเจนเนอเรชั่นวาย</w:t>
      </w:r>
      <w:r w:rsidR="0040063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ได้แก่</w:t>
      </w:r>
      <w:r w:rsidR="00EE0FE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อันดับหนึ่ง คือ </w:t>
      </w:r>
      <w:r w:rsidR="00EE0FE0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ช่วยลดน้ำหนัก</w:t>
      </w:r>
      <w:r w:rsidR="007878BF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โดยเป็นการ</w:t>
      </w:r>
      <w:r w:rsidR="007878BF" w:rsidRPr="00206706">
        <w:rPr>
          <w:rFonts w:ascii="TH SarabunPSK" w:hAnsi="TH SarabunPSK" w:cs="TH SarabunPSK" w:hint="cs"/>
          <w:color w:val="auto"/>
          <w:sz w:val="32"/>
          <w:szCs w:val="28"/>
          <w:cs/>
        </w:rPr>
        <w:t>ให้ความสำคัญมากที่สุด</w:t>
      </w:r>
      <w:r w:rsidR="00D009C8" w:rsidRPr="00206706">
        <w:rPr>
          <w:rFonts w:ascii="TH SarabunPSK" w:hAnsi="TH SarabunPSK" w:cs="TH SarabunPSK" w:hint="cs"/>
          <w:color w:val="auto"/>
          <w:sz w:val="32"/>
          <w:szCs w:val="28"/>
          <w:cs/>
        </w:rPr>
        <w:t xml:space="preserve"> โดยมีค่าเฉลี่ยเท่ากับ </w:t>
      </w:r>
      <w:r w:rsidR="00D009C8" w:rsidRPr="00206706">
        <w:rPr>
          <w:rFonts w:ascii="TH SarabunPSK" w:eastAsia="Times New Roman" w:hAnsi="TH SarabunPSK" w:cs="TH SarabunPSK" w:hint="cs"/>
          <w:color w:val="auto"/>
          <w:sz w:val="28"/>
        </w:rPr>
        <w:t>4.47</w:t>
      </w:r>
      <w:r w:rsidR="00EE0FE0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คุณประโยชน์อันดับที่สองคือ ช่วยลดคอเลสเตอรอล</w:t>
      </w:r>
      <w:r w:rsidR="007878BF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โดยเป็นการให้ความสำคัญมาก</w:t>
      </w:r>
      <w:r w:rsidR="00D009C8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</w:t>
      </w:r>
      <w:r w:rsidR="00D009C8" w:rsidRPr="00206706">
        <w:rPr>
          <w:rFonts w:ascii="TH SarabunPSK" w:hAnsi="TH SarabunPSK" w:cs="TH SarabunPSK" w:hint="cs"/>
          <w:color w:val="auto"/>
          <w:sz w:val="32"/>
          <w:szCs w:val="28"/>
          <w:cs/>
        </w:rPr>
        <w:t>โดยมีค่าเฉลี่ยเท่ากับ</w:t>
      </w:r>
      <w:r w:rsidR="00D009C8" w:rsidRPr="00206706">
        <w:rPr>
          <w:rFonts w:ascii="TH SarabunPSK" w:eastAsia="Times New Roman" w:hAnsi="TH SarabunPSK" w:cs="TH SarabunPSK" w:hint="cs"/>
          <w:color w:val="auto"/>
          <w:sz w:val="28"/>
        </w:rPr>
        <w:t>4.10</w:t>
      </w:r>
      <w:r w:rsidR="008121D2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เมื่อพิจารณาลักษณะการกระจายของคะแนน จากค่าส่วนเบี่ยงเบนมาตรฐาน (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S.D.) 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รายข้อ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ของแบบสอบถาม พบว่า มีค่าอยู่ระหว่าง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</w:rPr>
        <w:t>0.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68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</w:rPr>
        <w:t>-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8121D2" w:rsidRPr="00206706">
        <w:rPr>
          <w:rFonts w:ascii="TH SarabunPSK" w:eastAsia="Times New Roman" w:hAnsi="TH SarabunPSK" w:cs="TH SarabunPSK" w:hint="cs"/>
          <w:color w:val="auto"/>
          <w:sz w:val="32"/>
          <w:szCs w:val="28"/>
          <w:cs/>
        </w:rPr>
        <w:t>0.76</w:t>
      </w:r>
    </w:p>
    <w:p w14:paraId="665589DC" w14:textId="40FC6030" w:rsidR="00627315" w:rsidRPr="00206706" w:rsidRDefault="00627315" w:rsidP="009B4D59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     2. ผลการสำรวจข้อเสนอแนะจากผู้ตอบแบบสอบถามเกี่ยวกับคุณประโยชน์ที่แบบสอบถามไม่ได้กล่าวถึงมีข้อเสนอแนะเกี่ยวกับคุณประโยชน์ด้านสุขภาพเป็น</w:t>
      </w:r>
      <w:r w:rsidR="008A436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จำ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นวนร้อยละ 52.9</w:t>
      </w:r>
      <w:r w:rsidR="009B4D5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ด้านเป็นอาหารทางเลือกเป็นจำนวนร้อยละ 39.9 ด้านลดโลกร้อน เป็นจำนวนร้อยละ 19.3</w:t>
      </w:r>
    </w:p>
    <w:p w14:paraId="424B3D14" w14:textId="0231A632" w:rsidR="00B85DBA" w:rsidRPr="00206706" w:rsidRDefault="00B85DBA" w:rsidP="00401CFA">
      <w:pPr>
        <w:pStyle w:val="Heading2"/>
        <w:rPr>
          <w:rFonts w:ascii="TH SarabunPSK" w:hAnsi="TH SarabunPSK" w:cs="TH SarabunPSK" w:hint="cs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การอภิปรายผล</w:t>
      </w:r>
    </w:p>
    <w:p w14:paraId="64BA67C6" w14:textId="345FF624" w:rsidR="00515C8B" w:rsidRPr="00206706" w:rsidRDefault="00B85DBA" w:rsidP="00515C8B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    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ผลการระบุคุณประโยชน์ต่อสุขภาพของเนื้อแปรรูปจากพืช ที่ตรงกับความต้องการกลุ่มเจนเนอเรชั่นวายที่อยู่ในระดับมากที่สุดคือ</w:t>
      </w:r>
      <w:r w:rsidR="00594F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594FB0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ช่วยลดน้ำหนัก และ ช่วยลดคอเลสเตอรอล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ทั้งนี้อาจเป็นเพราะผู้บริโภคหันมาสนใจในเรื่อง</w:t>
      </w:r>
      <w:r w:rsidR="00594F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การดูแลเรื่องอาหารที่บริโภคที่ไม่ก่อนให้เกิดความเสี่ยงในการเกิดโรค</w:t>
      </w:r>
      <w:proofErr w:type="spellStart"/>
      <w:r w:rsidR="0020796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ต่างๆ</w:t>
      </w:r>
      <w:proofErr w:type="spellEnd"/>
      <w:r w:rsidR="00A5479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เช่น หัวใจวาย</w:t>
      </w:r>
      <w:r w:rsidR="0004033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A5479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โรคหลอดเลือดสมอง โรคอ้วนน </w:t>
      </w:r>
      <w:r w:rsidR="0004033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เป็นต้น </w:t>
      </w:r>
      <w:r w:rsidR="0020796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โดยโรคดังกล่าวสามารถเกิดขึ้นได้จากการที่</w:t>
      </w:r>
      <w:r w:rsidR="00A5479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ผู้บริโภคมี</w:t>
      </w:r>
      <w:r w:rsidR="0004033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น้ำหนักตัวที่มาก และก่อให้เกิด</w:t>
      </w:r>
      <w:r w:rsidR="00A54797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คอเลสเตอรอลในร่างกายสูง (</w:t>
      </w:r>
      <w:r w:rsidR="00A54797" w:rsidRPr="00206706">
        <w:rPr>
          <w:rFonts w:ascii="TH SarabunPSK" w:eastAsia="Times New Roman" w:hAnsi="TH SarabunPSK" w:cs="TH SarabunPSK" w:hint="cs"/>
          <w:color w:val="auto"/>
          <w:sz w:val="28"/>
          <w:szCs w:val="28"/>
        </w:rPr>
        <w:t xml:space="preserve">Megan </w:t>
      </w:r>
      <w:proofErr w:type="spellStart"/>
      <w:r w:rsidR="00A54797" w:rsidRPr="00206706">
        <w:rPr>
          <w:rFonts w:ascii="TH SarabunPSK" w:eastAsia="Times New Roman" w:hAnsi="TH SarabunPSK" w:cs="TH SarabunPSK" w:hint="cs"/>
          <w:color w:val="auto"/>
          <w:sz w:val="28"/>
          <w:szCs w:val="28"/>
        </w:rPr>
        <w:t>Soliman</w:t>
      </w:r>
      <w:proofErr w:type="spellEnd"/>
      <w:r w:rsidR="00A54797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, 2021)</w:t>
      </w:r>
      <w:r w:rsidR="00934A8F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</w:t>
      </w:r>
      <w:r w:rsidR="00F67505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โดยสาเหตุหนึ่งที่ทำให้คอเลสเตอรอลในเลือดสูงคือการรับประทานอาหารที่มีไขมันทราน</w:t>
      </w:r>
      <w:proofErr w:type="spellStart"/>
      <w:r w:rsidR="00F67505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ส์</w:t>
      </w:r>
      <w:proofErr w:type="spellEnd"/>
      <w:r w:rsidR="0020796B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ที่พบได้จากผลิตภัณฑ์เนื้อ นม </w:t>
      </w:r>
      <w:r w:rsidR="00F67505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ที่มาจากสัตว์</w:t>
      </w:r>
      <w:r w:rsidR="0020796B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ซึ่งสอดคล้องกับการวิจัยของนวพร นาคะนิธิ (2563)</w:t>
      </w:r>
      <w:r w:rsidR="006B453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ที่ได้ศึกษาทัศนคติ และพฤติกรรมการบริโภคเนื้อพบว่า กระแสการบริโภคเนื้อจากพืชเพื่อทดแทนเนื้อสัตว์กำลังได้รับความนิยมอย่างมากเนื่องจากผู้บริโภคเริ่มตระหนักและรับรู้ถึงความสำคัญของสุขภาพและกระบวนการผลิตอาหารอย่างยั่งยืนมากขึ้น</w:t>
      </w:r>
      <w:r w:rsidR="0020796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แนวโน้มตลาดสินค้าเพื่อสุขภาพมีการขยายตัวเพิ่มขึ้น เพราะคนไทยหันมาให้ความใส่ใจในสุขภาพ และแสวงหาข้อมูลด้านสุขภาพ</w:t>
      </w:r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เพิ่มมากขึ้น</w:t>
      </w:r>
      <w:r w:rsidR="0040063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515C8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กลุ่มเจนเนอเรชั่นวายเกิดมาพร้อมมลพิษ โรคภัย เกิดการเจ็บป่วยได้ง่าย จึงมีพฤติกรรมเลือกบริโภคอาหาร ที่ส่งผลดีต่อสุภาพ</w:t>
      </w:r>
      <w:r w:rsidR="00515C8B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515C8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เช่น สมุนไพร ผลไม้ ผัก สาหร่าย ยีสต์ และจุลินทรีย์รวมทั้งกระแสนิยมในศาสตร์ของการใช้พืชเพื่อบำบัดรักษา ทำให้อาหารเหล่านี้เป็นที่สนใจของคนกลุ่มนี้มากขึ้น</w:t>
      </w:r>
      <w:r w:rsidR="00D853B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(อุตสาหกรรมพัฒนามูลนิธิเพื่อสถาบันอาหาร, 2563)</w:t>
      </w:r>
    </w:p>
    <w:p w14:paraId="59C2E494" w14:textId="2C020CA3" w:rsidR="00A54797" w:rsidRPr="00206706" w:rsidRDefault="00856AEB" w:rsidP="006C2B34">
      <w:pPr>
        <w:pStyle w:val="Heading2"/>
        <w:jc w:val="center"/>
        <w:rPr>
          <w:rFonts w:ascii="TH SarabunPSK" w:hAnsi="TH SarabunPSK" w:cs="TH SarabunPSK" w:hint="cs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ข้อเสนอแนะ</w:t>
      </w:r>
    </w:p>
    <w:p w14:paraId="24C7E340" w14:textId="14E3F9D1" w:rsidR="00857B3A" w:rsidRPr="00206706" w:rsidRDefault="00976CC4" w:rsidP="00856AEB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  <w:cs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370917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1</w:t>
      </w:r>
      <w:r w:rsidR="00400635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37091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กลุ่มเจนเนอเรชั่นวายมักจะอ่านรีวิวหรือหาคำแนะนำอย่างละเอียดจากแหล่งข้อมูล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ต่างๆ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ก่อนการตัดสินใจซื้อสินค้าหรือบริการ เพื่อให้มั่นใจว่าสินค้าหรือบริการนั้นตรงตามความต้องการ โดยนำมาประกอบกับข้อมูลที่บ่งบอกคุณสมบัติของสินค้าหรือบริการอย่างครบถ้วน ข้อมูลดังกล่าวจะช่วยกระตุ้นให้ผู้บริโภคกลุ่มนี้ตัดสินใจซื้อในทันที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</w:rPr>
        <w:t>Insight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</w:rPr>
        <w:t>Gen Y</w:t>
      </w:r>
      <w:r w:rsidR="00E26B0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กลยุทธ์มัดใจผู้บริโภค, 2556) ซึ่งสอดคล้องกับผลการวิจัยที่ว่าหามีคุณประโยชน์ต่อสุขภาพในด้าน</w:t>
      </w:r>
      <w:r w:rsidR="000A4895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ช่วยลดน้ำหนัก และ ช่วยลดคอเลสเตอรอล การออกแบบภาพบนบรรจุภัณฑ์</w:t>
      </w:r>
      <w:r w:rsidR="0037091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ควรคำนึงถึงผลในการวิจัยเพื่อตอบความต้องการของผู้บริโภคเจนเนอเรชั่น วาย </w:t>
      </w:r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รวมถึง</w:t>
      </w:r>
      <w:r w:rsidR="0037091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ผลที่</w:t>
      </w:r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จะได้รับจากการบริโภคเนื้อจากพืชนั้นก็เป็นส่วนสำคัญที่ส่งผลต่อการบริโภคจนนำไปสู่การตัดสินใจที่จะซื้อผลิตภัณฑ์ สอดคล้องกับงานวิจัยเรื่อง ปัจจัยด้านจิตวิทยาและแนวโน้มการซื้อผลิตภัณฑ์โปรตีนจากพืช พบว่า ปัจจัยด้านจิตวิทยาในส่วนของแรงจูงใจ ผู้ตอบแบบสอบถามให้ความสำคัญกับการอยากมีสุขภาพที่ดี ส่วนด้านการเรียนรู้นั้นส่วนใหญ่ให้ความสำคัญกับเรื่องเทรนด์สุขภาพ (</w:t>
      </w:r>
      <w:proofErr w:type="spellStart"/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ทัต</w:t>
      </w:r>
      <w:proofErr w:type="spellEnd"/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พงศ์ คิมหันตมา</w:t>
      </w:r>
      <w:proofErr w:type="spellStart"/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ลย์</w:t>
      </w:r>
      <w:proofErr w:type="spellEnd"/>
      <w:r w:rsidR="00857B3A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, </w:t>
      </w:r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2562)</w:t>
      </w:r>
      <w:r w:rsidR="00C218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ดันนั้นหากต้องการสื่อสารคุณประโยชน์ของสินค้าสินค้า</w:t>
      </w:r>
      <w:r w:rsidR="00C218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lastRenderedPageBreak/>
        <w:t>ด้านสุขภาพ การสื่อสารประเด็นเกี่ยวกับ</w:t>
      </w:r>
      <w:r w:rsidR="00C218FB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ช่วยลดน้ำหนักและ ช่วยลดคอเลสเตอรอลจึงเป็นทางเลือกที่ตรงกับความต้องการของ</w:t>
      </w:r>
      <w:r w:rsidR="00C218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กลุ่มเจนเนอเรชั่นวายมากที่สุด</w:t>
      </w:r>
    </w:p>
    <w:p w14:paraId="2365CDCB" w14:textId="105A0ED0" w:rsidR="000F2CEC" w:rsidRPr="00206706" w:rsidRDefault="00370917" w:rsidP="00E26B06">
      <w:p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2</w:t>
      </w:r>
      <w:r w:rsidR="00400635" w:rsidRPr="00206706">
        <w:rPr>
          <w:rFonts w:ascii="TH SarabunPSK" w:hAnsi="TH SarabunPSK" w:cs="TH SarabunPSK" w:hint="cs"/>
          <w:sz w:val="28"/>
          <w:cs/>
        </w:rPr>
        <w:t>.</w:t>
      </w:r>
      <w:r w:rsidRPr="00206706">
        <w:rPr>
          <w:rFonts w:ascii="TH SarabunPSK" w:hAnsi="TH SarabunPSK" w:cs="TH SarabunPSK" w:hint="cs"/>
          <w:sz w:val="28"/>
          <w:cs/>
        </w:rPr>
        <w:t xml:space="preserve"> </w:t>
      </w:r>
      <w:r w:rsidR="00F81F4F" w:rsidRPr="00206706">
        <w:rPr>
          <w:rFonts w:ascii="TH SarabunPSK" w:hAnsi="TH SarabunPSK" w:cs="TH SarabunPSK" w:hint="cs"/>
          <w:sz w:val="28"/>
          <w:cs/>
        </w:rPr>
        <w:t>กลุ่มตัวอย่างของการศึกษา คือ กลุ่มคนที่รับประทานและผู้ที่เคยมีประสบการณ์ในการเลือกรับประทานอาหาร ทดแทนเนื้อสัตว์ที่ผลิตมาจากพืช ในการวิจัยครั้งต่อไป ผู้ที่สนใจสามารถศึกษากับกลุ่มตัวอย่างที่เฉพาะกลุ่มได้กว้างขึ้น</w:t>
      </w:r>
      <w:r w:rsidR="00C218FB" w:rsidRPr="00206706">
        <w:rPr>
          <w:rFonts w:ascii="TH SarabunPSK" w:hAnsi="TH SarabunPSK" w:cs="TH SarabunPSK" w:hint="cs"/>
          <w:sz w:val="28"/>
          <w:cs/>
        </w:rPr>
        <w:t xml:space="preserve"> กลุ่มอายุในเจนเนอร์เรชั่น</w:t>
      </w:r>
      <w:proofErr w:type="spellStart"/>
      <w:r w:rsidR="00C218FB" w:rsidRPr="00206706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="00C218FB" w:rsidRPr="00206706">
        <w:rPr>
          <w:rFonts w:ascii="TH SarabunPSK" w:hAnsi="TH SarabunPSK" w:cs="TH SarabunPSK" w:hint="cs"/>
          <w:sz w:val="28"/>
          <w:cs/>
        </w:rPr>
        <w:t xml:space="preserve"> ที่กำลังหันมาเริ่มบริโภคเนื้อแปรรูปจากพืช</w:t>
      </w:r>
      <w:r w:rsidR="00F81F4F" w:rsidRPr="00206706">
        <w:rPr>
          <w:rFonts w:ascii="TH SarabunPSK" w:hAnsi="TH SarabunPSK" w:cs="TH SarabunPSK" w:hint="cs"/>
          <w:sz w:val="28"/>
          <w:cs/>
        </w:rPr>
        <w:t xml:space="preserve"> และในเขตพื้นที่ที่แตกต่างออกไปได้ </w:t>
      </w:r>
    </w:p>
    <w:p w14:paraId="1394996C" w14:textId="481067EA" w:rsidR="000F2CEC" w:rsidRPr="00206706" w:rsidRDefault="00400635" w:rsidP="00E26B06">
      <w:pPr>
        <w:jc w:val="thaiDistribute"/>
        <w:rPr>
          <w:rFonts w:ascii="TH SarabunPSK" w:hAnsi="TH SarabunPSK" w:cs="TH SarabunPSK" w:hint="cs"/>
          <w:sz w:val="28"/>
          <w:cs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="00283434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3</w:t>
      </w:r>
      <w:r w:rsidRPr="00206706">
        <w:rPr>
          <w:rFonts w:ascii="TH SarabunPSK" w:hAnsi="TH SarabunPSK" w:cs="TH SarabunPSK" w:hint="cs"/>
          <w:sz w:val="28"/>
          <w:cs/>
        </w:rPr>
        <w:t>.</w:t>
      </w:r>
      <w:r w:rsidR="000F2CEC" w:rsidRPr="00206706">
        <w:rPr>
          <w:rFonts w:ascii="TH SarabunPSK" w:hAnsi="TH SarabunPSK" w:cs="TH SarabunPSK" w:hint="cs"/>
          <w:sz w:val="28"/>
          <w:cs/>
        </w:rPr>
        <w:t xml:space="preserve"> วิจัยฉบับนี้ได้ศึกษาใน</w:t>
      </w:r>
      <w:r w:rsidR="00283434" w:rsidRPr="00206706">
        <w:rPr>
          <w:rFonts w:ascii="TH SarabunPSK" w:hAnsi="TH SarabunPSK" w:cs="TH SarabunPSK" w:hint="cs"/>
          <w:sz w:val="28"/>
          <w:cs/>
        </w:rPr>
        <w:t xml:space="preserve">ปีพ.ศ. 2566 </w:t>
      </w:r>
      <w:r w:rsidR="000F2CEC" w:rsidRPr="00206706">
        <w:rPr>
          <w:rFonts w:ascii="TH SarabunPSK" w:hAnsi="TH SarabunPSK" w:cs="TH SarabunPSK" w:hint="cs"/>
          <w:sz w:val="28"/>
          <w:cs/>
        </w:rPr>
        <w:t>ที่ผลิตภัณฑ์กลุ่มโปรตีนจากพืชยังไม่เป็นที่แพร่หลาย</w:t>
      </w:r>
      <w:r w:rsidR="00283434" w:rsidRPr="00206706">
        <w:rPr>
          <w:rFonts w:ascii="TH SarabunPSK" w:hAnsi="TH SarabunPSK" w:cs="TH SarabunPSK" w:hint="cs"/>
          <w:sz w:val="28"/>
          <w:cs/>
        </w:rPr>
        <w:t>ในประเทศไทย</w:t>
      </w:r>
      <w:r w:rsidR="000F2CEC" w:rsidRPr="00206706">
        <w:rPr>
          <w:rFonts w:ascii="TH SarabunPSK" w:hAnsi="TH SarabunPSK" w:cs="TH SarabunPSK" w:hint="cs"/>
          <w:sz w:val="28"/>
          <w:cs/>
        </w:rPr>
        <w:t>มากนัก ทำให้คนส่วนใหญ่อาจจะยังไม่รู้จักผลิตภัณฑ์กลุ่มนี้ ดังนั้นในงานวิจัย</w:t>
      </w:r>
      <w:r w:rsidR="00283434" w:rsidRPr="00206706">
        <w:rPr>
          <w:rFonts w:ascii="TH SarabunPSK" w:hAnsi="TH SarabunPSK" w:cs="TH SarabunPSK" w:hint="cs"/>
          <w:sz w:val="28"/>
          <w:cs/>
        </w:rPr>
        <w:t>ครั้งต่อไป</w:t>
      </w:r>
      <w:r w:rsidR="000F2CEC" w:rsidRPr="00206706">
        <w:rPr>
          <w:rFonts w:ascii="TH SarabunPSK" w:hAnsi="TH SarabunPSK" w:cs="TH SarabunPSK" w:hint="cs"/>
          <w:sz w:val="28"/>
          <w:cs/>
        </w:rPr>
        <w:t>ควรจะรอให้ผลิตภัณฑ์นี้เริ่มเป็นที่รู้จักในกลุ่มผู้บริโภคชาวไทยในกรุงเทพมหานครมากยิ่งขึ้นกว่านี้</w:t>
      </w:r>
    </w:p>
    <w:p w14:paraId="46CE924F" w14:textId="77777777" w:rsidR="00F45F39" w:rsidRPr="00206706" w:rsidRDefault="00F45F39" w:rsidP="00A54797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</w:p>
    <w:p w14:paraId="7DCFC4E0" w14:textId="77777777" w:rsidR="000F2CEC" w:rsidRPr="00206706" w:rsidRDefault="000F2CEC">
      <w:pPr>
        <w:rPr>
          <w:rFonts w:ascii="TH SarabunPSK" w:hAnsi="TH SarabunPSK" w:cs="TH SarabunPSK" w:hint="cs"/>
          <w:sz w:val="28"/>
          <w:cs/>
        </w:rPr>
      </w:pPr>
      <w:r w:rsidRPr="00206706">
        <w:rPr>
          <w:rFonts w:ascii="TH SarabunPSK" w:hAnsi="TH SarabunPSK" w:cs="TH SarabunPSK" w:hint="cs"/>
          <w:sz w:val="28"/>
          <w:cs/>
        </w:rPr>
        <w:br w:type="page"/>
      </w:r>
    </w:p>
    <w:p w14:paraId="26C0BFF6" w14:textId="77777777" w:rsidR="00370917" w:rsidRPr="00206706" w:rsidRDefault="008C6007" w:rsidP="00B61CC2">
      <w:pPr>
        <w:pStyle w:val="Default"/>
        <w:jc w:val="center"/>
        <w:rPr>
          <w:rFonts w:ascii="TH SarabunPSK" w:hAnsi="TH SarabunPSK" w:cs="TH SarabunPSK" w:hint="cs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lastRenderedPageBreak/>
        <w:t>เอกสารอ้างอิง</w:t>
      </w:r>
    </w:p>
    <w:p w14:paraId="115E9F7D" w14:textId="77777777" w:rsidR="00F26BBE" w:rsidRPr="00206706" w:rsidRDefault="00F26BBE" w:rsidP="00F26BBE">
      <w:pPr>
        <w:pStyle w:val="Default"/>
        <w:ind w:left="510" w:hanging="510"/>
        <w:rPr>
          <w:rFonts w:ascii="TH SarabunPSK" w:hAnsi="TH SarabunPSK" w:cs="TH SarabunPSK" w:hint="cs"/>
          <w:color w:val="auto"/>
          <w:sz w:val="28"/>
          <w:szCs w:val="28"/>
        </w:rPr>
      </w:pP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ทัต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พงศ์ คิมหันตมา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ลย์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(2562). ปัจจัยด้านจิตวิทยา และแนวโน้มการซื้อผลิตภัณฑ์โปรตีนจากพืช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: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กรณีศึกษาผู้บริโภคชาวไทยในกรุงเทพมหานคร. (วิทยานิพนธ์ปริญญาบริหารธุรกิจมหาบัณฑิต). กรุงเทพฯ. มหาวิทยาลัยธรรมศาสตร์</w:t>
      </w:r>
    </w:p>
    <w:p w14:paraId="76192AD7" w14:textId="77777777" w:rsidR="00F26BBE" w:rsidRPr="00206706" w:rsidRDefault="00F26BBE" w:rsidP="00F26BBE">
      <w:pPr>
        <w:pStyle w:val="Default"/>
        <w:ind w:left="510" w:hanging="510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ธัญ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ญ์นภัส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เศวตเรืองกิตติ์. (2565). ปัจจัยที่ส่งผลต่อความตั้งใจซื้อผลิตภัณฑ์ทดแทนเนื้อสัตว์ที่ผลิตมาจากพืช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เพื่อสุขภาพของผู้บริโภคที่ใส่ใจสุขภาพในเขตพื้นที่กรุงเทพมหานคร. (วิทยานิพนธ์การจัดการมหาบัณฑิต). กรุงเทพฯ. มหาวิทยาลัยมหิดล</w:t>
      </w:r>
    </w:p>
    <w:p w14:paraId="64FB50E8" w14:textId="3E8D6F4B" w:rsidR="00F26BBE" w:rsidRPr="00206706" w:rsidRDefault="00F26BBE" w:rsidP="00F26BBE">
      <w:pPr>
        <w:pStyle w:val="Default"/>
        <w:ind w:left="510" w:hanging="510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นวพร นาคะนิธิ. (2563). ความรู้ ทัศนคติ และพฤติกรรม การบริโภคเนื้อจากพืชของประชากรในเขตกรุงเทพมหานคร. (วิทยานิพนธ์การจัดการมหาบัณฑิต). กรุงเทพฯ. มหาวิทยาลัยมหิดล</w:t>
      </w:r>
    </w:p>
    <w:p w14:paraId="419F6A1B" w14:textId="77777777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 w:hint="cs"/>
          <w:color w:val="auto"/>
          <w:sz w:val="28"/>
          <w:szCs w:val="28"/>
        </w:rPr>
      </w:pP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</w:rPr>
        <w:t>Hyunju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Kim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, (2019)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Plant</w:t>
      </w:r>
      <w:r w:rsidRPr="00206706">
        <w:rPr>
          <w:rFonts w:ascii="Cambria Math" w:hAnsi="Cambria Math" w:cs="Cambria Math"/>
          <w:color w:val="auto"/>
          <w:sz w:val="28"/>
          <w:szCs w:val="28"/>
        </w:rPr>
        <w:t>‐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Based Diets Are Associated with a Lower Risk of Incident Cardiovascular Disease, Cardiovascular Disease Mortality, and All</w:t>
      </w:r>
      <w:r w:rsidRPr="00206706">
        <w:rPr>
          <w:rFonts w:ascii="Cambria Math" w:hAnsi="Cambria Math" w:cs="Cambria Math"/>
          <w:color w:val="auto"/>
          <w:sz w:val="28"/>
          <w:szCs w:val="28"/>
        </w:rPr>
        <w:t>‐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Cause Mortality in a General Population of Middle</w:t>
      </w:r>
      <w:r w:rsidRPr="00206706">
        <w:rPr>
          <w:rFonts w:ascii="Cambria Math" w:hAnsi="Cambria Math" w:cs="Cambria Math"/>
          <w:color w:val="auto"/>
          <w:sz w:val="28"/>
          <w:szCs w:val="28"/>
        </w:rPr>
        <w:t>‐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Aged Adults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</w:p>
    <w:p w14:paraId="1BB653A5" w14:textId="3776E751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Megan 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</w:rPr>
        <w:t>Soliman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 (2021).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Everything You Need to Know About High Cholesterol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สืบค้น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19 กุมภาพันธ์ 2566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จาก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https://www.healthline.com/health/high-cholesterol</w:t>
      </w:r>
    </w:p>
    <w:p w14:paraId="3CB39F82" w14:textId="07FAB177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>Moira Lawler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(2021). 9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Scientific Benefits of Following a Plant-Based Diet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สืบค้น 19 กุมภาพันธ์ 2566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จาก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https://www.everydayhealth.com/diet-nutrition/scientific-benefits-following-plant-based-diet/</w:t>
      </w:r>
    </w:p>
    <w:p w14:paraId="51FB0B67" w14:textId="04341DEB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 w:hint="cs"/>
          <w:color w:val="auto"/>
          <w:sz w:val="28"/>
          <w:szCs w:val="28"/>
          <w:cs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>SCB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Economic Intelligence Center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 (2556). กลยุทธ์มัดใจผู้บริโภค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Gen Y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สืบค้น 17 กุมภาพันธ์ 2566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, จาก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https://www.scbeic.com/th/detail/product/130</w:t>
      </w:r>
    </w:p>
    <w:p w14:paraId="11F217B4" w14:textId="6EE93DEA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>SMEONE. (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2019). โปรตีนจากพืช เทรนด์แรงธุรกิจอาหาร-เครื่องดื่ม. 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สืบค้น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6 กันยายน 2565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,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จาก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https://www.smeone.info/innovation-detail/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4633</w:t>
      </w:r>
    </w:p>
    <w:p w14:paraId="7D0857CD" w14:textId="33922667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 w:hint="cs"/>
          <w:color w:val="auto"/>
          <w:sz w:val="28"/>
          <w:szCs w:val="28"/>
        </w:rPr>
      </w:pPr>
    </w:p>
    <w:p w14:paraId="0C410746" w14:textId="77777777" w:rsidR="00C27290" w:rsidRPr="00206706" w:rsidRDefault="00C27290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</w:p>
    <w:sectPr w:rsidR="00C27290" w:rsidRPr="00206706" w:rsidSect="0065029C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0305" w14:textId="77777777" w:rsidR="00460633" w:rsidRDefault="00460633" w:rsidP="0016604D">
      <w:pPr>
        <w:spacing w:after="0" w:line="240" w:lineRule="auto"/>
      </w:pPr>
      <w:r>
        <w:separator/>
      </w:r>
    </w:p>
  </w:endnote>
  <w:endnote w:type="continuationSeparator" w:id="0">
    <w:p w14:paraId="16EE9BA8" w14:textId="77777777" w:rsidR="00460633" w:rsidRDefault="00460633" w:rsidP="0016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0CDAD" w14:textId="77777777" w:rsidR="00460633" w:rsidRDefault="00460633" w:rsidP="0016604D">
      <w:pPr>
        <w:spacing w:after="0" w:line="240" w:lineRule="auto"/>
      </w:pPr>
      <w:r>
        <w:separator/>
      </w:r>
    </w:p>
  </w:footnote>
  <w:footnote w:type="continuationSeparator" w:id="0">
    <w:p w14:paraId="0502D046" w14:textId="77777777" w:rsidR="00460633" w:rsidRDefault="00460633" w:rsidP="0016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BC4F" w14:textId="4CDA3646" w:rsidR="00F16428" w:rsidRPr="00BA173F" w:rsidRDefault="00F16428" w:rsidP="00F16428">
    <w:pPr>
      <w:pStyle w:val="Header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</w:t>
    </w:r>
    <w:r>
      <w:rPr>
        <w:rFonts w:ascii="TH SarabunPSK" w:hAnsi="TH SarabunPSK" w:cs="TH SarabunPSK" w:hint="cs"/>
        <w:b/>
        <w:bCs/>
        <w:sz w:val="28"/>
        <w:cs/>
      </w:rPr>
      <w:t>ิ</w:t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74179AB7" w14:textId="4555DB7F" w:rsidR="00F16428" w:rsidRDefault="00F16428" w:rsidP="00F16428">
    <w:pPr>
      <w:pStyle w:val="Header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2566</w:t>
    </w: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</w:t>
    </w:r>
  </w:p>
  <w:p w14:paraId="51A34C3B" w14:textId="60713A0F" w:rsidR="00F16428" w:rsidRDefault="00F16428" w:rsidP="00F16428">
    <w:pPr>
      <w:pStyle w:val="Header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11D61" wp14:editId="3CE6CEDF">
              <wp:simplePos x="0" y="0"/>
              <wp:positionH relativeFrom="column">
                <wp:posOffset>60960</wp:posOffset>
              </wp:positionH>
              <wp:positionV relativeFrom="paragraph">
                <wp:posOffset>91440</wp:posOffset>
              </wp:positionV>
              <wp:extent cx="5676900" cy="0"/>
              <wp:effectExtent l="7620" t="6350" r="11430" b="12700"/>
              <wp:wrapNone/>
              <wp:docPr id="1350347056" name="ลูกศรเชื่อมต่อแบบตรง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D181D07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4" o:spid="_x0000_s1026" type="#_x0000_t32" style="position:absolute;margin-left:4.8pt;margin-top:7.2pt;width:44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pEUYPtoAAAAHAQAADwAAAGRycy9kb3ducmV2&#10;LnhtbEyOQU/CQBCF7yb+h82QeDGwCyKhtVtCTDx4FEi4Lt2hrXRnm+6WVn69Yzzocb738ubLNqNr&#10;xBW7UHvSMJ8pEEiFtzWVGg77t+kaRIiGrGk8oYYvDLDJ7+8yk1o/0Aded7EUPEIhNRqqGNtUylBU&#10;6EyY+RaJs7PvnIl8dqW0nRl43DVyodRKOlMTf6hMi68VFpdd7zRg6J/napu48vB+Gx6Pi9vn0O61&#10;fpiM2xcQEcf4V4YffVaHnJ1OvicbRKMhWXGR8XIJguNEPTE4/QKZZ/K/f/4N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pEUYPtoAAAAHAQAADwAAAAAAAAAAAAAAAAASBAAAZHJzL2Rv&#10;d25yZXYueG1sUEsFBgAAAAAEAAQA8wAAABkFAAAAAA==&#10;"/>
          </w:pict>
        </mc:Fallback>
      </mc:AlternateContent>
    </w:r>
  </w:p>
  <w:p w14:paraId="246EEC96" w14:textId="1EC40143" w:rsidR="00F16428" w:rsidRPr="00F16428" w:rsidRDefault="00F16428" w:rsidP="00F16428">
    <w:pPr>
      <w:pStyle w:val="Header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AB"/>
    <w:rsid w:val="00000553"/>
    <w:rsid w:val="00005C9B"/>
    <w:rsid w:val="00015D88"/>
    <w:rsid w:val="00040337"/>
    <w:rsid w:val="00040594"/>
    <w:rsid w:val="00061916"/>
    <w:rsid w:val="00061E80"/>
    <w:rsid w:val="00064BE8"/>
    <w:rsid w:val="00072BDA"/>
    <w:rsid w:val="00082E12"/>
    <w:rsid w:val="00087272"/>
    <w:rsid w:val="00094D6F"/>
    <w:rsid w:val="000A4895"/>
    <w:rsid w:val="000F1D97"/>
    <w:rsid w:val="000F2CEC"/>
    <w:rsid w:val="001043E0"/>
    <w:rsid w:val="001159AA"/>
    <w:rsid w:val="0014289C"/>
    <w:rsid w:val="001458EE"/>
    <w:rsid w:val="0016370D"/>
    <w:rsid w:val="0016428F"/>
    <w:rsid w:val="0016604D"/>
    <w:rsid w:val="00176410"/>
    <w:rsid w:val="001914F5"/>
    <w:rsid w:val="001A56DC"/>
    <w:rsid w:val="001C13D1"/>
    <w:rsid w:val="001E7DB4"/>
    <w:rsid w:val="001F4D7F"/>
    <w:rsid w:val="00200151"/>
    <w:rsid w:val="00204561"/>
    <w:rsid w:val="00206706"/>
    <w:rsid w:val="0020796B"/>
    <w:rsid w:val="00230A52"/>
    <w:rsid w:val="00230E1F"/>
    <w:rsid w:val="002341FB"/>
    <w:rsid w:val="00235F02"/>
    <w:rsid w:val="00251E28"/>
    <w:rsid w:val="002813FC"/>
    <w:rsid w:val="00283434"/>
    <w:rsid w:val="002A173D"/>
    <w:rsid w:val="002C568C"/>
    <w:rsid w:val="002D5FD3"/>
    <w:rsid w:val="002D71B0"/>
    <w:rsid w:val="002F398F"/>
    <w:rsid w:val="0031262E"/>
    <w:rsid w:val="00320937"/>
    <w:rsid w:val="00340E55"/>
    <w:rsid w:val="003500C4"/>
    <w:rsid w:val="00370917"/>
    <w:rsid w:val="0037458D"/>
    <w:rsid w:val="003865A1"/>
    <w:rsid w:val="003A10B7"/>
    <w:rsid w:val="003A7678"/>
    <w:rsid w:val="003B0020"/>
    <w:rsid w:val="003C7099"/>
    <w:rsid w:val="003D25C5"/>
    <w:rsid w:val="003E3AB1"/>
    <w:rsid w:val="003E4A0D"/>
    <w:rsid w:val="003F3625"/>
    <w:rsid w:val="00400635"/>
    <w:rsid w:val="00401CFA"/>
    <w:rsid w:val="0042337B"/>
    <w:rsid w:val="00437E76"/>
    <w:rsid w:val="00442EB0"/>
    <w:rsid w:val="00445A2B"/>
    <w:rsid w:val="00460633"/>
    <w:rsid w:val="00475B52"/>
    <w:rsid w:val="00490B47"/>
    <w:rsid w:val="00490C6A"/>
    <w:rsid w:val="004948BB"/>
    <w:rsid w:val="004C6150"/>
    <w:rsid w:val="004E081E"/>
    <w:rsid w:val="004E6FE3"/>
    <w:rsid w:val="004F3D18"/>
    <w:rsid w:val="0050478B"/>
    <w:rsid w:val="00510726"/>
    <w:rsid w:val="00515C8B"/>
    <w:rsid w:val="00531816"/>
    <w:rsid w:val="00534387"/>
    <w:rsid w:val="0054210B"/>
    <w:rsid w:val="005431E0"/>
    <w:rsid w:val="00575BEA"/>
    <w:rsid w:val="00590288"/>
    <w:rsid w:val="00594FB0"/>
    <w:rsid w:val="005B0BD4"/>
    <w:rsid w:val="005B7C13"/>
    <w:rsid w:val="005E027F"/>
    <w:rsid w:val="005E1133"/>
    <w:rsid w:val="005F5CA2"/>
    <w:rsid w:val="00627315"/>
    <w:rsid w:val="00642513"/>
    <w:rsid w:val="0065029C"/>
    <w:rsid w:val="00675C99"/>
    <w:rsid w:val="00694DAA"/>
    <w:rsid w:val="006975A8"/>
    <w:rsid w:val="006A31F5"/>
    <w:rsid w:val="006A7FE4"/>
    <w:rsid w:val="006B4535"/>
    <w:rsid w:val="006C2120"/>
    <w:rsid w:val="006C2B34"/>
    <w:rsid w:val="006C7FE9"/>
    <w:rsid w:val="006D3D17"/>
    <w:rsid w:val="006D7B1E"/>
    <w:rsid w:val="006E3F52"/>
    <w:rsid w:val="006E704E"/>
    <w:rsid w:val="00702B77"/>
    <w:rsid w:val="00706492"/>
    <w:rsid w:val="00707DCB"/>
    <w:rsid w:val="007258C9"/>
    <w:rsid w:val="00725CF6"/>
    <w:rsid w:val="00746A57"/>
    <w:rsid w:val="007477FE"/>
    <w:rsid w:val="0075206B"/>
    <w:rsid w:val="00785693"/>
    <w:rsid w:val="007874F6"/>
    <w:rsid w:val="007878BF"/>
    <w:rsid w:val="00790420"/>
    <w:rsid w:val="00797D08"/>
    <w:rsid w:val="007C43BB"/>
    <w:rsid w:val="007C7556"/>
    <w:rsid w:val="007D1AD4"/>
    <w:rsid w:val="007D4E32"/>
    <w:rsid w:val="00801EE5"/>
    <w:rsid w:val="008121D2"/>
    <w:rsid w:val="00812BD7"/>
    <w:rsid w:val="00815819"/>
    <w:rsid w:val="008165C7"/>
    <w:rsid w:val="00823B26"/>
    <w:rsid w:val="008327B5"/>
    <w:rsid w:val="008520FB"/>
    <w:rsid w:val="00856AEB"/>
    <w:rsid w:val="00857B3A"/>
    <w:rsid w:val="0088645C"/>
    <w:rsid w:val="008A4366"/>
    <w:rsid w:val="008C0C5A"/>
    <w:rsid w:val="008C6007"/>
    <w:rsid w:val="008C624C"/>
    <w:rsid w:val="008C62A3"/>
    <w:rsid w:val="008C6F1C"/>
    <w:rsid w:val="008D0F0A"/>
    <w:rsid w:val="00907691"/>
    <w:rsid w:val="0092747F"/>
    <w:rsid w:val="00934A8F"/>
    <w:rsid w:val="0093624B"/>
    <w:rsid w:val="0095785C"/>
    <w:rsid w:val="0096126A"/>
    <w:rsid w:val="009670AB"/>
    <w:rsid w:val="0097511B"/>
    <w:rsid w:val="00976CC4"/>
    <w:rsid w:val="00982E80"/>
    <w:rsid w:val="009902A3"/>
    <w:rsid w:val="009B23AA"/>
    <w:rsid w:val="009B2AB1"/>
    <w:rsid w:val="009B4D59"/>
    <w:rsid w:val="009C3D7A"/>
    <w:rsid w:val="009D1C99"/>
    <w:rsid w:val="009D5DEA"/>
    <w:rsid w:val="009F5135"/>
    <w:rsid w:val="00A1206A"/>
    <w:rsid w:val="00A14733"/>
    <w:rsid w:val="00A23EF2"/>
    <w:rsid w:val="00A3546F"/>
    <w:rsid w:val="00A371AD"/>
    <w:rsid w:val="00A37FAF"/>
    <w:rsid w:val="00A408E7"/>
    <w:rsid w:val="00A53C73"/>
    <w:rsid w:val="00A54797"/>
    <w:rsid w:val="00A656F3"/>
    <w:rsid w:val="00A67BCF"/>
    <w:rsid w:val="00A70934"/>
    <w:rsid w:val="00AA311E"/>
    <w:rsid w:val="00AC7103"/>
    <w:rsid w:val="00B14605"/>
    <w:rsid w:val="00B1462E"/>
    <w:rsid w:val="00B147B0"/>
    <w:rsid w:val="00B34DF0"/>
    <w:rsid w:val="00B35700"/>
    <w:rsid w:val="00B61CC2"/>
    <w:rsid w:val="00B81F17"/>
    <w:rsid w:val="00B83DF8"/>
    <w:rsid w:val="00B85DBA"/>
    <w:rsid w:val="00BA1805"/>
    <w:rsid w:val="00BB02D5"/>
    <w:rsid w:val="00BB38DE"/>
    <w:rsid w:val="00BB43FF"/>
    <w:rsid w:val="00BB46F4"/>
    <w:rsid w:val="00BC3BDA"/>
    <w:rsid w:val="00BD610F"/>
    <w:rsid w:val="00BE24FF"/>
    <w:rsid w:val="00C218FB"/>
    <w:rsid w:val="00C27290"/>
    <w:rsid w:val="00C75FC6"/>
    <w:rsid w:val="00C85DEE"/>
    <w:rsid w:val="00CA02DB"/>
    <w:rsid w:val="00CB1F43"/>
    <w:rsid w:val="00CB40C4"/>
    <w:rsid w:val="00D009C8"/>
    <w:rsid w:val="00D07CF3"/>
    <w:rsid w:val="00D10E5D"/>
    <w:rsid w:val="00D1188F"/>
    <w:rsid w:val="00D1315C"/>
    <w:rsid w:val="00D2439F"/>
    <w:rsid w:val="00D36CE4"/>
    <w:rsid w:val="00D4650F"/>
    <w:rsid w:val="00D53FA0"/>
    <w:rsid w:val="00D57290"/>
    <w:rsid w:val="00D61918"/>
    <w:rsid w:val="00D853B1"/>
    <w:rsid w:val="00D908AB"/>
    <w:rsid w:val="00D97B4D"/>
    <w:rsid w:val="00DA74B9"/>
    <w:rsid w:val="00DB1158"/>
    <w:rsid w:val="00DC1B9F"/>
    <w:rsid w:val="00E26B06"/>
    <w:rsid w:val="00E45459"/>
    <w:rsid w:val="00E47C4B"/>
    <w:rsid w:val="00E507C1"/>
    <w:rsid w:val="00E5363E"/>
    <w:rsid w:val="00E72CD1"/>
    <w:rsid w:val="00E749E8"/>
    <w:rsid w:val="00ED0455"/>
    <w:rsid w:val="00EE0D04"/>
    <w:rsid w:val="00EE0FE0"/>
    <w:rsid w:val="00EE321B"/>
    <w:rsid w:val="00EF41F5"/>
    <w:rsid w:val="00EF44F0"/>
    <w:rsid w:val="00EF6CAC"/>
    <w:rsid w:val="00F1230A"/>
    <w:rsid w:val="00F16428"/>
    <w:rsid w:val="00F21144"/>
    <w:rsid w:val="00F26BBE"/>
    <w:rsid w:val="00F44284"/>
    <w:rsid w:val="00F45F39"/>
    <w:rsid w:val="00F61381"/>
    <w:rsid w:val="00F62E4B"/>
    <w:rsid w:val="00F67505"/>
    <w:rsid w:val="00F7406E"/>
    <w:rsid w:val="00F7505C"/>
    <w:rsid w:val="00F81F4F"/>
    <w:rsid w:val="00F85B3D"/>
    <w:rsid w:val="00FA637B"/>
    <w:rsid w:val="00FC76F5"/>
    <w:rsid w:val="00FD6FA8"/>
    <w:rsid w:val="00FE7D28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595"/>
  <w15:chartTrackingRefBased/>
  <w15:docId w15:val="{F1893ED5-8B8E-48E8-844F-D98A60C2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45C"/>
  </w:style>
  <w:style w:type="paragraph" w:styleId="Heading1">
    <w:name w:val="heading 1"/>
    <w:basedOn w:val="Normal"/>
    <w:next w:val="Normal"/>
    <w:link w:val="Heading1Char"/>
    <w:uiPriority w:val="9"/>
    <w:qFormat/>
    <w:rsid w:val="00E72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0AB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47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8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CD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2CD1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E72CD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ListParagraph">
    <w:name w:val="List Paragraph"/>
    <w:basedOn w:val="Normal"/>
    <w:uiPriority w:val="34"/>
    <w:qFormat/>
    <w:rsid w:val="00166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04D"/>
  </w:style>
  <w:style w:type="paragraph" w:styleId="Footer">
    <w:name w:val="footer"/>
    <w:basedOn w:val="Normal"/>
    <w:link w:val="FooterChar"/>
    <w:uiPriority w:val="99"/>
    <w:unhideWhenUsed/>
    <w:rsid w:val="0016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0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F28C-9807-4C8C-843C-55E8E2F2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11</Pages>
  <Words>4001</Words>
  <Characters>18686</Characters>
  <Application>Microsoft Office Word</Application>
  <DocSecurity>0</DocSecurity>
  <Lines>346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SIWAKORN SANGKONGTONG</dc:creator>
  <cp:keywords/>
  <dc:description/>
  <cp:lastModifiedBy>SIWAKORN SANGKONGTONG</cp:lastModifiedBy>
  <cp:revision>15</cp:revision>
  <dcterms:created xsi:type="dcterms:W3CDTF">2023-05-22T05:25:00Z</dcterms:created>
  <dcterms:modified xsi:type="dcterms:W3CDTF">2023-05-23T06:55:00Z</dcterms:modified>
</cp:coreProperties>
</file>