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8C4" w:rsidRPr="00AD38C4" w:rsidRDefault="00AD38C4" w:rsidP="008F53F2">
      <w:pPr>
        <w:pStyle w:val="af2"/>
        <w:tabs>
          <w:tab w:val="left" w:pos="0"/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8C4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การพัฒนาผลสัมฤทธิ์ทางการเรียนและเจตคติต่อการเรียนคณิตศาสตร์</w:t>
      </w:r>
    </w:p>
    <w:p w:rsidR="00AD38C4" w:rsidRPr="00AD38C4" w:rsidRDefault="00AD38C4" w:rsidP="00AD38C4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8C4">
        <w:rPr>
          <w:rFonts w:ascii="TH SarabunPSK" w:hAnsi="TH SarabunPSK" w:cs="TH SarabunPSK"/>
          <w:b/>
          <w:bCs/>
          <w:sz w:val="36"/>
          <w:szCs w:val="36"/>
          <w:cs/>
        </w:rPr>
        <w:t>โดยใช้</w:t>
      </w:r>
      <w:r w:rsidR="00213605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AD38C4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การสอนแบบร่วมมือด้วยเทคนิค </w:t>
      </w:r>
      <w:r w:rsidRPr="00AD38C4">
        <w:rPr>
          <w:rFonts w:ascii="TH SarabunPSK" w:hAnsi="TH SarabunPSK" w:cs="TH SarabunPSK"/>
          <w:b/>
          <w:bCs/>
          <w:sz w:val="36"/>
          <w:szCs w:val="36"/>
        </w:rPr>
        <w:t xml:space="preserve">Math League </w:t>
      </w:r>
      <w:r w:rsidRPr="00AD38C4">
        <w:rPr>
          <w:rFonts w:ascii="TH SarabunPSK" w:hAnsi="TH SarabunPSK" w:cs="TH SarabunPSK"/>
          <w:b/>
          <w:bCs/>
          <w:sz w:val="36"/>
          <w:szCs w:val="36"/>
          <w:cs/>
        </w:rPr>
        <w:t>ร่วมกับ</w:t>
      </w:r>
    </w:p>
    <w:p w:rsidR="001E7350" w:rsidRPr="00A24B07" w:rsidRDefault="00AD38C4" w:rsidP="00AD38C4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8C4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การจัดการเรียนรู้แบบบูรณาการ ของนักเรียนชั้นมัธยมศึกษาปีที่ </w:t>
      </w:r>
      <w:r w:rsidRPr="00AD38C4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480FFE" w:rsidRPr="00A24B07" w:rsidRDefault="00480FFE" w:rsidP="00344021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1E7350" w:rsidRPr="00B50129" w:rsidRDefault="00B50129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40"/>
          <w:szCs w:val="40"/>
          <w:vertAlign w:val="superscript"/>
          <w:cs/>
        </w:rPr>
      </w:pPr>
      <w:r w:rsidRPr="00B50129">
        <w:rPr>
          <w:rFonts w:ascii="TH SarabunPSK" w:hAnsi="TH SarabunPSK" w:cs="TH SarabunPSK" w:hint="cs"/>
          <w:b/>
          <w:bCs/>
          <w:sz w:val="32"/>
          <w:szCs w:val="32"/>
          <w:cs/>
        </w:rPr>
        <w:t>ณิชกานต์  แป้นจันทร์</w:t>
      </w:r>
      <w:r w:rsidR="002A68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6D4F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2A68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6D4F">
        <w:rPr>
          <w:rFonts w:ascii="TH SarabunPSK" w:hAnsi="TH SarabunPSK" w:cs="TH SarabunPSK" w:hint="cs"/>
          <w:b/>
          <w:bCs/>
          <w:sz w:val="32"/>
          <w:szCs w:val="32"/>
          <w:cs/>
        </w:rPr>
        <w:t>เก็</w:t>
      </w:r>
      <w:proofErr w:type="spellStart"/>
      <w:r w:rsidR="00F56D4F">
        <w:rPr>
          <w:rFonts w:ascii="TH SarabunPSK" w:hAnsi="TH SarabunPSK" w:cs="TH SarabunPSK" w:hint="cs"/>
          <w:b/>
          <w:bCs/>
          <w:sz w:val="32"/>
          <w:szCs w:val="32"/>
          <w:cs/>
        </w:rPr>
        <w:t>ตถ</w:t>
      </w:r>
      <w:proofErr w:type="spellEnd"/>
      <w:r w:rsidR="00F56D4F">
        <w:rPr>
          <w:rFonts w:ascii="TH SarabunPSK" w:hAnsi="TH SarabunPSK" w:cs="TH SarabunPSK" w:hint="cs"/>
          <w:b/>
          <w:bCs/>
          <w:sz w:val="32"/>
          <w:szCs w:val="32"/>
          <w:cs/>
        </w:rPr>
        <w:t>วา  บุญปราการ , ชุติมา  ทัศ</w:t>
      </w:r>
      <w:proofErr w:type="spellStart"/>
      <w:r w:rsidR="00F56D4F">
        <w:rPr>
          <w:rFonts w:ascii="TH SarabunPSK" w:hAnsi="TH SarabunPSK" w:cs="TH SarabunPSK" w:hint="cs"/>
          <w:b/>
          <w:bCs/>
          <w:sz w:val="32"/>
          <w:szCs w:val="32"/>
          <w:cs/>
        </w:rPr>
        <w:t>โร</w:t>
      </w:r>
      <w:proofErr w:type="spellEnd"/>
    </w:p>
    <w:p w:rsidR="007B5B52" w:rsidRPr="00A24B07" w:rsidRDefault="00F43F1C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หลักสูตรศึกษา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24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สตรมหาบัณฑิต สาขาวิชาหลักสูตรและการสอน </w:t>
      </w:r>
      <w:r w:rsidR="00B50129">
        <w:rPr>
          <w:rFonts w:ascii="TH SarabunPSK" w:hAnsi="TH SarabunPSK" w:cs="TH SarabunPSK" w:hint="cs"/>
          <w:b/>
          <w:bCs/>
          <w:sz w:val="24"/>
          <w:szCs w:val="24"/>
          <w:cs/>
        </w:rPr>
        <w:t>มหาวิทยาลัยหาดใหญ่</w:t>
      </w:r>
    </w:p>
    <w:p w:rsidR="001E7350" w:rsidRPr="00A24B07" w:rsidRDefault="00837C43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="00480FFE" w:rsidRPr="00A24B07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B50129">
        <w:rPr>
          <w:rFonts w:ascii="TH SarabunPSK" w:hAnsi="TH SarabunPSK" w:cs="TH SarabunPSK"/>
          <w:b/>
          <w:bCs/>
          <w:sz w:val="24"/>
          <w:szCs w:val="24"/>
        </w:rPr>
        <w:t>nitchakan.pae009@hu.ac.th</w:t>
      </w:r>
    </w:p>
    <w:p w:rsidR="001E7350" w:rsidRPr="00A24B07" w:rsidRDefault="001E7350" w:rsidP="00344021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5B06D9" w:rsidRPr="002040E2" w:rsidRDefault="00511D0F" w:rsidP="002040E2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5B06D9" w:rsidRPr="00DF5CCD" w:rsidRDefault="009D4FDE" w:rsidP="0009799C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 w:rsidR="00C6135F" w:rsidRPr="00DF5CCD">
        <w:rPr>
          <w:rFonts w:ascii="TH SarabunPSK" w:hAnsi="TH SarabunPSK" w:cs="TH SarabunPSK" w:hint="cs"/>
          <w:sz w:val="28"/>
          <w:cs/>
        </w:rPr>
        <w:t>บทความวิจัยนี้</w:t>
      </w:r>
      <w:r w:rsidR="005B06D9" w:rsidRPr="00DF5CCD">
        <w:rPr>
          <w:rFonts w:ascii="TH SarabunPSK" w:hAnsi="TH SarabunPSK" w:cs="TH SarabunPSK"/>
          <w:sz w:val="28"/>
          <w:cs/>
        </w:rPr>
        <w:t xml:space="preserve">มีวัตถุประสงค์ </w:t>
      </w:r>
      <w:r w:rsidR="005B06D9" w:rsidRPr="00DF5CCD">
        <w:rPr>
          <w:rFonts w:ascii="TH SarabunPSK" w:hAnsi="TH SarabunPSK" w:cs="TH SarabunPSK"/>
          <w:sz w:val="28"/>
        </w:rPr>
        <w:t xml:space="preserve">1) </w:t>
      </w:r>
      <w:r w:rsidR="005B06D9" w:rsidRPr="00DF5CCD">
        <w:rPr>
          <w:rFonts w:ascii="TH SarabunPSK" w:hAnsi="TH SarabunPSK" w:cs="TH SarabunPSK"/>
          <w:sz w:val="28"/>
          <w:cs/>
        </w:rPr>
        <w:t>เพื่อเปรียบเทียบ</w:t>
      </w:r>
      <w:r w:rsidRPr="00DF5CCD">
        <w:rPr>
          <w:rFonts w:ascii="TH SarabunPSK" w:hAnsi="TH SarabunPSK" w:cs="TH SarabunPSK"/>
          <w:sz w:val="28"/>
          <w:cs/>
        </w:rPr>
        <w:t>ผลสัมฤทธิ์ทางการเรียนคณิตศาสตร์</w:t>
      </w:r>
      <w:r w:rsidRPr="00DF5CCD">
        <w:rPr>
          <w:rFonts w:ascii="TH SarabunPSK" w:hAnsi="TH SarabunPSK" w:cs="TH SarabunPSK" w:hint="cs"/>
          <w:sz w:val="28"/>
          <w:cs/>
        </w:rPr>
        <w:t>ที่จัดการเรียนรู้โดยใช้วิธี</w:t>
      </w:r>
      <w:r w:rsidRPr="00DF5CCD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Pr="00DF5CCD">
        <w:rPr>
          <w:rFonts w:ascii="TH SarabunPSK" w:hAnsi="TH SarabunPSK" w:cs="TH SarabunPSK"/>
          <w:sz w:val="28"/>
        </w:rPr>
        <w:t xml:space="preserve">Math League </w:t>
      </w:r>
      <w:r w:rsidRPr="00DF5CCD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</w:t>
      </w:r>
      <w:r w:rsidR="005B06D9" w:rsidRPr="00DF5CCD">
        <w:rPr>
          <w:rFonts w:ascii="TH SarabunPSK" w:hAnsi="TH SarabunPSK" w:cs="TH SarabunPSK"/>
          <w:sz w:val="28"/>
          <w:cs/>
        </w:rPr>
        <w:t>กับ</w:t>
      </w:r>
      <w:r w:rsidRPr="00DF5CCD">
        <w:rPr>
          <w:rFonts w:ascii="TH SarabunPSK" w:hAnsi="TH SarabunPSK" w:cs="TH SarabunPSK" w:hint="cs"/>
          <w:sz w:val="28"/>
          <w:cs/>
        </w:rPr>
        <w:t>วิธี</w:t>
      </w:r>
      <w:r w:rsidR="009126F4">
        <w:rPr>
          <w:rFonts w:ascii="TH SarabunPSK" w:hAnsi="TH SarabunPSK" w:cs="TH SarabunPSK" w:hint="cs"/>
          <w:sz w:val="28"/>
          <w:cs/>
        </w:rPr>
        <w:t>การ</w:t>
      </w:r>
      <w:r w:rsidRPr="00DF5CCD">
        <w:rPr>
          <w:rFonts w:ascii="TH SarabunPSK" w:hAnsi="TH SarabunPSK" w:cs="TH SarabunPSK" w:hint="cs"/>
          <w:sz w:val="28"/>
          <w:cs/>
        </w:rPr>
        <w:t>สอน</w:t>
      </w:r>
      <w:r w:rsidR="005B06D9" w:rsidRPr="00DF5CCD">
        <w:rPr>
          <w:rFonts w:ascii="TH SarabunPSK" w:hAnsi="TH SarabunPSK" w:cs="TH SarabunPSK"/>
          <w:sz w:val="28"/>
          <w:cs/>
        </w:rPr>
        <w:t xml:space="preserve">ปกติ </w:t>
      </w:r>
      <w:r w:rsidR="00E45439" w:rsidRPr="00DF5CCD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ของนักเรียนชั้นมัธยมศึกษาปีที่ </w:t>
      </w:r>
      <w:r w:rsidR="00E45439" w:rsidRPr="00DF5CCD">
        <w:rPr>
          <w:rFonts w:ascii="TH SarabunPSK" w:hAnsi="TH SarabunPSK" w:cs="TH SarabunPSK"/>
          <w:sz w:val="28"/>
        </w:rPr>
        <w:t>2</w:t>
      </w:r>
      <w:r w:rsidR="00E45439" w:rsidRPr="00DF5CCD">
        <w:rPr>
          <w:rFonts w:ascii="TH SarabunPSK" w:hAnsi="TH SarabunPSK" w:cs="TH SarabunPSK"/>
          <w:sz w:val="28"/>
          <w:cs/>
        </w:rPr>
        <w:t xml:space="preserve"> </w:t>
      </w:r>
      <w:r w:rsidR="005B06D9" w:rsidRPr="00DF5CCD">
        <w:rPr>
          <w:rFonts w:ascii="TH SarabunPSK" w:hAnsi="TH SarabunPSK" w:cs="TH SarabunPSK"/>
          <w:sz w:val="28"/>
          <w:cs/>
        </w:rPr>
        <w:t xml:space="preserve">และ </w:t>
      </w:r>
      <w:r w:rsidR="005B06D9" w:rsidRPr="00DF5CCD">
        <w:rPr>
          <w:rFonts w:ascii="TH SarabunPSK" w:hAnsi="TH SarabunPSK" w:cs="TH SarabunPSK"/>
          <w:sz w:val="28"/>
        </w:rPr>
        <w:t xml:space="preserve">2) </w:t>
      </w:r>
      <w:r w:rsidR="005B06D9" w:rsidRPr="00DF5CCD">
        <w:rPr>
          <w:rFonts w:ascii="TH SarabunPSK" w:hAnsi="TH SarabunPSK" w:cs="TH SarabunPSK"/>
          <w:sz w:val="28"/>
          <w:cs/>
        </w:rPr>
        <w:t>เพื่อเปรียบเทียบเจตคติ</w:t>
      </w:r>
      <w:r w:rsidRPr="00DF5CCD">
        <w:rPr>
          <w:rFonts w:ascii="TH SarabunPSK" w:hAnsi="TH SarabunPSK" w:cs="TH SarabunPSK" w:hint="cs"/>
          <w:sz w:val="28"/>
          <w:cs/>
        </w:rPr>
        <w:t>ที่มี</w:t>
      </w:r>
      <w:r w:rsidR="005B06D9" w:rsidRPr="00DF5CCD">
        <w:rPr>
          <w:rFonts w:ascii="TH SarabunPSK" w:hAnsi="TH SarabunPSK" w:cs="TH SarabunPSK"/>
          <w:sz w:val="28"/>
          <w:cs/>
        </w:rPr>
        <w:t>ต่อ</w:t>
      </w:r>
      <w:r w:rsidRPr="00DF5CCD">
        <w:rPr>
          <w:rFonts w:ascii="TH SarabunPSK" w:hAnsi="TH SarabunPSK" w:cs="TH SarabunPSK" w:hint="cs"/>
          <w:sz w:val="28"/>
          <w:cs/>
        </w:rPr>
        <w:t>การจัดการเรียนรู้</w:t>
      </w:r>
      <w:r w:rsidR="009126F4">
        <w:rPr>
          <w:rFonts w:ascii="TH SarabunPSK" w:hAnsi="TH SarabunPSK" w:cs="TH SarabunPSK" w:hint="cs"/>
          <w:sz w:val="28"/>
          <w:cs/>
        </w:rPr>
        <w:t xml:space="preserve">คณิตศาสตร์ </w:t>
      </w:r>
      <w:r w:rsidR="00E45439" w:rsidRPr="00DF5CCD">
        <w:rPr>
          <w:rFonts w:ascii="TH SarabunPSK" w:hAnsi="TH SarabunPSK" w:cs="TH SarabunPSK"/>
          <w:sz w:val="28"/>
          <w:cs/>
        </w:rPr>
        <w:t>โดยใช้</w:t>
      </w:r>
      <w:r w:rsidR="009126F4">
        <w:rPr>
          <w:rFonts w:ascii="TH SarabunPSK" w:hAnsi="TH SarabunPSK" w:cs="TH SarabunPSK" w:hint="cs"/>
          <w:sz w:val="28"/>
          <w:cs/>
        </w:rPr>
        <w:t>วิธี</w:t>
      </w:r>
      <w:r w:rsidR="00E45439" w:rsidRPr="00DF5CCD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E45439" w:rsidRPr="00DF5CCD">
        <w:rPr>
          <w:rFonts w:ascii="TH SarabunPSK" w:hAnsi="TH SarabunPSK" w:cs="TH SarabunPSK"/>
          <w:sz w:val="28"/>
        </w:rPr>
        <w:t xml:space="preserve">Math League </w:t>
      </w:r>
      <w:r w:rsidR="00E45439" w:rsidRPr="00DF5CCD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</w:t>
      </w:r>
      <w:r w:rsidR="009126F4">
        <w:rPr>
          <w:rFonts w:ascii="TH SarabunPSK" w:hAnsi="TH SarabunPSK" w:cs="TH SarabunPSK" w:hint="cs"/>
          <w:sz w:val="28"/>
          <w:cs/>
        </w:rPr>
        <w:t xml:space="preserve"> </w:t>
      </w:r>
      <w:r w:rsidR="00E45439" w:rsidRPr="00DF5CCD">
        <w:rPr>
          <w:rFonts w:ascii="TH SarabunPSK" w:hAnsi="TH SarabunPSK" w:cs="TH SarabunPSK" w:hint="cs"/>
          <w:sz w:val="28"/>
          <w:cs/>
        </w:rPr>
        <w:t>ระหว่าง</w:t>
      </w:r>
      <w:r w:rsidR="005B06D9" w:rsidRPr="00DF5CCD">
        <w:rPr>
          <w:rFonts w:ascii="TH SarabunPSK" w:hAnsi="TH SarabunPSK" w:cs="TH SarabunPSK"/>
          <w:sz w:val="28"/>
          <w:cs/>
        </w:rPr>
        <w:t>ก่อนเรียนและหลังเรียน</w:t>
      </w:r>
      <w:r w:rsidR="002D4D36" w:rsidRPr="00DF5CCD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ของนักเรียนชั้นมัธยมศึกษาปีที่ </w:t>
      </w:r>
      <w:r w:rsidR="002D4D36" w:rsidRPr="00DF5CCD">
        <w:rPr>
          <w:rFonts w:ascii="TH SarabunPSK" w:hAnsi="TH SarabunPSK" w:cs="TH SarabunPSK"/>
          <w:sz w:val="28"/>
        </w:rPr>
        <w:t>2</w:t>
      </w:r>
      <w:r w:rsidR="00900B3C">
        <w:rPr>
          <w:rFonts w:ascii="TH SarabunPSK" w:hAnsi="TH SarabunPSK" w:cs="TH SarabunPSK"/>
          <w:sz w:val="28"/>
        </w:rPr>
        <w:t xml:space="preserve"> </w:t>
      </w:r>
      <w:r w:rsidR="00FC30B6" w:rsidRPr="00DF5CCD">
        <w:rPr>
          <w:rFonts w:ascii="TH SarabunPSK" w:hAnsi="TH SarabunPSK" w:cs="TH SarabunPSK" w:hint="cs"/>
          <w:sz w:val="28"/>
          <w:cs/>
        </w:rPr>
        <w:t>ใช้วิธีวิจัยกึ่งทดลอง</w:t>
      </w:r>
      <w:r w:rsidR="00900B3C">
        <w:rPr>
          <w:rFonts w:ascii="TH SarabunPSK" w:hAnsi="TH SarabunPSK" w:cs="TH SarabunPSK"/>
          <w:sz w:val="28"/>
        </w:rPr>
        <w:t xml:space="preserve"> </w:t>
      </w:r>
      <w:r w:rsidR="005B06D9" w:rsidRPr="00DF5CCD">
        <w:rPr>
          <w:rFonts w:ascii="TH SarabunPSK" w:hAnsi="TH SarabunPSK" w:cs="TH SarabunPSK"/>
          <w:sz w:val="28"/>
          <w:cs/>
        </w:rPr>
        <w:t>กลุ่มตัวอย่าง</w:t>
      </w:r>
      <w:r w:rsidR="00FC30B6" w:rsidRPr="00DF5CCD">
        <w:rPr>
          <w:rFonts w:ascii="TH SarabunPSK" w:hAnsi="TH SarabunPSK" w:cs="TH SarabunPSK" w:hint="cs"/>
          <w:sz w:val="28"/>
          <w:cs/>
        </w:rPr>
        <w:t>เป็น</w:t>
      </w:r>
      <w:r w:rsidR="00E45439" w:rsidRPr="00DF5CCD">
        <w:rPr>
          <w:rFonts w:ascii="TH SarabunPSK" w:hAnsi="TH SarabunPSK" w:cs="TH SarabunPSK"/>
          <w:sz w:val="28"/>
          <w:cs/>
        </w:rPr>
        <w:t xml:space="preserve">นักเรียนชั้นมัธยมศึกษาปีที่ </w:t>
      </w:r>
      <w:r w:rsidR="00E45439" w:rsidRPr="00DF5CCD">
        <w:rPr>
          <w:rFonts w:ascii="TH SarabunPSK" w:hAnsi="TH SarabunPSK" w:cs="TH SarabunPSK"/>
          <w:sz w:val="28"/>
        </w:rPr>
        <w:t>2</w:t>
      </w:r>
      <w:r w:rsidR="00E45439" w:rsidRPr="00DF5CCD">
        <w:rPr>
          <w:rFonts w:ascii="TH SarabunPSK" w:hAnsi="TH SarabunPSK" w:cs="TH SarabunPSK"/>
          <w:sz w:val="28"/>
          <w:cs/>
        </w:rPr>
        <w:t xml:space="preserve"> </w:t>
      </w:r>
      <w:r w:rsidR="005B06D9" w:rsidRPr="00DF5CCD">
        <w:rPr>
          <w:rFonts w:ascii="TH SarabunPSK" w:hAnsi="TH SarabunPSK" w:cs="TH SarabunPSK"/>
          <w:sz w:val="28"/>
          <w:cs/>
        </w:rPr>
        <w:t xml:space="preserve">โรงเรียนตระพังพิทยาคม </w:t>
      </w:r>
      <w:r w:rsidR="00FC30B6" w:rsidRPr="00DF5CCD">
        <w:rPr>
          <w:rFonts w:ascii="TH SarabunPSK" w:hAnsi="TH SarabunPSK" w:cs="TH SarabunPSK" w:hint="cs"/>
          <w:sz w:val="28"/>
          <w:cs/>
        </w:rPr>
        <w:t>2 ห้องเรียน จำนวนห้องเรียนละ 24 คน</w:t>
      </w:r>
      <w:r w:rsidR="009126F4">
        <w:rPr>
          <w:rFonts w:ascii="TH SarabunPSK" w:hAnsi="TH SarabunPSK" w:cs="TH SarabunPSK" w:hint="cs"/>
          <w:sz w:val="28"/>
          <w:cs/>
        </w:rPr>
        <w:t xml:space="preserve"> </w:t>
      </w:r>
      <w:r w:rsidR="00FC30B6" w:rsidRPr="00DF5CCD">
        <w:rPr>
          <w:rFonts w:ascii="TH SarabunPSK" w:hAnsi="TH SarabunPSK" w:cs="TH SarabunPSK" w:hint="cs"/>
          <w:sz w:val="28"/>
          <w:cs/>
        </w:rPr>
        <w:t>เป็นกลุ่มทดลองและกลุ่มควบคุม</w:t>
      </w:r>
      <w:r w:rsidR="00FC30B6" w:rsidRPr="00DF5CCD">
        <w:rPr>
          <w:rFonts w:ascii="TH SarabunPSK" w:hAnsi="TH SarabunPSK" w:cs="TH SarabunPSK"/>
          <w:sz w:val="28"/>
          <w:cs/>
        </w:rPr>
        <w:t xml:space="preserve"> </w:t>
      </w:r>
      <w:r w:rsidR="00FC30B6" w:rsidRPr="00DF5CCD">
        <w:rPr>
          <w:rFonts w:ascii="TH SarabunPSK" w:hAnsi="TH SarabunPSK" w:cs="TH SarabunPSK" w:hint="cs"/>
          <w:sz w:val="28"/>
          <w:cs/>
        </w:rPr>
        <w:t>โดย</w:t>
      </w:r>
      <w:r w:rsidR="005B06D9" w:rsidRPr="00DF5CCD">
        <w:rPr>
          <w:rFonts w:ascii="TH SarabunPSK" w:hAnsi="TH SarabunPSK" w:cs="TH SarabunPSK"/>
          <w:sz w:val="28"/>
          <w:cs/>
        </w:rPr>
        <w:t>การสุ่มตัวอย่างแบบกลุ่ม</w:t>
      </w:r>
      <w:r w:rsidR="00900B3C">
        <w:rPr>
          <w:rFonts w:ascii="TH SarabunPSK" w:hAnsi="TH SarabunPSK" w:cs="TH SarabunPSK"/>
          <w:sz w:val="28"/>
        </w:rPr>
        <w:t xml:space="preserve"> </w:t>
      </w:r>
      <w:r w:rsidR="00FC30B6" w:rsidRPr="00DF5CCD">
        <w:rPr>
          <w:rFonts w:ascii="TH SarabunPSK" w:hAnsi="TH SarabunPSK" w:cs="TH SarabunPSK" w:hint="cs"/>
          <w:sz w:val="28"/>
          <w:cs/>
        </w:rPr>
        <w:t>จาก</w:t>
      </w:r>
      <w:r w:rsidR="00FC30B6" w:rsidRPr="00DF5CCD">
        <w:rPr>
          <w:rFonts w:ascii="TH SarabunPSK" w:hAnsi="TH SarabunPSK" w:cs="TH SarabunPSK"/>
          <w:sz w:val="28"/>
          <w:cs/>
        </w:rPr>
        <w:t>โรงเรียนในสหวิทยาเขตร่อนพิบูลย์ – จุฬาภรณ์ สังกัดสำนักงานเขตพื้นที่การศึกษามัธยมศึกษานครศรีธรรมราช</w:t>
      </w:r>
      <w:r w:rsidR="005B06D9" w:rsidRPr="00DF5CCD">
        <w:rPr>
          <w:rFonts w:ascii="TH SarabunPSK" w:hAnsi="TH SarabunPSK" w:cs="TH SarabunPSK"/>
          <w:sz w:val="28"/>
          <w:cs/>
        </w:rPr>
        <w:t xml:space="preserve"> เครื่องมือที่ใช้ในการวิจัย ประกอบไปด้วย </w:t>
      </w:r>
      <w:r w:rsidR="005B06D9" w:rsidRPr="00DF5CCD">
        <w:rPr>
          <w:rFonts w:ascii="TH SarabunPSK" w:hAnsi="TH SarabunPSK" w:cs="TH SarabunPSK"/>
          <w:sz w:val="28"/>
        </w:rPr>
        <w:t xml:space="preserve">1) </w:t>
      </w:r>
      <w:r w:rsidR="005B06D9" w:rsidRPr="00DF5CCD">
        <w:rPr>
          <w:rFonts w:ascii="TH SarabunPSK" w:hAnsi="TH SarabunPSK" w:cs="TH SarabunPSK"/>
          <w:sz w:val="28"/>
          <w:cs/>
        </w:rPr>
        <w:t>แผนการจัดการเรียนรู้โดยใช้</w:t>
      </w:r>
      <w:r w:rsidR="009126F4">
        <w:rPr>
          <w:rFonts w:ascii="TH SarabunPSK" w:hAnsi="TH SarabunPSK" w:cs="TH SarabunPSK" w:hint="cs"/>
          <w:sz w:val="28"/>
          <w:cs/>
        </w:rPr>
        <w:t>วิธี</w:t>
      </w:r>
      <w:r w:rsidR="005B06D9" w:rsidRPr="00DF5CCD">
        <w:rPr>
          <w:rFonts w:ascii="TH SarabunPSK" w:hAnsi="TH SarabunPSK" w:cs="TH SarabunPSK"/>
          <w:sz w:val="28"/>
          <w:cs/>
        </w:rPr>
        <w:t xml:space="preserve">การสอนปกติ </w:t>
      </w:r>
      <w:r w:rsidR="00E34BB1" w:rsidRPr="00DF5CCD">
        <w:rPr>
          <w:rFonts w:ascii="TH SarabunPSK" w:hAnsi="TH SarabunPSK" w:cs="TH SarabunPSK" w:hint="cs"/>
          <w:sz w:val="28"/>
          <w:cs/>
        </w:rPr>
        <w:t>และแผนการจัดการเรียนรู้โดยใช้</w:t>
      </w:r>
      <w:r w:rsidR="009126F4">
        <w:rPr>
          <w:rFonts w:ascii="TH SarabunPSK" w:hAnsi="TH SarabunPSK" w:cs="TH SarabunPSK" w:hint="cs"/>
          <w:sz w:val="28"/>
          <w:cs/>
        </w:rPr>
        <w:t>วิธี</w:t>
      </w:r>
      <w:r w:rsidR="00E34BB1" w:rsidRPr="00DF5CCD">
        <w:rPr>
          <w:rFonts w:ascii="TH SarabunPSK" w:hAnsi="TH SarabunPSK" w:cs="TH SarabunPSK" w:hint="cs"/>
          <w:sz w:val="28"/>
          <w:cs/>
        </w:rPr>
        <w:t>การสอนแบบ</w:t>
      </w:r>
      <w:r w:rsidR="00E34BB1" w:rsidRPr="00DF5CCD">
        <w:rPr>
          <w:rFonts w:ascii="TH SarabunPSK" w:hAnsi="TH SarabunPSK" w:cs="TH SarabunPSK"/>
          <w:sz w:val="28"/>
          <w:cs/>
        </w:rPr>
        <w:t xml:space="preserve">ร่วมมือด้วยเทคนิค </w:t>
      </w:r>
      <w:r w:rsidR="00E34BB1" w:rsidRPr="00DF5CCD">
        <w:rPr>
          <w:rFonts w:ascii="TH SarabunPSK" w:hAnsi="TH SarabunPSK" w:cs="TH SarabunPSK"/>
          <w:sz w:val="28"/>
        </w:rPr>
        <w:t xml:space="preserve">Math League </w:t>
      </w:r>
      <w:r w:rsidR="00E34BB1" w:rsidRPr="00DF5CCD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</w:t>
      </w:r>
      <w:r w:rsidR="00E34BB1" w:rsidRPr="00DF5CCD">
        <w:rPr>
          <w:rFonts w:ascii="TH SarabunPSK" w:hAnsi="TH SarabunPSK" w:cs="TH SarabunPSK" w:hint="cs"/>
          <w:sz w:val="28"/>
          <w:cs/>
        </w:rPr>
        <w:t xml:space="preserve"> </w:t>
      </w:r>
      <w:r w:rsidR="005B06D9" w:rsidRPr="00DF5CCD">
        <w:rPr>
          <w:rFonts w:ascii="TH SarabunPSK" w:hAnsi="TH SarabunPSK" w:cs="TH SarabunPSK"/>
          <w:sz w:val="28"/>
        </w:rPr>
        <w:t xml:space="preserve">2) </w:t>
      </w:r>
      <w:r w:rsidR="005B06D9" w:rsidRPr="00DF5CCD">
        <w:rPr>
          <w:rFonts w:ascii="TH SarabunPSK" w:hAnsi="TH SarabunPSK" w:cs="TH SarabunPSK"/>
          <w:sz w:val="28"/>
          <w:cs/>
        </w:rPr>
        <w:t xml:space="preserve">แบบวัดผลสัมฤทธิ์ทางการเรียน </w:t>
      </w:r>
      <w:r w:rsidR="005B06D9" w:rsidRPr="00DF5CCD">
        <w:rPr>
          <w:rFonts w:ascii="TH SarabunPSK" w:hAnsi="TH SarabunPSK" w:cs="TH SarabunPSK"/>
          <w:sz w:val="28"/>
        </w:rPr>
        <w:t xml:space="preserve">3) </w:t>
      </w:r>
      <w:r w:rsidR="005B06D9" w:rsidRPr="00DF5CCD">
        <w:rPr>
          <w:rFonts w:ascii="TH SarabunPSK" w:hAnsi="TH SarabunPSK" w:cs="TH SarabunPSK"/>
          <w:sz w:val="28"/>
          <w:cs/>
        </w:rPr>
        <w:t>แบบวัดเจตคติ สถิติที่ใช้ในการวิจัย คือ ร้อยละ ค่าเฉลี่ย ส่วนเบี่ยงเบนมาตรฐาน</w:t>
      </w:r>
      <w:r w:rsidR="009126F4">
        <w:rPr>
          <w:rFonts w:ascii="TH SarabunPSK" w:hAnsi="TH SarabunPSK" w:cs="TH SarabunPSK" w:hint="cs"/>
          <w:sz w:val="28"/>
          <w:cs/>
        </w:rPr>
        <w:t xml:space="preserve"> </w:t>
      </w:r>
      <w:r w:rsidR="005B06D9" w:rsidRPr="00DF5CCD">
        <w:rPr>
          <w:rFonts w:ascii="TH SarabunPSK" w:hAnsi="TH SarabunPSK" w:cs="TH SarabunPSK"/>
          <w:sz w:val="28"/>
          <w:cs/>
        </w:rPr>
        <w:t>และทดสอบสมมติฐานโดยใช้</w:t>
      </w:r>
      <w:r w:rsidR="00E34BB1" w:rsidRPr="00DF5CCD">
        <w:rPr>
          <w:rFonts w:ascii="TH SarabunPSK" w:hAnsi="TH SarabunPSK" w:cs="TH SarabunPSK" w:hint="cs"/>
          <w:sz w:val="28"/>
          <w:cs/>
        </w:rPr>
        <w:t xml:space="preserve"> </w:t>
      </w:r>
      <w:r w:rsidR="00E34BB1" w:rsidRPr="00DF5CCD">
        <w:rPr>
          <w:rFonts w:ascii="TH SarabunPSK" w:hAnsi="TH SarabunPSK" w:cs="TH SarabunPSK"/>
          <w:sz w:val="28"/>
        </w:rPr>
        <w:t xml:space="preserve">t-test independent </w:t>
      </w:r>
      <w:r w:rsidR="00E34BB1" w:rsidRPr="00DF5CCD">
        <w:rPr>
          <w:rFonts w:ascii="TH SarabunPSK" w:hAnsi="TH SarabunPSK" w:cs="TH SarabunPSK" w:hint="cs"/>
          <w:sz w:val="28"/>
          <w:cs/>
        </w:rPr>
        <w:t>และ</w:t>
      </w:r>
      <w:r w:rsidR="005B06D9" w:rsidRPr="00DF5CCD">
        <w:rPr>
          <w:rFonts w:ascii="TH SarabunPSK" w:hAnsi="TH SarabunPSK" w:cs="TH SarabunPSK"/>
          <w:sz w:val="28"/>
          <w:cs/>
        </w:rPr>
        <w:t xml:space="preserve"> </w:t>
      </w:r>
      <w:r w:rsidR="005B06D9" w:rsidRPr="00DF5CCD">
        <w:rPr>
          <w:rFonts w:ascii="TH SarabunPSK" w:hAnsi="TH SarabunPSK" w:cs="TH SarabunPSK"/>
          <w:sz w:val="28"/>
        </w:rPr>
        <w:t xml:space="preserve">t-test dependent </w:t>
      </w:r>
      <w:r w:rsidR="005B06D9" w:rsidRPr="00DF5CCD">
        <w:rPr>
          <w:rFonts w:ascii="TH SarabunPSK" w:hAnsi="TH SarabunPSK" w:cs="TH SarabunPSK"/>
          <w:sz w:val="28"/>
          <w:cs/>
        </w:rPr>
        <w:t>ผลการวิจัยพบว่า</w:t>
      </w:r>
    </w:p>
    <w:p w:rsidR="005B06D9" w:rsidRPr="00DF5CCD" w:rsidRDefault="00D462D1" w:rsidP="00D462D1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D4FDE" w:rsidRPr="00DF5CCD">
        <w:rPr>
          <w:rFonts w:ascii="TH SarabunPSK" w:hAnsi="TH SarabunPSK" w:cs="TH SarabunPSK"/>
          <w:sz w:val="28"/>
        </w:rPr>
        <w:t>1</w:t>
      </w:r>
      <w:r w:rsidR="009D4FDE" w:rsidRPr="00DF5CCD">
        <w:rPr>
          <w:rFonts w:ascii="TH SarabunPSK" w:hAnsi="TH SarabunPSK" w:cs="TH SarabunPSK" w:hint="cs"/>
          <w:sz w:val="28"/>
          <w:cs/>
        </w:rPr>
        <w:t>.</w:t>
      </w:r>
      <w:r w:rsidR="009D4FDE" w:rsidRPr="00DF5CCD">
        <w:rPr>
          <w:rFonts w:ascii="TH SarabunPSK" w:hAnsi="TH SarabunPSK" w:cs="TH SarabunPSK"/>
          <w:sz w:val="28"/>
        </w:rPr>
        <w:t xml:space="preserve"> </w:t>
      </w:r>
      <w:r w:rsidR="009D4FDE" w:rsidRPr="00DF5CCD">
        <w:rPr>
          <w:rFonts w:ascii="TH SarabunPSK" w:hAnsi="TH SarabunPSK" w:cs="TH SarabunPSK"/>
          <w:sz w:val="28"/>
          <w:cs/>
        </w:rPr>
        <w:t>ผลสัมฤทธิ์ทางการเรียนคณิตศาสตร์</w:t>
      </w:r>
      <w:r w:rsidR="002D4D36" w:rsidRPr="00DF5CCD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ของนักเรียนชั้นมัธยมศึกษาปีที่ </w:t>
      </w:r>
      <w:r w:rsidR="002D4D36" w:rsidRPr="00DF5CCD">
        <w:rPr>
          <w:rFonts w:ascii="TH SarabunPSK" w:hAnsi="TH SarabunPSK" w:cs="TH SarabunPSK"/>
          <w:sz w:val="28"/>
        </w:rPr>
        <w:t>2</w:t>
      </w:r>
      <w:r w:rsidR="002D4D36" w:rsidRPr="00DF5CCD">
        <w:rPr>
          <w:rFonts w:ascii="TH SarabunPSK" w:hAnsi="TH SarabunPSK" w:cs="TH SarabunPSK"/>
          <w:sz w:val="28"/>
          <w:cs/>
        </w:rPr>
        <w:t xml:space="preserve"> </w:t>
      </w:r>
      <w:r w:rsidR="009D4FDE" w:rsidRPr="00DF5CCD">
        <w:rPr>
          <w:rFonts w:ascii="TH SarabunPSK" w:hAnsi="TH SarabunPSK" w:cs="TH SarabunPSK" w:hint="cs"/>
          <w:sz w:val="28"/>
          <w:cs/>
        </w:rPr>
        <w:t>ที่จัดการเรียนรู้โดยใช้วิธี</w:t>
      </w:r>
      <w:r w:rsidR="009126F4">
        <w:rPr>
          <w:rFonts w:ascii="TH SarabunPSK" w:hAnsi="TH SarabunPSK" w:cs="TH SarabunPSK" w:hint="cs"/>
          <w:sz w:val="28"/>
          <w:cs/>
        </w:rPr>
        <w:t>การ</w:t>
      </w:r>
      <w:r w:rsidR="009D4FDE" w:rsidRPr="00DF5CCD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9D4FDE" w:rsidRPr="00DF5CCD">
        <w:rPr>
          <w:rFonts w:ascii="TH SarabunPSK" w:hAnsi="TH SarabunPSK" w:cs="TH SarabunPSK"/>
          <w:sz w:val="28"/>
        </w:rPr>
        <w:t xml:space="preserve">Math League </w:t>
      </w:r>
      <w:r w:rsidR="009D4FDE" w:rsidRPr="00DF5CCD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</w:t>
      </w:r>
      <w:r w:rsidR="009D4FDE" w:rsidRPr="00DF5CCD">
        <w:rPr>
          <w:rFonts w:ascii="TH SarabunPSK" w:hAnsi="TH SarabunPSK" w:cs="TH SarabunPSK" w:hint="cs"/>
          <w:sz w:val="28"/>
          <w:cs/>
        </w:rPr>
        <w:t>สู</w:t>
      </w:r>
      <w:r w:rsidR="009126F4">
        <w:rPr>
          <w:rFonts w:ascii="TH SarabunPSK" w:hAnsi="TH SarabunPSK" w:cs="TH SarabunPSK" w:hint="cs"/>
          <w:sz w:val="28"/>
          <w:cs/>
        </w:rPr>
        <w:t>ง</w:t>
      </w:r>
      <w:r w:rsidR="009D4FDE" w:rsidRPr="00DF5CCD">
        <w:rPr>
          <w:rFonts w:ascii="TH SarabunPSK" w:hAnsi="TH SarabunPSK" w:cs="TH SarabunPSK" w:hint="cs"/>
          <w:sz w:val="28"/>
          <w:cs/>
        </w:rPr>
        <w:t>กว่าวิธี</w:t>
      </w:r>
      <w:r w:rsidR="009126F4">
        <w:rPr>
          <w:rFonts w:ascii="TH SarabunPSK" w:hAnsi="TH SarabunPSK" w:cs="TH SarabunPSK" w:hint="cs"/>
          <w:sz w:val="28"/>
          <w:cs/>
        </w:rPr>
        <w:t>การ</w:t>
      </w:r>
      <w:r w:rsidR="009D4FDE" w:rsidRPr="00DF5CCD">
        <w:rPr>
          <w:rFonts w:ascii="TH SarabunPSK" w:hAnsi="TH SarabunPSK" w:cs="TH SarabunPSK" w:hint="cs"/>
          <w:sz w:val="28"/>
          <w:cs/>
        </w:rPr>
        <w:t>สอน</w:t>
      </w:r>
      <w:r w:rsidR="009D4FDE" w:rsidRPr="00DF5CCD">
        <w:rPr>
          <w:rFonts w:ascii="TH SarabunPSK" w:hAnsi="TH SarabunPSK" w:cs="TH SarabunPSK"/>
          <w:sz w:val="28"/>
          <w:cs/>
        </w:rPr>
        <w:t xml:space="preserve">ปกติ </w:t>
      </w:r>
      <w:r w:rsidR="005B06D9" w:rsidRPr="00DF5CCD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.</w:t>
      </w:r>
      <w:r w:rsidR="005B06D9" w:rsidRPr="00DF5CCD">
        <w:rPr>
          <w:rFonts w:ascii="TH SarabunPSK" w:hAnsi="TH SarabunPSK" w:cs="TH SarabunPSK"/>
          <w:sz w:val="28"/>
        </w:rPr>
        <w:t xml:space="preserve">05 </w:t>
      </w:r>
    </w:p>
    <w:p w:rsidR="005B06D9" w:rsidRPr="00DF5CCD" w:rsidRDefault="00D462D1" w:rsidP="00D462D1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D4FDE" w:rsidRPr="00DF5CCD">
        <w:rPr>
          <w:rFonts w:ascii="TH SarabunPSK" w:hAnsi="TH SarabunPSK" w:cs="TH SarabunPSK"/>
          <w:sz w:val="28"/>
        </w:rPr>
        <w:t>2</w:t>
      </w:r>
      <w:r w:rsidR="009D4FDE" w:rsidRPr="00DF5CCD">
        <w:rPr>
          <w:rFonts w:ascii="TH SarabunPSK" w:hAnsi="TH SarabunPSK" w:cs="TH SarabunPSK" w:hint="cs"/>
          <w:sz w:val="28"/>
          <w:cs/>
        </w:rPr>
        <w:t>.</w:t>
      </w:r>
      <w:r w:rsidR="009D4FDE" w:rsidRPr="00DF5CCD">
        <w:rPr>
          <w:rFonts w:ascii="TH SarabunPSK" w:hAnsi="TH SarabunPSK" w:cs="TH SarabunPSK"/>
          <w:sz w:val="28"/>
        </w:rPr>
        <w:t xml:space="preserve"> </w:t>
      </w:r>
      <w:r w:rsidR="009D4FDE" w:rsidRPr="00DF5CCD">
        <w:rPr>
          <w:rFonts w:ascii="TH SarabunPSK" w:hAnsi="TH SarabunPSK" w:cs="TH SarabunPSK"/>
          <w:sz w:val="28"/>
          <w:cs/>
        </w:rPr>
        <w:t>เจตคติ</w:t>
      </w:r>
      <w:r w:rsidR="009D4FDE" w:rsidRPr="00DF5CCD">
        <w:rPr>
          <w:rFonts w:ascii="TH SarabunPSK" w:hAnsi="TH SarabunPSK" w:cs="TH SarabunPSK" w:hint="cs"/>
          <w:sz w:val="28"/>
          <w:cs/>
        </w:rPr>
        <w:t>ที่มี</w:t>
      </w:r>
      <w:r w:rsidR="009D4FDE" w:rsidRPr="00DF5CCD">
        <w:rPr>
          <w:rFonts w:ascii="TH SarabunPSK" w:hAnsi="TH SarabunPSK" w:cs="TH SarabunPSK"/>
          <w:sz w:val="28"/>
          <w:cs/>
        </w:rPr>
        <w:t>ต่อ</w:t>
      </w:r>
      <w:r w:rsidR="009D4FDE" w:rsidRPr="00DF5CCD">
        <w:rPr>
          <w:rFonts w:ascii="TH SarabunPSK" w:hAnsi="TH SarabunPSK" w:cs="TH SarabunPSK" w:hint="cs"/>
          <w:sz w:val="28"/>
          <w:cs/>
        </w:rPr>
        <w:t>การจัดการเรียนรู้</w:t>
      </w:r>
      <w:r w:rsidR="009126F4">
        <w:rPr>
          <w:rFonts w:ascii="TH SarabunPSK" w:hAnsi="TH SarabunPSK" w:cs="TH SarabunPSK" w:hint="cs"/>
          <w:sz w:val="28"/>
          <w:cs/>
        </w:rPr>
        <w:t xml:space="preserve">คณิตศาสตร์ </w:t>
      </w:r>
      <w:r w:rsidR="009D4FDE" w:rsidRPr="00DF5CCD">
        <w:rPr>
          <w:rFonts w:ascii="TH SarabunPSK" w:hAnsi="TH SarabunPSK" w:cs="TH SarabunPSK"/>
          <w:sz w:val="28"/>
          <w:cs/>
        </w:rPr>
        <w:t>โดยใช้</w:t>
      </w:r>
      <w:r w:rsidR="009D4FDE" w:rsidRPr="00DF5CCD">
        <w:rPr>
          <w:rFonts w:ascii="TH SarabunPSK" w:hAnsi="TH SarabunPSK" w:cs="TH SarabunPSK" w:hint="cs"/>
          <w:sz w:val="28"/>
          <w:cs/>
        </w:rPr>
        <w:t>วิธี</w:t>
      </w:r>
      <w:r w:rsidR="009D4FDE" w:rsidRPr="00DF5CCD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9D4FDE" w:rsidRPr="00DF5CCD">
        <w:rPr>
          <w:rFonts w:ascii="TH SarabunPSK" w:hAnsi="TH SarabunPSK" w:cs="TH SarabunPSK"/>
          <w:sz w:val="28"/>
        </w:rPr>
        <w:t xml:space="preserve">Math League </w:t>
      </w:r>
      <w:r w:rsidR="009D4FDE" w:rsidRPr="00DF5CCD">
        <w:rPr>
          <w:rFonts w:ascii="TH SarabunPSK" w:hAnsi="TH SarabunPSK" w:cs="TH SarabunPSK"/>
          <w:sz w:val="28"/>
          <w:cs/>
        </w:rPr>
        <w:t xml:space="preserve">ร่วมกับการจัดการเรียนรู้แบบบูรณาการของนักเรียนชั้นมัธยมศึกษาปีที่ </w:t>
      </w:r>
      <w:r w:rsidR="009D4FDE" w:rsidRPr="00DF5CCD">
        <w:rPr>
          <w:rFonts w:ascii="TH SarabunPSK" w:hAnsi="TH SarabunPSK" w:cs="TH SarabunPSK"/>
          <w:sz w:val="28"/>
        </w:rPr>
        <w:t>2</w:t>
      </w:r>
      <w:r w:rsidR="009D4FDE" w:rsidRPr="00DF5CCD">
        <w:rPr>
          <w:rFonts w:ascii="TH SarabunPSK" w:hAnsi="TH SarabunPSK" w:cs="TH SarabunPSK"/>
          <w:sz w:val="28"/>
          <w:cs/>
        </w:rPr>
        <w:t xml:space="preserve"> </w:t>
      </w:r>
      <w:r w:rsidR="005B06D9" w:rsidRPr="00DF5CCD">
        <w:rPr>
          <w:rFonts w:ascii="TH SarabunPSK" w:hAnsi="TH SarabunPSK" w:cs="TH SarabunPSK"/>
          <w:sz w:val="28"/>
          <w:cs/>
        </w:rPr>
        <w:t>หลัง</w:t>
      </w:r>
      <w:r w:rsidR="00E34BB1" w:rsidRPr="00DF5CCD">
        <w:rPr>
          <w:rFonts w:ascii="TH SarabunPSK" w:hAnsi="TH SarabunPSK" w:cs="TH SarabunPSK" w:hint="cs"/>
          <w:sz w:val="28"/>
          <w:cs/>
        </w:rPr>
        <w:t>เรียน</w:t>
      </w:r>
      <w:r w:rsidR="005B06D9" w:rsidRPr="00DF5CCD">
        <w:rPr>
          <w:rFonts w:ascii="TH SarabunPSK" w:hAnsi="TH SarabunPSK" w:cs="TH SarabunPSK"/>
          <w:sz w:val="28"/>
          <w:cs/>
        </w:rPr>
        <w:t>สูงกว่าก่อน</w:t>
      </w:r>
      <w:r w:rsidR="00E34BB1" w:rsidRPr="00DF5CCD">
        <w:rPr>
          <w:rFonts w:ascii="TH SarabunPSK" w:hAnsi="TH SarabunPSK" w:cs="TH SarabunPSK" w:hint="cs"/>
          <w:sz w:val="28"/>
          <w:cs/>
        </w:rPr>
        <w:t>เรียน</w:t>
      </w:r>
      <w:r w:rsidR="005B06D9" w:rsidRPr="00DF5CCD">
        <w:rPr>
          <w:rFonts w:ascii="TH SarabunPSK" w:hAnsi="TH SarabunPSK" w:cs="TH SarabunPSK"/>
          <w:sz w:val="28"/>
          <w:cs/>
        </w:rPr>
        <w:t xml:space="preserve"> อย่างมีนัยสำคัญทางสถิติที่ระดับ .</w:t>
      </w:r>
      <w:r w:rsidR="005B06D9" w:rsidRPr="00DF5CCD">
        <w:rPr>
          <w:rFonts w:ascii="TH SarabunPSK" w:hAnsi="TH SarabunPSK" w:cs="TH SarabunPSK"/>
          <w:sz w:val="28"/>
        </w:rPr>
        <w:t>05</w:t>
      </w:r>
    </w:p>
    <w:p w:rsidR="00511D0F" w:rsidRPr="007D4EEF" w:rsidRDefault="00511D0F" w:rsidP="002040E2">
      <w:pPr>
        <w:pStyle w:val="af2"/>
        <w:jc w:val="thaiDistribute"/>
        <w:rPr>
          <w:rFonts w:ascii="TH SarabunPSK" w:hAnsi="TH SarabunPSK" w:cs="TH SarabunPSK"/>
          <w:sz w:val="28"/>
        </w:rPr>
      </w:pPr>
    </w:p>
    <w:p w:rsidR="00837C43" w:rsidRPr="008D3418" w:rsidRDefault="00837C43" w:rsidP="00837C43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="009126F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D3418">
        <w:rPr>
          <w:rFonts w:ascii="TH SarabunPSK" w:hAnsi="TH SarabunPSK" w:cs="TH SarabunPSK"/>
          <w:b/>
          <w:bCs/>
          <w:sz w:val="28"/>
        </w:rPr>
        <w:t>:</w:t>
      </w:r>
      <w:r w:rsidRPr="008D3418">
        <w:rPr>
          <w:rFonts w:ascii="TH SarabunPSK" w:hAnsi="TH SarabunPSK" w:cs="TH SarabunPSK"/>
          <w:sz w:val="28"/>
        </w:rPr>
        <w:t xml:space="preserve"> </w:t>
      </w:r>
      <w:r w:rsidR="009126F4">
        <w:rPr>
          <w:rFonts w:ascii="TH SarabunPSK" w:hAnsi="TH SarabunPSK" w:cs="TH SarabunPSK" w:hint="cs"/>
          <w:sz w:val="28"/>
          <w:cs/>
        </w:rPr>
        <w:t>วิธี</w:t>
      </w:r>
      <w:r w:rsidR="005B06D9" w:rsidRPr="005B06D9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5B06D9" w:rsidRPr="005B06D9">
        <w:rPr>
          <w:rFonts w:ascii="TH SarabunPSK" w:hAnsi="TH SarabunPSK" w:cs="TH SarabunPSK"/>
          <w:sz w:val="28"/>
        </w:rPr>
        <w:t xml:space="preserve">math league </w:t>
      </w:r>
      <w:r w:rsidR="009126F4">
        <w:rPr>
          <w:rFonts w:ascii="TH SarabunPSK" w:hAnsi="TH SarabunPSK" w:cs="TH SarabunPSK" w:hint="cs"/>
          <w:sz w:val="28"/>
          <w:cs/>
        </w:rPr>
        <w:t xml:space="preserve">, </w:t>
      </w:r>
      <w:r w:rsidR="005B06D9" w:rsidRPr="005B06D9">
        <w:rPr>
          <w:rFonts w:ascii="TH SarabunPSK" w:hAnsi="TH SarabunPSK" w:cs="TH SarabunPSK"/>
          <w:sz w:val="28"/>
          <w:cs/>
        </w:rPr>
        <w:t>การจัดการเรียนรู้แบบบูรณาการ</w:t>
      </w:r>
    </w:p>
    <w:p w:rsidR="00511D0F" w:rsidRPr="00837C43" w:rsidRDefault="00511D0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131A90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DF5CCD" w:rsidRDefault="00DF5CCD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DF5CCD" w:rsidRDefault="00DF5CCD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9126F4" w:rsidRDefault="009126F4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4D003E" w:rsidRPr="00A24B07" w:rsidRDefault="004D003E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131A90" w:rsidRDefault="00601FD7" w:rsidP="00601FD7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1FD7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The Development of Learning </w:t>
      </w:r>
      <w:proofErr w:type="spellStart"/>
      <w:r w:rsidRPr="00601FD7">
        <w:rPr>
          <w:rFonts w:ascii="TH SarabunPSK" w:hAnsi="TH SarabunPSK" w:cs="TH SarabunPSK"/>
          <w:b/>
          <w:bCs/>
          <w:sz w:val="36"/>
          <w:szCs w:val="36"/>
        </w:rPr>
        <w:t>Achivement</w:t>
      </w:r>
      <w:proofErr w:type="spellEnd"/>
      <w:r w:rsidRPr="00601FD7">
        <w:rPr>
          <w:rFonts w:ascii="TH SarabunPSK" w:hAnsi="TH SarabunPSK" w:cs="TH SarabunPSK"/>
          <w:b/>
          <w:bCs/>
          <w:sz w:val="36"/>
          <w:szCs w:val="36"/>
        </w:rPr>
        <w:t xml:space="preserve"> and Attitude towards Learning Mathematics by Using a Collaborative Teaching of Math League Technique together with Integrated Instructional Management of </w:t>
      </w:r>
      <w:proofErr w:type="spellStart"/>
      <w:r w:rsidRPr="00601FD7">
        <w:rPr>
          <w:rFonts w:ascii="TH SarabunPSK" w:hAnsi="TH SarabunPSK" w:cs="TH SarabunPSK"/>
          <w:b/>
          <w:bCs/>
          <w:sz w:val="36"/>
          <w:szCs w:val="36"/>
        </w:rPr>
        <w:t>Matayomsuksa</w:t>
      </w:r>
      <w:proofErr w:type="spellEnd"/>
      <w:r w:rsidRPr="00601FD7">
        <w:rPr>
          <w:rFonts w:ascii="TH SarabunPSK" w:hAnsi="TH SarabunPSK" w:cs="TH SarabunPSK"/>
          <w:b/>
          <w:bCs/>
          <w:sz w:val="36"/>
          <w:szCs w:val="36"/>
        </w:rPr>
        <w:t xml:space="preserve"> 2 Students</w:t>
      </w:r>
    </w:p>
    <w:p w:rsidR="00601FD7" w:rsidRPr="00A24B07" w:rsidRDefault="00601FD7" w:rsidP="00601FD7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</w:pPr>
      <w:r w:rsidRPr="00837C43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proofErr w:type="spellStart"/>
      <w:proofErr w:type="gramStart"/>
      <w:r w:rsidR="006356C6" w:rsidRPr="006356C6">
        <w:rPr>
          <w:rFonts w:ascii="TH SarabunPSK" w:hAnsi="TH SarabunPSK" w:cs="TH SarabunPSK"/>
          <w:b/>
          <w:bCs/>
          <w:sz w:val="32"/>
          <w:szCs w:val="32"/>
        </w:rPr>
        <w:t>Nitchakan</w:t>
      </w:r>
      <w:proofErr w:type="spellEnd"/>
      <w:r w:rsidR="006356C6" w:rsidRPr="006356C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="006356C6" w:rsidRPr="006356C6">
        <w:rPr>
          <w:rFonts w:ascii="TH SarabunPSK" w:hAnsi="TH SarabunPSK" w:cs="TH SarabunPSK"/>
          <w:b/>
          <w:bCs/>
          <w:sz w:val="32"/>
          <w:szCs w:val="32"/>
        </w:rPr>
        <w:t>Paenchan</w:t>
      </w:r>
      <w:proofErr w:type="spellEnd"/>
      <w:proofErr w:type="gramEnd"/>
      <w:r w:rsidR="00843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, </w:t>
      </w:r>
      <w:proofErr w:type="spellStart"/>
      <w:r w:rsidR="00843E5B" w:rsidRPr="00843E5B">
        <w:rPr>
          <w:rFonts w:ascii="TH SarabunPSK" w:hAnsi="TH SarabunPSK" w:cs="TH SarabunPSK"/>
          <w:b/>
          <w:bCs/>
          <w:sz w:val="32"/>
          <w:szCs w:val="32"/>
        </w:rPr>
        <w:t>K</w:t>
      </w:r>
      <w:r w:rsidR="00843E5B">
        <w:rPr>
          <w:rFonts w:ascii="TH SarabunPSK" w:hAnsi="TH SarabunPSK" w:cs="TH SarabunPSK"/>
          <w:b/>
          <w:bCs/>
          <w:sz w:val="32"/>
          <w:szCs w:val="32"/>
        </w:rPr>
        <w:t>ettawa</w:t>
      </w:r>
      <w:proofErr w:type="spellEnd"/>
      <w:r w:rsidR="00843E5B" w:rsidRPr="00843E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843E5B" w:rsidRPr="00843E5B">
        <w:rPr>
          <w:rFonts w:ascii="TH SarabunPSK" w:hAnsi="TH SarabunPSK" w:cs="TH SarabunPSK"/>
          <w:b/>
          <w:bCs/>
          <w:sz w:val="32"/>
          <w:szCs w:val="32"/>
        </w:rPr>
        <w:t>B</w:t>
      </w:r>
      <w:r w:rsidR="00843E5B">
        <w:rPr>
          <w:rFonts w:ascii="TH SarabunPSK" w:hAnsi="TH SarabunPSK" w:cs="TH SarabunPSK"/>
          <w:b/>
          <w:bCs/>
          <w:sz w:val="32"/>
          <w:szCs w:val="32"/>
        </w:rPr>
        <w:t>oonprakarn</w:t>
      </w:r>
      <w:proofErr w:type="spellEnd"/>
      <w:r w:rsidR="00843E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3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proofErr w:type="spellStart"/>
      <w:r w:rsidR="00843E5B" w:rsidRPr="00843E5B">
        <w:rPr>
          <w:rFonts w:ascii="TH SarabunPSK" w:hAnsi="TH SarabunPSK" w:cs="TH SarabunPSK"/>
          <w:b/>
          <w:bCs/>
          <w:sz w:val="32"/>
          <w:szCs w:val="32"/>
        </w:rPr>
        <w:t>Chutima</w:t>
      </w:r>
      <w:proofErr w:type="spellEnd"/>
      <w:r w:rsidR="00843E5B" w:rsidRPr="00843E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843E5B" w:rsidRPr="00843E5B">
        <w:rPr>
          <w:rFonts w:ascii="TH SarabunPSK" w:hAnsi="TH SarabunPSK" w:cs="TH SarabunPSK"/>
          <w:b/>
          <w:bCs/>
          <w:sz w:val="32"/>
          <w:szCs w:val="32"/>
        </w:rPr>
        <w:t>Thusaro</w:t>
      </w:r>
      <w:proofErr w:type="spellEnd"/>
    </w:p>
    <w:p w:rsidR="00837C43" w:rsidRPr="00A24B07" w:rsidRDefault="002A688F" w:rsidP="00837C43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688F">
        <w:rPr>
          <w:rFonts w:ascii="TH SarabunPSK" w:hAnsi="TH SarabunPSK" w:cs="TH SarabunPSK"/>
          <w:b/>
          <w:bCs/>
          <w:sz w:val="24"/>
          <w:szCs w:val="24"/>
        </w:rPr>
        <w:t xml:space="preserve">Master of Education Degree in Curriculum and Instruction </w:t>
      </w:r>
      <w:proofErr w:type="spellStart"/>
      <w:proofErr w:type="gramStart"/>
      <w:r w:rsidR="007A4FE3">
        <w:rPr>
          <w:rFonts w:ascii="TH SarabunPSK" w:hAnsi="TH SarabunPSK" w:cs="TH SarabunPSK"/>
          <w:b/>
          <w:bCs/>
          <w:sz w:val="24"/>
          <w:szCs w:val="24"/>
        </w:rPr>
        <w:t>Haiyai</w:t>
      </w:r>
      <w:proofErr w:type="spellEnd"/>
      <w:r w:rsidR="007A4FE3">
        <w:rPr>
          <w:rFonts w:ascii="TH SarabunPSK" w:hAnsi="TH SarabunPSK" w:cs="TH SarabunPSK"/>
          <w:b/>
          <w:bCs/>
          <w:sz w:val="24"/>
          <w:szCs w:val="24"/>
        </w:rPr>
        <w:t xml:space="preserve">  Uni</w:t>
      </w:r>
      <w:r w:rsidR="007A4FE3" w:rsidRPr="007A4FE3">
        <w:rPr>
          <w:rFonts w:ascii="TH SarabunPSK" w:hAnsi="TH SarabunPSK" w:cs="TH SarabunPSK"/>
          <w:b/>
          <w:bCs/>
          <w:sz w:val="24"/>
          <w:szCs w:val="24"/>
        </w:rPr>
        <w:t>versity</w:t>
      </w:r>
      <w:proofErr w:type="gramEnd"/>
    </w:p>
    <w:p w:rsidR="00131A90" w:rsidRPr="00A24B07" w:rsidRDefault="00CC4011" w:rsidP="00344021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="00131A90" w:rsidRPr="00A24B07">
        <w:rPr>
          <w:rFonts w:ascii="TH SarabunPSK" w:hAnsi="TH SarabunPSK" w:cs="TH SarabunPSK"/>
          <w:b/>
          <w:bCs/>
          <w:sz w:val="24"/>
          <w:szCs w:val="24"/>
        </w:rPr>
        <w:t>-mail</w:t>
      </w:r>
      <w:r w:rsidR="00F6790B">
        <w:rPr>
          <w:rFonts w:ascii="TH SarabunPSK" w:hAnsi="TH SarabunPSK" w:cs="TH SarabunPSK"/>
          <w:b/>
          <w:bCs/>
          <w:sz w:val="24"/>
          <w:szCs w:val="24"/>
        </w:rPr>
        <w:t>:</w:t>
      </w:r>
      <w:r w:rsidR="006356C6" w:rsidRPr="006356C6">
        <w:t xml:space="preserve"> </w:t>
      </w:r>
      <w:proofErr w:type="spellStart"/>
      <w:r w:rsidR="006356C6" w:rsidRPr="006356C6">
        <w:rPr>
          <w:rFonts w:ascii="TH SarabunPSK" w:hAnsi="TH SarabunPSK" w:cs="TH SarabunPSK"/>
          <w:b/>
          <w:bCs/>
          <w:sz w:val="24"/>
          <w:szCs w:val="24"/>
        </w:rPr>
        <w:t>nitchakan.pae</w:t>
      </w:r>
      <w:proofErr w:type="spellEnd"/>
      <w:r w:rsidR="006356C6" w:rsidRPr="006356C6">
        <w:rPr>
          <w:rFonts w:ascii="TH SarabunPSK" w:hAnsi="TH SarabunPSK" w:cs="TH SarabunPSK"/>
          <w:b/>
          <w:bCs/>
          <w:sz w:val="24"/>
          <w:szCs w:val="24"/>
          <w:cs/>
        </w:rPr>
        <w:t>009</w:t>
      </w:r>
      <w:r w:rsidR="006356C6" w:rsidRPr="006356C6">
        <w:rPr>
          <w:rFonts w:ascii="TH SarabunPSK" w:hAnsi="TH SarabunPSK" w:cs="TH SarabunPSK"/>
          <w:b/>
          <w:bCs/>
          <w:sz w:val="24"/>
          <w:szCs w:val="24"/>
        </w:rPr>
        <w:t>@hu.ac.th</w:t>
      </w:r>
    </w:p>
    <w:p w:rsidR="00131A90" w:rsidRPr="00A24B07" w:rsidRDefault="00131A90" w:rsidP="00344021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2E5E00" w:rsidRPr="00A24B07" w:rsidRDefault="001663A8" w:rsidP="00344021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:rsidR="005D55E9" w:rsidRDefault="005D55E9" w:rsidP="005D55E9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</w:p>
    <w:p w:rsidR="00D80A5C" w:rsidRPr="00D80A5C" w:rsidRDefault="007F792F" w:rsidP="002F1072">
      <w:pPr>
        <w:pStyle w:val="af2"/>
        <w:tabs>
          <w:tab w:val="left" w:pos="540"/>
        </w:tabs>
        <w:jc w:val="thaiDistribute"/>
        <w:rPr>
          <w:rFonts w:ascii="TH SarabunPSK" w:eastAsia="Times New Roman" w:hAnsi="TH SarabunPSK" w:cs="TH SarabunPSK"/>
          <w:noProof/>
          <w:sz w:val="28"/>
          <w:lang w:eastAsia="x-none"/>
        </w:rPr>
      </w:pPr>
      <w:r>
        <w:rPr>
          <w:rFonts w:ascii="TH SarabunPSK" w:eastAsia="Times New Roman" w:hAnsi="TH SarabunPSK" w:cs="TH SarabunPSK"/>
          <w:noProof/>
          <w:sz w:val="28"/>
          <w:lang w:eastAsia="x-none"/>
        </w:rPr>
        <w:tab/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The purposes of this research were to 1) compare Mathematics Learning Achievement</w:t>
      </w:r>
      <w:r w:rsidR="00CA111E"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by using the cooperative learning Math League technique and Integrated Learning Management  and normal teaching of Mathayomsuksa 2 Students, and 2) compare of the Mathayomsuksa 2 students’ attitude by using the cooperative learning Math League technique and Integrated Learning Management before and after learning, by using Quasi-experimental research.</w:t>
      </w:r>
      <w:r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The research sample consisted of Mathayomsuksa 2</w:t>
      </w:r>
      <w:r w:rsidR="00CA111E"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students of Trapangpittayakhom School with 2 classrooms. Each class is 24 students which an</w:t>
      </w:r>
      <w:r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experimental and control group, selected by Cluster Sampling method from Ron Phibun – Chula</w:t>
      </w:r>
      <w:r w:rsidR="00CA111E">
        <w:rPr>
          <w:rFonts w:ascii="TH SarabunPSK" w:eastAsia="Times New Roman" w:hAnsi="TH SarabunPSK" w:cs="TH SarabunPSK"/>
          <w:noProof/>
          <w:sz w:val="28"/>
          <w:lang w:eastAsia="x-none"/>
        </w:rPr>
        <w:t>p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horn Campus of The Secondary Educational Service Area Office Nakhon Si Thammarat. The research</w:t>
      </w:r>
      <w:r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instruments used in this study were</w:t>
      </w:r>
      <w:r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1) lesson plans by using normal teaching methods and lesson plans by using cooperative learning Math League technique and Integrated Learning Managemen, 2)</w:t>
      </w:r>
      <w:r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achiecement test, and</w:t>
      </w:r>
      <w:r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3) an attitude test. The descriptive statistics, percentage, mean and standard deviation, and t-test independent were employed to analyze the data. The results of the research were as follow</w:t>
      </w:r>
      <w:r w:rsidR="00CA111E"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:</w:t>
      </w:r>
    </w:p>
    <w:p w:rsidR="00D80A5C" w:rsidRPr="00D80A5C" w:rsidRDefault="007F792F" w:rsidP="002F1072">
      <w:pPr>
        <w:pStyle w:val="af2"/>
        <w:tabs>
          <w:tab w:val="left" w:pos="540"/>
        </w:tabs>
        <w:jc w:val="thaiDistribute"/>
        <w:rPr>
          <w:rFonts w:ascii="TH SarabunPSK" w:eastAsia="Times New Roman" w:hAnsi="TH SarabunPSK" w:cs="TH SarabunPSK"/>
          <w:noProof/>
          <w:sz w:val="28"/>
          <w:lang w:eastAsia="x-none"/>
        </w:rPr>
      </w:pPr>
      <w:r>
        <w:rPr>
          <w:rFonts w:ascii="TH SarabunPSK" w:eastAsia="Times New Roman" w:hAnsi="TH SarabunPSK" w:cs="TH SarabunPSK"/>
          <w:noProof/>
          <w:sz w:val="28"/>
          <w:lang w:eastAsia="x-none"/>
        </w:rPr>
        <w:tab/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1. Mathematical achievement of Mathayomsuksa 2 students who learned by using the cooperative learning Math League technique and Integrated Learning Management were higher than normal learning at the .05 level of statistical significance.</w:t>
      </w:r>
    </w:p>
    <w:p w:rsidR="007F792F" w:rsidRDefault="007F792F" w:rsidP="002F1072">
      <w:pPr>
        <w:pStyle w:val="af2"/>
        <w:tabs>
          <w:tab w:val="left" w:pos="540"/>
        </w:tabs>
        <w:jc w:val="thaiDistribute"/>
        <w:rPr>
          <w:rFonts w:ascii="TH SarabunPSK" w:eastAsia="Times New Roman" w:hAnsi="TH SarabunPSK" w:cs="TH SarabunPSK"/>
          <w:noProof/>
          <w:sz w:val="28"/>
          <w:lang w:eastAsia="x-none"/>
        </w:rPr>
      </w:pPr>
      <w:r>
        <w:rPr>
          <w:rFonts w:ascii="TH SarabunPSK" w:eastAsia="Times New Roman" w:hAnsi="TH SarabunPSK" w:cs="TH SarabunPSK"/>
          <w:noProof/>
          <w:sz w:val="28"/>
          <w:lang w:eastAsia="x-none"/>
        </w:rPr>
        <w:tab/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2. The attitude of Mathayomsuksa 2 students who learned by using the cooperative learning Math League technique and Integrated Learning Management were higher than</w:t>
      </w:r>
      <w:r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 </w:t>
      </w:r>
      <w:r w:rsidR="00D80A5C"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 xml:space="preserve">pre-learning at the .05 level of </w:t>
      </w:r>
    </w:p>
    <w:p w:rsidR="008A7207" w:rsidRDefault="00D80A5C" w:rsidP="002F1072">
      <w:pPr>
        <w:pStyle w:val="af2"/>
        <w:tabs>
          <w:tab w:val="left" w:pos="540"/>
        </w:tabs>
        <w:jc w:val="thaiDistribute"/>
        <w:rPr>
          <w:rFonts w:ascii="TH SarabunPSK" w:eastAsia="Times New Roman" w:hAnsi="TH SarabunPSK" w:cs="TH SarabunPSK"/>
          <w:noProof/>
          <w:sz w:val="28"/>
          <w:lang w:eastAsia="x-none"/>
        </w:rPr>
      </w:pPr>
      <w:r w:rsidRPr="00D80A5C">
        <w:rPr>
          <w:rFonts w:ascii="TH SarabunPSK" w:eastAsia="Times New Roman" w:hAnsi="TH SarabunPSK" w:cs="TH SarabunPSK"/>
          <w:noProof/>
          <w:sz w:val="28"/>
          <w:lang w:eastAsia="x-none"/>
        </w:rPr>
        <w:t>statistical significance.</w:t>
      </w:r>
    </w:p>
    <w:p w:rsidR="007F792F" w:rsidRPr="00A24B07" w:rsidRDefault="007F792F" w:rsidP="007F792F">
      <w:pPr>
        <w:pStyle w:val="af2"/>
        <w:tabs>
          <w:tab w:val="left" w:pos="540"/>
        </w:tabs>
        <w:rPr>
          <w:rFonts w:ascii="TH SarabunPSK" w:hAnsi="TH SarabunPSK" w:cs="TH SarabunPSK"/>
          <w:sz w:val="28"/>
        </w:rPr>
      </w:pPr>
    </w:p>
    <w:p w:rsidR="007D4F95" w:rsidRDefault="007D4F95" w:rsidP="007D4F95">
      <w:pPr>
        <w:pStyle w:val="af2"/>
        <w:rPr>
          <w:rFonts w:ascii="TH SarabunPSK" w:hAnsi="TH SarabunPSK" w:cs="TH SarabunPSK"/>
          <w:sz w:val="28"/>
        </w:rPr>
      </w:pPr>
      <w:proofErr w:type="gramStart"/>
      <w:r w:rsidRPr="008D3418">
        <w:rPr>
          <w:rFonts w:ascii="TH SarabunPSK" w:hAnsi="TH SarabunPSK" w:cs="TH SarabunPSK"/>
          <w:b/>
          <w:bCs/>
          <w:sz w:val="28"/>
        </w:rPr>
        <w:t>Keywords</w:t>
      </w:r>
      <w:r w:rsidR="004D003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D3418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8D3418">
        <w:rPr>
          <w:rFonts w:ascii="TH SarabunPSK" w:hAnsi="TH SarabunPSK" w:cs="TH SarabunPSK"/>
          <w:sz w:val="28"/>
        </w:rPr>
        <w:t xml:space="preserve"> </w:t>
      </w:r>
      <w:r w:rsidR="005D55E9" w:rsidRPr="005D55E9">
        <w:rPr>
          <w:rFonts w:ascii="TH SarabunPSK" w:hAnsi="TH SarabunPSK" w:cs="TH SarabunPSK"/>
          <w:sz w:val="28"/>
        </w:rPr>
        <w:t xml:space="preserve">The cooperative learning Math League technique </w:t>
      </w:r>
      <w:r w:rsidR="004D003E">
        <w:rPr>
          <w:rFonts w:ascii="TH SarabunPSK" w:hAnsi="TH SarabunPSK" w:cs="TH SarabunPSK" w:hint="cs"/>
          <w:sz w:val="28"/>
          <w:cs/>
        </w:rPr>
        <w:t>,</w:t>
      </w:r>
      <w:r w:rsidR="005D55E9" w:rsidRPr="005D55E9">
        <w:rPr>
          <w:rFonts w:ascii="TH SarabunPSK" w:hAnsi="TH SarabunPSK" w:cs="TH SarabunPSK"/>
          <w:sz w:val="28"/>
        </w:rPr>
        <w:t xml:space="preserve"> Integrated Learning Management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</w:p>
    <w:p w:rsidR="004D003E" w:rsidRDefault="004D003E" w:rsidP="007D4F95">
      <w:pPr>
        <w:pStyle w:val="af2"/>
        <w:rPr>
          <w:rFonts w:ascii="TH SarabunPSK" w:hAnsi="TH SarabunPSK" w:cs="TH SarabunPSK"/>
          <w:sz w:val="28"/>
        </w:rPr>
      </w:pPr>
    </w:p>
    <w:p w:rsidR="002F1072" w:rsidRDefault="002F1072" w:rsidP="007D4F95">
      <w:pPr>
        <w:pStyle w:val="af2"/>
        <w:rPr>
          <w:rFonts w:ascii="TH SarabunPSK" w:hAnsi="TH SarabunPSK" w:cs="TH SarabunPSK"/>
          <w:sz w:val="28"/>
        </w:rPr>
      </w:pPr>
    </w:p>
    <w:p w:rsidR="007F792F" w:rsidRPr="004D003E" w:rsidRDefault="007F792F" w:rsidP="007D4F95">
      <w:pPr>
        <w:pStyle w:val="af2"/>
        <w:rPr>
          <w:rFonts w:ascii="TH SarabunPSK" w:hAnsi="TH SarabunPSK" w:cs="TH SarabunPSK"/>
          <w:color w:val="FFFFFF"/>
          <w:sz w:val="28"/>
        </w:rPr>
      </w:pPr>
    </w:p>
    <w:p w:rsidR="009345D0" w:rsidRPr="007D4F95" w:rsidRDefault="009345D0" w:rsidP="00344021">
      <w:pPr>
        <w:pStyle w:val="af2"/>
        <w:rPr>
          <w:rFonts w:ascii="TH SarabunPSK" w:hAnsi="TH SarabunPSK" w:cs="TH SarabunPSK"/>
          <w:color w:val="FFFFFF"/>
          <w:sz w:val="28"/>
        </w:rPr>
      </w:pPr>
    </w:p>
    <w:p w:rsidR="004840E2" w:rsidRPr="00A24B07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:rsidR="00A371AA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t>คณิตศาสตร์เป็นศาสตร์แห่งการเรียนรู้และเป็นฐานความรู้ที่จะเป็นเครื่องมือในการทำความเข้าใจในศาสตร์อื่น ๆ ทั้งที่เป็นนามธรรมและรูปธรรม ความรู้เรื่องคณิตศาสตร์ช่วยส่งเสริมให้เกิดประโยชน์ในด้านต่าง ๆ รวมทั้งอธิบายปรากฏการณ์ธรรมชาติได้อันแสดงถึงวิวัฒนาการการคิดค้น สิ่งประดิษฐ์ของมนุษย์ได้เป็นอย่างดี คณิตศาสตร์มีบทบาทสำคัญยิ่งต่อการพัฒนาความคิดมนุษย์ ทำให้มนุษย์มีความคิดสร้างสรรค์ คิดอย่างมีเหตุผล เป็นระบบ มีแบบแผน สามารถวิเคราะห์ปัญหาหรือสถานการณ์ได้อย่างถี่ถ้วน รอบคอบช่วยให้คาดการณ์ วางแผน ตัดสินใจ แก้ปัญหา และนำไปใช้ในชีวิตประจำวันได้อย่างถูกต้องเหมาะสม คณิตศาสตร์จึงมีประโยชน์ต่อการดำเนินชีวิต ช่วยพัฒนาคุณภาพชีวิต ให้ดีขึ้น และสามารถอยู่ร่วมกับผู้อื่นได้อย่างมีความสุข (กระทรวงศึกษาธิการ</w:t>
      </w:r>
      <w:r w:rsidRPr="00B91338">
        <w:rPr>
          <w:rFonts w:ascii="TH SarabunPSK" w:hAnsi="TH SarabunPSK" w:cs="TH SarabunPSK"/>
          <w:color w:val="000000"/>
          <w:sz w:val="28"/>
        </w:rPr>
        <w:t xml:space="preserve">, </w:t>
      </w:r>
      <w:r w:rsidRPr="00B91338">
        <w:rPr>
          <w:rFonts w:ascii="TH SarabunPSK" w:hAnsi="TH SarabunPSK" w:cs="TH SarabunPSK"/>
          <w:color w:val="000000"/>
          <w:sz w:val="28"/>
          <w:cs/>
        </w:rPr>
        <w:t>2551)</w:t>
      </w:r>
    </w:p>
    <w:p w:rsidR="00B91338" w:rsidRPr="00B91338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t>การจัดการเรียนการสอนคณิตศาสตร์ที่ทำให้ผู้เรียนเกิดการเรียนรู้อย่างมีคุณภาพนั้น จะต้องให้มีความสมดุลระหว่างสาระด้านความรู้ ทักษะและกระบวนการ ดังนั้น หัวใจสำคัญของการจัดการเรียนการสอนคณิตศาสตร์ก็คือการฝึกให้ผู้เรียนเกิดทักษะและกระบวนการ ซึ่งครูคณิตศาสตร์มีบทบาทสำคัญโดยตรงในการช่วยให้ผู้เรียนเกิดแนวคิดไปสู่ทักษะและกระบวนการต่าง ๆ เนื่องจากวิชาคณิตศาสตร์เป็นวิชาพื้นฐานที่นักเรียนจะต้องเรียนทุกระดับชั้น เพื่อให้นักเรียนมีความรู้บรรลุตามตัวชี้วัด ครูผู้สอนจึงต้องหาวิธีการสอนต่าง ๆ สื่อการเรียนการสอน และเทคโนโลยีที่ทันสมัยเข้ามาช่วยในการจัดการเรียนการสอน มีนักวิชาการศึกษาได้ ให้ความสนใจและคิดค้นวิธีสอนแบบต่าง ๆ เพื่อช่วยให้การเรียนการสอนคณิตศาสตร์มีประสิทธิภาพ ซึ่งการเรียนการสอนวิชาคณิตศาสตร์ในปัจจุบันมีการนำวิธีการต่าง ๆ มาใช้เพื่อพัฒนาผู้เรียนให้มีความรู้ มีทักษะและมีผลการเรียนรู้อยู่ในระดับที่ดี</w:t>
      </w:r>
    </w:p>
    <w:p w:rsidR="00B91338" w:rsidRPr="00B91338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t>จากผลการทดสอบทางการศึกษาระดับชาติขั้นพื้นฐาน (</w:t>
      </w:r>
      <w:r w:rsidRPr="00B91338">
        <w:rPr>
          <w:rFonts w:ascii="TH SarabunPSK" w:hAnsi="TH SarabunPSK" w:cs="TH SarabunPSK"/>
          <w:color w:val="000000"/>
          <w:sz w:val="28"/>
        </w:rPr>
        <w:t xml:space="preserve">O-NET) </w:t>
      </w:r>
      <w:r w:rsidRPr="00B91338">
        <w:rPr>
          <w:rFonts w:ascii="TH SarabunPSK" w:hAnsi="TH SarabunPSK" w:cs="TH SarabunPSK"/>
          <w:color w:val="000000"/>
          <w:sz w:val="28"/>
          <w:cs/>
        </w:rPr>
        <w:t>ของสถาบันทดสอบการศึกษาแห่งชาติ (องค์กรมหาชน) ของนักเรียนชั้นมัธยมศึกษาปีที่ 3 โรงเรียนในสหวิทยาเขตร่อนพิบูลย์ - จุฬาภรณ์ สังกัดสำนักงานเขตพื้นที่การศึกษามัธยมศึกษานครศรีธรรมราช มีผลการทดสอบในรายวิชาคณิตศาสตร์ 3 ปีย้อนหลัง ดังนี้ ปีการศึกษา 2561 เฉลี่ยร้อยละ 26.25 ปีการศึกษา 2562 เฉลี่ยร้อยละ 22.65 และปีการศึกษา 2563 เฉลี่ยร้อยละ 20.58 (กลุ่มนิเทศติดตามและประเมินผลการจัดการศึกษา สำนักงานเขตพื้นที่การศึกษามัธยมศึกษานครศรีธรรมราช</w:t>
      </w:r>
      <w:r w:rsidRPr="00B91338">
        <w:rPr>
          <w:rFonts w:ascii="TH SarabunPSK" w:hAnsi="TH SarabunPSK" w:cs="TH SarabunPSK"/>
          <w:color w:val="000000"/>
          <w:sz w:val="28"/>
        </w:rPr>
        <w:t xml:space="preserve">, </w:t>
      </w:r>
      <w:r w:rsidRPr="00B91338">
        <w:rPr>
          <w:rFonts w:ascii="TH SarabunPSK" w:hAnsi="TH SarabunPSK" w:cs="TH SarabunPSK"/>
          <w:color w:val="000000"/>
          <w:sz w:val="28"/>
          <w:cs/>
        </w:rPr>
        <w:t>2564</w:t>
      </w:r>
      <w:r w:rsidRPr="00B91338">
        <w:rPr>
          <w:rFonts w:ascii="TH SarabunPSK" w:hAnsi="TH SarabunPSK" w:cs="TH SarabunPSK"/>
          <w:color w:val="000000"/>
          <w:sz w:val="28"/>
        </w:rPr>
        <w:t xml:space="preserve">, online) </w:t>
      </w:r>
      <w:r w:rsidRPr="00B91338">
        <w:rPr>
          <w:rFonts w:ascii="TH SarabunPSK" w:hAnsi="TH SarabunPSK" w:cs="TH SarabunPSK"/>
          <w:color w:val="000000"/>
          <w:sz w:val="28"/>
          <w:cs/>
        </w:rPr>
        <w:t>ชี้ให้เห็นว่า นักเรียนมีผลสัมฤทธิ์ทางการเรียนวิชาคณิตศาสตร์ มีค่าคะแนนเฉลี่ยที่ต่ำกว่าเกณฑ์ที่สำนักเลขาธิการสภาการศึกษากำหนดไว้อยู่มาก คือร้อยละ 50 และมีแนวโน้มที่จะลดลงในปีถัด ๆ ไป ดังนั้นสิ่งที่สถานศึกษาควรปรับและพัฒนาคือ ด้านคุณภาพผู้เรียน การพัฒนาผู้เรียนให้มีทักษะ มีความสามารถในการคิดวิเคราะห์ คิดสังเคราะห์ มีความคิดริเริ่มสร้างสรรค์ พัฒนาให้นักเรียนคิดเป็น ทำเป็น และพัฒนาผลสัมฤทธิ์ทางการเรียนให้สูงขึ้น ในด้านการจัดการเรียนการสอนควรปรับปรุงกระบวนการเรียนการสอนของครู โดยเน้นการจัดการเรียนการสอนที่เน้นผู้เรียนเป็นสำคัญ จัดกิจกรรมที่ฝึกทักษะการคิดวิเคราะห์ ให้นักเรียนรู้จักการใช้เหตุผล กล้าแสดงออก กล้าพูด กล้าแสดงความคิดเห็น หรือซักถาม และมีการประเมินการใช้หลักสูตร การประเมินผลการเรียนจัดการเรียนการสอนอย่างต่อเนื่องสม่ำเสมอ (กลุ่มบริหารงานวิชาการ โรงเรียนตระพังพิทยาคม</w:t>
      </w:r>
      <w:r w:rsidRPr="00B91338">
        <w:rPr>
          <w:rFonts w:ascii="TH SarabunPSK" w:hAnsi="TH SarabunPSK" w:cs="TH SarabunPSK"/>
          <w:color w:val="000000"/>
          <w:sz w:val="28"/>
        </w:rPr>
        <w:t xml:space="preserve">, </w:t>
      </w:r>
      <w:r w:rsidRPr="00B91338">
        <w:rPr>
          <w:rFonts w:ascii="TH SarabunPSK" w:hAnsi="TH SarabunPSK" w:cs="TH SarabunPSK"/>
          <w:color w:val="000000"/>
          <w:sz w:val="28"/>
          <w:cs/>
        </w:rPr>
        <w:t>2558)</w:t>
      </w:r>
    </w:p>
    <w:p w:rsidR="00B91338" w:rsidRPr="00B91338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t>โรงเรียนในสหวิทยาเขตร่อนพิบูลย์ – จุฬาภรณ์ สังกัดสำนักงานเขตพื้นที่การศึกษามัธยมศึกษานครศรีธรรมราช เป็นโรงเรียนที่สอนในระดับชั้นมัธยมศึกษาตอนต้น – ตอนปลาย และเป็นโรงเรียนที่อยู่รอบนอกตัวเมือง นักเรียนส่วนใหญ่ชอบทำกิจกรรมนอกห้องเรียนมากกว่าการเรียนรู้ในทางวิชาการ ทำให้โรงเรียนประสบปัญหานักเรียนขาดเรียนบ่อย เบื่อหน่าย ไม่ชอบเรียนเนื้อหาที่เป็นวิชาการ โดยเฉพาะวิชาคณิตศาสตร์ซึ่งเป็นวิชาที่ต้องใช้ความคิด คำนวณ วิเคราะห์ แก้ปัญหา ซึ่งทำให้ผลสัมฤทธิ์ทางการเรียนวิชาคณิตศาสตร์ อยู่ในระดับที่ต่ำกว่าเกณฑ์มาตรฐาน ทำให้ครูผู้สอนต้องพยายามหาวิธีพัฒนานักเรียน ให้มีความสามารถในการเรียนรู้ มีแรงจูงใจในการเรียน ซึ่งจะส่งผลให้นักเรียนมีพฤติกรรมการเรียนที่ดี มีความพึงพอใจ สนใจมาเรียนสม่ำเสมอ ยอมรับในความสามารถและวิธีการสอนของครู เห็นคุณค่าของการศึกษา (นิ</w:t>
      </w:r>
      <w:proofErr w:type="spellStart"/>
      <w:r w:rsidRPr="00B91338">
        <w:rPr>
          <w:rFonts w:ascii="TH SarabunPSK" w:hAnsi="TH SarabunPSK" w:cs="TH SarabunPSK"/>
          <w:color w:val="000000"/>
          <w:sz w:val="28"/>
          <w:cs/>
        </w:rPr>
        <w:t>รุธ</w:t>
      </w:r>
      <w:proofErr w:type="spellEnd"/>
      <w:r w:rsidRPr="00B91338">
        <w:rPr>
          <w:rFonts w:ascii="TH SarabunPSK" w:hAnsi="TH SarabunPSK" w:cs="TH SarabunPSK"/>
          <w:color w:val="000000"/>
          <w:sz w:val="28"/>
          <w:cs/>
        </w:rPr>
        <w:t xml:space="preserve"> มะโนมัย</w:t>
      </w:r>
      <w:r w:rsidRPr="00B91338">
        <w:rPr>
          <w:rFonts w:ascii="TH SarabunPSK" w:hAnsi="TH SarabunPSK" w:cs="TH SarabunPSK"/>
          <w:color w:val="000000"/>
          <w:sz w:val="28"/>
        </w:rPr>
        <w:t xml:space="preserve">, </w:t>
      </w:r>
      <w:r w:rsidRPr="00B91338">
        <w:rPr>
          <w:rFonts w:ascii="TH SarabunPSK" w:hAnsi="TH SarabunPSK" w:cs="TH SarabunPSK"/>
          <w:color w:val="000000"/>
          <w:sz w:val="28"/>
          <w:cs/>
        </w:rPr>
        <w:t>2563)</w:t>
      </w:r>
    </w:p>
    <w:p w:rsidR="00B91338" w:rsidRPr="00B91338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lastRenderedPageBreak/>
        <w:t>เพื่อให้ผลสัมฤทธิ์ทางการเรียนคณิตศาสตร์สูงขึ้น ครูผู้สอนจึงต้องหาวิธีการสอนที่หลากหลายเพื่อให้ผู้เรียนบรรลุตามจุดมุ่งหมายของหลักสูตรคณิตศาสตร์ ส่งผลให้ผู้เรียนพัฒนาความสามารถของตนเองในด้านการให้เหตุผลประกอบการตัดสินใจ และสรุปผลได้อย่างเหมาะสม โดยการจัดกิจกรรมการเรียนการสอนครูควรคำนึงถึงผู้เรียนเป็นสำคัญ ให้ผู้เรียนได้เรียนรู้อย่างมีเหตุผล ฝึกคิดวิเคราะห์ รู้จักใช้เหตุผลเป็นเครื่องมือสำหรับตรวจสอบหรือพิจารณาให้ถูกต้อง และมีความสุขในการเรียน เกิดความอยากรู้อยากเรียนทำให้ผู้เรียนมีเจตคติที่ดีต่อการเรียนการสอน ซึ่งจะทำให้ผู้เรียนสามารถเรียนรู้ได้ดี มีความเข้าใจและสนใจในการเรียน ซึ่งจะส่งผลสัมฤทธิ์ทางการเรียนให้สูงขึ้น</w:t>
      </w:r>
    </w:p>
    <w:p w:rsidR="008C0C58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t>การจัดการเรียนรู้แบบร่วมมือ เป็นวิธีการจัดการเรียนรู้อีกรูปแบบหนึ่งที่เน้นผู้เรียนเป็นศูนย์กลาง โดยจัดผู้เรียนออกเป็นกลุ่มย่อยที่มีความสามารถแตกต่างกัน และใช้กระบวนการทำงานเป็นทีมเพื่อร่วมกันแลกเปลี่ยนเรียนรู้จากความรู้ที่ได้รับมอบหมายตามหัวข้อที่กำหนดให้พร้อมนำความรู้มาสรุปสาระการเรียนรู้และนำไปสู่เป้าหมายที่กำหนดไว้ร่วมกัน โดยมีครูผู้สอนเป็นผู้ให้คำปรึกษา ให้ความช่วยเหลือ จัดหาและชี้แนะแหล่งค้นคว้าข้อมูลเพิ่มเติม ซึ่งมีรูปแบบการจัดการเรียนรู้หลากหลายรูปแบบให้ผู้สอน เลือกใช้ตามความเหมาะสมของเนื้อหา (เรวดี ศรีสุข</w:t>
      </w:r>
      <w:r w:rsidRPr="00B91338">
        <w:rPr>
          <w:rFonts w:ascii="TH SarabunPSK" w:hAnsi="TH SarabunPSK" w:cs="TH SarabunPSK"/>
          <w:color w:val="000000"/>
          <w:sz w:val="28"/>
        </w:rPr>
        <w:t xml:space="preserve">, </w:t>
      </w:r>
      <w:r w:rsidRPr="00B91338">
        <w:rPr>
          <w:rFonts w:ascii="TH SarabunPSK" w:hAnsi="TH SarabunPSK" w:cs="TH SarabunPSK"/>
          <w:color w:val="000000"/>
          <w:sz w:val="28"/>
          <w:cs/>
        </w:rPr>
        <w:t xml:space="preserve">2562) การจัดการเรียนรู้แบบร่วมมือด้วยเทคนิค </w:t>
      </w:r>
      <w:r w:rsidRPr="00B91338">
        <w:rPr>
          <w:rFonts w:ascii="TH SarabunPSK" w:hAnsi="TH SarabunPSK" w:cs="TH SarabunPSK"/>
          <w:color w:val="000000"/>
          <w:sz w:val="28"/>
        </w:rPr>
        <w:t xml:space="preserve">Math League </w:t>
      </w:r>
      <w:r w:rsidRPr="00B91338">
        <w:rPr>
          <w:rFonts w:ascii="TH SarabunPSK" w:hAnsi="TH SarabunPSK" w:cs="TH SarabunPSK"/>
          <w:color w:val="000000"/>
          <w:sz w:val="28"/>
          <w:cs/>
        </w:rPr>
        <w:t xml:space="preserve">เป็นเทคนิคการจัดการเรียนการสอนวิชาคณิตศาสตร์รูปแบบใหม่เป็นเทคนิคหนึ่งของการจัดการเรียนรู้แบบร่วมมือที่มีการแบ่งนักเรียนออกเป็นทีม ส่งเสริมให้นักเรียนทำงานร่วมกัน โดยนักเรียนในแต่ละทีมประกอบด้วยสมาชิกที่มีความสามารถในการเรียนรู้ที่แตกต่างกัน มีการแลกเปลี่ยนความคิดเห็น มีการช่วยเหลือซึ่งกันและกัน มีความรับผิดชอบร่วมกันทั้งในส่วนตนและส่วนรวม  โดยการใช้เกมการแข่งขันรูปแบบต่าง ๆ เพื่อสะสมคะแนนของแต่ละทีม ซึ่งในการเล่นเกมก็จะมีการเสริมด้วยกิจกรรมนันทนาการเพื่อสร้างบรรยากาศในชั้นเรียน นอกจากนี้ มีการสร้างแรงจูงใจโดยการมอบรางวัลให้กับทีมที่มีคะแนนในการแข่งขันมากที่สุด </w:t>
      </w:r>
      <w:r w:rsidR="008C0C58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B91338">
        <w:rPr>
          <w:rFonts w:ascii="TH SarabunPSK" w:hAnsi="TH SarabunPSK" w:cs="TH SarabunPSK"/>
          <w:color w:val="000000"/>
          <w:sz w:val="28"/>
          <w:cs/>
        </w:rPr>
        <w:t>เป็นเทคนิคที่เปิดโอกาสให้นักเรียนทุกคนมีส่วนร่วมในกิจกรรมอย่างทั่วถึงทั้งนักเรียนกลุ่มเก่ง กลุ่มปานกลาง และกลุ่มอ่อน และยังเป็นเทคนิคการจัดการเรียนการสอนที่สามารถสอดแทรกการสอนเรื่องคุณธรรม จริยธรรมได้เป็นอย่างดี อาทิ เรื่องการมีน้ำใจ การช่วยเหลือซึ่งกันและกัน ความรับผิดชอบต่อตนเองและส่วนรวม (วิสุทธิ์ คงกัลป์</w:t>
      </w:r>
      <w:r w:rsidRPr="00B91338">
        <w:rPr>
          <w:rFonts w:ascii="TH SarabunPSK" w:hAnsi="TH SarabunPSK" w:cs="TH SarabunPSK"/>
          <w:color w:val="000000"/>
          <w:sz w:val="28"/>
        </w:rPr>
        <w:t xml:space="preserve">, </w:t>
      </w:r>
      <w:r w:rsidRPr="00B91338">
        <w:rPr>
          <w:rFonts w:ascii="TH SarabunPSK" w:hAnsi="TH SarabunPSK" w:cs="TH SarabunPSK"/>
          <w:color w:val="000000"/>
          <w:sz w:val="28"/>
          <w:cs/>
        </w:rPr>
        <w:t xml:space="preserve">2558) ผู้วิจัยจึงได้ศึกษาการจัดการเรียนรู้แบบร่วมมือด้วยเทคนิค </w:t>
      </w:r>
      <w:r w:rsidRPr="00B91338">
        <w:rPr>
          <w:rFonts w:ascii="TH SarabunPSK" w:hAnsi="TH SarabunPSK" w:cs="TH SarabunPSK"/>
          <w:color w:val="000000"/>
          <w:sz w:val="28"/>
        </w:rPr>
        <w:t xml:space="preserve">Math League </w:t>
      </w:r>
      <w:r w:rsidRPr="00B91338">
        <w:rPr>
          <w:rFonts w:ascii="TH SarabunPSK" w:hAnsi="TH SarabunPSK" w:cs="TH SarabunPSK"/>
          <w:color w:val="000000"/>
          <w:sz w:val="28"/>
          <w:cs/>
        </w:rPr>
        <w:t>มาใช้ในการจัดการเรียนรู้ เพราะตระหนักว่ากระบวนการเรียนรู้นั้นมิใช่เกิดจากการถ่ายทอดความรู้จากครูเพียงฝ่ายเดียว แต่การเรียนรู้เป็นการร่วมมือกันทำกิจกรรมระหว่างครูและผู้เรียนด้วยวิธีการที่หลากหลาย</w:t>
      </w:r>
    </w:p>
    <w:p w:rsidR="00B91338" w:rsidRPr="00B91338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t>การจัดการเรียนการสอนแบบบูรณาการ เป็นการจัดการเรียนรู้โดยใช้ความรู้ ความเข้าใจ  และทักษะในวิชาต่าง ๆ มากกว่าหนึ่งวิชาขึ้นไป เพื่อแก้ปัญหาหรือแสวงหาความรู้ความเข้าใจเรื่องใดเรื่องหนึ่งทำให้ผู้เรียนได้ประยุกต์ใช้ความคิด ประสบการณ์ ความสามารถ และทักษะต่าง ๆ การสอนแบบบูรณาการเป็นการเรียนรู้ที่เชื่อมโยงศาสตร์ หรือเนื้อหาสาขาวิชาต่าง ๆ ที่มีความสัมพันธ์เกี่ยวข้องกันมาผสมผสานเข้าด้วยกัน เพื่อให้เกิดความรู้ที่มีความหมาย มีความหลากหลาย และสามารถนำไปใช้ประโยชน์ได้จริงในชีวิติประจำวัน การบูรณาการสอนแบบสอดแทรก (</w:t>
      </w:r>
      <w:r w:rsidRPr="00B91338">
        <w:rPr>
          <w:rFonts w:ascii="TH SarabunPSK" w:hAnsi="TH SarabunPSK" w:cs="TH SarabunPSK"/>
          <w:color w:val="000000"/>
          <w:sz w:val="28"/>
        </w:rPr>
        <w:t xml:space="preserve">Infusion) </w:t>
      </w:r>
      <w:r w:rsidRPr="00B91338">
        <w:rPr>
          <w:rFonts w:ascii="TH SarabunPSK" w:hAnsi="TH SarabunPSK" w:cs="TH SarabunPSK"/>
          <w:color w:val="000000"/>
          <w:sz w:val="28"/>
          <w:cs/>
        </w:rPr>
        <w:t>ผู้สอนจะนำเนื้อหาของวิชาต่าง ๆ มาสอดแทรกในรายวิชาของตนเองเป็นการวางแผนการสอนและทำการสอนโดยผู้สอนเพียงคนเดียว บริหารทั้งเนื้อหาวิชา กิจกรรมการเรียนรู้และเวลาที่ใช้โดยสะดวก สอดคล้องกับชีวิตจริงของผู้เรียน ช่วยให้ผู้เรียนมีความเข้าใจ และกระตุ้นให้ผู้เรียนเกิดการเรียนรู้ และสามารถนำเนื้อหาและทักษะที่เรียนไปใช้ในชีวิตประจำวันได้</w:t>
      </w:r>
    </w:p>
    <w:p w:rsidR="00B91338" w:rsidRPr="00B91338" w:rsidRDefault="00B91338" w:rsidP="00B9133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B91338">
        <w:rPr>
          <w:rFonts w:ascii="TH SarabunPSK" w:hAnsi="TH SarabunPSK" w:cs="TH SarabunPSK"/>
          <w:color w:val="000000"/>
          <w:sz w:val="28"/>
          <w:cs/>
        </w:rPr>
        <w:t>การจัดเนื้อหาสาระการเรียนรู้คณิตศาสตร์ จะต้องคำนึงถึงความยากง่าย ความต่อเนื่อง และลำดับขั้นของเนื้อหา จัดกระบวนการเรียนรู้ให้สอดคล้องกับความสนใจและความถนัดของนักเรียน โดยคำนึงถึงความแตกต่างระหว่างบุคคล รวมทั้งวุฒิภาวะของนักเรียน เพื่อพัฒนาให้นักเรียนมีความรู้ความสามารถทางคณิตศาสตร์ได้อย่างเต็มศักยภาพ ทั้งนี้เพื่อให้เป็นผู้ที่มีความรู้ความเข้าใจในเนื้อหาสาระคณิตศาสตร์ มีทักษะกระบวนการทางคณิตศาสตร์ และเจตคติที่ดีต่อวิชาคณิตศาสตร์ รวมทั้งช่วยให้นักเรียนประสบความสำเร็จในการเรียนวิชาคณิตศาสตร์ ดังนั้น ในการจัดกิจกรรมการเรียนการสอนครูควรใช้แนว</w:t>
      </w:r>
      <w:r w:rsidRPr="00B91338">
        <w:rPr>
          <w:rFonts w:ascii="TH SarabunPSK" w:hAnsi="TH SarabunPSK" w:cs="TH SarabunPSK"/>
          <w:color w:val="000000"/>
          <w:sz w:val="28"/>
          <w:cs/>
        </w:rPr>
        <w:lastRenderedPageBreak/>
        <w:t>ทางการจัดการเรียนการสอนที่เน้นให้ผู้เรียนเป็นสำคัญ โดยใช้กระบวนการทางปัญญา กระบวนการทางสังคม ให้นักเรียนมีปฏิสัมพันธ์ มีส่วนร่วมในการเรียน และสนุกสนานในการเรียน</w:t>
      </w:r>
    </w:p>
    <w:p w:rsidR="00B91338" w:rsidRPr="00B91338" w:rsidRDefault="007D4EEF" w:rsidP="007D4EEF">
      <w:pPr>
        <w:tabs>
          <w:tab w:val="left" w:pos="540"/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91338" w:rsidRPr="00B91338">
        <w:rPr>
          <w:rFonts w:ascii="TH SarabunPSK" w:hAnsi="TH SarabunPSK" w:cs="TH SarabunPSK"/>
          <w:color w:val="000000"/>
          <w:sz w:val="28"/>
          <w:cs/>
        </w:rPr>
        <w:t>ปัจจัยทางจิตลักษณะด้านเจตคติ เป็นอีกปัจจัยหนึ่งที่มีผลต่อผลสัมฤทธิ์ทางการเรียน โดยเจตคติจากประสบการณ์จากการเรียนในวิชาต่าง ๆ สามารถทำให้ผู้เรียนชอบ ไม่ชอบ พึงพอใจ ไม่พึงพอใจ และรักไม่รักในวิชานั้น ๆ ซึ่งในปัจจุบันพบว่ามีนักเรียนส่วนมากมีเจตคติที่ไม่ดีต่อวิชาคณิตศาสตร์ เป็นเพราะนักเรียนคิดว่าคณิตศาสตร์เป็นวิชาที่ยากต่อการทำความเข้าใจ มีการวิเคราะห์โจทย์ปัญหาซับซ้อนต้องใช้ความคิดในระดับสูงหรือเป็นเพราะครูผู้สอนที่ใช้วิธีการสอนเนื้อหาเดิม ๆ ทำให้ผู้เรียนไม่สามารถเข้าใจเนื้อหาที่เป็นนามธรรมได้ จึงเป็นผลทำให้ผู้เรียนไม่มีความสุขและไม่พึงพอใจในการเรียนวิชาคณิตศาสตร์ ส่งผลให้นักเรียนส่วนมากมีเจตคติต่อวิชาคณิตศาสตร์ในทางลบ แสดงให้เห็นว่าเจตคติเป็นสิ่งสำคัญในการเรียนวิชาคณิตศาสตร์และเป็นอีกปัจจัยหนึ่งที่ควรพัฒนาให้กับนักเรียน (ณัฐวุฒิ สกุณี</w:t>
      </w:r>
      <w:r w:rsidR="00B91338" w:rsidRPr="00B91338">
        <w:rPr>
          <w:rFonts w:ascii="TH SarabunPSK" w:hAnsi="TH SarabunPSK" w:cs="TH SarabunPSK"/>
          <w:color w:val="000000"/>
          <w:sz w:val="28"/>
        </w:rPr>
        <w:t xml:space="preserve">, </w:t>
      </w:r>
      <w:r w:rsidR="00B91338" w:rsidRPr="00B91338">
        <w:rPr>
          <w:rFonts w:ascii="TH SarabunPSK" w:hAnsi="TH SarabunPSK" w:cs="TH SarabunPSK"/>
          <w:color w:val="000000"/>
          <w:sz w:val="28"/>
          <w:cs/>
        </w:rPr>
        <w:t>2559)</w:t>
      </w:r>
    </w:p>
    <w:p w:rsidR="004840E2" w:rsidRPr="00A24B07" w:rsidRDefault="007D4EEF" w:rsidP="007D4EEF">
      <w:pPr>
        <w:tabs>
          <w:tab w:val="left" w:pos="540"/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91338" w:rsidRPr="00B91338">
        <w:rPr>
          <w:rFonts w:ascii="TH SarabunPSK" w:hAnsi="TH SarabunPSK" w:cs="TH SarabunPSK"/>
          <w:color w:val="000000"/>
          <w:sz w:val="28"/>
          <w:cs/>
        </w:rPr>
        <w:t>จากความสำคัญและปัญหาข้างต้น ผู้วิจัยจึงสนใจศึกษาการพัฒนาผลสัมฤทธิ์ทางการเรียนและเจตคติต่อการเรียนคณิตศาสตร์ โดยใช้</w:t>
      </w:r>
      <w:r w:rsidR="000A68AC">
        <w:rPr>
          <w:rFonts w:ascii="TH SarabunPSK" w:hAnsi="TH SarabunPSK" w:cs="TH SarabunPSK" w:hint="cs"/>
          <w:color w:val="000000"/>
          <w:sz w:val="28"/>
          <w:cs/>
        </w:rPr>
        <w:t>วิธี</w:t>
      </w:r>
      <w:r w:rsidR="00B91338" w:rsidRPr="00B91338">
        <w:rPr>
          <w:rFonts w:ascii="TH SarabunPSK" w:hAnsi="TH SarabunPSK" w:cs="TH SarabunPSK"/>
          <w:color w:val="000000"/>
          <w:sz w:val="28"/>
          <w:cs/>
        </w:rPr>
        <w:t xml:space="preserve">การสอนแบบร่วมมือด้วยเทคนิค </w:t>
      </w:r>
      <w:r w:rsidR="00B91338" w:rsidRPr="00B91338">
        <w:rPr>
          <w:rFonts w:ascii="TH SarabunPSK" w:hAnsi="TH SarabunPSK" w:cs="TH SarabunPSK"/>
          <w:color w:val="000000"/>
          <w:sz w:val="28"/>
        </w:rPr>
        <w:t xml:space="preserve">Math League </w:t>
      </w:r>
      <w:r w:rsidR="00B91338" w:rsidRPr="00B91338">
        <w:rPr>
          <w:rFonts w:ascii="TH SarabunPSK" w:hAnsi="TH SarabunPSK" w:cs="TH SarabunPSK"/>
          <w:color w:val="000000"/>
          <w:sz w:val="28"/>
          <w:cs/>
        </w:rPr>
        <w:t>ร่วมกับการจัดการเรียนรู้แบบบูรณาการ ของนักเรียนชั้นมัธยมศึกษาปีที่ 2 เพื่อให้การจัดการเรียนรู้คณิตศาสตร์มีประสิทธิภาพ นักเรียนสามารถทำงานร่วมกับผู้อื่นได้ ช่วยเหลือซึ่งกันและกัน พัฒนาตนเองอย่างเต็มศักยภาพ ช่วยส่งเสริมให้นักเรียนเกิดความคงทนในการเรียนรู้ มีผลสัมฤทธิ์ทางการเรียนและมีเจตคติที่ดีต่อการเรียนคณิตศาสตร์</w:t>
      </w:r>
    </w:p>
    <w:p w:rsidR="004840E2" w:rsidRPr="00A24B07" w:rsidRDefault="004840E2" w:rsidP="00344021">
      <w:pPr>
        <w:pStyle w:val="af2"/>
        <w:rPr>
          <w:rFonts w:ascii="TH SarabunPSK" w:hAnsi="TH SarabunPSK" w:cs="TH SarabunPSK"/>
          <w:sz w:val="28"/>
        </w:rPr>
      </w:pPr>
    </w:p>
    <w:p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2D4D36" w:rsidRPr="00510829" w:rsidRDefault="009D4FDE" w:rsidP="007D4EEF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 w:rsidRPr="00510829">
        <w:rPr>
          <w:rFonts w:ascii="TH SarabunPSK" w:hAnsi="TH SarabunPSK" w:cs="TH SarabunPSK"/>
          <w:sz w:val="28"/>
        </w:rPr>
        <w:t>1</w:t>
      </w:r>
      <w:r w:rsidRPr="00510829">
        <w:rPr>
          <w:rFonts w:ascii="TH SarabunPSK" w:hAnsi="TH SarabunPSK" w:cs="TH SarabunPSK" w:hint="cs"/>
          <w:sz w:val="28"/>
          <w:cs/>
        </w:rPr>
        <w:t>.</w:t>
      </w:r>
      <w:r w:rsidRPr="00510829">
        <w:rPr>
          <w:rFonts w:ascii="TH SarabunPSK" w:hAnsi="TH SarabunPSK" w:cs="TH SarabunPSK"/>
          <w:sz w:val="28"/>
        </w:rPr>
        <w:t xml:space="preserve"> </w:t>
      </w:r>
      <w:r w:rsidR="002D4D36" w:rsidRPr="00510829">
        <w:rPr>
          <w:rFonts w:ascii="TH SarabunPSK" w:hAnsi="TH SarabunPSK" w:cs="TH SarabunPSK"/>
          <w:sz w:val="28"/>
          <w:cs/>
        </w:rPr>
        <w:t>เพื่อเปรียบเทียบผลสัมฤทธิ์ทางการเรียนคณิตศาสตร์</w:t>
      </w:r>
      <w:r w:rsidR="002D4D36" w:rsidRPr="00510829">
        <w:rPr>
          <w:rFonts w:ascii="TH SarabunPSK" w:hAnsi="TH SarabunPSK" w:cs="TH SarabunPSK" w:hint="cs"/>
          <w:sz w:val="28"/>
          <w:cs/>
        </w:rPr>
        <w:t>ที่จัดการเรียนรู้โดยใช้วิธี</w:t>
      </w:r>
      <w:r w:rsidR="009A7B40">
        <w:rPr>
          <w:rFonts w:ascii="TH SarabunPSK" w:hAnsi="TH SarabunPSK" w:cs="TH SarabunPSK" w:hint="cs"/>
          <w:sz w:val="28"/>
          <w:cs/>
        </w:rPr>
        <w:t>การ</w:t>
      </w:r>
      <w:r w:rsidR="002D4D36" w:rsidRPr="00510829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2D4D36" w:rsidRPr="00510829">
        <w:rPr>
          <w:rFonts w:ascii="TH SarabunPSK" w:hAnsi="TH SarabunPSK" w:cs="TH SarabunPSK"/>
          <w:sz w:val="28"/>
        </w:rPr>
        <w:t xml:space="preserve">Math League </w:t>
      </w:r>
      <w:r w:rsidR="002D4D36" w:rsidRPr="00510829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ร่วมกับการจัดการเรียนรู้แบบบูรณาการกับ</w:t>
      </w:r>
      <w:r w:rsidR="002D4D36" w:rsidRPr="00510829">
        <w:rPr>
          <w:rFonts w:ascii="TH SarabunPSK" w:hAnsi="TH SarabunPSK" w:cs="TH SarabunPSK" w:hint="cs"/>
          <w:sz w:val="28"/>
          <w:cs/>
        </w:rPr>
        <w:t>วิธี</w:t>
      </w:r>
      <w:r w:rsidR="009A7B40">
        <w:rPr>
          <w:rFonts w:ascii="TH SarabunPSK" w:hAnsi="TH SarabunPSK" w:cs="TH SarabunPSK" w:hint="cs"/>
          <w:sz w:val="28"/>
          <w:cs/>
        </w:rPr>
        <w:t>การ</w:t>
      </w:r>
      <w:r w:rsidR="002D4D36" w:rsidRPr="00510829">
        <w:rPr>
          <w:rFonts w:ascii="TH SarabunPSK" w:hAnsi="TH SarabunPSK" w:cs="TH SarabunPSK" w:hint="cs"/>
          <w:sz w:val="28"/>
          <w:cs/>
        </w:rPr>
        <w:t>สอน</w:t>
      </w:r>
      <w:r w:rsidR="002D4D36" w:rsidRPr="00510829">
        <w:rPr>
          <w:rFonts w:ascii="TH SarabunPSK" w:hAnsi="TH SarabunPSK" w:cs="TH SarabunPSK"/>
          <w:sz w:val="28"/>
          <w:cs/>
        </w:rPr>
        <w:t xml:space="preserve">ปกติ ของนักเรียนชั้นมัธยมศึกษาปีที่ </w:t>
      </w:r>
      <w:r w:rsidR="002D4D36" w:rsidRPr="00510829">
        <w:rPr>
          <w:rFonts w:ascii="TH SarabunPSK" w:hAnsi="TH SarabunPSK" w:cs="TH SarabunPSK"/>
          <w:sz w:val="28"/>
        </w:rPr>
        <w:t>2</w:t>
      </w:r>
      <w:r w:rsidR="002D4D36" w:rsidRPr="00510829">
        <w:rPr>
          <w:rFonts w:ascii="TH SarabunPSK" w:hAnsi="TH SarabunPSK" w:cs="TH SarabunPSK"/>
          <w:sz w:val="28"/>
          <w:cs/>
        </w:rPr>
        <w:t xml:space="preserve"> </w:t>
      </w:r>
    </w:p>
    <w:p w:rsidR="002D4D36" w:rsidRPr="00510829" w:rsidRDefault="002D4D36" w:rsidP="002D4D3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10829">
        <w:rPr>
          <w:rFonts w:ascii="TH SarabunPSK" w:hAnsi="TH SarabunPSK" w:cs="TH SarabunPSK"/>
          <w:sz w:val="28"/>
          <w:cs/>
        </w:rPr>
        <w:tab/>
      </w:r>
      <w:r w:rsidRPr="00510829">
        <w:rPr>
          <w:rFonts w:ascii="TH SarabunPSK" w:hAnsi="TH SarabunPSK" w:cs="TH SarabunPSK" w:hint="cs"/>
          <w:sz w:val="28"/>
          <w:cs/>
        </w:rPr>
        <w:t>2.</w:t>
      </w:r>
      <w:r w:rsidRPr="00510829">
        <w:rPr>
          <w:rFonts w:ascii="TH SarabunPSK" w:hAnsi="TH SarabunPSK" w:cs="TH SarabunPSK"/>
          <w:sz w:val="28"/>
        </w:rPr>
        <w:t xml:space="preserve"> </w:t>
      </w:r>
      <w:r w:rsidRPr="00510829">
        <w:rPr>
          <w:rFonts w:ascii="TH SarabunPSK" w:hAnsi="TH SarabunPSK" w:cs="TH SarabunPSK"/>
          <w:sz w:val="28"/>
          <w:cs/>
        </w:rPr>
        <w:t>เพื่อเปรียบเทียบเจตคติ</w:t>
      </w:r>
      <w:r w:rsidRPr="00510829">
        <w:rPr>
          <w:rFonts w:ascii="TH SarabunPSK" w:hAnsi="TH SarabunPSK" w:cs="TH SarabunPSK" w:hint="cs"/>
          <w:sz w:val="28"/>
          <w:cs/>
        </w:rPr>
        <w:t>ที่มี</w:t>
      </w:r>
      <w:r w:rsidRPr="00510829">
        <w:rPr>
          <w:rFonts w:ascii="TH SarabunPSK" w:hAnsi="TH SarabunPSK" w:cs="TH SarabunPSK"/>
          <w:sz w:val="28"/>
          <w:cs/>
        </w:rPr>
        <w:t>ต่อ</w:t>
      </w:r>
      <w:r w:rsidRPr="00510829">
        <w:rPr>
          <w:rFonts w:ascii="TH SarabunPSK" w:hAnsi="TH SarabunPSK" w:cs="TH SarabunPSK" w:hint="cs"/>
          <w:sz w:val="28"/>
          <w:cs/>
        </w:rPr>
        <w:t>การจัดการเรียนรู้</w:t>
      </w:r>
      <w:r w:rsidR="009A7B40">
        <w:rPr>
          <w:rFonts w:ascii="TH SarabunPSK" w:hAnsi="TH SarabunPSK" w:cs="TH SarabunPSK" w:hint="cs"/>
          <w:sz w:val="28"/>
          <w:cs/>
        </w:rPr>
        <w:t xml:space="preserve">คณิตศาสตร์ </w:t>
      </w:r>
      <w:r w:rsidRPr="00510829">
        <w:rPr>
          <w:rFonts w:ascii="TH SarabunPSK" w:hAnsi="TH SarabunPSK" w:cs="TH SarabunPSK"/>
          <w:sz w:val="28"/>
          <w:cs/>
        </w:rPr>
        <w:t>โดยใช้</w:t>
      </w:r>
      <w:r w:rsidR="009A7B40">
        <w:rPr>
          <w:rFonts w:ascii="TH SarabunPSK" w:hAnsi="TH SarabunPSK" w:cs="TH SarabunPSK" w:hint="cs"/>
          <w:sz w:val="28"/>
          <w:cs/>
        </w:rPr>
        <w:t>วิธี</w:t>
      </w:r>
      <w:r w:rsidRPr="00510829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Pr="00510829">
        <w:rPr>
          <w:rFonts w:ascii="TH SarabunPSK" w:hAnsi="TH SarabunPSK" w:cs="TH SarabunPSK"/>
          <w:sz w:val="28"/>
        </w:rPr>
        <w:t xml:space="preserve">Math League </w:t>
      </w:r>
      <w:r w:rsidRPr="00510829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</w:t>
      </w:r>
      <w:r w:rsidR="009A7B40">
        <w:rPr>
          <w:rFonts w:ascii="TH SarabunPSK" w:hAnsi="TH SarabunPSK" w:cs="TH SarabunPSK" w:hint="cs"/>
          <w:sz w:val="28"/>
          <w:cs/>
        </w:rPr>
        <w:t xml:space="preserve"> </w:t>
      </w:r>
      <w:r w:rsidRPr="00510829">
        <w:rPr>
          <w:rFonts w:ascii="TH SarabunPSK" w:hAnsi="TH SarabunPSK" w:cs="TH SarabunPSK" w:hint="cs"/>
          <w:sz w:val="28"/>
          <w:cs/>
        </w:rPr>
        <w:t>ระหว่าง</w:t>
      </w:r>
      <w:r w:rsidRPr="00510829">
        <w:rPr>
          <w:rFonts w:ascii="TH SarabunPSK" w:hAnsi="TH SarabunPSK" w:cs="TH SarabunPSK"/>
          <w:sz w:val="28"/>
          <w:cs/>
        </w:rPr>
        <w:t xml:space="preserve">ก่อนเรียนและหลังเรียนของนักเรียนชั้นมัธยมศึกษาปีที่ </w:t>
      </w:r>
      <w:r w:rsidRPr="00510829">
        <w:rPr>
          <w:rFonts w:ascii="TH SarabunPSK" w:hAnsi="TH SarabunPSK" w:cs="TH SarabunPSK"/>
          <w:sz w:val="28"/>
        </w:rPr>
        <w:t>2</w:t>
      </w:r>
      <w:r w:rsidRPr="00510829">
        <w:rPr>
          <w:rFonts w:ascii="TH SarabunPSK" w:hAnsi="TH SarabunPSK" w:cs="TH SarabunPSK"/>
          <w:sz w:val="28"/>
          <w:cs/>
        </w:rPr>
        <w:t xml:space="preserve">  </w:t>
      </w:r>
    </w:p>
    <w:p w:rsidR="002D4D36" w:rsidRDefault="002D4D36" w:rsidP="002D4D3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677978" w:rsidRDefault="00677978" w:rsidP="00677978">
      <w:pPr>
        <w:tabs>
          <w:tab w:val="left" w:pos="56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สมมติฐานการวิจัย</w:t>
      </w:r>
    </w:p>
    <w:p w:rsidR="00043F3F" w:rsidRPr="00043F3F" w:rsidRDefault="00043F3F" w:rsidP="00043F3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043F3F">
        <w:rPr>
          <w:rFonts w:ascii="TH SarabunPSK" w:hAnsi="TH SarabunPSK" w:cs="TH SarabunPSK"/>
          <w:sz w:val="28"/>
          <w:cs/>
        </w:rPr>
        <w:t xml:space="preserve">1. หลังการจัดการเรียนรู้คณิตศาสตร์ นักเรียนชั้นมัธยมศึกษาปีที่ 2 ที่เรียนด้วยวิธีการสอนแบบร่วมมือด้วยเทคนิค </w:t>
      </w:r>
      <w:r w:rsidRPr="00043F3F">
        <w:rPr>
          <w:rFonts w:ascii="TH SarabunPSK" w:hAnsi="TH SarabunPSK" w:cs="TH SarabunPSK"/>
          <w:sz w:val="28"/>
        </w:rPr>
        <w:t xml:space="preserve">Math League </w:t>
      </w:r>
      <w:r w:rsidRPr="00043F3F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มีผลสัมฤทธิ์ทางการเรียนสูงกว่านักเรียนที่เรียนด้วยวิธีการสอนปกติ</w:t>
      </w:r>
    </w:p>
    <w:p w:rsidR="00043F3F" w:rsidRDefault="00043F3F" w:rsidP="00043F3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043F3F">
        <w:rPr>
          <w:rFonts w:ascii="TH SarabunPSK" w:hAnsi="TH SarabunPSK" w:cs="TH SarabunPSK"/>
          <w:sz w:val="28"/>
          <w:cs/>
        </w:rPr>
        <w:t xml:space="preserve">2. หลังการจัดการเรียนรู้คณิตศาสตร์ โดยใช้วิธีการสอนแบบร่วมมือด้วยเทคนิค </w:t>
      </w:r>
      <w:r w:rsidRPr="00043F3F">
        <w:rPr>
          <w:rFonts w:ascii="TH SarabunPSK" w:hAnsi="TH SarabunPSK" w:cs="TH SarabunPSK"/>
          <w:sz w:val="28"/>
        </w:rPr>
        <w:t xml:space="preserve">Math League </w:t>
      </w:r>
      <w:r w:rsidRPr="00043F3F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นักเรียนชั้นมัธยมศึกษาปีที่ 2 มีเจตคติต่อการเรียนคณิตศาสตร์สูงขึ้น</w:t>
      </w:r>
    </w:p>
    <w:p w:rsidR="00043F3F" w:rsidRPr="00043F3F" w:rsidRDefault="00043F3F" w:rsidP="00043F3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4840E2" w:rsidRPr="00A24B07" w:rsidRDefault="004840E2" w:rsidP="002D4D3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:rsid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:rsidR="00A87A31" w:rsidRPr="00A87A31" w:rsidRDefault="009D4FDE" w:rsidP="009D4FD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A87A31" w:rsidRPr="00A87A3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 </w:t>
      </w:r>
    </w:p>
    <w:p w:rsidR="00A87A31" w:rsidRPr="00A87A31" w:rsidRDefault="00A87A31" w:rsidP="009D4FD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A87A31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A87A31">
        <w:rPr>
          <w:rFonts w:ascii="TH SarabunPSK" w:hAnsi="TH SarabunPSK" w:cs="TH SarabunPSK"/>
          <w:color w:val="000000"/>
          <w:sz w:val="28"/>
          <w:cs/>
        </w:rPr>
        <w:t>ประชากรที่ใช้ในการวิจัยครั้งนี้เป็นนักเรียนชั้นมัธยมศึกษาปีที่ 2 ในสหวิทยาเขตร่อนพิบูลย์ - จุฬาภรณ์ สังกัดสำนักงานเขตพื้นที่การศึกษามัธยมศึกษานครศรีธรรมราช จำนวน 6 โรงเรียน จำนวนนักเรียนทั้งหมด 642 คน (สำนักงานเขตพื้นที่การศึกษามัธยมศึกษานครศรีธรรมราช</w:t>
      </w:r>
      <w:r w:rsidRPr="00A87A31">
        <w:rPr>
          <w:rFonts w:ascii="TH SarabunPSK" w:hAnsi="TH SarabunPSK" w:cs="TH SarabunPSK"/>
          <w:color w:val="000000"/>
          <w:sz w:val="28"/>
        </w:rPr>
        <w:t xml:space="preserve">, </w:t>
      </w:r>
      <w:r w:rsidRPr="00A87A31">
        <w:rPr>
          <w:rFonts w:ascii="TH SarabunPSK" w:hAnsi="TH SarabunPSK" w:cs="TH SarabunPSK"/>
          <w:color w:val="000000"/>
          <w:sz w:val="28"/>
          <w:cs/>
        </w:rPr>
        <w:t>2564)</w:t>
      </w:r>
    </w:p>
    <w:p w:rsidR="00A87A31" w:rsidRDefault="00851AB3" w:rsidP="00851AB3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A87A31" w:rsidRPr="00A87A3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กลุ่มตัวอย่าง </w:t>
      </w:r>
    </w:p>
    <w:p w:rsidR="00F773EC" w:rsidRDefault="00851AB3" w:rsidP="00F773EC">
      <w:pPr>
        <w:spacing w:after="0" w:line="240" w:lineRule="auto"/>
        <w:ind w:firstLine="540"/>
        <w:jc w:val="thaiDistribute"/>
        <w:rPr>
          <w:rFonts w:ascii="TH SarabunPSK" w:hAnsi="TH SarabunPSK" w:cs="TH SarabunPSK"/>
          <w:color w:val="000000"/>
          <w:sz w:val="28"/>
        </w:rPr>
      </w:pPr>
      <w:r w:rsidRPr="00851AB3">
        <w:rPr>
          <w:rFonts w:ascii="TH SarabunPSK" w:hAnsi="TH SarabunPSK" w:cs="TH SarabunPSK"/>
          <w:color w:val="000000"/>
          <w:sz w:val="28"/>
          <w:cs/>
        </w:rPr>
        <w:t>กลุ่มตัวอย่างที่ใช้ในการวิจัยครั้งนี้เป็นนักเรียนชั้นมัธยมศึกษาปีที่ 2 โรงเรียนตระพังพิทยาคม สังกัดสำนักงานเขตพื้นที่การศึกษามัธยมศึกษานครศรีธรรมราช มีจำนวนทั้งหมด 2 ห้องเรียน จำนวนนักเรียนทั้งหมด 48 คน แต่ละห้องเรียนมีการจัด</w:t>
      </w:r>
      <w:r w:rsidRPr="00851AB3">
        <w:rPr>
          <w:rFonts w:ascii="TH SarabunPSK" w:hAnsi="TH SarabunPSK" w:cs="TH SarabunPSK"/>
          <w:color w:val="000000"/>
          <w:sz w:val="28"/>
          <w:cs/>
        </w:rPr>
        <w:lastRenderedPageBreak/>
        <w:t xml:space="preserve">นักเรียนแบบคละความสามารถ </w:t>
      </w:r>
      <w:r w:rsidR="00F773EC" w:rsidRPr="00F773EC">
        <w:rPr>
          <w:rFonts w:ascii="TH SarabunPSK" w:hAnsi="TH SarabunPSK" w:cs="TH SarabunPSK"/>
          <w:color w:val="000000"/>
          <w:sz w:val="28"/>
          <w:cs/>
        </w:rPr>
        <w:t>ซึ่งได้มาโดยการสุ่มตัวอย่างแบบกลุ่ม (</w:t>
      </w:r>
      <w:r w:rsidR="00F773EC" w:rsidRPr="00F773EC">
        <w:rPr>
          <w:rFonts w:ascii="TH SarabunPSK" w:hAnsi="TH SarabunPSK" w:cs="TH SarabunPSK"/>
          <w:color w:val="000000"/>
          <w:sz w:val="28"/>
        </w:rPr>
        <w:t xml:space="preserve">Cluster Sampling) </w:t>
      </w:r>
      <w:r w:rsidR="00F773EC" w:rsidRPr="00F773EC">
        <w:rPr>
          <w:rFonts w:ascii="TH SarabunPSK" w:hAnsi="TH SarabunPSK" w:cs="TH SarabunPSK"/>
          <w:color w:val="000000"/>
          <w:sz w:val="28"/>
          <w:cs/>
        </w:rPr>
        <w:t>โดยใช้โรงเรียนเป็นหน่วยในการสุ่ม ต่อมาใช้วิธีการสุ่มอย่างง่าย (</w:t>
      </w:r>
      <w:r w:rsidR="00F773EC" w:rsidRPr="00F773EC">
        <w:rPr>
          <w:rFonts w:ascii="TH SarabunPSK" w:hAnsi="TH SarabunPSK" w:cs="TH SarabunPSK"/>
          <w:color w:val="000000"/>
          <w:sz w:val="28"/>
        </w:rPr>
        <w:t xml:space="preserve">Simple Random Sampling) </w:t>
      </w:r>
      <w:r w:rsidR="00F773EC" w:rsidRPr="00F773EC">
        <w:rPr>
          <w:rFonts w:ascii="TH SarabunPSK" w:hAnsi="TH SarabunPSK" w:cs="TH SarabunPSK"/>
          <w:color w:val="000000"/>
          <w:sz w:val="28"/>
          <w:cs/>
        </w:rPr>
        <w:t>โดยวิธีการจับฉลากห้องเรียนเป็นกลุ่มทดลองและกลุ่มควบคุม คือ</w:t>
      </w:r>
      <w:r w:rsidRPr="00851AB3">
        <w:rPr>
          <w:rFonts w:ascii="TH SarabunPSK" w:hAnsi="TH SarabunPSK" w:cs="TH SarabunPSK"/>
          <w:color w:val="000000"/>
          <w:sz w:val="28"/>
          <w:cs/>
        </w:rPr>
        <w:tab/>
      </w:r>
      <w:r w:rsidRPr="00851AB3">
        <w:rPr>
          <w:rFonts w:ascii="TH SarabunPSK" w:hAnsi="TH SarabunPSK" w:cs="TH SarabunPSK"/>
          <w:color w:val="000000"/>
          <w:sz w:val="28"/>
          <w:cs/>
        </w:rPr>
        <w:tab/>
      </w:r>
      <w:r w:rsidRPr="00851AB3">
        <w:rPr>
          <w:rFonts w:ascii="TH SarabunPSK" w:hAnsi="TH SarabunPSK" w:cs="TH SarabunPSK"/>
          <w:color w:val="000000"/>
          <w:sz w:val="28"/>
          <w:cs/>
        </w:rPr>
        <w:tab/>
      </w:r>
    </w:p>
    <w:p w:rsidR="00851AB3" w:rsidRPr="00851AB3" w:rsidRDefault="00851AB3" w:rsidP="009208C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851AB3">
        <w:rPr>
          <w:rFonts w:ascii="TH SarabunPSK" w:hAnsi="TH SarabunPSK" w:cs="TH SarabunPSK"/>
          <w:color w:val="000000"/>
          <w:sz w:val="28"/>
          <w:cs/>
        </w:rPr>
        <w:t xml:space="preserve">1. กลุ่มทดลอง ได้แก่ นักเรียนชั้นมัธยมศึกษาปีที่ 2/1 จำนวน 24 คน ใช้วิธีการจัดการเรียนรู้ โดยใช้วิธีการสอนแบบร่วมมือด้วยเทคนิค </w:t>
      </w:r>
      <w:r w:rsidRPr="00851AB3">
        <w:rPr>
          <w:rFonts w:ascii="TH SarabunPSK" w:hAnsi="TH SarabunPSK" w:cs="TH SarabunPSK"/>
          <w:color w:val="000000"/>
          <w:sz w:val="28"/>
        </w:rPr>
        <w:t xml:space="preserve">Math League </w:t>
      </w:r>
      <w:r w:rsidRPr="00851AB3">
        <w:rPr>
          <w:rFonts w:ascii="TH SarabunPSK" w:hAnsi="TH SarabunPSK" w:cs="TH SarabunPSK"/>
          <w:color w:val="000000"/>
          <w:sz w:val="28"/>
          <w:cs/>
        </w:rPr>
        <w:t>ร่วมกับการจัดการเรียนรู้แบบบูรณาการ หน่วยการเรียนรู้เรื่อง สถิติ</w:t>
      </w:r>
    </w:p>
    <w:p w:rsidR="00851AB3" w:rsidRDefault="00851AB3" w:rsidP="009208C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851AB3">
        <w:rPr>
          <w:rFonts w:ascii="TH SarabunPSK" w:hAnsi="TH SarabunPSK" w:cs="TH SarabunPSK"/>
          <w:color w:val="000000"/>
          <w:sz w:val="28"/>
          <w:cs/>
        </w:rPr>
        <w:t>2. กลุ่มควบคุม ได้แก่ นักเรียนชั้นมัธยมศึกษาปีที่ 2/2 จำนวน 24 คน ใช้วิธีการจัดการเรียนรู้ โดยใช้วิธีการสอนปกติ หน่วยการเรียนรู้เรื่อง สถิติ</w:t>
      </w:r>
    </w:p>
    <w:p w:rsidR="00F773EC" w:rsidRDefault="00F773EC" w:rsidP="00851AB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CC4011" w:rsidRP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เครื่องมือที่ใช้ในการ</w:t>
      </w:r>
      <w:r w:rsidR="00163CAE">
        <w:rPr>
          <w:rFonts w:ascii="TH SarabunPSK" w:hAnsi="TH SarabunPSK" w:cs="TH SarabunPSK" w:hint="cs"/>
          <w:b/>
          <w:bCs/>
          <w:color w:val="000000"/>
          <w:sz w:val="28"/>
          <w:cs/>
        </w:rPr>
        <w:t>วิจัย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:rsidR="00FD5A4B" w:rsidRPr="00FD5A4B" w:rsidRDefault="00FD5A4B" w:rsidP="00FD5A4B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FD5A4B">
        <w:rPr>
          <w:rFonts w:ascii="TH SarabunPSK" w:hAnsi="TH SarabunPSK" w:cs="TH SarabunPSK"/>
          <w:color w:val="000000"/>
          <w:sz w:val="28"/>
          <w:cs/>
        </w:rPr>
        <w:t xml:space="preserve">เครื่องมือที่ใช้ในการวิจัยครั้งนี้ ประกอบด้วย </w:t>
      </w:r>
    </w:p>
    <w:p w:rsidR="00FD5A4B" w:rsidRPr="00FD5A4B" w:rsidRDefault="00FD5A4B" w:rsidP="00FD5A4B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FD5A4B">
        <w:rPr>
          <w:rFonts w:ascii="TH SarabunPSK" w:hAnsi="TH SarabunPSK" w:cs="TH SarabunPSK"/>
          <w:color w:val="000000"/>
          <w:sz w:val="28"/>
          <w:cs/>
        </w:rPr>
        <w:tab/>
        <w:t xml:space="preserve">1. แผนการจัดการเรียนรู้ แบ่งเป็น </w:t>
      </w:r>
    </w:p>
    <w:p w:rsidR="002D4D36" w:rsidRDefault="00FD5A4B" w:rsidP="002D4D36">
      <w:pPr>
        <w:tabs>
          <w:tab w:val="left" w:pos="1080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FD5A4B">
        <w:rPr>
          <w:rFonts w:ascii="TH SarabunPSK" w:hAnsi="TH SarabunPSK" w:cs="TH SarabunPSK"/>
          <w:color w:val="000000"/>
          <w:sz w:val="28"/>
          <w:cs/>
        </w:rPr>
        <w:tab/>
        <w:t>1.1 แผนการจัดการเรียนรู้โดย</w:t>
      </w:r>
      <w:r w:rsidRPr="00510829">
        <w:rPr>
          <w:rFonts w:ascii="TH SarabunPSK" w:hAnsi="TH SarabunPSK" w:cs="TH SarabunPSK"/>
          <w:sz w:val="28"/>
          <w:cs/>
        </w:rPr>
        <w:t>ใช้</w:t>
      </w:r>
      <w:r w:rsidR="002D4D36" w:rsidRPr="00510829">
        <w:rPr>
          <w:rFonts w:ascii="TH SarabunPSK" w:hAnsi="TH SarabunPSK" w:cs="TH SarabunPSK" w:hint="cs"/>
          <w:sz w:val="28"/>
          <w:cs/>
        </w:rPr>
        <w:t>วิธี</w:t>
      </w:r>
      <w:r w:rsidRPr="00510829">
        <w:rPr>
          <w:rFonts w:ascii="TH SarabunPSK" w:hAnsi="TH SarabunPSK" w:cs="TH SarabunPSK"/>
          <w:sz w:val="28"/>
          <w:cs/>
        </w:rPr>
        <w:t>สอน</w:t>
      </w:r>
      <w:r w:rsidRPr="00FD5A4B">
        <w:rPr>
          <w:rFonts w:ascii="TH SarabunPSK" w:hAnsi="TH SarabunPSK" w:cs="TH SarabunPSK"/>
          <w:color w:val="000000"/>
          <w:sz w:val="28"/>
          <w:cs/>
        </w:rPr>
        <w:t xml:space="preserve">แบบร่วมมือด้วยเทคนิค </w:t>
      </w:r>
      <w:r w:rsidRPr="00FD5A4B">
        <w:rPr>
          <w:rFonts w:ascii="TH SarabunPSK" w:hAnsi="TH SarabunPSK" w:cs="TH SarabunPSK"/>
          <w:color w:val="000000"/>
          <w:sz w:val="28"/>
        </w:rPr>
        <w:t xml:space="preserve">Math League </w:t>
      </w:r>
      <w:r w:rsidRPr="00FD5A4B">
        <w:rPr>
          <w:rFonts w:ascii="TH SarabunPSK" w:hAnsi="TH SarabunPSK" w:cs="TH SarabunPSK"/>
          <w:color w:val="000000"/>
          <w:sz w:val="28"/>
          <w:cs/>
        </w:rPr>
        <w:t xml:space="preserve">ร่วมกับการจัดการเรียนรู้แบบบูรณาการ หน่วยการเรียนรู้เรื่อง สถิติ ชั้นมัธยมศึกษาปีที่ 2 </w:t>
      </w:r>
    </w:p>
    <w:p w:rsidR="00FD5A4B" w:rsidRPr="00FD5A4B" w:rsidRDefault="00F53258" w:rsidP="002D4D36">
      <w:pPr>
        <w:tabs>
          <w:tab w:val="left" w:pos="1080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FD5A4B" w:rsidRPr="00FD5A4B">
        <w:rPr>
          <w:rFonts w:ascii="TH SarabunPSK" w:hAnsi="TH SarabunPSK" w:cs="TH SarabunPSK"/>
          <w:color w:val="000000"/>
          <w:sz w:val="28"/>
          <w:cs/>
        </w:rPr>
        <w:t>1.2 แผนการจัดการเรียนรู้โดยใช้</w:t>
      </w:r>
      <w:r w:rsidR="002D4D36" w:rsidRPr="00510829">
        <w:rPr>
          <w:rFonts w:ascii="TH SarabunPSK" w:hAnsi="TH SarabunPSK" w:cs="TH SarabunPSK" w:hint="cs"/>
          <w:sz w:val="28"/>
          <w:cs/>
        </w:rPr>
        <w:t>วิธีสอน</w:t>
      </w:r>
      <w:r w:rsidR="00FD5A4B" w:rsidRPr="00FD5A4B">
        <w:rPr>
          <w:rFonts w:ascii="TH SarabunPSK" w:hAnsi="TH SarabunPSK" w:cs="TH SarabunPSK"/>
          <w:color w:val="000000"/>
          <w:sz w:val="28"/>
          <w:cs/>
        </w:rPr>
        <w:t xml:space="preserve">ปกติ หน่วยการเรียนรู้เรื่อง สถิติ ชั้นมัธยมศึกษาปีที่ 2 </w:t>
      </w:r>
    </w:p>
    <w:p w:rsidR="00FD5A4B" w:rsidRPr="00FD5A4B" w:rsidRDefault="00FD5A4B" w:rsidP="00F5325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FD5A4B">
        <w:rPr>
          <w:rFonts w:ascii="TH SarabunPSK" w:hAnsi="TH SarabunPSK" w:cs="TH SarabunPSK"/>
          <w:color w:val="000000"/>
          <w:sz w:val="28"/>
          <w:cs/>
        </w:rPr>
        <w:t>2. แบบวัดผลสัมฤทธิ์ทางการเรียนของผู้เรียน ก่อนและหลังการจัดการเรียนรู้คณิตศาสตร์ โดยใช้</w:t>
      </w:r>
      <w:r w:rsidR="002D4D36" w:rsidRPr="00510829">
        <w:rPr>
          <w:rFonts w:ascii="TH SarabunPSK" w:hAnsi="TH SarabunPSK" w:cs="TH SarabunPSK" w:hint="cs"/>
          <w:sz w:val="28"/>
          <w:cs/>
        </w:rPr>
        <w:t>วิธีสอน</w:t>
      </w:r>
      <w:r w:rsidRPr="00FD5A4B">
        <w:rPr>
          <w:rFonts w:ascii="TH SarabunPSK" w:hAnsi="TH SarabunPSK" w:cs="TH SarabunPSK"/>
          <w:color w:val="000000"/>
          <w:sz w:val="28"/>
          <w:cs/>
        </w:rPr>
        <w:t xml:space="preserve">แบบร่วมมือด้วยเทคนิค </w:t>
      </w:r>
      <w:r w:rsidRPr="00FD5A4B">
        <w:rPr>
          <w:rFonts w:ascii="TH SarabunPSK" w:hAnsi="TH SarabunPSK" w:cs="TH SarabunPSK"/>
          <w:color w:val="000000"/>
          <w:sz w:val="28"/>
        </w:rPr>
        <w:t xml:space="preserve">Math League </w:t>
      </w:r>
      <w:r w:rsidRPr="00FD5A4B">
        <w:rPr>
          <w:rFonts w:ascii="TH SarabunPSK" w:hAnsi="TH SarabunPSK" w:cs="TH SarabunPSK"/>
          <w:color w:val="000000"/>
          <w:sz w:val="28"/>
          <w:cs/>
        </w:rPr>
        <w:t>ร่วมกับการจัดการเรียนรู้แบบบูรณาการ กับการใช้</w:t>
      </w:r>
      <w:r w:rsidR="002D4D36" w:rsidRPr="00510829">
        <w:rPr>
          <w:rFonts w:ascii="TH SarabunPSK" w:hAnsi="TH SarabunPSK" w:cs="TH SarabunPSK" w:hint="cs"/>
          <w:sz w:val="28"/>
          <w:cs/>
        </w:rPr>
        <w:t>วิธีสอน</w:t>
      </w:r>
      <w:r w:rsidRPr="00FD5A4B">
        <w:rPr>
          <w:rFonts w:ascii="TH SarabunPSK" w:hAnsi="TH SarabunPSK" w:cs="TH SarabunPSK"/>
          <w:color w:val="000000"/>
          <w:sz w:val="28"/>
          <w:cs/>
        </w:rPr>
        <w:t xml:space="preserve">ปกติ หน่วยการเรียนรู้เรื่อง สถิติ ชั้นมัธยมศึกษาปีที่ 2 มีลักษณะเป็นแบบทดสอบแบบปรนัยชนิดเลือกตอบ มี 4 ตัวเลือก จำนวน 20 ข้อ </w:t>
      </w:r>
    </w:p>
    <w:p w:rsidR="00FD5A4B" w:rsidRDefault="00FD5A4B" w:rsidP="00E26504">
      <w:pPr>
        <w:tabs>
          <w:tab w:val="left" w:pos="720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FD5A4B">
        <w:rPr>
          <w:rFonts w:ascii="TH SarabunPSK" w:hAnsi="TH SarabunPSK" w:cs="TH SarabunPSK"/>
          <w:color w:val="000000"/>
          <w:sz w:val="28"/>
          <w:cs/>
        </w:rPr>
        <w:tab/>
        <w:t>3. แบบวัดเจตคติ ที่มีต่อการจัดการเรียนรู้</w:t>
      </w:r>
      <w:r w:rsidR="008974EB">
        <w:rPr>
          <w:rFonts w:ascii="TH SarabunPSK" w:hAnsi="TH SarabunPSK" w:cs="TH SarabunPSK" w:hint="cs"/>
          <w:color w:val="000000"/>
          <w:sz w:val="28"/>
          <w:cs/>
        </w:rPr>
        <w:t>คณิตศาสตร์</w:t>
      </w:r>
      <w:r w:rsidRPr="00FD5A4B">
        <w:rPr>
          <w:rFonts w:ascii="TH SarabunPSK" w:hAnsi="TH SarabunPSK" w:cs="TH SarabunPSK"/>
          <w:color w:val="000000"/>
          <w:sz w:val="28"/>
          <w:cs/>
        </w:rPr>
        <w:t>โดยใช้</w:t>
      </w:r>
      <w:r w:rsidR="008974EB">
        <w:rPr>
          <w:rFonts w:ascii="TH SarabunPSK" w:hAnsi="TH SarabunPSK" w:cs="TH SarabunPSK" w:hint="cs"/>
          <w:color w:val="000000"/>
          <w:sz w:val="28"/>
          <w:cs/>
        </w:rPr>
        <w:t>วิธี</w:t>
      </w:r>
      <w:r w:rsidRPr="00FD5A4B">
        <w:rPr>
          <w:rFonts w:ascii="TH SarabunPSK" w:hAnsi="TH SarabunPSK" w:cs="TH SarabunPSK"/>
          <w:color w:val="000000"/>
          <w:sz w:val="28"/>
          <w:cs/>
        </w:rPr>
        <w:t xml:space="preserve">การสอนแบบร่วมมือด้วยเทคนิค </w:t>
      </w:r>
      <w:r w:rsidRPr="00FD5A4B">
        <w:rPr>
          <w:rFonts w:ascii="TH SarabunPSK" w:hAnsi="TH SarabunPSK" w:cs="TH SarabunPSK"/>
          <w:color w:val="000000"/>
          <w:sz w:val="28"/>
        </w:rPr>
        <w:t xml:space="preserve">Math League </w:t>
      </w:r>
      <w:r w:rsidRPr="00FD5A4B">
        <w:rPr>
          <w:rFonts w:ascii="TH SarabunPSK" w:hAnsi="TH SarabunPSK" w:cs="TH SarabunPSK"/>
          <w:color w:val="000000"/>
          <w:sz w:val="28"/>
          <w:cs/>
        </w:rPr>
        <w:t>ร่วมกับการจัดการเรียนรู้แบบบูรณา</w:t>
      </w:r>
      <w:r w:rsidRPr="00510829">
        <w:rPr>
          <w:rFonts w:ascii="TH SarabunPSK" w:hAnsi="TH SarabunPSK" w:cs="TH SarabunPSK"/>
          <w:sz w:val="28"/>
          <w:cs/>
        </w:rPr>
        <w:t>การ มีลักษณะ</w:t>
      </w:r>
      <w:r w:rsidRPr="00FD5A4B">
        <w:rPr>
          <w:rFonts w:ascii="TH SarabunPSK" w:hAnsi="TH SarabunPSK" w:cs="TH SarabunPSK"/>
          <w:color w:val="000000"/>
          <w:sz w:val="28"/>
          <w:cs/>
        </w:rPr>
        <w:t>เป็นแบบมาตราส่วนประมาณค่า (</w:t>
      </w:r>
      <w:r w:rsidRPr="00FD5A4B">
        <w:rPr>
          <w:rFonts w:ascii="TH SarabunPSK" w:hAnsi="TH SarabunPSK" w:cs="TH SarabunPSK"/>
          <w:color w:val="000000"/>
          <w:sz w:val="28"/>
        </w:rPr>
        <w:t xml:space="preserve">Rating Scale) </w:t>
      </w:r>
      <w:r w:rsidRPr="00FD5A4B">
        <w:rPr>
          <w:rFonts w:ascii="TH SarabunPSK" w:hAnsi="TH SarabunPSK" w:cs="TH SarabunPSK"/>
          <w:color w:val="000000"/>
          <w:sz w:val="28"/>
          <w:cs/>
        </w:rPr>
        <w:t>5 ระดับ จำนวน 24 ข้อ</w:t>
      </w:r>
    </w:p>
    <w:p w:rsidR="00FD5A4B" w:rsidRPr="00707C9D" w:rsidRDefault="00FD5A4B" w:rsidP="00FD5A4B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707C9D">
        <w:rPr>
          <w:rFonts w:ascii="TH SarabunPSK" w:hAnsi="TH SarabunPSK" w:cs="TH SarabunPSK"/>
          <w:color w:val="000000"/>
          <w:sz w:val="28"/>
          <w:cs/>
        </w:rPr>
        <w:t>การสร้างและหาคุณภาพของเครื่องมือ</w:t>
      </w:r>
    </w:p>
    <w:p w:rsidR="000F4471" w:rsidRPr="00707C9D" w:rsidRDefault="002A77E6" w:rsidP="000F447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707C9D">
        <w:rPr>
          <w:rFonts w:ascii="TH SarabunPSK" w:hAnsi="TH SarabunPSK" w:cs="TH SarabunPSK"/>
          <w:color w:val="000000"/>
          <w:sz w:val="28"/>
          <w:cs/>
        </w:rPr>
        <w:t xml:space="preserve">1. ศึกษาค้นคว้าเอกสาร ตำราวิชาการ แนวคิด ทฤษฎีและงานวิจัยที่เกี่ยวข้อง แล้วกำหนดกรอบในการสร้างแผนการจัดการเรียนรู้ แบบวัดผลสัมฤทธิ์ทางการเรียน </w:t>
      </w:r>
      <w:r w:rsidRPr="00707C9D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707C9D">
        <w:rPr>
          <w:rFonts w:ascii="TH SarabunPSK" w:hAnsi="TH SarabunPSK" w:cs="TH SarabunPSK"/>
          <w:color w:val="000000"/>
          <w:sz w:val="28"/>
          <w:cs/>
        </w:rPr>
        <w:t xml:space="preserve">แบบวัดเจตคติต่อการเรียนคณิตศาสตร์ </w:t>
      </w:r>
    </w:p>
    <w:p w:rsidR="002A77E6" w:rsidRDefault="000F4471" w:rsidP="00707C9D">
      <w:pPr>
        <w:tabs>
          <w:tab w:val="left" w:pos="45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707C9D">
        <w:rPr>
          <w:rFonts w:ascii="TH SarabunPSK" w:hAnsi="TH SarabunPSK" w:cs="TH SarabunPSK"/>
          <w:color w:val="000000"/>
          <w:sz w:val="28"/>
        </w:rPr>
        <w:t xml:space="preserve">2. </w:t>
      </w:r>
      <w:r w:rsidR="002A77E6" w:rsidRPr="00707C9D">
        <w:rPr>
          <w:rFonts w:ascii="TH SarabunPSK" w:hAnsi="TH SarabunPSK" w:cs="TH SarabunPSK"/>
          <w:color w:val="000000"/>
          <w:sz w:val="28"/>
          <w:cs/>
        </w:rPr>
        <w:t>วิเคราะห์มาตรฐานการเรียนรู้ สาระการเรียนรู้ หน่วยการเรียนรู้เรื่อง สถิติ ชั้นมัธยมศึกษาปีที่ 2 เพื่อ</w:t>
      </w:r>
      <w:r w:rsidR="00707C9D" w:rsidRPr="00707C9D">
        <w:rPr>
          <w:rFonts w:ascii="TH SarabunPSK" w:hAnsi="TH SarabunPSK" w:cs="TH SarabunPSK" w:hint="cs"/>
          <w:color w:val="000000"/>
          <w:sz w:val="28"/>
          <w:cs/>
        </w:rPr>
        <w:t>สร้างแผนการจัดการเรียนรู้</w:t>
      </w:r>
      <w:r w:rsidRPr="00707C9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707C9D">
        <w:rPr>
          <w:rFonts w:ascii="TH SarabunPSK" w:hAnsi="TH SarabunPSK" w:cs="TH SarabunPSK"/>
          <w:color w:val="000000"/>
          <w:sz w:val="28"/>
          <w:cs/>
        </w:rPr>
        <w:t>ซึ่งแบ่งเนื้อหาออกเป็น 4 เรื่อง</w:t>
      </w:r>
      <w:r w:rsidRPr="00707C9D">
        <w:rPr>
          <w:rFonts w:ascii="TH SarabunPSK" w:hAnsi="TH SarabunPSK" w:cs="TH SarabunPSK"/>
          <w:color w:val="000000"/>
          <w:sz w:val="28"/>
        </w:rPr>
        <w:t xml:space="preserve"> </w:t>
      </w:r>
      <w:r w:rsidRPr="00707C9D">
        <w:rPr>
          <w:rFonts w:ascii="TH SarabunPSK" w:hAnsi="TH SarabunPSK" w:cs="TH SarabunPSK"/>
          <w:color w:val="000000"/>
          <w:sz w:val="28"/>
          <w:cs/>
        </w:rPr>
        <w:t>เสนอผู้เชี่ยวชาญ จำนวน 3 ท่าน เพื่อตรวจสอบความถูกต้องด้านเนื้อหา ด้านการวัดผล ประเมินผล ด้านการจัดกิจกรรมการเรียนการสอน และหาค่าดัชนีความสอดคล้อง</w:t>
      </w:r>
      <w:r w:rsidR="00A6702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B2C1D">
        <w:rPr>
          <w:rFonts w:ascii="TH SarabunPSK" w:hAnsi="TH SarabunPSK" w:cs="TH SarabunPSK" w:hint="cs"/>
          <w:color w:val="000000"/>
          <w:sz w:val="28"/>
          <w:cs/>
        </w:rPr>
        <w:t>(</w:t>
      </w:r>
      <w:r w:rsidR="00BB2C1D">
        <w:rPr>
          <w:rFonts w:ascii="TH SarabunPSK" w:hAnsi="TH SarabunPSK" w:cs="TH SarabunPSK"/>
          <w:color w:val="000000"/>
          <w:sz w:val="28"/>
        </w:rPr>
        <w:t xml:space="preserve">IOC) </w:t>
      </w:r>
      <w:r w:rsidR="00A67027">
        <w:rPr>
          <w:rFonts w:ascii="TH SarabunPSK" w:hAnsi="TH SarabunPSK" w:cs="TH SarabunPSK" w:hint="cs"/>
          <w:color w:val="000000"/>
          <w:sz w:val="28"/>
          <w:cs/>
        </w:rPr>
        <w:t xml:space="preserve">โดยเลือกข้อที่มีค่า </w:t>
      </w:r>
      <w:r w:rsidR="00A67027">
        <w:rPr>
          <w:rFonts w:ascii="TH SarabunPSK" w:hAnsi="TH SarabunPSK" w:cs="TH SarabunPSK"/>
          <w:color w:val="000000"/>
          <w:sz w:val="28"/>
        </w:rPr>
        <w:t xml:space="preserve">IOC </w:t>
      </w:r>
      <w:r w:rsidR="00A67027">
        <w:rPr>
          <w:rFonts w:ascii="TH SarabunPSK" w:hAnsi="TH SarabunPSK" w:cs="TH SarabunPSK" w:hint="cs"/>
          <w:color w:val="000000"/>
          <w:sz w:val="28"/>
          <w:cs/>
        </w:rPr>
        <w:t>ตั้งแต่ 0.67 ขึ้นไป</w:t>
      </w:r>
    </w:p>
    <w:p w:rsidR="00867062" w:rsidRDefault="00A11611" w:rsidP="00F26173">
      <w:pPr>
        <w:tabs>
          <w:tab w:val="left" w:pos="45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3. สร้างแบบวัดผลสัมฤทธิ์ทางการเรียนโดยการ</w:t>
      </w:r>
      <w:r w:rsidRPr="00A11611">
        <w:rPr>
          <w:rFonts w:ascii="TH SarabunPSK" w:hAnsi="TH SarabunPSK" w:cs="TH SarabunPSK"/>
          <w:color w:val="000000"/>
          <w:sz w:val="28"/>
          <w:cs/>
        </w:rPr>
        <w:t xml:space="preserve">วิเคราะห์วัตถุประสงค์การเรียนรู้รายวิชาคณิตศาสตร์ </w:t>
      </w:r>
      <w:r w:rsidR="00D20383" w:rsidRPr="00D20383">
        <w:rPr>
          <w:rFonts w:ascii="TH SarabunPSK" w:hAnsi="TH SarabunPSK" w:cs="TH SarabunPSK"/>
          <w:color w:val="000000"/>
          <w:sz w:val="28"/>
          <w:cs/>
        </w:rPr>
        <w:t xml:space="preserve">นำแบบวัดผลสัมฤทธิ์ทางเรียนที่สร้างขึ้นไปให้ผู้เชี่ยวชาญ จำนวน 3 ท่าน ตรวจสอบความถูกต้อง ความครอบคลุมของเนื้อหา ความเที่ยงตรงของข้อคำถามกับจุดประสงค์การเรียนรู้ </w:t>
      </w:r>
      <w:r w:rsidR="00647E96" w:rsidRPr="00647E96">
        <w:rPr>
          <w:rFonts w:ascii="TH SarabunPSK" w:hAnsi="TH SarabunPSK" w:cs="TH SarabunPSK"/>
          <w:color w:val="000000"/>
          <w:sz w:val="28"/>
          <w:cs/>
        </w:rPr>
        <w:t>และหาค่าดัชนีความสอดคล้อง (</w:t>
      </w:r>
      <w:r w:rsidR="00647E96" w:rsidRPr="00647E96">
        <w:rPr>
          <w:rFonts w:ascii="TH SarabunPSK" w:hAnsi="TH SarabunPSK" w:cs="TH SarabunPSK"/>
          <w:color w:val="000000"/>
          <w:sz w:val="28"/>
        </w:rPr>
        <w:t xml:space="preserve">IOC) </w:t>
      </w:r>
      <w:r w:rsidR="00647E96" w:rsidRPr="00647E96">
        <w:rPr>
          <w:rFonts w:ascii="TH SarabunPSK" w:hAnsi="TH SarabunPSK" w:cs="TH SarabunPSK"/>
          <w:color w:val="000000"/>
          <w:sz w:val="28"/>
          <w:cs/>
        </w:rPr>
        <w:t xml:space="preserve">โดยเลือกข้อที่มีค่า </w:t>
      </w:r>
      <w:r w:rsidR="00647E96" w:rsidRPr="00647E96">
        <w:rPr>
          <w:rFonts w:ascii="TH SarabunPSK" w:hAnsi="TH SarabunPSK" w:cs="TH SarabunPSK"/>
          <w:color w:val="000000"/>
          <w:sz w:val="28"/>
        </w:rPr>
        <w:t xml:space="preserve">IOC </w:t>
      </w:r>
      <w:r w:rsidR="00647E96" w:rsidRPr="00647E96">
        <w:rPr>
          <w:rFonts w:ascii="TH SarabunPSK" w:hAnsi="TH SarabunPSK" w:cs="TH SarabunPSK"/>
          <w:color w:val="000000"/>
          <w:sz w:val="28"/>
          <w:cs/>
        </w:rPr>
        <w:t>ตั้งแต่ 0.67 ขึ้นไป</w:t>
      </w:r>
      <w:r w:rsidR="00647E9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:rsidR="00A11611" w:rsidRDefault="00867062" w:rsidP="00F26173">
      <w:pPr>
        <w:tabs>
          <w:tab w:val="left" w:pos="45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4. </w:t>
      </w:r>
      <w:r w:rsidRPr="00867062">
        <w:rPr>
          <w:rFonts w:ascii="TH SarabunPSK" w:hAnsi="TH SarabunPSK" w:cs="TH SarabunPSK"/>
          <w:color w:val="000000"/>
          <w:sz w:val="28"/>
          <w:cs/>
        </w:rPr>
        <w:t>นำแบบวัดผลสัมฤทธิ์ทางการเรียน ไปทดสอบกับนักเรียนที่ไม่ใช่กลุ่มตัวอย่าง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62082A" w:rsidRPr="0062082A">
        <w:rPr>
          <w:rFonts w:ascii="TH SarabunPSK" w:hAnsi="TH SarabunPSK" w:cs="TH SarabunPSK"/>
          <w:color w:val="000000"/>
          <w:sz w:val="28"/>
          <w:cs/>
        </w:rPr>
        <w:t xml:space="preserve">จำนวน 30 คน จากโรงเรียนควนเกยสุทธิวิทยา </w:t>
      </w:r>
      <w:r w:rsidRPr="00867062">
        <w:rPr>
          <w:rFonts w:ascii="TH SarabunPSK" w:hAnsi="TH SarabunPSK" w:cs="TH SarabunPSK"/>
          <w:color w:val="000000"/>
          <w:sz w:val="28"/>
          <w:cs/>
        </w:rPr>
        <w:t>เพื่อวิเคราะห์หาค่าความยากง่าย (</w:t>
      </w:r>
      <w:r w:rsidRPr="00867062">
        <w:rPr>
          <w:rFonts w:ascii="TH SarabunPSK" w:hAnsi="TH SarabunPSK" w:cs="TH SarabunPSK"/>
          <w:color w:val="000000"/>
          <w:sz w:val="28"/>
        </w:rPr>
        <w:t xml:space="preserve">p) </w:t>
      </w:r>
      <w:r w:rsidRPr="00867062">
        <w:rPr>
          <w:rFonts w:ascii="TH SarabunPSK" w:hAnsi="TH SarabunPSK" w:cs="TH SarabunPSK"/>
          <w:color w:val="000000"/>
          <w:sz w:val="28"/>
          <w:cs/>
        </w:rPr>
        <w:t>และค่าอำนาจจำแนก (</w:t>
      </w:r>
      <w:r w:rsidRPr="00867062">
        <w:rPr>
          <w:rFonts w:ascii="TH SarabunPSK" w:hAnsi="TH SarabunPSK" w:cs="TH SarabunPSK"/>
          <w:color w:val="000000"/>
          <w:sz w:val="28"/>
        </w:rPr>
        <w:t>r)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B3047" w:rsidRPr="001B3047">
        <w:rPr>
          <w:rFonts w:ascii="TH SarabunPSK" w:hAnsi="TH SarabunPSK" w:cs="TH SarabunPSK"/>
          <w:color w:val="000000"/>
          <w:sz w:val="28"/>
          <w:cs/>
        </w:rPr>
        <w:t>หลังจากนั้น</w:t>
      </w:r>
      <w:r w:rsidR="005120FA">
        <w:rPr>
          <w:rFonts w:ascii="TH SarabunPSK" w:hAnsi="TH SarabunPSK" w:cs="TH SarabunPSK" w:hint="cs"/>
          <w:color w:val="000000"/>
          <w:sz w:val="28"/>
          <w:cs/>
        </w:rPr>
        <w:t>คัดเลือก</w:t>
      </w:r>
      <w:r w:rsidR="00D20383" w:rsidRPr="00D20383">
        <w:rPr>
          <w:rFonts w:ascii="TH SarabunPSK" w:hAnsi="TH SarabunPSK" w:cs="TH SarabunPSK"/>
          <w:color w:val="000000"/>
          <w:sz w:val="28"/>
          <w:cs/>
        </w:rPr>
        <w:t>แบบวัดผลสัมฤทธิ์ทางการเรียน จำนวน 20 ข้อ โดยข้อสอบที่คัดเลือกมีค่าความยากง่าย (</w:t>
      </w:r>
      <w:r w:rsidR="00D20383" w:rsidRPr="00D20383">
        <w:rPr>
          <w:rFonts w:ascii="TH SarabunPSK" w:hAnsi="TH SarabunPSK" w:cs="TH SarabunPSK"/>
          <w:color w:val="000000"/>
          <w:sz w:val="28"/>
        </w:rPr>
        <w:t xml:space="preserve">p) </w:t>
      </w:r>
      <w:r w:rsidR="00D20383" w:rsidRPr="00D20383">
        <w:rPr>
          <w:rFonts w:ascii="TH SarabunPSK" w:hAnsi="TH SarabunPSK" w:cs="TH SarabunPSK"/>
          <w:color w:val="000000"/>
          <w:sz w:val="28"/>
          <w:cs/>
        </w:rPr>
        <w:t>อยู่ระหว่าง 0.20 – 0.80 และค่าอำนาจจำแนก (</w:t>
      </w:r>
      <w:r w:rsidR="00D20383" w:rsidRPr="00D20383">
        <w:rPr>
          <w:rFonts w:ascii="TH SarabunPSK" w:hAnsi="TH SarabunPSK" w:cs="TH SarabunPSK"/>
          <w:color w:val="000000"/>
          <w:sz w:val="28"/>
        </w:rPr>
        <w:t xml:space="preserve">r) </w:t>
      </w:r>
      <w:r w:rsidR="00D20383" w:rsidRPr="00D20383">
        <w:rPr>
          <w:rFonts w:ascii="TH SarabunPSK" w:hAnsi="TH SarabunPSK" w:cs="TH SarabunPSK"/>
          <w:color w:val="000000"/>
          <w:sz w:val="28"/>
          <w:cs/>
        </w:rPr>
        <w:t>ตั้งแต่ 0.20 ขึ้นไป</w:t>
      </w:r>
    </w:p>
    <w:p w:rsidR="002A77E6" w:rsidRDefault="00BD32D1" w:rsidP="00BD32D1">
      <w:pPr>
        <w:tabs>
          <w:tab w:val="left" w:pos="45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5</w:t>
      </w:r>
      <w:r w:rsidR="00867062"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 w:rsidRPr="00BD32D1">
        <w:rPr>
          <w:rFonts w:ascii="TH SarabunPSK" w:hAnsi="TH SarabunPSK" w:cs="TH SarabunPSK"/>
          <w:color w:val="000000"/>
          <w:sz w:val="28"/>
          <w:cs/>
        </w:rPr>
        <w:t>สร้างแบบวัดเจตคติ เป็นแบบสอบถามชนิดมาตราส่วนประมาณค่า 5 ระดับ ประกอบด้วย  มากที่สุด มาก ปานกลาง น้อย น้อยที่สุด จำนวน 24 ข้อ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D32D1">
        <w:rPr>
          <w:rFonts w:ascii="TH SarabunPSK" w:hAnsi="TH SarabunPSK" w:cs="TH SarabunPSK"/>
          <w:color w:val="000000"/>
          <w:sz w:val="28"/>
          <w:cs/>
        </w:rPr>
        <w:t>นำแบบวัดเจตคติที่สร้างขึ้นให้ผู้เชี่ยวชาญ จำนวน 3 ท่าน ตรวจสอบความเที่ยงตรงเชิง</w:t>
      </w:r>
      <w:r w:rsidRPr="00BD32D1">
        <w:rPr>
          <w:rFonts w:ascii="TH SarabunPSK" w:hAnsi="TH SarabunPSK" w:cs="TH SarabunPSK"/>
          <w:color w:val="000000"/>
          <w:sz w:val="28"/>
          <w:cs/>
        </w:rPr>
        <w:lastRenderedPageBreak/>
        <w:t xml:space="preserve">เนื้อหา หาค่าดัชนีความสอดคล้องของข้อคำถามกับนิยามศัพท์ โดยเลือกข้อที่มีค่า </w:t>
      </w:r>
      <w:r w:rsidRPr="00BD32D1">
        <w:rPr>
          <w:rFonts w:ascii="TH SarabunPSK" w:hAnsi="TH SarabunPSK" w:cs="TH SarabunPSK"/>
          <w:color w:val="000000"/>
          <w:sz w:val="28"/>
        </w:rPr>
        <w:t xml:space="preserve">IOC </w:t>
      </w:r>
      <w:r w:rsidRPr="00BD32D1">
        <w:rPr>
          <w:rFonts w:ascii="TH SarabunPSK" w:hAnsi="TH SarabunPSK" w:cs="TH SarabunPSK"/>
          <w:color w:val="000000"/>
          <w:sz w:val="28"/>
          <w:cs/>
        </w:rPr>
        <w:t>ตั้งแต่ 0.67 ขึ้นไป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2D4D36" w:rsidRPr="0042700B">
        <w:rPr>
          <w:rFonts w:ascii="TH SarabunPSK" w:hAnsi="TH SarabunPSK" w:cs="TH SarabunPSK" w:hint="cs"/>
          <w:sz w:val="28"/>
          <w:cs/>
        </w:rPr>
        <w:t xml:space="preserve">หลังจากนั้นนำไป </w:t>
      </w:r>
      <w:r w:rsidR="002D4D36" w:rsidRPr="0042700B">
        <w:rPr>
          <w:rFonts w:ascii="TH SarabunPSK" w:hAnsi="TH SarabunPSK" w:cs="TH SarabunPSK"/>
          <w:sz w:val="28"/>
        </w:rPr>
        <w:t xml:space="preserve">try out </w:t>
      </w:r>
      <w:r w:rsidR="002D4D36" w:rsidRPr="0042700B">
        <w:rPr>
          <w:rFonts w:ascii="TH SarabunPSK" w:hAnsi="TH SarabunPSK" w:cs="TH SarabunPSK" w:hint="cs"/>
          <w:sz w:val="28"/>
          <w:cs/>
        </w:rPr>
        <w:t xml:space="preserve">กับประชากรที่ไม่ใช่กลุ่มตัวอย่าง </w:t>
      </w:r>
      <w:r w:rsidR="0062082A">
        <w:rPr>
          <w:rFonts w:ascii="TH SarabunPSK" w:hAnsi="TH SarabunPSK" w:cs="TH SarabunPSK" w:hint="cs"/>
          <w:sz w:val="28"/>
          <w:cs/>
        </w:rPr>
        <w:t xml:space="preserve">จำนวน </w:t>
      </w:r>
      <w:r w:rsidR="002D4D36" w:rsidRPr="0042700B">
        <w:rPr>
          <w:rFonts w:ascii="TH SarabunPSK" w:hAnsi="TH SarabunPSK" w:cs="TH SarabunPSK" w:hint="cs"/>
          <w:sz w:val="28"/>
          <w:cs/>
        </w:rPr>
        <w:t>30 คน</w:t>
      </w:r>
      <w:r w:rsidR="0068140C" w:rsidRPr="0042700B">
        <w:rPr>
          <w:rFonts w:ascii="TH SarabunPSK" w:hAnsi="TH SarabunPSK" w:cs="TH SarabunPSK" w:hint="cs"/>
          <w:sz w:val="28"/>
          <w:cs/>
        </w:rPr>
        <w:t xml:space="preserve"> </w:t>
      </w:r>
      <w:r w:rsidR="002D4D36" w:rsidRPr="0042700B">
        <w:rPr>
          <w:rFonts w:ascii="TH SarabunPSK" w:hAnsi="TH SarabunPSK" w:cs="TH SarabunPSK" w:hint="cs"/>
          <w:sz w:val="28"/>
          <w:cs/>
        </w:rPr>
        <w:t>จากโรงเรียน</w:t>
      </w:r>
      <w:r w:rsidR="0068140C" w:rsidRPr="0042700B">
        <w:rPr>
          <w:rFonts w:ascii="TH SarabunPSK" w:hAnsi="TH SarabunPSK" w:cs="TH SarabunPSK" w:hint="cs"/>
          <w:sz w:val="28"/>
          <w:cs/>
        </w:rPr>
        <w:t>ควนเกยสุทธิวิทยา</w:t>
      </w:r>
      <w:r w:rsidR="002D4D36" w:rsidRPr="0042700B">
        <w:rPr>
          <w:rFonts w:ascii="TH SarabunPSK" w:hAnsi="TH SarabunPSK" w:cs="TH SarabunPSK" w:hint="cs"/>
          <w:sz w:val="28"/>
          <w:cs/>
        </w:rPr>
        <w:t xml:space="preserve"> เพื่อหาค่าความเชื่อมมั่นของแบบวัดเจตคติโดยใช้สูตรสัมประสิทธิ์แอลฟาของ</w:t>
      </w:r>
      <w:proofErr w:type="spellStart"/>
      <w:r w:rsidR="002D4D36" w:rsidRPr="0042700B">
        <w:rPr>
          <w:rFonts w:ascii="TH SarabunPSK" w:hAnsi="TH SarabunPSK" w:cs="TH SarabunPSK" w:hint="cs"/>
          <w:sz w:val="28"/>
          <w:cs/>
        </w:rPr>
        <w:t>คร</w:t>
      </w:r>
      <w:proofErr w:type="spellEnd"/>
      <w:r w:rsidR="002D4D36" w:rsidRPr="0042700B">
        <w:rPr>
          <w:rFonts w:ascii="TH SarabunPSK" w:hAnsi="TH SarabunPSK" w:cs="TH SarabunPSK" w:hint="cs"/>
          <w:sz w:val="28"/>
          <w:cs/>
        </w:rPr>
        <w:t>อนบาท ได้ค่าความเชื่อมั่นเท่ากับ</w:t>
      </w:r>
      <w:r w:rsidR="0068140C" w:rsidRPr="0042700B">
        <w:rPr>
          <w:rFonts w:ascii="TH SarabunPSK" w:hAnsi="TH SarabunPSK" w:cs="TH SarabunPSK" w:hint="cs"/>
          <w:sz w:val="28"/>
          <w:cs/>
        </w:rPr>
        <w:t xml:space="preserve"> 0.85 </w:t>
      </w:r>
    </w:p>
    <w:p w:rsidR="0062082A" w:rsidRPr="0042700B" w:rsidRDefault="0062082A" w:rsidP="008107D4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CC4011" w:rsidRPr="00CC4011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3.</w:t>
      </w:r>
      <w:r w:rsidR="001566C2" w:rsidRPr="00CC4011">
        <w:rPr>
          <w:b/>
          <w:b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:rsidR="00E720E7" w:rsidRDefault="003A1226" w:rsidP="003A1226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52AA8">
        <w:rPr>
          <w:rFonts w:ascii="TH SarabunPSK" w:hAnsi="TH SarabunPSK" w:cs="TH SarabunPSK" w:hint="cs"/>
          <w:color w:val="000000"/>
          <w:sz w:val="28"/>
          <w:cs/>
        </w:rPr>
        <w:t>1. ทำหนังสือเพื่อขอความอนุเคราะห์จากผู้อำนวยการสถานศึกษาโรงเรียนตระพังพิทยาคมในการเก็บรวบรวมข้อมูล</w:t>
      </w:r>
    </w:p>
    <w:p w:rsidR="00B52AA8" w:rsidRPr="00B52AA8" w:rsidRDefault="003A1226" w:rsidP="003A1226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52AA8">
        <w:rPr>
          <w:rFonts w:ascii="TH SarabunPSK" w:hAnsi="TH SarabunPSK" w:cs="TH SarabunPSK" w:hint="cs"/>
          <w:color w:val="000000"/>
          <w:sz w:val="28"/>
          <w:cs/>
        </w:rPr>
        <w:t>2</w:t>
      </w:r>
      <w:r w:rsidR="00B52AA8" w:rsidRPr="00B52AA8">
        <w:rPr>
          <w:rFonts w:ascii="TH SarabunPSK" w:hAnsi="TH SarabunPSK" w:cs="TH SarabunPSK"/>
          <w:color w:val="000000"/>
          <w:sz w:val="28"/>
          <w:cs/>
        </w:rPr>
        <w:t>. ปฐมนิเทศนักเรียน เพื่อทำความเข้าใจเกี่ยวกับกระบวนการจัดการเรียนรู้ จุดประสงค์การเรียนรู้ การวัดและประเมินผลการเรียนรู้ และให้นักเรียนทำแบบวัดผลสัมฤทธิ์ทางการเรียนและแบบวัดเจตคติต่อการเรียนคณิตศาสตร์ เพื่อเก็บไว้เป็นคะแนนก่อนการทดลอง</w:t>
      </w:r>
    </w:p>
    <w:p w:rsidR="00B52AA8" w:rsidRPr="00B52AA8" w:rsidRDefault="003A1226" w:rsidP="003A1226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52AA8">
        <w:rPr>
          <w:rFonts w:ascii="TH SarabunPSK" w:hAnsi="TH SarabunPSK" w:cs="TH SarabunPSK" w:hint="cs"/>
          <w:color w:val="000000"/>
          <w:sz w:val="28"/>
          <w:cs/>
        </w:rPr>
        <w:t>3</w:t>
      </w:r>
      <w:r w:rsidR="00B52AA8" w:rsidRPr="00B52AA8">
        <w:rPr>
          <w:rFonts w:ascii="TH SarabunPSK" w:hAnsi="TH SarabunPSK" w:cs="TH SarabunPSK"/>
          <w:color w:val="000000"/>
          <w:sz w:val="28"/>
          <w:cs/>
        </w:rPr>
        <w:t>. ดำเนินการทดลองการจัดการเรียนรู้คณิตศาสตร์ โดยใช้</w:t>
      </w:r>
      <w:r w:rsidR="00732FBB">
        <w:rPr>
          <w:rFonts w:ascii="TH SarabunPSK" w:hAnsi="TH SarabunPSK" w:cs="TH SarabunPSK" w:hint="cs"/>
          <w:color w:val="000000"/>
          <w:sz w:val="28"/>
          <w:cs/>
        </w:rPr>
        <w:t>วิธี</w:t>
      </w:r>
      <w:r w:rsidR="00B52AA8" w:rsidRPr="00B52AA8">
        <w:rPr>
          <w:rFonts w:ascii="TH SarabunPSK" w:hAnsi="TH SarabunPSK" w:cs="TH SarabunPSK"/>
          <w:color w:val="000000"/>
          <w:sz w:val="28"/>
          <w:cs/>
        </w:rPr>
        <w:t xml:space="preserve">การสอนแบบร่วมมือด้วยเทคนิค </w:t>
      </w:r>
      <w:r w:rsidR="00B52AA8" w:rsidRPr="00B52AA8">
        <w:rPr>
          <w:rFonts w:ascii="TH SarabunPSK" w:hAnsi="TH SarabunPSK" w:cs="TH SarabunPSK"/>
          <w:color w:val="000000"/>
          <w:sz w:val="28"/>
        </w:rPr>
        <w:t xml:space="preserve">Math League </w:t>
      </w:r>
      <w:r w:rsidR="00B52AA8" w:rsidRPr="00B52AA8">
        <w:rPr>
          <w:rFonts w:ascii="TH SarabunPSK" w:hAnsi="TH SarabunPSK" w:cs="TH SarabunPSK"/>
          <w:color w:val="000000"/>
          <w:sz w:val="28"/>
          <w:cs/>
        </w:rPr>
        <w:t>ร่วมกับการจัดการเรียนรู้แบบบูรณาการ กับนักเรียนกลุ่มทดลอง จำนวน 12 คาบ และใช้การจัดการเรียนรู้แบบปกติกับนักเรียนกลุ่มควบคุม โดยใช้เวลาปกติ ในกิจกรรมและระหว่างทำกิจกรรมแต่ละครั้งมีการทำแบบฝึกหัดและปฏิบัติกิจกรรม</w:t>
      </w:r>
    </w:p>
    <w:p w:rsidR="00B52AA8" w:rsidRPr="00B52AA8" w:rsidRDefault="003A1226" w:rsidP="003A1226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52AA8">
        <w:rPr>
          <w:rFonts w:ascii="TH SarabunPSK" w:hAnsi="TH SarabunPSK" w:cs="TH SarabunPSK" w:hint="cs"/>
          <w:color w:val="000000"/>
          <w:sz w:val="28"/>
          <w:cs/>
        </w:rPr>
        <w:t>4</w:t>
      </w:r>
      <w:r w:rsidR="00B52AA8" w:rsidRPr="00B52AA8">
        <w:rPr>
          <w:rFonts w:ascii="TH SarabunPSK" w:hAnsi="TH SarabunPSK" w:cs="TH SarabunPSK"/>
          <w:color w:val="000000"/>
          <w:sz w:val="28"/>
          <w:cs/>
        </w:rPr>
        <w:t>. หลังเสร็จสิ้นการทดลองผู้วิจัยใช้แบบวัดผลสัมฤทธิ์ทางการเรียนและแบบวัดเจตคติต่อการเรียนคณิตศาสตร์ ให้นักเรียนตอบเพื่อเก็บไว้เป็นคะแนนหลังการทดลอง โดยเป็นฉบับเดียวกับก่อนการทดลอง</w:t>
      </w:r>
    </w:p>
    <w:p w:rsidR="00B52AA8" w:rsidRDefault="003A1226" w:rsidP="003A1226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B52AA8">
        <w:rPr>
          <w:rFonts w:ascii="TH SarabunPSK" w:hAnsi="TH SarabunPSK" w:cs="TH SarabunPSK" w:hint="cs"/>
          <w:color w:val="000000"/>
          <w:sz w:val="28"/>
          <w:cs/>
        </w:rPr>
        <w:t>5</w:t>
      </w:r>
      <w:r w:rsidR="00B52AA8" w:rsidRPr="00B52AA8">
        <w:rPr>
          <w:rFonts w:ascii="TH SarabunPSK" w:hAnsi="TH SarabunPSK" w:cs="TH SarabunPSK"/>
          <w:color w:val="000000"/>
          <w:sz w:val="28"/>
          <w:cs/>
        </w:rPr>
        <w:t>. นำคะแนนที่ได้จากแบบวัดผลสัมฤทธิ์ทางการเรียนและแบบวัดเจตคติต่อการเรียนคณิตศาสตร์ของนักเรียน มาวิเคราะห์ตามวิธีการทางสถิติเพื่อทดสอบสมมติฐาน</w:t>
      </w:r>
    </w:p>
    <w:p w:rsidR="00D0679A" w:rsidRPr="00CC4011" w:rsidRDefault="00D0679A" w:rsidP="00B52AA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</w:p>
    <w:p w:rsidR="00CC4011" w:rsidRDefault="00E720E7" w:rsidP="008B005B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 </w:t>
      </w:r>
    </w:p>
    <w:p w:rsidR="00D95559" w:rsidRPr="009D28E9" w:rsidRDefault="003A1226" w:rsidP="003A122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bookmarkStart w:id="0" w:name="_Hlk135220430"/>
      <w:r>
        <w:rPr>
          <w:rFonts w:ascii="TH SarabunPSK" w:hAnsi="TH SarabunPSK" w:cs="TH SarabunPSK"/>
          <w:sz w:val="28"/>
          <w:cs/>
        </w:rPr>
        <w:tab/>
      </w:r>
      <w:r w:rsidR="000A1DE8" w:rsidRPr="009D28E9">
        <w:rPr>
          <w:rFonts w:ascii="TH SarabunPSK" w:hAnsi="TH SarabunPSK" w:cs="TH SarabunPSK"/>
          <w:sz w:val="28"/>
          <w:cs/>
        </w:rPr>
        <w:t>1. วิเคราะห์ผลสัมฤทธิ์ทางการเรียนของผู้เรียน โดย</w:t>
      </w:r>
      <w:r w:rsidR="00D95559" w:rsidRPr="009D28E9">
        <w:rPr>
          <w:rFonts w:ascii="TH SarabunPSK" w:hAnsi="TH SarabunPSK" w:cs="TH SarabunPSK" w:hint="cs"/>
          <w:sz w:val="28"/>
          <w:cs/>
        </w:rPr>
        <w:t>การหา</w:t>
      </w:r>
      <w:r w:rsidR="00D95559" w:rsidRPr="009D28E9">
        <w:rPr>
          <w:rFonts w:ascii="TH SarabunPSK" w:hAnsi="TH SarabunPSK" w:cs="TH SarabunPSK"/>
          <w:sz w:val="28"/>
          <w:cs/>
        </w:rPr>
        <w:t>ค่าเฉลี่ย</w:t>
      </w:r>
      <w:r w:rsidR="00D95559" w:rsidRPr="009D28E9">
        <w:rPr>
          <w:rFonts w:ascii="TH SarabunPSK" w:hAnsi="TH SarabunPSK" w:cs="TH SarabunPSK" w:hint="cs"/>
          <w:sz w:val="28"/>
          <w:cs/>
        </w:rPr>
        <w:t xml:space="preserve"> </w:t>
      </w:r>
      <w:r w:rsidR="00D95559" w:rsidRPr="009D28E9">
        <w:rPr>
          <w:rFonts w:ascii="TH SarabunPSK" w:hAnsi="TH SarabunPSK" w:cs="TH SarabunPSK"/>
          <w:sz w:val="28"/>
          <w:cs/>
        </w:rPr>
        <w:t>ส่วนเบี่ยงเบนมาตรฐาน ของคะแนนผลสัมฤทธิ์ทางการเรียนคณิตศาสตร์ ที่เรียนด้วย</w:t>
      </w:r>
      <w:r w:rsidR="00B33C54" w:rsidRPr="009D28E9">
        <w:rPr>
          <w:rFonts w:ascii="TH SarabunPSK" w:hAnsi="TH SarabunPSK" w:cs="TH SarabunPSK" w:hint="cs"/>
          <w:sz w:val="28"/>
          <w:cs/>
        </w:rPr>
        <w:t>วิธี</w:t>
      </w:r>
      <w:r w:rsidR="006F529C">
        <w:rPr>
          <w:rFonts w:ascii="TH SarabunPSK" w:hAnsi="TH SarabunPSK" w:cs="TH SarabunPSK" w:hint="cs"/>
          <w:sz w:val="28"/>
          <w:cs/>
        </w:rPr>
        <w:t>การ</w:t>
      </w:r>
      <w:r w:rsidR="00D95559" w:rsidRPr="009D28E9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D95559" w:rsidRPr="009D28E9">
        <w:rPr>
          <w:rFonts w:ascii="TH SarabunPSK" w:hAnsi="TH SarabunPSK" w:cs="TH SarabunPSK"/>
          <w:sz w:val="28"/>
        </w:rPr>
        <w:t xml:space="preserve">Math League </w:t>
      </w:r>
      <w:r w:rsidR="00D95559" w:rsidRPr="009D28E9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กับนักเรียนที่เรียน</w:t>
      </w:r>
      <w:r w:rsidR="00B33C54" w:rsidRPr="009D28E9">
        <w:rPr>
          <w:rFonts w:ascii="TH SarabunPSK" w:hAnsi="TH SarabunPSK" w:cs="TH SarabunPSK" w:hint="cs"/>
          <w:sz w:val="28"/>
          <w:cs/>
        </w:rPr>
        <w:t>โดยใช้วิธี</w:t>
      </w:r>
      <w:r w:rsidR="006F529C">
        <w:rPr>
          <w:rFonts w:ascii="TH SarabunPSK" w:hAnsi="TH SarabunPSK" w:cs="TH SarabunPSK" w:hint="cs"/>
          <w:sz w:val="28"/>
          <w:cs/>
        </w:rPr>
        <w:t>การ</w:t>
      </w:r>
      <w:r w:rsidR="00B33C54" w:rsidRPr="009D28E9">
        <w:rPr>
          <w:rFonts w:ascii="TH SarabunPSK" w:hAnsi="TH SarabunPSK" w:cs="TH SarabunPSK" w:hint="cs"/>
          <w:sz w:val="28"/>
          <w:cs/>
        </w:rPr>
        <w:t>สอ</w:t>
      </w:r>
      <w:r w:rsidR="006F529C">
        <w:rPr>
          <w:rFonts w:ascii="TH SarabunPSK" w:hAnsi="TH SarabunPSK" w:cs="TH SarabunPSK" w:hint="cs"/>
          <w:sz w:val="28"/>
          <w:cs/>
        </w:rPr>
        <w:t>น</w:t>
      </w:r>
      <w:r w:rsidR="00D95559" w:rsidRPr="009D28E9">
        <w:rPr>
          <w:rFonts w:ascii="TH SarabunPSK" w:hAnsi="TH SarabunPSK" w:cs="TH SarabunPSK"/>
          <w:sz w:val="28"/>
          <w:cs/>
        </w:rPr>
        <w:t>ปกติ</w:t>
      </w:r>
      <w:r w:rsidR="00D95559" w:rsidRPr="009D28E9">
        <w:rPr>
          <w:rFonts w:ascii="TH SarabunPSK" w:hAnsi="TH SarabunPSK" w:cs="TH SarabunPSK" w:hint="cs"/>
          <w:sz w:val="28"/>
          <w:cs/>
        </w:rPr>
        <w:t xml:space="preserve"> </w:t>
      </w:r>
      <w:r w:rsidR="00D95559" w:rsidRPr="009D28E9">
        <w:rPr>
          <w:rFonts w:ascii="TH SarabunPSK" w:hAnsi="TH SarabunPSK" w:cs="TH SarabunPSK"/>
          <w:sz w:val="28"/>
          <w:cs/>
        </w:rPr>
        <w:t>และทดสอบความแตกต่างของค่าเฉลี่ย</w:t>
      </w:r>
      <w:r w:rsidR="006F529C">
        <w:rPr>
          <w:rFonts w:ascii="TH SarabunPSK" w:hAnsi="TH SarabunPSK" w:cs="TH SarabunPSK" w:hint="cs"/>
          <w:sz w:val="28"/>
          <w:cs/>
        </w:rPr>
        <w:t>ของ</w:t>
      </w:r>
      <w:r w:rsidR="00CC007A" w:rsidRPr="009D28E9">
        <w:rPr>
          <w:rFonts w:ascii="TH SarabunPSK" w:hAnsi="TH SarabunPSK" w:cs="TH SarabunPSK" w:hint="cs"/>
          <w:sz w:val="28"/>
          <w:cs/>
        </w:rPr>
        <w:t>วิธี</w:t>
      </w:r>
      <w:r w:rsidR="006F529C">
        <w:rPr>
          <w:rFonts w:ascii="TH SarabunPSK" w:hAnsi="TH SarabunPSK" w:cs="TH SarabunPSK" w:hint="cs"/>
          <w:sz w:val="28"/>
          <w:cs/>
        </w:rPr>
        <w:t>การ</w:t>
      </w:r>
      <w:r w:rsidR="00CC007A" w:rsidRPr="009D28E9">
        <w:rPr>
          <w:rFonts w:ascii="TH SarabunPSK" w:hAnsi="TH SarabunPSK" w:cs="TH SarabunPSK" w:hint="cs"/>
          <w:sz w:val="28"/>
          <w:cs/>
        </w:rPr>
        <w:t>สอน 2 วิธี</w:t>
      </w:r>
      <w:r w:rsidR="00D95559" w:rsidRPr="009D28E9">
        <w:rPr>
          <w:rFonts w:ascii="TH SarabunPSK" w:hAnsi="TH SarabunPSK" w:cs="TH SarabunPSK"/>
          <w:sz w:val="28"/>
          <w:cs/>
        </w:rPr>
        <w:t>ด้วยการทดสอบค่าที (</w:t>
      </w:r>
      <w:r w:rsidR="00D95559" w:rsidRPr="009D28E9">
        <w:rPr>
          <w:rFonts w:ascii="TH SarabunPSK" w:hAnsi="TH SarabunPSK" w:cs="TH SarabunPSK"/>
          <w:sz w:val="28"/>
        </w:rPr>
        <w:t xml:space="preserve">t-test </w:t>
      </w:r>
      <w:r w:rsidR="00CC007A" w:rsidRPr="009D28E9">
        <w:rPr>
          <w:rFonts w:ascii="TH SarabunPSK" w:hAnsi="TH SarabunPSK" w:cs="TH SarabunPSK"/>
          <w:sz w:val="28"/>
        </w:rPr>
        <w:t>in</w:t>
      </w:r>
      <w:r w:rsidR="00D95559" w:rsidRPr="009D28E9">
        <w:rPr>
          <w:rFonts w:ascii="TH SarabunPSK" w:hAnsi="TH SarabunPSK" w:cs="TH SarabunPSK"/>
          <w:sz w:val="28"/>
        </w:rPr>
        <w:t>dependent)</w:t>
      </w:r>
    </w:p>
    <w:p w:rsidR="00676F00" w:rsidRPr="009D28E9" w:rsidRDefault="003A1226" w:rsidP="003A122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A1DE8" w:rsidRPr="009D28E9">
        <w:rPr>
          <w:rFonts w:ascii="TH SarabunPSK" w:hAnsi="TH SarabunPSK" w:cs="TH SarabunPSK"/>
          <w:sz w:val="28"/>
          <w:cs/>
        </w:rPr>
        <w:t>2. วิเคราะห์ผลเจตคติต่อการเรียนคณิตศาสตร์ ระหว่างก่อนเรียนและหลังเรียน โดยคำนวณหาค่าเฉลี่ย ส่วนเบี่ยงเบนมาตรฐาน และ</w:t>
      </w:r>
      <w:r w:rsidR="00676F00" w:rsidRPr="009D28E9">
        <w:rPr>
          <w:rFonts w:ascii="TH SarabunPSK" w:hAnsi="TH SarabunPSK" w:cs="TH SarabunPSK"/>
          <w:sz w:val="28"/>
          <w:cs/>
        </w:rPr>
        <w:t>ทดสอบ</w:t>
      </w:r>
      <w:r w:rsidR="00B33C54" w:rsidRPr="009D28E9">
        <w:rPr>
          <w:rFonts w:ascii="TH SarabunPSK" w:hAnsi="TH SarabunPSK" w:cs="TH SarabunPSK" w:hint="cs"/>
          <w:sz w:val="28"/>
          <w:cs/>
        </w:rPr>
        <w:t>สมมติฐานความแตกต่างของเจตคติระหว่างก่อนเรียนกับหลังเรียนด้วย</w:t>
      </w:r>
      <w:r w:rsidR="00676F00" w:rsidRPr="009D28E9">
        <w:rPr>
          <w:rFonts w:ascii="TH SarabunPSK" w:hAnsi="TH SarabunPSK" w:cs="TH SarabunPSK"/>
          <w:sz w:val="28"/>
          <w:cs/>
        </w:rPr>
        <w:t>ค่าที (</w:t>
      </w:r>
      <w:r w:rsidR="00676F00" w:rsidRPr="009D28E9">
        <w:rPr>
          <w:rFonts w:ascii="TH SarabunPSK" w:hAnsi="TH SarabunPSK" w:cs="TH SarabunPSK"/>
          <w:sz w:val="28"/>
        </w:rPr>
        <w:t>t-test dependent)</w:t>
      </w:r>
    </w:p>
    <w:bookmarkEnd w:id="0"/>
    <w:p w:rsidR="00CC4011" w:rsidRPr="00163B19" w:rsidRDefault="00CC4011" w:rsidP="00CD18B1">
      <w:pPr>
        <w:pStyle w:val="af2"/>
        <w:rPr>
          <w:rFonts w:ascii="TH SarabunPSK" w:hAnsi="TH SarabunPSK" w:cs="TH SarabunPSK"/>
          <w:sz w:val="28"/>
        </w:rPr>
      </w:pPr>
    </w:p>
    <w:p w:rsidR="004840E2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:rsidR="00F74DCA" w:rsidRPr="00121EC0" w:rsidRDefault="003A1226" w:rsidP="003A122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A38AA" w:rsidRPr="00121EC0">
        <w:rPr>
          <w:rFonts w:ascii="TH SarabunPSK" w:hAnsi="TH SarabunPSK" w:cs="TH SarabunPSK" w:hint="cs"/>
          <w:sz w:val="28"/>
          <w:cs/>
        </w:rPr>
        <w:t xml:space="preserve">1. </w:t>
      </w:r>
      <w:r w:rsidR="00F74DCA" w:rsidRPr="00121EC0">
        <w:rPr>
          <w:rFonts w:ascii="TH SarabunPSK" w:hAnsi="TH SarabunPSK" w:cs="TH SarabunPSK"/>
          <w:sz w:val="28"/>
          <w:cs/>
        </w:rPr>
        <w:t>จากการวิ</w:t>
      </w:r>
      <w:r w:rsidR="00F74DCA" w:rsidRPr="00121EC0">
        <w:rPr>
          <w:rFonts w:ascii="TH SarabunPSK" w:hAnsi="TH SarabunPSK" w:cs="TH SarabunPSK" w:hint="cs"/>
          <w:sz w:val="28"/>
          <w:cs/>
        </w:rPr>
        <w:t>จัยพบว่า</w:t>
      </w:r>
      <w:r w:rsidR="00F74DCA" w:rsidRPr="00121EC0">
        <w:rPr>
          <w:rFonts w:ascii="TH SarabunPSK" w:hAnsi="TH SarabunPSK" w:cs="TH SarabunPSK"/>
          <w:sz w:val="28"/>
          <w:cs/>
        </w:rPr>
        <w:t xml:space="preserve">ค่าเฉลี่ยของคะแนนผลสัมฤทธิ์ทางการเรียนคณิตศาสตร์ ของนักเรียนชั้นมัธยมศึกษาปีที่ </w:t>
      </w:r>
      <w:r w:rsidR="00F74DCA" w:rsidRPr="00121EC0">
        <w:rPr>
          <w:rFonts w:ascii="TH SarabunPSK" w:hAnsi="TH SarabunPSK" w:cs="TH SarabunPSK"/>
          <w:sz w:val="28"/>
        </w:rPr>
        <w:t xml:space="preserve">2 </w:t>
      </w:r>
      <w:r w:rsidR="00F74DCA" w:rsidRPr="00121EC0">
        <w:rPr>
          <w:rFonts w:ascii="TH SarabunPSK" w:hAnsi="TH SarabunPSK" w:cs="TH SarabunPSK"/>
          <w:sz w:val="28"/>
          <w:cs/>
        </w:rPr>
        <w:t>ที่เรียนด้วย</w:t>
      </w:r>
      <w:r w:rsidR="00B33C54" w:rsidRPr="00121EC0">
        <w:rPr>
          <w:rFonts w:ascii="TH SarabunPSK" w:hAnsi="TH SarabunPSK" w:cs="TH SarabunPSK" w:hint="cs"/>
          <w:sz w:val="28"/>
          <w:cs/>
        </w:rPr>
        <w:t>วิธี</w:t>
      </w:r>
      <w:r w:rsidR="00F74DCA" w:rsidRPr="00121EC0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F74DCA" w:rsidRPr="00121EC0">
        <w:rPr>
          <w:rFonts w:ascii="TH SarabunPSK" w:hAnsi="TH SarabunPSK" w:cs="TH SarabunPSK"/>
          <w:sz w:val="28"/>
        </w:rPr>
        <w:t xml:space="preserve">Math League </w:t>
      </w:r>
      <w:r w:rsidR="00F74DCA" w:rsidRPr="00121EC0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กับนักเรียนที่เรียน</w:t>
      </w:r>
      <w:r w:rsidR="00F33116">
        <w:rPr>
          <w:rFonts w:ascii="TH SarabunPSK" w:hAnsi="TH SarabunPSK" w:cs="TH SarabunPSK" w:hint="cs"/>
          <w:sz w:val="28"/>
          <w:cs/>
        </w:rPr>
        <w:t>ด้วยวิธีการสอน</w:t>
      </w:r>
      <w:r w:rsidR="00F74DCA" w:rsidRPr="00121EC0">
        <w:rPr>
          <w:rFonts w:ascii="TH SarabunPSK" w:hAnsi="TH SarabunPSK" w:cs="TH SarabunPSK"/>
          <w:sz w:val="28"/>
          <w:cs/>
        </w:rPr>
        <w:t xml:space="preserve">ปกติ มีค่าเท่ากับ </w:t>
      </w:r>
      <w:r w:rsidR="00F74DCA" w:rsidRPr="00121EC0">
        <w:rPr>
          <w:rFonts w:ascii="TH SarabunPSK" w:hAnsi="TH SarabunPSK" w:cs="TH SarabunPSK"/>
          <w:sz w:val="28"/>
        </w:rPr>
        <w:t xml:space="preserve">17.25 </w:t>
      </w:r>
      <w:r w:rsidR="00F74DCA" w:rsidRPr="00121EC0">
        <w:rPr>
          <w:rFonts w:ascii="TH SarabunPSK" w:hAnsi="TH SarabunPSK" w:cs="TH SarabunPSK"/>
          <w:sz w:val="28"/>
          <w:cs/>
        </w:rPr>
        <w:t xml:space="preserve">และ </w:t>
      </w:r>
      <w:r w:rsidR="00F74DCA" w:rsidRPr="00121EC0">
        <w:rPr>
          <w:rFonts w:ascii="TH SarabunPSK" w:hAnsi="TH SarabunPSK" w:cs="TH SarabunPSK"/>
          <w:sz w:val="28"/>
        </w:rPr>
        <w:t xml:space="preserve">14.58 </w:t>
      </w:r>
      <w:r w:rsidR="00F74DCA" w:rsidRPr="00121EC0">
        <w:rPr>
          <w:rFonts w:ascii="TH SarabunPSK" w:hAnsi="TH SarabunPSK" w:cs="TH SarabunPSK"/>
          <w:sz w:val="28"/>
          <w:cs/>
        </w:rPr>
        <w:t xml:space="preserve">ตามลำดับ จากคะแนนเต็ม </w:t>
      </w:r>
      <w:r w:rsidR="00F74DCA" w:rsidRPr="00121EC0">
        <w:rPr>
          <w:rFonts w:ascii="TH SarabunPSK" w:hAnsi="TH SarabunPSK" w:cs="TH SarabunPSK"/>
          <w:sz w:val="28"/>
        </w:rPr>
        <w:t xml:space="preserve">20 </w:t>
      </w:r>
      <w:r w:rsidR="00F74DCA" w:rsidRPr="00121EC0">
        <w:rPr>
          <w:rFonts w:ascii="TH SarabunPSK" w:hAnsi="TH SarabunPSK" w:cs="TH SarabunPSK"/>
          <w:sz w:val="28"/>
          <w:cs/>
        </w:rPr>
        <w:t xml:space="preserve">คะแนน ผลการเปรียบเทียบความแตกต่างพบว่าผลสัมฤทธิ์ทางการเรียนคณิตศาสตร์ ของนักเรียนชั้นมัธยมศึกษาปีที่ </w:t>
      </w:r>
      <w:r w:rsidR="00F74DCA" w:rsidRPr="00121EC0">
        <w:rPr>
          <w:rFonts w:ascii="TH SarabunPSK" w:hAnsi="TH SarabunPSK" w:cs="TH SarabunPSK"/>
          <w:sz w:val="28"/>
        </w:rPr>
        <w:t xml:space="preserve">2 </w:t>
      </w:r>
      <w:r w:rsidR="00F74DCA" w:rsidRPr="00121EC0">
        <w:rPr>
          <w:rFonts w:ascii="TH SarabunPSK" w:hAnsi="TH SarabunPSK" w:cs="TH SarabunPSK"/>
          <w:sz w:val="28"/>
          <w:cs/>
        </w:rPr>
        <w:t>ที่เรียนด้วย</w:t>
      </w:r>
      <w:r w:rsidR="00B33C54" w:rsidRPr="00121EC0">
        <w:rPr>
          <w:rFonts w:ascii="TH SarabunPSK" w:hAnsi="TH SarabunPSK" w:cs="TH SarabunPSK" w:hint="cs"/>
          <w:sz w:val="28"/>
          <w:cs/>
        </w:rPr>
        <w:t>วิธี</w:t>
      </w:r>
      <w:r w:rsidR="00F74DCA" w:rsidRPr="00121EC0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F74DCA" w:rsidRPr="00121EC0">
        <w:rPr>
          <w:rFonts w:ascii="TH SarabunPSK" w:hAnsi="TH SarabunPSK" w:cs="TH SarabunPSK"/>
          <w:sz w:val="28"/>
        </w:rPr>
        <w:t xml:space="preserve">Math League </w:t>
      </w:r>
      <w:r w:rsidR="00F74DCA" w:rsidRPr="00121EC0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ร่วมกับการจัดการเรียนรู้แบบบูรณาการสูงกว่านักเรียนที่เรียน</w:t>
      </w:r>
      <w:r w:rsidR="00F33116">
        <w:rPr>
          <w:rFonts w:ascii="TH SarabunPSK" w:hAnsi="TH SarabunPSK" w:cs="TH SarabunPSK" w:hint="cs"/>
          <w:sz w:val="28"/>
          <w:cs/>
        </w:rPr>
        <w:t>ด้วย</w:t>
      </w:r>
      <w:r w:rsidR="00B33C54" w:rsidRPr="00121EC0">
        <w:rPr>
          <w:rFonts w:ascii="TH SarabunPSK" w:hAnsi="TH SarabunPSK" w:cs="TH SarabunPSK" w:hint="cs"/>
          <w:sz w:val="28"/>
          <w:cs/>
        </w:rPr>
        <w:t>วิธี</w:t>
      </w:r>
      <w:r w:rsidR="00F33116">
        <w:rPr>
          <w:rFonts w:ascii="TH SarabunPSK" w:hAnsi="TH SarabunPSK" w:cs="TH SarabunPSK" w:hint="cs"/>
          <w:sz w:val="28"/>
          <w:cs/>
        </w:rPr>
        <w:t>การ</w:t>
      </w:r>
      <w:r w:rsidR="00B33C54" w:rsidRPr="00121EC0">
        <w:rPr>
          <w:rFonts w:ascii="TH SarabunPSK" w:hAnsi="TH SarabunPSK" w:cs="TH SarabunPSK" w:hint="cs"/>
          <w:sz w:val="28"/>
          <w:cs/>
        </w:rPr>
        <w:t>สอน</w:t>
      </w:r>
      <w:r w:rsidR="00F74DCA" w:rsidRPr="00121EC0">
        <w:rPr>
          <w:rFonts w:ascii="TH SarabunPSK" w:hAnsi="TH SarabunPSK" w:cs="TH SarabunPSK"/>
          <w:sz w:val="28"/>
          <w:cs/>
        </w:rPr>
        <w:t>ปกติ อย่างมีนัยสำคัญทางสถิติที่ระดับ .</w:t>
      </w:r>
      <w:r w:rsidR="00F74DCA" w:rsidRPr="00121EC0">
        <w:rPr>
          <w:rFonts w:ascii="TH SarabunPSK" w:hAnsi="TH SarabunPSK" w:cs="TH SarabunPSK"/>
          <w:sz w:val="28"/>
        </w:rPr>
        <w:t>05</w:t>
      </w:r>
      <w:r w:rsidR="00F74DCA" w:rsidRPr="00121EC0">
        <w:rPr>
          <w:rFonts w:ascii="TH SarabunPSK" w:hAnsi="TH SarabunPSK" w:cs="TH SarabunPSK" w:hint="cs"/>
          <w:sz w:val="28"/>
          <w:cs/>
        </w:rPr>
        <w:t xml:space="preserve"> ดัง</w:t>
      </w:r>
      <w:r w:rsidR="001825F6" w:rsidRPr="00121EC0">
        <w:rPr>
          <w:rFonts w:ascii="TH SarabunPSK" w:hAnsi="TH SarabunPSK" w:cs="TH SarabunPSK" w:hint="cs"/>
          <w:sz w:val="28"/>
          <w:cs/>
        </w:rPr>
        <w:t xml:space="preserve">ตารางที่ 1 </w:t>
      </w:r>
    </w:p>
    <w:p w:rsidR="008B005B" w:rsidRPr="00121EC0" w:rsidRDefault="008B005B" w:rsidP="008B005B">
      <w:pPr>
        <w:pStyle w:val="af2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1825F6" w:rsidRPr="00121EC0" w:rsidRDefault="00CC4011" w:rsidP="00F33116">
      <w:pPr>
        <w:pStyle w:val="af2"/>
        <w:ind w:left="900" w:hanging="900"/>
        <w:jc w:val="thaiDistribute"/>
        <w:rPr>
          <w:rFonts w:ascii="TH SarabunPSK" w:hAnsi="TH SarabunPSK" w:cs="TH SarabunPSK"/>
          <w:sz w:val="28"/>
        </w:rPr>
      </w:pPr>
      <w:r w:rsidRPr="00121EC0">
        <w:rPr>
          <w:rFonts w:ascii="TH SarabunPSK" w:hAnsi="TH SarabunPSK" w:cs="TH SarabunPSK" w:hint="cs"/>
          <w:sz w:val="28"/>
          <w:cs/>
        </w:rPr>
        <w:t>ตารางที่ 1</w:t>
      </w:r>
      <w:r w:rsidR="00F33116">
        <w:rPr>
          <w:rFonts w:ascii="TH SarabunPSK" w:hAnsi="TH SarabunPSK" w:cs="TH SarabunPSK"/>
          <w:sz w:val="28"/>
          <w:cs/>
        </w:rPr>
        <w:tab/>
      </w:r>
      <w:r w:rsidR="001825F6" w:rsidRPr="00121EC0">
        <w:rPr>
          <w:rFonts w:ascii="TH SarabunPSK" w:hAnsi="TH SarabunPSK" w:cs="TH SarabunPSK" w:hint="cs"/>
          <w:sz w:val="28"/>
          <w:cs/>
        </w:rPr>
        <w:t>แสดงผลการเปรียบเทียบความแตกต่างของคะแนน</w:t>
      </w:r>
      <w:r w:rsidR="001825F6" w:rsidRPr="00121EC0">
        <w:rPr>
          <w:rFonts w:ascii="TH SarabunPSK" w:hAnsi="TH SarabunPSK" w:cs="TH SarabunPSK"/>
          <w:sz w:val="28"/>
          <w:cs/>
        </w:rPr>
        <w:t>ผลสัมฤทธิ์ทางการเรียนคณิตศาสตร์ ของนักเรียนชั้นมัธยมศึกษ</w:t>
      </w:r>
      <w:r w:rsidR="00F33116">
        <w:rPr>
          <w:rFonts w:ascii="TH SarabunPSK" w:hAnsi="TH SarabunPSK" w:cs="TH SarabunPSK" w:hint="cs"/>
          <w:sz w:val="28"/>
          <w:cs/>
        </w:rPr>
        <w:t>า</w:t>
      </w:r>
      <w:r w:rsidR="001825F6" w:rsidRPr="00121EC0">
        <w:rPr>
          <w:rFonts w:ascii="TH SarabunPSK" w:hAnsi="TH SarabunPSK" w:cs="TH SarabunPSK"/>
          <w:sz w:val="28"/>
          <w:cs/>
        </w:rPr>
        <w:t>ปีที่ 2 ที่เรียนด้วย</w:t>
      </w:r>
      <w:r w:rsidR="00B33C54" w:rsidRPr="00121EC0">
        <w:rPr>
          <w:rFonts w:ascii="TH SarabunPSK" w:hAnsi="TH SarabunPSK" w:cs="TH SarabunPSK" w:hint="cs"/>
          <w:sz w:val="28"/>
          <w:cs/>
        </w:rPr>
        <w:t>วิธีสอน</w:t>
      </w:r>
      <w:r w:rsidR="001825F6" w:rsidRPr="00121EC0">
        <w:rPr>
          <w:rFonts w:ascii="TH SarabunPSK" w:hAnsi="TH SarabunPSK" w:cs="TH SarabunPSK"/>
          <w:sz w:val="28"/>
          <w:cs/>
        </w:rPr>
        <w:t xml:space="preserve">แบบร่วมมือด้วยเทคนิค </w:t>
      </w:r>
      <w:r w:rsidR="001825F6" w:rsidRPr="00121EC0">
        <w:rPr>
          <w:rFonts w:ascii="TH SarabunPSK" w:hAnsi="TH SarabunPSK" w:cs="TH SarabunPSK"/>
          <w:sz w:val="28"/>
        </w:rPr>
        <w:t xml:space="preserve">Math League </w:t>
      </w:r>
      <w:r w:rsidR="001825F6" w:rsidRPr="00121EC0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กับนักเรียนที่เรีย</w:t>
      </w:r>
      <w:r w:rsidR="00F33116">
        <w:rPr>
          <w:rFonts w:ascii="TH SarabunPSK" w:hAnsi="TH SarabunPSK" w:cs="TH SarabunPSK" w:hint="cs"/>
          <w:sz w:val="28"/>
          <w:cs/>
        </w:rPr>
        <w:t>นด้วย</w:t>
      </w:r>
      <w:r w:rsidR="00B33C54" w:rsidRPr="00121EC0">
        <w:rPr>
          <w:rFonts w:ascii="TH SarabunPSK" w:hAnsi="TH SarabunPSK" w:cs="TH SarabunPSK" w:hint="cs"/>
          <w:sz w:val="28"/>
          <w:cs/>
        </w:rPr>
        <w:t>วิธี</w:t>
      </w:r>
      <w:r w:rsidR="00F33116">
        <w:rPr>
          <w:rFonts w:ascii="TH SarabunPSK" w:hAnsi="TH SarabunPSK" w:cs="TH SarabunPSK" w:hint="cs"/>
          <w:sz w:val="28"/>
          <w:cs/>
        </w:rPr>
        <w:t>การ</w:t>
      </w:r>
      <w:r w:rsidR="00B33C54" w:rsidRPr="00121EC0">
        <w:rPr>
          <w:rFonts w:ascii="TH SarabunPSK" w:hAnsi="TH SarabunPSK" w:cs="TH SarabunPSK" w:hint="cs"/>
          <w:sz w:val="28"/>
          <w:cs/>
        </w:rPr>
        <w:t>สอน</w:t>
      </w:r>
      <w:r w:rsidR="001825F6" w:rsidRPr="00121EC0">
        <w:rPr>
          <w:rFonts w:ascii="TH SarabunPSK" w:hAnsi="TH SarabunPSK" w:cs="TH SarabunPSK"/>
          <w:sz w:val="28"/>
          <w:cs/>
        </w:rPr>
        <w:t>ปกติ</w:t>
      </w:r>
    </w:p>
    <w:tbl>
      <w:tblPr>
        <w:tblW w:w="86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707"/>
        <w:gridCol w:w="858"/>
        <w:gridCol w:w="808"/>
        <w:gridCol w:w="867"/>
        <w:gridCol w:w="1002"/>
        <w:gridCol w:w="978"/>
        <w:gridCol w:w="1027"/>
      </w:tblGrid>
      <w:tr w:rsidR="001825F6"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lastRenderedPageBreak/>
              <w:t>คะแนนผลสัมฤทธิ์ทางการเรียน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825F6" w:rsidRPr="00B33C54" w:rsidRDefault="00B33C54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n</w:t>
            </w:r>
          </w:p>
        </w:tc>
        <w:tc>
          <w:tcPr>
            <w:tcW w:w="858" w:type="dxa"/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คะแนนเต็ม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825F6" w:rsidRPr="00D263CD" w:rsidRDefault="00000000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67" w:type="dxa"/>
            <w:shd w:val="clear" w:color="auto" w:fill="auto"/>
            <w:vAlign w:val="center"/>
          </w:tcPr>
          <w:p w:rsidR="001825F6" w:rsidRPr="00D263CD" w:rsidRDefault="00D263CD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sz w:val="28"/>
                  </w:rPr>
                  <m:t>S.D.</m:t>
                </m:r>
              </m:oMath>
            </m:oMathPara>
          </w:p>
        </w:tc>
        <w:tc>
          <w:tcPr>
            <w:tcW w:w="1002" w:type="dxa"/>
            <w:shd w:val="clear" w:color="auto" w:fill="auto"/>
            <w:vAlign w:val="center"/>
          </w:tcPr>
          <w:p w:rsidR="001825F6" w:rsidRPr="00D263CD" w:rsidRDefault="00D263CD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sz w:val="28"/>
                  </w:rPr>
                  <m:t>df</m:t>
                </m:r>
              </m:oMath>
            </m:oMathPara>
          </w:p>
        </w:tc>
        <w:tc>
          <w:tcPr>
            <w:tcW w:w="978" w:type="dxa"/>
            <w:tcBorders>
              <w:right w:val="nil"/>
            </w:tcBorders>
            <w:shd w:val="clear" w:color="auto" w:fill="auto"/>
            <w:vAlign w:val="center"/>
          </w:tcPr>
          <w:p w:rsidR="001825F6" w:rsidRPr="00D263CD" w:rsidRDefault="00D263CD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sz w:val="28"/>
                  </w:rPr>
                  <m:t>t</m:t>
                </m:r>
              </m:oMath>
            </m:oMathPara>
          </w:p>
        </w:tc>
        <w:tc>
          <w:tcPr>
            <w:tcW w:w="1027" w:type="dxa"/>
            <w:tcBorders>
              <w:right w:val="nil"/>
            </w:tcBorders>
            <w:shd w:val="clear" w:color="auto" w:fill="auto"/>
            <w:vAlign w:val="center"/>
          </w:tcPr>
          <w:p w:rsidR="001825F6" w:rsidRPr="00D263CD" w:rsidRDefault="00D263CD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sz w:val="28"/>
                  </w:rPr>
                  <m:t>p</m:t>
                </m:r>
              </m:oMath>
            </m:oMathPara>
          </w:p>
        </w:tc>
      </w:tr>
      <w:tr w:rsidR="001825F6"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กลุ่มทดลอง</w:t>
            </w:r>
          </w:p>
        </w:tc>
        <w:tc>
          <w:tcPr>
            <w:tcW w:w="707" w:type="dxa"/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24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20</w:t>
            </w:r>
          </w:p>
        </w:tc>
        <w:tc>
          <w:tcPr>
            <w:tcW w:w="808" w:type="dxa"/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1</w:t>
            </w:r>
            <w:r>
              <w:rPr>
                <w:rFonts w:ascii="TH SarabunPSK" w:hAnsi="TH SarabunPSK" w:cs="TH SarabunPSK"/>
                <w:sz w:val="28"/>
                <w:lang w:val="en-US"/>
              </w:rPr>
              <w:t>7.25</w:t>
            </w:r>
          </w:p>
        </w:tc>
        <w:tc>
          <w:tcPr>
            <w:tcW w:w="867" w:type="dxa"/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2.99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46</w:t>
            </w:r>
          </w:p>
        </w:tc>
        <w:tc>
          <w:tcPr>
            <w:tcW w:w="97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825F6" w:rsidRPr="00F34ADC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vertAlign w:val="superscript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3.51</w:t>
            </w:r>
            <w:r w:rsidR="00F34ADC">
              <w:rPr>
                <w:rFonts w:ascii="TH SarabunPSK" w:hAnsi="TH SarabunPSK" w:cs="TH SarabunPSK"/>
                <w:sz w:val="28"/>
                <w:vertAlign w:val="superscript"/>
                <w:lang w:val="en-US"/>
              </w:rPr>
              <w:t>*</w:t>
            </w:r>
          </w:p>
        </w:tc>
        <w:tc>
          <w:tcPr>
            <w:tcW w:w="102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.00</w:t>
            </w:r>
          </w:p>
        </w:tc>
      </w:tr>
      <w:tr w:rsidR="001825F6"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กลุ่มควบคุม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24</w:t>
            </w:r>
          </w:p>
        </w:tc>
        <w:tc>
          <w:tcPr>
            <w:tcW w:w="858" w:type="dxa"/>
            <w:vMerge/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14.58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2.20</w:t>
            </w:r>
          </w:p>
        </w:tc>
        <w:tc>
          <w:tcPr>
            <w:tcW w:w="1002" w:type="dxa"/>
            <w:vMerge/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978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1027" w:type="dxa"/>
            <w:vMerge/>
            <w:tcBorders>
              <w:right w:val="nil"/>
            </w:tcBorders>
            <w:shd w:val="clear" w:color="auto" w:fill="auto"/>
          </w:tcPr>
          <w:p w:rsidR="001825F6" w:rsidRDefault="001825F6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</w:tbl>
    <w:p w:rsidR="00CC4011" w:rsidRPr="008C78B9" w:rsidRDefault="007A38AA" w:rsidP="00CC4011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F34ADC">
        <w:rPr>
          <w:rFonts w:ascii="TH SarabunPSK" w:hAnsi="TH SarabunPSK" w:cs="TH SarabunPSK"/>
          <w:sz w:val="28"/>
        </w:rPr>
        <w:t>*P &lt; .05</w:t>
      </w:r>
    </w:p>
    <w:p w:rsidR="007A38AA" w:rsidRPr="00170F1D" w:rsidRDefault="00A2587C" w:rsidP="00A2587C">
      <w:pPr>
        <w:pStyle w:val="af2"/>
        <w:tabs>
          <w:tab w:val="left" w:pos="540"/>
          <w:tab w:val="left" w:pos="113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A38AA" w:rsidRPr="00121EC0">
        <w:rPr>
          <w:rFonts w:ascii="TH SarabunPSK" w:hAnsi="TH SarabunPSK" w:cs="TH SarabunPSK" w:hint="cs"/>
          <w:sz w:val="28"/>
          <w:cs/>
        </w:rPr>
        <w:t>2.</w:t>
      </w:r>
      <w:r w:rsidR="00982BD2" w:rsidRPr="00121EC0">
        <w:rPr>
          <w:rFonts w:ascii="TH SarabunPSK" w:hAnsi="TH SarabunPSK" w:cs="TH SarabunPSK" w:hint="cs"/>
          <w:sz w:val="28"/>
          <w:cs/>
        </w:rPr>
        <w:t xml:space="preserve"> </w:t>
      </w:r>
      <w:r w:rsidR="00982BD2" w:rsidRPr="00121EC0">
        <w:rPr>
          <w:rFonts w:ascii="TH SarabunPSK" w:hAnsi="TH SarabunPSK" w:cs="TH SarabunPSK"/>
          <w:sz w:val="28"/>
          <w:cs/>
        </w:rPr>
        <w:t>ผลการเปรียบเทียบเจตคติ</w:t>
      </w:r>
      <w:r w:rsidR="00B33C54" w:rsidRPr="00121EC0">
        <w:rPr>
          <w:rFonts w:ascii="TH SarabunPSK" w:hAnsi="TH SarabunPSK" w:cs="TH SarabunPSK"/>
          <w:sz w:val="28"/>
          <w:cs/>
        </w:rPr>
        <w:t>ที่มีต่อการจัดการเรียนรู้</w:t>
      </w:r>
      <w:r w:rsidR="002720CA">
        <w:rPr>
          <w:rFonts w:ascii="TH SarabunPSK" w:hAnsi="TH SarabunPSK" w:cs="TH SarabunPSK" w:hint="cs"/>
          <w:sz w:val="28"/>
          <w:cs/>
        </w:rPr>
        <w:t xml:space="preserve">คณิตศาสตร์ </w:t>
      </w:r>
      <w:r w:rsidR="00B33C54" w:rsidRPr="00121EC0">
        <w:rPr>
          <w:rFonts w:ascii="TH SarabunPSK" w:hAnsi="TH SarabunPSK" w:cs="TH SarabunPSK"/>
          <w:sz w:val="28"/>
          <w:cs/>
        </w:rPr>
        <w:t>โดยใช้</w:t>
      </w:r>
      <w:r w:rsidR="00A03CC5" w:rsidRPr="00121EC0">
        <w:rPr>
          <w:rFonts w:ascii="TH SarabunPSK" w:hAnsi="TH SarabunPSK" w:cs="TH SarabunPSK" w:hint="cs"/>
          <w:sz w:val="28"/>
          <w:cs/>
        </w:rPr>
        <w:t>วิธี</w:t>
      </w:r>
      <w:r w:rsidR="00B33C54" w:rsidRPr="00121EC0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B33C54" w:rsidRPr="00121EC0">
        <w:rPr>
          <w:rFonts w:ascii="TH SarabunPSK" w:hAnsi="TH SarabunPSK" w:cs="TH SarabunPSK"/>
          <w:sz w:val="28"/>
        </w:rPr>
        <w:t xml:space="preserve">Math League </w:t>
      </w:r>
      <w:r w:rsidR="00B33C54" w:rsidRPr="00121EC0">
        <w:rPr>
          <w:rFonts w:ascii="TH SarabunPSK" w:hAnsi="TH SarabunPSK" w:cs="TH SarabunPSK"/>
          <w:sz w:val="28"/>
          <w:cs/>
        </w:rPr>
        <w:t xml:space="preserve">ร่วมกับการจัดการเรียนรู้แบบบูรณาการ </w:t>
      </w:r>
      <w:r w:rsidR="00982BD2" w:rsidRPr="00121EC0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ของนักเรียนชั้นมัธยมศึกษาปีที่ 2 </w:t>
      </w:r>
      <w:r w:rsidR="00084714" w:rsidRPr="00121EC0">
        <w:rPr>
          <w:rFonts w:ascii="TH SarabunPSK" w:hAnsi="TH SarabunPSK" w:cs="TH SarabunPSK" w:hint="cs"/>
          <w:sz w:val="28"/>
          <w:cs/>
        </w:rPr>
        <w:t>ระหว่างก่อนเรียนกับหลัง</w:t>
      </w:r>
      <w:r w:rsidR="00587304" w:rsidRPr="00121EC0">
        <w:rPr>
          <w:rFonts w:ascii="TH SarabunPSK" w:hAnsi="TH SarabunPSK" w:cs="TH SarabunPSK" w:hint="cs"/>
          <w:sz w:val="28"/>
          <w:cs/>
        </w:rPr>
        <w:t xml:space="preserve">เรียน </w:t>
      </w:r>
      <w:r w:rsidR="00587304" w:rsidRPr="00170F1D">
        <w:rPr>
          <w:rFonts w:ascii="TH SarabunPSK" w:hAnsi="TH SarabunPSK" w:cs="TH SarabunPSK" w:hint="cs"/>
          <w:sz w:val="28"/>
          <w:cs/>
        </w:rPr>
        <w:t xml:space="preserve">พบว่า โดยภาพรวม </w:t>
      </w:r>
      <w:r w:rsidR="00B33C54" w:rsidRPr="00170F1D">
        <w:rPr>
          <w:rFonts w:ascii="TH SarabunPSK" w:hAnsi="TH SarabunPSK" w:cs="TH SarabunPSK" w:hint="cs"/>
          <w:sz w:val="28"/>
          <w:cs/>
        </w:rPr>
        <w:t>นักเรียนมีเจตคติ</w:t>
      </w:r>
      <w:r w:rsidR="00084714" w:rsidRPr="00170F1D">
        <w:rPr>
          <w:rFonts w:ascii="TH SarabunPSK" w:hAnsi="TH SarabunPSK" w:cs="TH SarabunPSK" w:hint="cs"/>
          <w:sz w:val="28"/>
          <w:cs/>
        </w:rPr>
        <w:t>หลังการจัดการเรียนรู้</w:t>
      </w:r>
      <w:r w:rsidR="00170F1D" w:rsidRPr="00170F1D">
        <w:rPr>
          <w:rFonts w:ascii="TH SarabunPSK" w:hAnsi="TH SarabunPSK" w:cs="TH SarabunPSK"/>
          <w:sz w:val="28"/>
          <w:cs/>
        </w:rPr>
        <w:t>สูงกว่าก่อนจัดการเรียนรู้</w:t>
      </w:r>
      <w:r w:rsidR="00170F1D">
        <w:rPr>
          <w:rFonts w:ascii="TH SarabunPSK" w:hAnsi="TH SarabunPSK" w:cs="TH SarabunPSK" w:hint="cs"/>
          <w:sz w:val="28"/>
          <w:cs/>
        </w:rPr>
        <w:t>ดังกล่าว</w:t>
      </w:r>
      <w:r w:rsidR="00982BD2" w:rsidRPr="00170F1D">
        <w:rPr>
          <w:rFonts w:ascii="TH SarabunPSK" w:hAnsi="TH SarabunPSK" w:cs="TH SarabunPSK"/>
          <w:sz w:val="28"/>
          <w:cs/>
        </w:rPr>
        <w:t xml:space="preserve"> อย่างมีนัยสำคัญทางสถิติที่ระดับ .05</w:t>
      </w:r>
      <w:r w:rsidR="00982BD2" w:rsidRPr="00170F1D">
        <w:rPr>
          <w:rFonts w:ascii="TH SarabunPSK" w:hAnsi="TH SarabunPSK" w:cs="TH SarabunPSK" w:hint="cs"/>
          <w:sz w:val="28"/>
          <w:cs/>
        </w:rPr>
        <w:t xml:space="preserve"> ดังตารางที่ </w:t>
      </w:r>
      <w:r w:rsidR="00170F1D">
        <w:rPr>
          <w:rFonts w:ascii="TH SarabunPSK" w:hAnsi="TH SarabunPSK" w:cs="TH SarabunPSK"/>
          <w:sz w:val="28"/>
        </w:rPr>
        <w:t>2</w:t>
      </w:r>
    </w:p>
    <w:p w:rsidR="008C78B9" w:rsidRPr="008C78B9" w:rsidRDefault="008C78B9" w:rsidP="007A38AA">
      <w:pPr>
        <w:pStyle w:val="af2"/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982BD2" w:rsidRPr="00402008" w:rsidRDefault="00982BD2" w:rsidP="002720CA">
      <w:pPr>
        <w:pStyle w:val="af2"/>
        <w:ind w:left="900" w:hanging="900"/>
        <w:jc w:val="thaiDistribute"/>
        <w:rPr>
          <w:rFonts w:ascii="TH SarabunPSK" w:hAnsi="TH SarabunPSK" w:cs="TH SarabunPSK"/>
          <w:sz w:val="28"/>
        </w:rPr>
      </w:pPr>
      <w:r w:rsidRPr="00163CAE">
        <w:rPr>
          <w:rFonts w:ascii="TH SarabunPSK" w:hAnsi="TH SarabunPSK" w:cs="TH SarabunPSK" w:hint="cs"/>
          <w:sz w:val="28"/>
          <w:cs/>
        </w:rPr>
        <w:t xml:space="preserve">ตารางที่ </w:t>
      </w:r>
      <w:r>
        <w:rPr>
          <w:rFonts w:ascii="TH SarabunPSK" w:hAnsi="TH SarabunPSK" w:cs="TH SarabunPSK" w:hint="cs"/>
          <w:sz w:val="28"/>
          <w:cs/>
        </w:rPr>
        <w:t>2</w:t>
      </w:r>
      <w:r w:rsidR="002720CA">
        <w:rPr>
          <w:rFonts w:ascii="TH SarabunPSK" w:hAnsi="TH SarabunPSK" w:cs="TH SarabunPSK"/>
          <w:sz w:val="28"/>
          <w:cs/>
        </w:rPr>
        <w:tab/>
      </w:r>
      <w:r w:rsidRPr="00982BD2">
        <w:rPr>
          <w:rFonts w:ascii="TH SarabunPSK" w:hAnsi="TH SarabunPSK" w:cs="TH SarabunPSK"/>
          <w:sz w:val="28"/>
          <w:cs/>
        </w:rPr>
        <w:t>เจตคติ</w:t>
      </w:r>
      <w:r w:rsidR="00A03CC5">
        <w:rPr>
          <w:rFonts w:ascii="TH SarabunPSK" w:hAnsi="TH SarabunPSK" w:cs="TH SarabunPSK" w:hint="cs"/>
          <w:sz w:val="28"/>
          <w:cs/>
        </w:rPr>
        <w:t>ที่มี</w:t>
      </w:r>
      <w:r w:rsidRPr="00982BD2">
        <w:rPr>
          <w:rFonts w:ascii="TH SarabunPSK" w:hAnsi="TH SarabunPSK" w:cs="TH SarabunPSK"/>
          <w:sz w:val="28"/>
          <w:cs/>
        </w:rPr>
        <w:t>ต่อ</w:t>
      </w:r>
      <w:r w:rsidR="002720CA" w:rsidRPr="002720CA">
        <w:rPr>
          <w:rFonts w:ascii="TH SarabunPSK" w:hAnsi="TH SarabunPSK" w:cs="TH SarabunPSK"/>
          <w:sz w:val="28"/>
          <w:cs/>
        </w:rPr>
        <w:t xml:space="preserve">มีต่อการจัดการเรียนรู้คณิตศาสตร์ </w:t>
      </w:r>
      <w:r w:rsidR="002720CA">
        <w:rPr>
          <w:rFonts w:ascii="TH SarabunPSK" w:hAnsi="TH SarabunPSK" w:cs="TH SarabunPSK" w:hint="cs"/>
          <w:sz w:val="28"/>
          <w:cs/>
        </w:rPr>
        <w:t>โดยใช้</w:t>
      </w:r>
      <w:r w:rsidR="00A03CC5">
        <w:rPr>
          <w:rFonts w:ascii="TH SarabunPSK" w:hAnsi="TH SarabunPSK" w:cs="TH SarabunPSK" w:hint="cs"/>
          <w:sz w:val="28"/>
          <w:cs/>
        </w:rPr>
        <w:t>วิธี</w:t>
      </w:r>
      <w:r w:rsidR="00A03CC5" w:rsidRPr="00982BD2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A03CC5" w:rsidRPr="00982BD2">
        <w:rPr>
          <w:rFonts w:ascii="TH SarabunPSK" w:hAnsi="TH SarabunPSK" w:cs="TH SarabunPSK"/>
          <w:sz w:val="28"/>
        </w:rPr>
        <w:t xml:space="preserve">Math League </w:t>
      </w:r>
      <w:r w:rsidR="00A03CC5" w:rsidRPr="00982BD2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</w:t>
      </w:r>
      <w:r w:rsidRPr="00402008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ของนักเรียนชั้นมัธยมศึกษาปีที่ 2 ระหว่างก่อนเรียนและหลังเรียน </w:t>
      </w:r>
    </w:p>
    <w:p w:rsidR="00982BD2" w:rsidRPr="00170F1D" w:rsidRDefault="00982BD2" w:rsidP="00982BD2">
      <w:pPr>
        <w:pStyle w:val="af2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864"/>
        <w:gridCol w:w="864"/>
        <w:gridCol w:w="983"/>
        <w:gridCol w:w="745"/>
        <w:gridCol w:w="864"/>
        <w:gridCol w:w="1001"/>
      </w:tblGrid>
      <w:tr w:rsidR="00982BD2">
        <w:trPr>
          <w:tblHeader/>
          <w:jc w:val="center"/>
        </w:trPr>
        <w:tc>
          <w:tcPr>
            <w:tcW w:w="331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รายการประเมิน</w:t>
            </w:r>
          </w:p>
        </w:tc>
        <w:tc>
          <w:tcPr>
            <w:tcW w:w="2711" w:type="dxa"/>
            <w:gridSpan w:val="3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28"/>
                <w:cs/>
                <w:lang w:val="en-US"/>
              </w:rPr>
              <w:t>ก่อนเรียน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28"/>
                <w:cs/>
                <w:lang w:val="en-US"/>
              </w:rPr>
              <w:t>หลังเรียน</w:t>
            </w:r>
          </w:p>
        </w:tc>
      </w:tr>
      <w:tr w:rsidR="00982BD2">
        <w:trPr>
          <w:tblHeader/>
          <w:jc w:val="center"/>
        </w:trPr>
        <w:tc>
          <w:tcPr>
            <w:tcW w:w="3314" w:type="dxa"/>
            <w:vMerge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982BD2" w:rsidRPr="00D263CD" w:rsidRDefault="00000000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64" w:type="dxa"/>
            <w:shd w:val="clear" w:color="auto" w:fill="auto"/>
            <w:vAlign w:val="center"/>
          </w:tcPr>
          <w:p w:rsidR="00982BD2" w:rsidRPr="00D263CD" w:rsidRDefault="00D263CD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sz w:val="28"/>
                  </w:rPr>
                  <m:t>S.D.</m:t>
                </m:r>
              </m:oMath>
            </m:oMathPara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Pr="00D263CD" w:rsidRDefault="00000000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64" w:type="dxa"/>
            <w:shd w:val="clear" w:color="auto" w:fill="auto"/>
            <w:vAlign w:val="center"/>
          </w:tcPr>
          <w:p w:rsidR="00982BD2" w:rsidRPr="00D263CD" w:rsidRDefault="00D263CD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sz w:val="28"/>
                  </w:rPr>
                  <m:t>S.D.</m:t>
                </m:r>
              </m:oMath>
            </m:oMathPara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แปลผล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E7E6E6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ด้านความคิดที่มีต่อวิชาคณิตศาสตร์</w:t>
            </w:r>
          </w:p>
        </w:tc>
        <w:tc>
          <w:tcPr>
            <w:tcW w:w="2711" w:type="dxa"/>
            <w:gridSpan w:val="3"/>
            <w:shd w:val="clear" w:color="auto" w:fill="E7E6E6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2610" w:type="dxa"/>
            <w:gridSpan w:val="3"/>
            <w:shd w:val="clear" w:color="auto" w:fill="E7E6E6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เรียนคิดว่าวิชาคณิตศาสตร์เป็นวิชาที่น่าสนใจ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3.21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0.96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4.38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เรียนคิดว่าวิชาคณิตศาสตร์เป็นวิชาที่ทำให้เกิดความสนุกสนาน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3.08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0.95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4.46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เรียนคิดว่าวิชาคณิตศาสตร์เรียนรู้และเข้าใจได้ง่าย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2.92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0.81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4.54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เรียนคิดว่าวิชาคณิตศาสตร์เป็นวิชาที่ทำให้คิดอย่างเป็นระบบ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3.83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0.99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4.71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0.54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เรียนคิดว่าวิชาคณิตศาสตร์เป็นวิชาที่ต้องใช้สมองมาก เช่น ต้องคิดเยอะ คิดหลายขั้นตอน เป็นต้น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4.29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1.02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3.71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0.68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เรียนคิดว่าวิชาคณิตศาสตร์ไม่มีความจำเป็นในชีวิตประจำวัน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2.88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1.09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2.00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0.96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เรียนคิดว่าวิชาคณิตศาสตร์เป็นวิชาที่มีเนื้อหาซับซ้อน หรือเข้าใจยาก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3.46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1.22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1.92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เรียนคิดว่าไม่จำเป็นต้องเรียนวิชาคณิตศาสตร์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3.29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0.93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1.96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1.14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E7E6E6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ด้านความรู้สึกที่มีต่อวิชาคณิตศาสตร์</w:t>
            </w:r>
          </w:p>
        </w:tc>
        <w:tc>
          <w:tcPr>
            <w:tcW w:w="2711" w:type="dxa"/>
            <w:gridSpan w:val="3"/>
            <w:shd w:val="clear" w:color="auto" w:fill="E7E6E6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</w:p>
        </w:tc>
        <w:tc>
          <w:tcPr>
            <w:tcW w:w="2610" w:type="dxa"/>
            <w:gridSpan w:val="3"/>
            <w:shd w:val="clear" w:color="auto" w:fill="E7E6E6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/>
                <w:sz w:val="28"/>
                <w:cs/>
              </w:rPr>
              <w:t>นักเรียนรู้สึกตื่นเต้นที่ได้เรียนวิชาคณิตศาสตร์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2.96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1.27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4.25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>
              <w:rPr>
                <w:rFonts w:ascii="TH SarabunPSK" w:hAnsi="TH SarabunPSK" w:cs="TH SarabunPSK"/>
                <w:sz w:val="28"/>
                <w:cs/>
              </w:rPr>
              <w:t>นักเรียนชอบเรียนวิชาคณิตศาสตร์มากกว่าวิชาอื่น ๆ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2.67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1.25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4.08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/>
                <w:sz w:val="28"/>
                <w:cs/>
              </w:rPr>
              <w:t>นักเรียนรู้สึกสนุกเมื่อได้ทำโจทย์หรือการบ้านวิชาคณิตศาสตร์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2.71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1.14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0.65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/>
                <w:sz w:val="28"/>
                <w:cs/>
              </w:rPr>
              <w:t>นักเรียนสนใจทำกิจกรรมต่าง ๆ ของวิชาคณิตศาสตร์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เช่น เกมคณิตศาสตร์ตอบปัญหา เป็นต้น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2.67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1.03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4.67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0.47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/>
                <w:sz w:val="28"/>
                <w:cs/>
              </w:rPr>
              <w:t>เมื่อเรียนวิชาคณิตศาสตร์แล้ว นักเรียนจะรู้สึกเครียด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67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43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1.92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/>
                <w:sz w:val="28"/>
                <w:cs/>
              </w:rPr>
              <w:t>นักเรียนรู้สึกสบายใจที่วันนี้ไม่มีเรียนวิชาคณิตศาสตร์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3.29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1.10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1.75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นักเรียนรู้สึกเบื่อหน่าย เมื่อเรียนวิชาคณิตศาสตร์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3.50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38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1.71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/>
                <w:sz w:val="28"/>
                <w:cs/>
              </w:rPr>
              <w:t>นักเรียนมักเกิดความสับสนเมื่อเรียนวิชาคณิตศาสตร์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เช่น สับสนกับตัวเลข เครื่องหมาย เป็นต้น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3.46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1.19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1.96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E7E6E6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  <w:t>ด้านพฤติกรรมและแนวโน้มที่จะแสดงพฤติกรรมต่อวิชาคณิตศาสตร์</w:t>
            </w:r>
          </w:p>
        </w:tc>
        <w:tc>
          <w:tcPr>
            <w:tcW w:w="2711" w:type="dxa"/>
            <w:gridSpan w:val="3"/>
            <w:shd w:val="clear" w:color="auto" w:fill="E7E6E6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</w:p>
        </w:tc>
        <w:tc>
          <w:tcPr>
            <w:tcW w:w="2610" w:type="dxa"/>
            <w:gridSpan w:val="3"/>
            <w:shd w:val="clear" w:color="auto" w:fill="E7E6E6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 นักเรียนมีความกระตือรือร้นเมื่อถึงเวลาเรียนวิชาคณิตศาสตร์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2.88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1.17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4.08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0.64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2. นักเรียนทำการบ้านวิชาคณิตศาสตร์ด้วยตนเอง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3.13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1.17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3. นักเรียนทบทวนบทเรียนวิชาคณิตศาสตร์เมื่อมีเวลาว่าง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2.42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1.04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3.83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0.80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 เมื่อไม่เข้าใจโจทย์คณิตศาสตร์นักเรียนจะถามผู้สอน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3.00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1.15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4.29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5. นักเรียนมักง่วงนอนเมื่อเรียนวิชาคณิตศาสตร์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3.42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1.29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มาก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1.75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0.78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6. นักเรียนลอกการบ้านวิชาคณิตศาสตร์จากเพื่อนเป็นประจำ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2.79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1.19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1.83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0.80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lastRenderedPageBreak/>
              <w:t>7. เมื่อผู้สอนให้ทำแบบฝึกหัดคณิตศาสตร์นักเรียนจำเป็นต้องฝืนใจทำ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2.63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1.18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1.50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น้อยที่สุด</w:t>
            </w:r>
          </w:p>
        </w:tc>
      </w:tr>
      <w:tr w:rsidR="00982BD2">
        <w:trPr>
          <w:jc w:val="center"/>
        </w:trPr>
        <w:tc>
          <w:tcPr>
            <w:tcW w:w="3314" w:type="dxa"/>
            <w:tcBorders>
              <w:left w:val="nil"/>
            </w:tcBorders>
            <w:shd w:val="clear" w:color="auto" w:fill="auto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8. นักเรียนมักคุยกับเพื่อนเวลาเรียนวิชาคณิตศาสตร์มากกว่าวิชาอื่น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3.08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ปานกลาง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1.83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82BD2" w:rsidRDefault="00982BD2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  <w:lang w:val="en-US"/>
              </w:rPr>
              <w:t>0.69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03CC5" w:rsidRDefault="00982BD2" w:rsidP="00A03CC5">
            <w:pPr>
              <w:pStyle w:val="af6"/>
              <w:tabs>
                <w:tab w:val="left" w:pos="720"/>
                <w:tab w:val="left" w:pos="1620"/>
                <w:tab w:val="left" w:pos="1890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>น้อย</w:t>
            </w:r>
          </w:p>
        </w:tc>
      </w:tr>
    </w:tbl>
    <w:p w:rsidR="004840E2" w:rsidRDefault="004840E2" w:rsidP="00135AC9">
      <w:pPr>
        <w:pStyle w:val="af2"/>
        <w:jc w:val="thaiDistribute"/>
        <w:rPr>
          <w:rFonts w:ascii="TH SarabunPSK" w:hAnsi="TH SarabunPSK" w:cs="TH SarabunPSK"/>
          <w:sz w:val="28"/>
        </w:rPr>
      </w:pPr>
    </w:p>
    <w:p w:rsidR="004840E2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:rsidR="00163CAE" w:rsidRDefault="00163CAE" w:rsidP="00163CAE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:rsidR="00394047" w:rsidRDefault="00FA7851" w:rsidP="00FA7851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94047" w:rsidRPr="00394047">
        <w:rPr>
          <w:rFonts w:ascii="TH SarabunPSK" w:hAnsi="TH SarabunPSK" w:cs="TH SarabunPSK"/>
          <w:sz w:val="28"/>
          <w:cs/>
        </w:rPr>
        <w:t>การวิจัย</w:t>
      </w:r>
      <w:r w:rsidR="00394047">
        <w:rPr>
          <w:rFonts w:ascii="TH SarabunPSK" w:hAnsi="TH SarabunPSK" w:cs="TH SarabunPSK" w:hint="cs"/>
          <w:sz w:val="28"/>
          <w:cs/>
        </w:rPr>
        <w:t>ครั้งนี้เป็นผลของการศึกษาเรื่อง</w:t>
      </w:r>
      <w:r w:rsidR="00394047" w:rsidRPr="00394047">
        <w:rPr>
          <w:rFonts w:ascii="TH SarabunPSK" w:hAnsi="TH SarabunPSK" w:cs="TH SarabunPSK"/>
          <w:sz w:val="28"/>
          <w:cs/>
        </w:rPr>
        <w:t>การพัฒนาผลสัมฤทธิ์ทางการเรียนและเจตคติต่อการเรียนคณิตศาสตร์ โดยใช้</w:t>
      </w:r>
      <w:r>
        <w:rPr>
          <w:rFonts w:ascii="TH SarabunPSK" w:hAnsi="TH SarabunPSK" w:cs="TH SarabunPSK" w:hint="cs"/>
          <w:sz w:val="28"/>
          <w:cs/>
        </w:rPr>
        <w:t>วิธี</w:t>
      </w:r>
      <w:r w:rsidR="00394047" w:rsidRPr="00394047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394047" w:rsidRPr="00394047">
        <w:rPr>
          <w:rFonts w:ascii="TH SarabunPSK" w:hAnsi="TH SarabunPSK" w:cs="TH SarabunPSK"/>
          <w:sz w:val="28"/>
        </w:rPr>
        <w:t xml:space="preserve">Math League </w:t>
      </w:r>
      <w:r w:rsidR="00394047" w:rsidRPr="00394047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ของนักเรียนชั้นมัธยมศึกษาปีที่ 2 สามารถสรุปผลได้ดังนี้</w:t>
      </w:r>
    </w:p>
    <w:p w:rsidR="00394047" w:rsidRPr="00F550FD" w:rsidRDefault="00FA7851" w:rsidP="00FA7851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94047" w:rsidRPr="00F550FD">
        <w:rPr>
          <w:rFonts w:ascii="TH SarabunPSK" w:hAnsi="TH SarabunPSK" w:cs="TH SarabunPSK"/>
          <w:sz w:val="28"/>
          <w:cs/>
        </w:rPr>
        <w:t>1. ผลการเปรียบเทียบคะแนนผลสัมฤทธิ์ทางการเรียนคณิตศาสตร์ ของนักเรียนชั้นมัธยมศึกษาปีที่ 2 ที่เรียนด้วย</w:t>
      </w:r>
      <w:r w:rsidR="00587304" w:rsidRPr="00F550FD">
        <w:rPr>
          <w:rFonts w:ascii="TH SarabunPSK" w:hAnsi="TH SarabunPSK" w:cs="TH SarabunPSK" w:hint="cs"/>
          <w:sz w:val="28"/>
          <w:cs/>
        </w:rPr>
        <w:t>วิธี</w:t>
      </w:r>
      <w:r w:rsidR="00394047" w:rsidRPr="00F550FD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394047" w:rsidRPr="00F550FD">
        <w:rPr>
          <w:rFonts w:ascii="TH SarabunPSK" w:hAnsi="TH SarabunPSK" w:cs="TH SarabunPSK"/>
          <w:sz w:val="28"/>
        </w:rPr>
        <w:t xml:space="preserve">Math League </w:t>
      </w:r>
      <w:r w:rsidR="00394047" w:rsidRPr="00F550FD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กับนักเรียนที่</w:t>
      </w:r>
      <w:r>
        <w:rPr>
          <w:rFonts w:ascii="TH SarabunPSK" w:hAnsi="TH SarabunPSK" w:cs="TH SarabunPSK" w:hint="cs"/>
          <w:sz w:val="28"/>
          <w:cs/>
        </w:rPr>
        <w:t>เรียนด้วย</w:t>
      </w:r>
      <w:r w:rsidR="00587304" w:rsidRPr="00F550FD">
        <w:rPr>
          <w:rFonts w:ascii="TH SarabunPSK" w:hAnsi="TH SarabunPSK" w:cs="TH SarabunPSK" w:hint="cs"/>
          <w:sz w:val="28"/>
          <w:cs/>
        </w:rPr>
        <w:t>วิธี</w:t>
      </w:r>
      <w:r>
        <w:rPr>
          <w:rFonts w:ascii="TH SarabunPSK" w:hAnsi="TH SarabunPSK" w:cs="TH SarabunPSK" w:hint="cs"/>
          <w:sz w:val="28"/>
          <w:cs/>
        </w:rPr>
        <w:t>การ</w:t>
      </w:r>
      <w:r w:rsidR="00587304" w:rsidRPr="00F550FD">
        <w:rPr>
          <w:rFonts w:ascii="TH SarabunPSK" w:hAnsi="TH SarabunPSK" w:cs="TH SarabunPSK" w:hint="cs"/>
          <w:sz w:val="28"/>
          <w:cs/>
        </w:rPr>
        <w:t>สอน</w:t>
      </w:r>
      <w:r w:rsidR="00394047" w:rsidRPr="00F550FD">
        <w:rPr>
          <w:rFonts w:ascii="TH SarabunPSK" w:hAnsi="TH SarabunPSK" w:cs="TH SarabunPSK"/>
          <w:sz w:val="28"/>
          <w:cs/>
        </w:rPr>
        <w:t>ปกติ พบว่านักเรียนที่เรียนด้วย</w:t>
      </w:r>
      <w:r w:rsidR="00587304" w:rsidRPr="00F550FD">
        <w:rPr>
          <w:rFonts w:ascii="TH SarabunPSK" w:hAnsi="TH SarabunPSK" w:cs="TH SarabunPSK" w:hint="cs"/>
          <w:sz w:val="28"/>
          <w:cs/>
        </w:rPr>
        <w:t>วิธี</w:t>
      </w:r>
      <w:r w:rsidR="00394047" w:rsidRPr="00F550FD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394047" w:rsidRPr="00F550FD">
        <w:rPr>
          <w:rFonts w:ascii="TH SarabunPSK" w:hAnsi="TH SarabunPSK" w:cs="TH SarabunPSK"/>
          <w:sz w:val="28"/>
        </w:rPr>
        <w:t xml:space="preserve">Math League </w:t>
      </w:r>
      <w:r w:rsidR="00394047" w:rsidRPr="00F550FD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(กลุ่มทดลอง) มีค่าเฉลี่ยเท่ากับ 17.25 มีส่วนเบี่ยงเบนมาตรฐานเท่ากับ 2.99 และนักเรียนที่เรียน</w:t>
      </w:r>
      <w:r>
        <w:rPr>
          <w:rFonts w:ascii="TH SarabunPSK" w:hAnsi="TH SarabunPSK" w:cs="TH SarabunPSK" w:hint="cs"/>
          <w:sz w:val="28"/>
          <w:cs/>
        </w:rPr>
        <w:t>ด้วยวิธีการสอน</w:t>
      </w:r>
      <w:r w:rsidR="00394047" w:rsidRPr="00F550FD">
        <w:rPr>
          <w:rFonts w:ascii="TH SarabunPSK" w:hAnsi="TH SarabunPSK" w:cs="TH SarabunPSK"/>
          <w:sz w:val="28"/>
          <w:cs/>
        </w:rPr>
        <w:t>ปกติ (กลุ่มควบคุม) มีค่าเฉลี่ยเท่ากับ 14.58 มีส่วนเบี่ยงเบนมาตรฐานเท่ากับ 2.20 ซึ่งผลสัมฤทธิ์ทางการเรียนคณิตศาสตร์ ของนักเรียนชั้นมัธยมศึกษาปีที่ 2 ที่เรียนด้วย</w:t>
      </w:r>
      <w:r w:rsidR="00587304" w:rsidRPr="00F550FD">
        <w:rPr>
          <w:rFonts w:ascii="TH SarabunPSK" w:hAnsi="TH SarabunPSK" w:cs="TH SarabunPSK" w:hint="cs"/>
          <w:sz w:val="28"/>
          <w:cs/>
        </w:rPr>
        <w:t>วิธี</w:t>
      </w:r>
      <w:r w:rsidR="00394047" w:rsidRPr="00F550FD">
        <w:rPr>
          <w:rFonts w:ascii="TH SarabunPSK" w:hAnsi="TH SarabunPSK" w:cs="TH SarabunPSK"/>
          <w:sz w:val="28"/>
          <w:cs/>
        </w:rPr>
        <w:t xml:space="preserve">สอนแบบร่วมมือด้วยเทคนิค </w:t>
      </w:r>
      <w:r w:rsidR="00394047" w:rsidRPr="00F550FD">
        <w:rPr>
          <w:rFonts w:ascii="TH SarabunPSK" w:hAnsi="TH SarabunPSK" w:cs="TH SarabunPSK"/>
          <w:sz w:val="28"/>
        </w:rPr>
        <w:t xml:space="preserve">Math League </w:t>
      </w:r>
      <w:r w:rsidR="00394047" w:rsidRPr="00F550FD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ร่วมกับการจัดการเรียนรู้แบบบูรณาการสูงกว่านักเรียนที่</w:t>
      </w:r>
      <w:r>
        <w:rPr>
          <w:rFonts w:ascii="TH SarabunPSK" w:hAnsi="TH SarabunPSK" w:cs="TH SarabunPSK" w:hint="cs"/>
          <w:sz w:val="28"/>
          <w:cs/>
        </w:rPr>
        <w:t>เรียนด้วย</w:t>
      </w:r>
      <w:r w:rsidR="00587304" w:rsidRPr="00F550FD">
        <w:rPr>
          <w:rFonts w:ascii="TH SarabunPSK" w:hAnsi="TH SarabunPSK" w:cs="TH SarabunPSK" w:hint="cs"/>
          <w:sz w:val="28"/>
          <w:cs/>
        </w:rPr>
        <w:t>วิธี</w:t>
      </w:r>
      <w:r>
        <w:rPr>
          <w:rFonts w:ascii="TH SarabunPSK" w:hAnsi="TH SarabunPSK" w:cs="TH SarabunPSK" w:hint="cs"/>
          <w:sz w:val="28"/>
          <w:cs/>
        </w:rPr>
        <w:t>การ</w:t>
      </w:r>
      <w:r w:rsidR="00587304" w:rsidRPr="00F550FD">
        <w:rPr>
          <w:rFonts w:ascii="TH SarabunPSK" w:hAnsi="TH SarabunPSK" w:cs="TH SarabunPSK" w:hint="cs"/>
          <w:sz w:val="28"/>
          <w:cs/>
        </w:rPr>
        <w:t>สอน</w:t>
      </w:r>
      <w:r w:rsidR="00394047" w:rsidRPr="00F550FD">
        <w:rPr>
          <w:rFonts w:ascii="TH SarabunPSK" w:hAnsi="TH SarabunPSK" w:cs="TH SarabunPSK"/>
          <w:sz w:val="28"/>
          <w:cs/>
        </w:rPr>
        <w:t>ปกติ อย่างมีนัยสำคัญทางสถิติที่ระดับ .05</w:t>
      </w:r>
    </w:p>
    <w:p w:rsidR="00394047" w:rsidRPr="00394047" w:rsidRDefault="00AF3680" w:rsidP="00AF3680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94047" w:rsidRPr="00394047">
        <w:rPr>
          <w:rFonts w:ascii="TH SarabunPSK" w:hAnsi="TH SarabunPSK" w:cs="TH SarabunPSK"/>
          <w:sz w:val="28"/>
          <w:cs/>
        </w:rPr>
        <w:t xml:space="preserve">2. ผลการเปรียบเทียบเจตคติต่อการเรียนคณิตศาสตร์ของนักเรียนชั้นมัธยมศึกษาปีที่ 2 </w:t>
      </w:r>
      <w:r w:rsidR="00904B71" w:rsidRPr="007656B1">
        <w:rPr>
          <w:rFonts w:ascii="TH SarabunPSK" w:hAnsi="TH SarabunPSK" w:cs="TH SarabunPSK" w:hint="cs"/>
          <w:sz w:val="28"/>
          <w:cs/>
        </w:rPr>
        <w:t>พบว่า</w:t>
      </w:r>
      <w:r w:rsidR="00394047" w:rsidRPr="00394047">
        <w:rPr>
          <w:rFonts w:ascii="TH SarabunPSK" w:hAnsi="TH SarabunPSK" w:cs="TH SarabunPSK"/>
          <w:sz w:val="28"/>
          <w:cs/>
        </w:rPr>
        <w:t>หลังการจัดการเรียนรู้โดยใช้</w:t>
      </w:r>
      <w:r>
        <w:rPr>
          <w:rFonts w:ascii="TH SarabunPSK" w:hAnsi="TH SarabunPSK" w:cs="TH SarabunPSK" w:hint="cs"/>
          <w:sz w:val="28"/>
          <w:cs/>
        </w:rPr>
        <w:t>วิธี</w:t>
      </w:r>
      <w:r w:rsidR="00394047" w:rsidRPr="00394047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394047" w:rsidRPr="00394047">
        <w:rPr>
          <w:rFonts w:ascii="TH SarabunPSK" w:hAnsi="TH SarabunPSK" w:cs="TH SarabunPSK"/>
          <w:sz w:val="28"/>
        </w:rPr>
        <w:t xml:space="preserve">Math League </w:t>
      </w:r>
      <w:r w:rsidR="00394047" w:rsidRPr="00394047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สูงกว่าก่อนการจัดการเรียนรู้โดยใช้</w:t>
      </w:r>
      <w:r>
        <w:rPr>
          <w:rFonts w:ascii="TH SarabunPSK" w:hAnsi="TH SarabunPSK" w:cs="TH SarabunPSK" w:hint="cs"/>
          <w:sz w:val="28"/>
          <w:cs/>
        </w:rPr>
        <w:t>วิธี</w:t>
      </w:r>
      <w:r w:rsidR="00394047" w:rsidRPr="00394047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394047" w:rsidRPr="00394047">
        <w:rPr>
          <w:rFonts w:ascii="TH SarabunPSK" w:hAnsi="TH SarabunPSK" w:cs="TH SarabunPSK"/>
          <w:sz w:val="28"/>
        </w:rPr>
        <w:t xml:space="preserve">Math League </w:t>
      </w:r>
      <w:r w:rsidR="00394047" w:rsidRPr="00394047">
        <w:rPr>
          <w:rFonts w:ascii="TH SarabunPSK" w:hAnsi="TH SarabunPSK" w:cs="TH SarabunPSK"/>
          <w:sz w:val="28"/>
          <w:cs/>
        </w:rPr>
        <w:t xml:space="preserve">ร่วมกับการจัดการเรียนรู้แบบบูรณาการ อย่างมีนัยสำคัญทางสถิติที่ระดับ .05 </w:t>
      </w:r>
    </w:p>
    <w:p w:rsidR="00587304" w:rsidRDefault="00587304" w:rsidP="00163CAE">
      <w:pPr>
        <w:pStyle w:val="af2"/>
        <w:rPr>
          <w:rFonts w:ascii="TH SarabunPSK" w:hAnsi="TH SarabunPSK" w:cs="TH SarabunPSK"/>
          <w:b/>
          <w:bCs/>
          <w:sz w:val="28"/>
        </w:rPr>
      </w:pPr>
    </w:p>
    <w:p w:rsidR="00163CAE" w:rsidRPr="00A24B07" w:rsidRDefault="00163CAE" w:rsidP="00163CAE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:rsidR="002B650D" w:rsidRPr="002B650D" w:rsidRDefault="00DA5BE6" w:rsidP="00DA5BE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2B650D" w:rsidRPr="002B650D">
        <w:rPr>
          <w:rFonts w:ascii="TH SarabunPSK" w:hAnsi="TH SarabunPSK" w:cs="TH SarabunPSK"/>
          <w:color w:val="000000"/>
          <w:sz w:val="28"/>
          <w:cs/>
        </w:rPr>
        <w:t>การวิจัยเรื่องการพัฒนาผลสัมฤทธิ์ทางการเรียนและเจตคติต่อการเรียนคณิตศาสตร์ โดยใช้</w:t>
      </w:r>
      <w:r w:rsidR="008A20E7">
        <w:rPr>
          <w:rFonts w:ascii="TH SarabunPSK" w:hAnsi="TH SarabunPSK" w:cs="TH SarabunPSK" w:hint="cs"/>
          <w:color w:val="000000"/>
          <w:sz w:val="28"/>
          <w:cs/>
        </w:rPr>
        <w:t>วิธี</w:t>
      </w:r>
      <w:r w:rsidR="002B650D" w:rsidRPr="002B650D">
        <w:rPr>
          <w:rFonts w:ascii="TH SarabunPSK" w:hAnsi="TH SarabunPSK" w:cs="TH SarabunPSK"/>
          <w:color w:val="000000"/>
          <w:sz w:val="28"/>
          <w:cs/>
        </w:rPr>
        <w:t xml:space="preserve">การสอนแบบร่วมมือด้วยเทคนิค </w:t>
      </w:r>
      <w:r w:rsidR="002B650D" w:rsidRPr="002B650D">
        <w:rPr>
          <w:rFonts w:ascii="TH SarabunPSK" w:hAnsi="TH SarabunPSK" w:cs="TH SarabunPSK"/>
          <w:color w:val="000000"/>
          <w:sz w:val="28"/>
        </w:rPr>
        <w:t xml:space="preserve">Math League </w:t>
      </w:r>
      <w:r w:rsidR="002B650D" w:rsidRPr="002B650D">
        <w:rPr>
          <w:rFonts w:ascii="TH SarabunPSK" w:hAnsi="TH SarabunPSK" w:cs="TH SarabunPSK"/>
          <w:color w:val="000000"/>
          <w:sz w:val="28"/>
          <w:cs/>
        </w:rPr>
        <w:t>ร่วมกับการจัดการเรียนรู้แบบบูรณาการ ของนักเรียนชั้นมัธยมศึกษาปีที่ 2 สามารถอภิปรายผลได้ดังนี้</w:t>
      </w:r>
    </w:p>
    <w:p w:rsidR="008A20E7" w:rsidRPr="00BA2883" w:rsidRDefault="00DA5BE6" w:rsidP="00DA5BE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D0679A" w:rsidRPr="00BA2883">
        <w:rPr>
          <w:rFonts w:ascii="TH SarabunPSK" w:hAnsi="TH SarabunPSK" w:cs="TH SarabunPSK" w:hint="cs"/>
          <w:sz w:val="28"/>
          <w:cs/>
        </w:rPr>
        <w:t xml:space="preserve">1. </w:t>
      </w:r>
      <w:r w:rsidR="002B650D" w:rsidRPr="00BA2883">
        <w:rPr>
          <w:rFonts w:ascii="TH SarabunPSK" w:hAnsi="TH SarabunPSK" w:cs="TH SarabunPSK"/>
          <w:sz w:val="28"/>
          <w:cs/>
        </w:rPr>
        <w:t>ผลสัมฤทธิ์ทางการเรียนคณิตศาสตร์ของนักเรียนกลุ่มทดลองที่ได้รับการจัดการเรียนรู้โดยใช้</w:t>
      </w:r>
      <w:r w:rsidR="008A20E7" w:rsidRPr="00BA2883">
        <w:rPr>
          <w:rFonts w:ascii="TH SarabunPSK" w:hAnsi="TH SarabunPSK" w:cs="TH SarabunPSK" w:hint="cs"/>
          <w:sz w:val="28"/>
          <w:cs/>
        </w:rPr>
        <w:t>วิธี</w:t>
      </w:r>
      <w:r w:rsidR="002B650D" w:rsidRPr="00BA2883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2B650D" w:rsidRPr="00BA2883">
        <w:rPr>
          <w:rFonts w:ascii="TH SarabunPSK" w:hAnsi="TH SarabunPSK" w:cs="TH SarabunPSK"/>
          <w:sz w:val="28"/>
        </w:rPr>
        <w:t xml:space="preserve">Math League </w:t>
      </w:r>
      <w:r w:rsidR="002B650D" w:rsidRPr="00BA2883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หลังเรียนมีคะแนนผลสัมฤทธิ์ทางการเรียนสูงกว่านักเรียนกลุ่มควบคุมที่ได้รับการจัดการเรียนรู้</w:t>
      </w:r>
      <w:r>
        <w:rPr>
          <w:rFonts w:ascii="TH SarabunPSK" w:hAnsi="TH SarabunPSK" w:cs="TH SarabunPSK" w:hint="cs"/>
          <w:sz w:val="28"/>
          <w:cs/>
        </w:rPr>
        <w:t>โดยใช้วิธีการสอน</w:t>
      </w:r>
      <w:r w:rsidR="002B650D" w:rsidRPr="00BA2883">
        <w:rPr>
          <w:rFonts w:ascii="TH SarabunPSK" w:hAnsi="TH SarabunPSK" w:cs="TH SarabunPSK"/>
          <w:sz w:val="28"/>
          <w:cs/>
        </w:rPr>
        <w:t xml:space="preserve">ปกติ อย่างมีนัยสำคัญทางสถิติที่ระดับ .05 </w:t>
      </w:r>
    </w:p>
    <w:p w:rsidR="008A20E7" w:rsidRPr="00BA2883" w:rsidRDefault="00DA5BE6" w:rsidP="00DA5BE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A20E7" w:rsidRPr="00BA2883">
        <w:rPr>
          <w:rFonts w:ascii="TH SarabunPSK" w:hAnsi="TH SarabunPSK" w:cs="TH SarabunPSK" w:hint="cs"/>
          <w:sz w:val="28"/>
          <w:cs/>
        </w:rPr>
        <w:t xml:space="preserve">2. </w:t>
      </w:r>
      <w:r w:rsidR="002B650D" w:rsidRPr="00BA2883">
        <w:rPr>
          <w:rFonts w:ascii="TH SarabunPSK" w:hAnsi="TH SarabunPSK" w:cs="TH SarabunPSK"/>
          <w:sz w:val="28"/>
          <w:cs/>
        </w:rPr>
        <w:t>ผลการเปรียบเทียบเจตคติต่อการเรียนคณิตศาสตร์ของนักเรียนชั้นมัธยมศึกษาปีที่ 2 หลังการจัดการเรียนรู้โดยใช้</w:t>
      </w:r>
      <w:r w:rsidR="008A20E7" w:rsidRPr="00BA2883">
        <w:rPr>
          <w:rFonts w:ascii="TH SarabunPSK" w:hAnsi="TH SarabunPSK" w:cs="TH SarabunPSK" w:hint="cs"/>
          <w:sz w:val="28"/>
          <w:cs/>
        </w:rPr>
        <w:t>วิธี</w:t>
      </w:r>
      <w:r w:rsidR="002B650D" w:rsidRPr="00BA2883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2B650D" w:rsidRPr="00BA2883">
        <w:rPr>
          <w:rFonts w:ascii="TH SarabunPSK" w:hAnsi="TH SarabunPSK" w:cs="TH SarabunPSK"/>
          <w:sz w:val="28"/>
        </w:rPr>
        <w:t xml:space="preserve">Math League </w:t>
      </w:r>
      <w:r w:rsidR="002B650D" w:rsidRPr="00BA2883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สูงกว่าก่อนการจัดการเรียนรู้โดยใช้</w:t>
      </w:r>
      <w:r w:rsidR="008A20E7" w:rsidRPr="00BA2883">
        <w:rPr>
          <w:rFonts w:ascii="TH SarabunPSK" w:hAnsi="TH SarabunPSK" w:cs="TH SarabunPSK" w:hint="cs"/>
          <w:sz w:val="28"/>
          <w:cs/>
        </w:rPr>
        <w:t>วิธี</w:t>
      </w:r>
      <w:r w:rsidR="002B650D" w:rsidRPr="00BA2883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2B650D" w:rsidRPr="00BA2883">
        <w:rPr>
          <w:rFonts w:ascii="TH SarabunPSK" w:hAnsi="TH SarabunPSK" w:cs="TH SarabunPSK"/>
          <w:sz w:val="28"/>
        </w:rPr>
        <w:t xml:space="preserve">Math League </w:t>
      </w:r>
      <w:r w:rsidR="002B650D" w:rsidRPr="00BA2883">
        <w:rPr>
          <w:rFonts w:ascii="TH SarabunPSK" w:hAnsi="TH SarabunPSK" w:cs="TH SarabunPSK"/>
          <w:sz w:val="28"/>
          <w:cs/>
        </w:rPr>
        <w:t>ร่วมกับการจัดการเรียนรู้แบบบูรณาการ อย่างมีนัยสำคัญทางสถิติที่ระดับ .05</w:t>
      </w:r>
    </w:p>
    <w:p w:rsidR="008A20E7" w:rsidRPr="00BA2883" w:rsidRDefault="008A20E7" w:rsidP="008A20E7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:rsidR="008A20E7" w:rsidRPr="00BA2883" w:rsidRDefault="008A20E7" w:rsidP="008A20E7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:rsidR="004840E2" w:rsidRPr="00BA2883" w:rsidRDefault="00B77E66" w:rsidP="00B77E6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="002B650D" w:rsidRPr="00BA2883">
        <w:rPr>
          <w:rFonts w:ascii="TH SarabunPSK" w:hAnsi="TH SarabunPSK" w:cs="TH SarabunPSK"/>
          <w:sz w:val="28"/>
          <w:cs/>
        </w:rPr>
        <w:t>ทั้งนี้อาจเป็นเพราะ</w:t>
      </w:r>
      <w:r>
        <w:rPr>
          <w:rFonts w:ascii="TH SarabunPSK" w:hAnsi="TH SarabunPSK" w:cs="TH SarabunPSK" w:hint="cs"/>
          <w:sz w:val="28"/>
          <w:cs/>
        </w:rPr>
        <w:t>วิธี</w:t>
      </w:r>
      <w:r w:rsidR="002B650D" w:rsidRPr="00BA2883">
        <w:rPr>
          <w:rFonts w:ascii="TH SarabunPSK" w:hAnsi="TH SarabunPSK" w:cs="TH SarabunPSK"/>
          <w:sz w:val="28"/>
          <w:cs/>
        </w:rPr>
        <w:t xml:space="preserve">การสอนแบบร่วมมือด้วยเทคนิค </w:t>
      </w:r>
      <w:r w:rsidR="002B650D" w:rsidRPr="00BA2883">
        <w:rPr>
          <w:rFonts w:ascii="TH SarabunPSK" w:hAnsi="TH SarabunPSK" w:cs="TH SarabunPSK"/>
          <w:sz w:val="28"/>
        </w:rPr>
        <w:t xml:space="preserve">Math League </w:t>
      </w:r>
      <w:r w:rsidR="002B650D" w:rsidRPr="00BA2883">
        <w:rPr>
          <w:rFonts w:ascii="TH SarabunPSK" w:hAnsi="TH SarabunPSK" w:cs="TH SarabunPSK"/>
          <w:sz w:val="28"/>
          <w:cs/>
        </w:rPr>
        <w:t xml:space="preserve">ร่วมกับการจัดการเรียนรู้แบบบูรณาการ เป็นการจัดการเรียนรู้แบบกิจกรรมโดยมีการแบ่งนักเรียนเป็นทีม คละความสามารถของนักเรียน และในระหว่างการจัดการเรียนรู้สามารถเสริมด้วยกิจกรรมนันทนาการ เป็นการสร้างบรรยากาศในชั้นเรียน นักเรียนได้รู้สึกผ่อนคลาย เพลิดเพลิน สนุกสนาน และมีความสุขในการเรียน เป็นการสร้างเจตคติที่ดีต่อการเรียนของนักเรียน ทั้งยังเป็นการส่งเสริมให้นักเรียนทำงานร่วมกัน มีการแลกเปลี่ยนความคิดเห็น มีการช่วยเหลือซึ่งกันและกัน มีความรับผิดชอบร่วมกัน ทั้งในส่วนตนและส่วนรวม รวมไปถึงเนื้อหาที่ครูผู้สอนใช้เป็นการแบบบูรณาการแบบสอดแทรกเนื้อหาระหว่างวิชาคณิตศาสตร์กับหลักปรัชญาเศรษฐกิจพอเพียง ซึ่งเป็นเนื้อหาที่สอดคล้องกับชีวิตจริงของผู้เรียน ช่วยให้ผู้เรียนมีความเข้าใจ และกระตุ้นให้ผู้เรียนเกิดการเรียนรู้ และสามารถนำเนื้อหาและทักษะที่เรียนไปใช้ในชีวิตประจำวันได้ ซึ่งสอดคล้องกับงานวิจัยของ วิสุทธิ์ คงกัลป์ (2554) ที่ได้ศึกษาผลการเรียนวิชาคณิตศาสตร์เพิ่มเติม เรื่องตรรกศาสตร์เบื้องต้น ของนักเรียนชั้นมัธยมศึกษาปีที่ 4 ที่มีการจัดการเรียนการสอนโดยใช้เทคนิค </w:t>
      </w:r>
      <w:r w:rsidR="002B650D" w:rsidRPr="00BA2883">
        <w:rPr>
          <w:rFonts w:ascii="TH SarabunPSK" w:hAnsi="TH SarabunPSK" w:cs="TH SarabunPSK"/>
          <w:sz w:val="28"/>
        </w:rPr>
        <w:t xml:space="preserve">Math League </w:t>
      </w:r>
      <w:r w:rsidR="002B650D" w:rsidRPr="00BA2883">
        <w:rPr>
          <w:rFonts w:ascii="TH SarabunPSK" w:hAnsi="TH SarabunPSK" w:cs="TH SarabunPSK"/>
          <w:sz w:val="28"/>
          <w:cs/>
        </w:rPr>
        <w:t>และสอดคล้องกับงานวิจัยของ อำภา บริบูรณ์ (2561) ได้ศึกษาการพัฒนาชุดการสอนคณิตศาสตร์ โดยการเรียนรู้แบบใช้ปัญหาเป็นฐาน (</w:t>
      </w:r>
      <w:r w:rsidR="002B650D" w:rsidRPr="00BA2883">
        <w:rPr>
          <w:rFonts w:ascii="TH SarabunPSK" w:hAnsi="TH SarabunPSK" w:cs="TH SarabunPSK"/>
          <w:sz w:val="28"/>
        </w:rPr>
        <w:t xml:space="preserve">PBL) </w:t>
      </w:r>
      <w:r w:rsidR="002B650D" w:rsidRPr="00BA2883">
        <w:rPr>
          <w:rFonts w:ascii="TH SarabunPSK" w:hAnsi="TH SarabunPSK" w:cs="TH SarabunPSK"/>
          <w:sz w:val="28"/>
          <w:cs/>
        </w:rPr>
        <w:t>และทีมแข่งขัน (</w:t>
      </w:r>
      <w:r w:rsidR="002B650D" w:rsidRPr="00BA2883">
        <w:rPr>
          <w:rFonts w:ascii="TH SarabunPSK" w:hAnsi="TH SarabunPSK" w:cs="TH SarabunPSK"/>
          <w:sz w:val="28"/>
        </w:rPr>
        <w:t xml:space="preserve">TGT) </w:t>
      </w:r>
      <w:r w:rsidR="002B650D" w:rsidRPr="00BA2883">
        <w:rPr>
          <w:rFonts w:ascii="TH SarabunPSK" w:hAnsi="TH SarabunPSK" w:cs="TH SarabunPSK"/>
          <w:sz w:val="28"/>
          <w:cs/>
        </w:rPr>
        <w:t xml:space="preserve">ที่เสริมสร้างทักษะกระบวนการทางคณิตศาสตร์ เจตคติ และผลสัมฤทธิ์ทางการเรียน สำหรับนักเรียนชั้นมัธยมศึกษาปีที่ 3 </w:t>
      </w:r>
    </w:p>
    <w:p w:rsidR="007656B1" w:rsidRPr="00A24B07" w:rsidRDefault="007656B1" w:rsidP="002B650D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</w:p>
    <w:p w:rsidR="004840E2" w:rsidRPr="00A24B07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CC4011" w:rsidRPr="008B005B" w:rsidRDefault="00CC4011" w:rsidP="00CC4011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:rsidR="00103B4A" w:rsidRPr="00103B4A" w:rsidRDefault="00DA2EE1" w:rsidP="00DA2EE1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103B4A" w:rsidRPr="00103B4A">
        <w:rPr>
          <w:rFonts w:ascii="TH SarabunPSK" w:hAnsi="TH SarabunPSK" w:cs="TH SarabunPSK"/>
          <w:color w:val="000000"/>
          <w:sz w:val="28"/>
          <w:cs/>
        </w:rPr>
        <w:t>1. ควรส่งเสริมและสนับสนุนให้ครูผู้สอนได้นำ</w:t>
      </w:r>
      <w:r>
        <w:rPr>
          <w:rFonts w:ascii="TH SarabunPSK" w:hAnsi="TH SarabunPSK" w:cs="TH SarabunPSK" w:hint="cs"/>
          <w:color w:val="000000"/>
          <w:sz w:val="28"/>
          <w:cs/>
        </w:rPr>
        <w:t>วิธี</w:t>
      </w:r>
      <w:r w:rsidR="00103B4A" w:rsidRPr="00103B4A">
        <w:rPr>
          <w:rFonts w:ascii="TH SarabunPSK" w:hAnsi="TH SarabunPSK" w:cs="TH SarabunPSK"/>
          <w:color w:val="000000"/>
          <w:sz w:val="28"/>
          <w:cs/>
        </w:rPr>
        <w:t>การจัดการเรียนรู้</w:t>
      </w:r>
      <w:r w:rsidR="006E7941" w:rsidRPr="006E7941">
        <w:rPr>
          <w:rFonts w:ascii="TH SarabunPSK" w:hAnsi="TH SarabunPSK" w:cs="TH SarabunPSK"/>
          <w:color w:val="000000"/>
          <w:sz w:val="28"/>
          <w:cs/>
        </w:rPr>
        <w:t>โดยใช้</w:t>
      </w:r>
      <w:r>
        <w:rPr>
          <w:rFonts w:ascii="TH SarabunPSK" w:hAnsi="TH SarabunPSK" w:cs="TH SarabunPSK" w:hint="cs"/>
          <w:color w:val="000000"/>
          <w:sz w:val="28"/>
          <w:cs/>
        </w:rPr>
        <w:t>วิธี</w:t>
      </w:r>
      <w:r w:rsidR="006E7941" w:rsidRPr="006E7941">
        <w:rPr>
          <w:rFonts w:ascii="TH SarabunPSK" w:hAnsi="TH SarabunPSK" w:cs="TH SarabunPSK"/>
          <w:color w:val="000000"/>
          <w:sz w:val="28"/>
          <w:cs/>
        </w:rPr>
        <w:t xml:space="preserve">การสอนแบบร่วมมือด้วยเทคนิค </w:t>
      </w:r>
      <w:r w:rsidR="006E7941" w:rsidRPr="006E7941">
        <w:rPr>
          <w:rFonts w:ascii="TH SarabunPSK" w:hAnsi="TH SarabunPSK" w:cs="TH SarabunPSK"/>
          <w:color w:val="000000"/>
          <w:sz w:val="28"/>
        </w:rPr>
        <w:t xml:space="preserve">Math League </w:t>
      </w:r>
      <w:r w:rsidR="006E7941" w:rsidRPr="006E7941">
        <w:rPr>
          <w:rFonts w:ascii="TH SarabunPSK" w:hAnsi="TH SarabunPSK" w:cs="TH SarabunPSK"/>
          <w:color w:val="000000"/>
          <w:sz w:val="28"/>
          <w:cs/>
        </w:rPr>
        <w:t xml:space="preserve">ร่วมกับการจัดการเรียนรู้แบบบูรณาการ </w:t>
      </w:r>
      <w:r w:rsidR="00103B4A" w:rsidRPr="00103B4A">
        <w:rPr>
          <w:rFonts w:ascii="TH SarabunPSK" w:hAnsi="TH SarabunPSK" w:cs="TH SarabunPSK"/>
          <w:color w:val="000000"/>
          <w:sz w:val="28"/>
          <w:cs/>
        </w:rPr>
        <w:t>ไปใช้จัดกิจกรรมการเรียนรู้ เพื่อให้การจัดการเรียนรู้มีประสิทธิภาพ นักเรียนสามารถทำงานร่วมกับผู้อื่นได้ ช่วยเหลือซึ่งกันและกัน พัฒนาตนเองอย่างเต็มศักยภาพ ช่วยส่งเสริมให้นักเรียนเกิดความคงทนในการเรียนรู้ มีผลสัมฤทธิ์ทางการเรียนและมีเจตคติที่ดีต่อการเรียน</w:t>
      </w:r>
    </w:p>
    <w:p w:rsidR="00103B4A" w:rsidRPr="00103B4A" w:rsidRDefault="00DA2EE1" w:rsidP="00DA2EE1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103B4A" w:rsidRPr="00103B4A">
        <w:rPr>
          <w:rFonts w:ascii="TH SarabunPSK" w:hAnsi="TH SarabunPSK" w:cs="TH SarabunPSK"/>
          <w:color w:val="000000"/>
          <w:sz w:val="28"/>
          <w:cs/>
        </w:rPr>
        <w:t>2. ครูผู้สอนต้องตระหนักว่าการสอนในเนื้อหาคณิตศาสตร์ครูจะต้องคำนึงถึงความยากง่าย ความต่อเนื่อง และลำดับขั้นของเนื้อหา จัดกระบวนการเรียนรู้ให้สอดคล้องกับความสนใจและความถนัดของนักเรียน โดยคำนึงถึงความแตกต่างระหว่างบุคคล รวมทั้งวุฒิภาวะของนักเรียน เพื่อพัฒนาให้นักเรียนมีความรู้ความสามารถได้อย่างเต็มศักยภาพ</w:t>
      </w:r>
    </w:p>
    <w:p w:rsidR="00CC4011" w:rsidRDefault="00DA2EE1" w:rsidP="00DA2EE1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103B4A" w:rsidRPr="00103B4A">
        <w:rPr>
          <w:rFonts w:ascii="TH SarabunPSK" w:hAnsi="TH SarabunPSK" w:cs="TH SarabunPSK"/>
          <w:color w:val="000000"/>
          <w:sz w:val="28"/>
          <w:cs/>
        </w:rPr>
        <w:t>3. การพัฒนาผลสัมฤทธิ์ทางการเรียนครูผู้สอนจำเป็นอย่างยิ่งที่จะต้องใช้เทคนิควิธีการจัดการเรียนรู้ที่มุ่งเน้นทักษะกระบวนการคิดและควรออกแบบเนื้อหาการจัดกิจกรรมที่เร้าความสนใจของนักเรียน ควรคำนึงถึงระดับสติปัญญาของนักเรียนแต่ละคนมีความยากง่ายเหมาะสมกับวัยและพัฒนาการของนักเรียนเป็นสำคัญ</w:t>
      </w:r>
    </w:p>
    <w:p w:rsidR="00F550FD" w:rsidRPr="00CC4011" w:rsidRDefault="00F550FD" w:rsidP="00FB412C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</w:p>
    <w:p w:rsidR="00CC4011" w:rsidRPr="008B005B" w:rsidRDefault="00CC4011" w:rsidP="00CC4011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:rsidR="000E3F17" w:rsidRPr="000E3F17" w:rsidRDefault="00F50576" w:rsidP="00F5057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E3F17" w:rsidRPr="000E3F17">
        <w:rPr>
          <w:rFonts w:ascii="TH SarabunPSK" w:hAnsi="TH SarabunPSK" w:cs="TH SarabunPSK"/>
          <w:color w:val="000000"/>
          <w:sz w:val="28"/>
          <w:cs/>
        </w:rPr>
        <w:t>1. การพัฒนาผลสัมฤทธิ์ทางการเรียนโดยใช้กิจกรรมการเรียนรู้ต้องมุ่งเน้นให้นักเรียนได้ฝึกปฏิบัติจริงด้วยตนเองมากที่สุด เน้นกระบวนการกลุ่มในการปฏิบัติทดลองและเน้นกิจกรรมเดี่ยวในการทำแบบฝึกหัดหลังปฏิบัติกิจกรรม ครูและนักเรียนต้องร่วมกันอภิปรายผลการปฏิบัติและเฉลยแบบฝึกหัดร่วมกันเพื่อสร้างองค์ความรู้ที่ถาวรยิ่งขึ้น</w:t>
      </w:r>
    </w:p>
    <w:p w:rsidR="000E3F17" w:rsidRPr="000E3F17" w:rsidRDefault="00F50576" w:rsidP="00F5057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E3F17" w:rsidRPr="000E3F17">
        <w:rPr>
          <w:rFonts w:ascii="TH SarabunPSK" w:hAnsi="TH SarabunPSK" w:cs="TH SarabunPSK"/>
          <w:color w:val="000000"/>
          <w:sz w:val="28"/>
          <w:cs/>
        </w:rPr>
        <w:t>2. ควรนำแผนการจัดการเรียนรู้โดยใช้</w:t>
      </w:r>
      <w:r>
        <w:rPr>
          <w:rFonts w:ascii="TH SarabunPSK" w:hAnsi="TH SarabunPSK" w:cs="TH SarabunPSK" w:hint="cs"/>
          <w:color w:val="000000"/>
          <w:sz w:val="28"/>
          <w:cs/>
        </w:rPr>
        <w:t>วิธี</w:t>
      </w:r>
      <w:r w:rsidR="000E3F17" w:rsidRPr="000E3F17">
        <w:rPr>
          <w:rFonts w:ascii="TH SarabunPSK" w:hAnsi="TH SarabunPSK" w:cs="TH SarabunPSK"/>
          <w:color w:val="000000"/>
          <w:sz w:val="28"/>
          <w:cs/>
        </w:rPr>
        <w:t xml:space="preserve">การสอนแบบร่วมมือด้วยเทคนิค </w:t>
      </w:r>
      <w:r w:rsidR="000E3F17" w:rsidRPr="000E3F17">
        <w:rPr>
          <w:rFonts w:ascii="TH SarabunPSK" w:hAnsi="TH SarabunPSK" w:cs="TH SarabunPSK"/>
          <w:color w:val="000000"/>
          <w:sz w:val="28"/>
        </w:rPr>
        <w:t xml:space="preserve">Math League </w:t>
      </w:r>
      <w:r w:rsidR="000E3F17" w:rsidRPr="000E3F17">
        <w:rPr>
          <w:rFonts w:ascii="TH SarabunPSK" w:hAnsi="TH SarabunPSK" w:cs="TH SarabunPSK"/>
          <w:color w:val="000000"/>
          <w:sz w:val="28"/>
          <w:cs/>
        </w:rPr>
        <w:t>ร่วมกับการจัดการเรียนรู้แบบบูรณาการ ที่ผู้วิจัยสร้างขึ้นไปใช้กับนักเรียนกลุ่มอื่น ๆ ในระดับชั้นมัธยมศึกษาปีที่ 2 โดยการเปรียบเทียบกับการจัดการเรียนรู้ปกติตามคู่มือครู</w:t>
      </w:r>
    </w:p>
    <w:p w:rsidR="000E3F17" w:rsidRPr="000E3F17" w:rsidRDefault="00F50576" w:rsidP="00F50576">
      <w:pPr>
        <w:pStyle w:val="af2"/>
        <w:tabs>
          <w:tab w:val="left" w:pos="54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E3F17" w:rsidRPr="000E3F17">
        <w:rPr>
          <w:rFonts w:ascii="TH SarabunPSK" w:hAnsi="TH SarabunPSK" w:cs="TH SarabunPSK"/>
          <w:color w:val="000000"/>
          <w:sz w:val="28"/>
          <w:cs/>
        </w:rPr>
        <w:t>3. ควรมีการศึกษาเปรียบเทียบตัวแปรด้านอื่น ๆ เช่น ความคงทนในการเรียนรู้ทักษะกระบวนการคิดวิเคราะห์ การแก้ปัญหา การให้เหตุผล การนำเสนอการเชื่อมโยงความรู้ต่าง ๆ และมีความคิดริเริ่มสร้างสรรค์ เป็นต้น</w:t>
      </w:r>
    </w:p>
    <w:p w:rsidR="00CC4011" w:rsidRPr="00C64F9D" w:rsidRDefault="00CC4011" w:rsidP="00344021">
      <w:pPr>
        <w:pStyle w:val="af2"/>
        <w:rPr>
          <w:rFonts w:ascii="TH SarabunPSK" w:hAnsi="TH SarabunPSK" w:cs="TH SarabunPSK"/>
          <w:sz w:val="28"/>
          <w:cs/>
        </w:rPr>
      </w:pPr>
    </w:p>
    <w:p w:rsidR="004840E2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:rsidR="001017B1" w:rsidRPr="006546C6" w:rsidRDefault="001017B1" w:rsidP="001017B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lang w:val="x-none" w:eastAsia="x-none"/>
        </w:rPr>
      </w:pP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กระทรวงศึกษาธิการ. (2551). 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val="x-none" w:eastAsia="x-none"/>
        </w:rPr>
        <w:t>หลักสูตรแกนกลางการศึกษาขั้นพื้นฐาน พุทธศักราช 2551.</w:t>
      </w: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 </w:t>
      </w:r>
    </w:p>
    <w:p w:rsidR="001017B1" w:rsidRPr="006546C6" w:rsidRDefault="001017B1" w:rsidP="001017B1">
      <w:pPr>
        <w:shd w:val="clear" w:color="auto" w:fill="FFFFFF"/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  <w:lang w:eastAsia="x-none"/>
        </w:rPr>
      </w:pP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กรุงเทพมหานคร </w:t>
      </w:r>
      <w:r w:rsidRPr="006546C6">
        <w:rPr>
          <w:rFonts w:ascii="TH SarabunPSK" w:eastAsia="Times New Roman" w:hAnsi="TH SarabunPSK" w:cs="TH SarabunPSK"/>
          <w:sz w:val="28"/>
          <w:lang w:eastAsia="x-none"/>
        </w:rPr>
        <w:t xml:space="preserve">: </w:t>
      </w: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>คุรุสภาลาดพร้าว.</w:t>
      </w:r>
    </w:p>
    <w:p w:rsidR="001017B1" w:rsidRPr="006546C6" w:rsidRDefault="001017B1" w:rsidP="001017B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lang w:val="x-none" w:eastAsia="x-none"/>
        </w:rPr>
      </w:pPr>
      <w:r w:rsidRPr="006546C6">
        <w:rPr>
          <w:rFonts w:ascii="TH SarabunPSK" w:eastAsia="Times New Roman" w:hAnsi="TH SarabunPSK" w:cs="TH SarabunPSK"/>
          <w:sz w:val="28"/>
          <w:cs/>
          <w:lang w:val="x-none" w:eastAsia="x-none"/>
        </w:rPr>
        <w:t>กลุ่ม</w:t>
      </w: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>นิเทศติดตามและประเมินผลการจัดการศึกษา สำนักงานเขตพื้นที่การศึกษามัธยมศึกษา</w:t>
      </w:r>
    </w:p>
    <w:p w:rsidR="001017B1" w:rsidRPr="006546C6" w:rsidRDefault="001017B1" w:rsidP="001017B1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  <w:lang w:eastAsia="x-none"/>
        </w:rPr>
      </w:pP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นครศรีธรรมราช. (2564). 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val="x-none" w:eastAsia="x-none"/>
        </w:rPr>
        <w:t xml:space="preserve">ผลการทดสอบระดับชาติ </w:t>
      </w:r>
      <w:r w:rsidRPr="006546C6">
        <w:rPr>
          <w:rFonts w:ascii="TH SarabunPSK" w:eastAsia="Times New Roman" w:hAnsi="TH SarabunPSK" w:cs="TH SarabunPSK"/>
          <w:i/>
          <w:iCs/>
          <w:sz w:val="28"/>
          <w:lang w:eastAsia="x-none"/>
        </w:rPr>
        <w:t>(O-NET).</w:t>
      </w:r>
      <w:r w:rsidRPr="006546C6">
        <w:rPr>
          <w:rFonts w:ascii="TH SarabunPSK" w:eastAsia="Times New Roman" w:hAnsi="TH SarabunPSK" w:cs="TH SarabunPSK"/>
          <w:sz w:val="28"/>
          <w:lang w:eastAsia="x-none"/>
        </w:rPr>
        <w:t xml:space="preserve"> </w:t>
      </w: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>ค้นเมื่อ 7 มีนาคม 2565, จาก</w:t>
      </w:r>
    </w:p>
    <w:p w:rsidR="001017B1" w:rsidRPr="006546C6" w:rsidRDefault="001017B1" w:rsidP="001017B1">
      <w:pPr>
        <w:shd w:val="clear" w:color="auto" w:fill="FFFFFF"/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  <w:lang w:eastAsia="x-none"/>
        </w:rPr>
      </w:pPr>
      <w:r w:rsidRPr="006546C6">
        <w:rPr>
          <w:rFonts w:ascii="TH SarabunPSK" w:eastAsia="Times New Roman" w:hAnsi="TH SarabunPSK" w:cs="TH SarabunPSK"/>
          <w:sz w:val="28"/>
          <w:lang w:eastAsia="x-none"/>
        </w:rPr>
        <w:t>http://www.infosea12.info/infoonline/index.php/o-net</w:t>
      </w:r>
    </w:p>
    <w:p w:rsidR="001017B1" w:rsidRPr="006546C6" w:rsidRDefault="001017B1" w:rsidP="001017B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28"/>
          <w:lang w:eastAsia="x-none"/>
        </w:rPr>
      </w:pPr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 xml:space="preserve">กลุ่มบริหารงานวิชาการ. (2558).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  <w:lang w:eastAsia="x-none"/>
        </w:rPr>
        <w:t>รายงานผลการทดสอบระดับชาติขั้นพื้นฐาน (</w:t>
      </w:r>
      <w:r w:rsidRPr="006546C6">
        <w:rPr>
          <w:rFonts w:ascii="TH SarabunPSK" w:eastAsia="Times New Roman" w:hAnsi="TH SarabunPSK" w:cs="TH SarabunPSK"/>
          <w:i/>
          <w:iCs/>
          <w:sz w:val="28"/>
          <w:lang w:eastAsia="x-none"/>
        </w:rPr>
        <w:t xml:space="preserve">O-NET)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  <w:lang w:eastAsia="x-none"/>
        </w:rPr>
        <w:t>ประจำปี</w:t>
      </w:r>
    </w:p>
    <w:p w:rsidR="001017B1" w:rsidRDefault="001017B1" w:rsidP="001017B1">
      <w:pPr>
        <w:shd w:val="clear" w:color="auto" w:fill="FFFFFF"/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  <w:lang w:eastAsia="x-none"/>
        </w:rPr>
      </w:pPr>
      <w:r w:rsidRPr="006546C6">
        <w:rPr>
          <w:rFonts w:ascii="TH SarabunPSK" w:eastAsia="Times New Roman" w:hAnsi="TH SarabunPSK" w:cs="TH SarabunPSK"/>
          <w:i/>
          <w:iCs/>
          <w:sz w:val="28"/>
          <w:cs/>
          <w:lang w:eastAsia="x-none"/>
        </w:rPr>
        <w:t>การศึกษา 2558 ระดับชั้นมัธยมศึกษาปีที่ 3.</w:t>
      </w:r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 xml:space="preserve"> </w:t>
      </w: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>โรงเรียนตระพังพิทยาคม, นครศรีธรรมราช.</w:t>
      </w:r>
    </w:p>
    <w:p w:rsidR="00A51BC2" w:rsidRPr="006546C6" w:rsidRDefault="00A51BC2" w:rsidP="00A51BC2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28"/>
          <w:lang w:eastAsia="x-none"/>
        </w:rPr>
      </w:pP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 xml:space="preserve">ณัฐวุฒิ สกุณี. (2559). 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eastAsia="x-none"/>
        </w:rPr>
        <w:t>การพัฒนาเจตคติ แรงจูงใจใฝ่สัมฤทธิ์และพฤติกรรมการเรียนรู้วิชา</w:t>
      </w:r>
    </w:p>
    <w:p w:rsidR="00A51BC2" w:rsidRPr="006546C6" w:rsidRDefault="00A51BC2" w:rsidP="00D462D1">
      <w:pPr>
        <w:shd w:val="clear" w:color="auto" w:fill="FFFFFF"/>
        <w:tabs>
          <w:tab w:val="left" w:pos="720"/>
        </w:tabs>
        <w:spacing w:after="120" w:line="240" w:lineRule="auto"/>
        <w:ind w:left="720"/>
        <w:jc w:val="thaiDistribute"/>
        <w:rPr>
          <w:rFonts w:ascii="TH SarabunPSK" w:eastAsia="Times New Roman" w:hAnsi="TH SarabunPSK" w:cs="TH SarabunPSK"/>
          <w:sz w:val="28"/>
          <w:cs/>
          <w:lang w:eastAsia="x-none"/>
        </w:rPr>
      </w:pP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eastAsia="x-none"/>
        </w:rPr>
        <w:t>คณิตศาสตร์ของนักเรียนมัธยมศึกษาปีที่ 3 โดยใช้การจัดการเรียนการสอนที่เน้นกิจกรรมเป็นฐาน.</w:t>
      </w: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 xml:space="preserve"> วิทยานิพนธ์ ปริญญาครุ</w:t>
      </w:r>
      <w:proofErr w:type="spellStart"/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>ศา</w:t>
      </w:r>
      <w:proofErr w:type="spellEnd"/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>สตรมหาบัณฑิต สาขาวิชาการศึกษาคณิตศาสตร์ ภาควิชาหลักสูตรและการสอน คณะครุศาสตร์ จุฬาลงกรณ์มหาวิทยาลัย, กรุงเทพมหานคร.</w:t>
      </w:r>
    </w:p>
    <w:p w:rsidR="001017B1" w:rsidRPr="006546C6" w:rsidRDefault="001017B1" w:rsidP="001017B1">
      <w:pPr>
        <w:shd w:val="clear" w:color="auto" w:fill="FFFFFF"/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28"/>
          <w:lang w:val="x-none" w:eastAsia="x-none"/>
        </w:rPr>
      </w:pP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>นิ</w:t>
      </w:r>
      <w:proofErr w:type="spellStart"/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>รุธ</w:t>
      </w:r>
      <w:proofErr w:type="spellEnd"/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 มะโนมัย. (2563). 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val="x-none" w:eastAsia="x-none"/>
        </w:rPr>
        <w:t>ความสัมพันธ์ระหว่างเจตคติต่อการเรียนกับพฤติกรรมการเรียนของนักเรียนที่</w:t>
      </w:r>
    </w:p>
    <w:p w:rsidR="001017B1" w:rsidRPr="006546C6" w:rsidRDefault="001017B1" w:rsidP="001017B1">
      <w:pPr>
        <w:shd w:val="clear" w:color="auto" w:fill="FFFFFF"/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lang w:val="x-none" w:eastAsia="x-none"/>
        </w:rPr>
      </w:pPr>
      <w:r w:rsidRPr="006546C6">
        <w:rPr>
          <w:rFonts w:ascii="TH SarabunPSK" w:eastAsia="Times New Roman" w:hAnsi="TH SarabunPSK" w:cs="TH SarabunPSK"/>
          <w:i/>
          <w:iCs/>
          <w:sz w:val="28"/>
          <w:cs/>
          <w:lang w:val="x-none" w:eastAsia="x-none"/>
        </w:rPr>
        <w:tab/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val="x-none" w:eastAsia="x-none"/>
        </w:rPr>
        <w:t>หนีเรียนชั้นมัธยมศึกษาตอนต้น อำเภอเมือง จังหวัดอุดรธานี.</w:t>
      </w: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 </w:t>
      </w:r>
      <w:r w:rsidRPr="006546C6">
        <w:rPr>
          <w:rFonts w:ascii="TH SarabunPSK" w:eastAsia="Times New Roman" w:hAnsi="TH SarabunPSK" w:cs="TH SarabunPSK"/>
          <w:sz w:val="28"/>
          <w:cs/>
          <w:lang w:val="x-none" w:eastAsia="x-none"/>
        </w:rPr>
        <w:t>ราชาวดีสาร วิทยาลัยพยาบาล</w:t>
      </w:r>
    </w:p>
    <w:p w:rsidR="001017B1" w:rsidRPr="001017B1" w:rsidRDefault="001017B1" w:rsidP="00BB4862">
      <w:pPr>
        <w:spacing w:after="120"/>
        <w:rPr>
          <w:rFonts w:ascii="TH SarabunPSK" w:eastAsia="Times New Roman" w:hAnsi="TH SarabunPSK" w:cs="TH SarabunPSK"/>
          <w:sz w:val="28"/>
        </w:rPr>
      </w:pPr>
      <w:r w:rsidRPr="001017B1">
        <w:rPr>
          <w:rFonts w:ascii="TH SarabunPSK" w:eastAsia="Times New Roman" w:hAnsi="TH SarabunPSK" w:cs="TH SarabunPSK"/>
          <w:sz w:val="28"/>
          <w:cs/>
        </w:rPr>
        <w:tab/>
        <w:t>บรมราชชนนี</w:t>
      </w:r>
      <w:r w:rsidRPr="001017B1">
        <w:rPr>
          <w:rFonts w:ascii="TH SarabunPSK" w:eastAsia="Times New Roman" w:hAnsi="TH SarabunPSK" w:cs="TH SarabunPSK" w:hint="cs"/>
          <w:sz w:val="28"/>
          <w:cs/>
        </w:rPr>
        <w:t>,</w:t>
      </w:r>
      <w:r w:rsidRPr="001017B1">
        <w:rPr>
          <w:rFonts w:ascii="TH SarabunPSK" w:eastAsia="Times New Roman" w:hAnsi="TH SarabunPSK" w:cs="TH SarabunPSK"/>
          <w:sz w:val="28"/>
          <w:cs/>
        </w:rPr>
        <w:t xml:space="preserve"> สุรินทร์</w:t>
      </w:r>
      <w:r w:rsidRPr="001017B1">
        <w:rPr>
          <w:rFonts w:ascii="TH SarabunPSK" w:eastAsia="Times New Roman" w:hAnsi="TH SarabunPSK" w:cs="TH SarabunPSK" w:hint="cs"/>
          <w:sz w:val="28"/>
          <w:cs/>
        </w:rPr>
        <w:t>.</w:t>
      </w:r>
    </w:p>
    <w:p w:rsidR="001017B1" w:rsidRPr="006546C6" w:rsidRDefault="001017B1" w:rsidP="001017B1">
      <w:pPr>
        <w:shd w:val="clear" w:color="auto" w:fill="FFFFFF"/>
        <w:spacing w:after="0" w:line="240" w:lineRule="auto"/>
        <w:jc w:val="distribute"/>
        <w:rPr>
          <w:rFonts w:ascii="TH SarabunPSK" w:eastAsia="Times New Roman" w:hAnsi="TH SarabunPSK" w:cs="TH SarabunPSK"/>
          <w:i/>
          <w:iCs/>
          <w:sz w:val="28"/>
        </w:rPr>
      </w:pPr>
      <w:r w:rsidRPr="006546C6">
        <w:rPr>
          <w:rFonts w:ascii="TH SarabunPSK" w:eastAsia="Times New Roman" w:hAnsi="TH SarabunPSK" w:cs="TH SarabunPSK"/>
          <w:sz w:val="28"/>
          <w:cs/>
        </w:rPr>
        <w:t>เรวดี ศรีสุข</w:t>
      </w:r>
      <w:r w:rsidRPr="006546C6">
        <w:rPr>
          <w:rFonts w:ascii="TH SarabunPSK" w:eastAsia="Times New Roman" w:hAnsi="TH SarabunPSK" w:cs="TH SarabunPSK" w:hint="cs"/>
          <w:sz w:val="28"/>
          <w:cs/>
        </w:rPr>
        <w:t>.</w:t>
      </w:r>
      <w:r w:rsidRPr="006546C6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6546C6">
        <w:rPr>
          <w:rFonts w:ascii="TH SarabunPSK" w:eastAsia="Times New Roman" w:hAnsi="TH SarabunPSK" w:cs="TH SarabunPSK" w:hint="cs"/>
          <w:sz w:val="28"/>
          <w:cs/>
        </w:rPr>
        <w:t>(</w:t>
      </w:r>
      <w:r w:rsidRPr="006546C6">
        <w:rPr>
          <w:rFonts w:ascii="TH SarabunPSK" w:eastAsia="Times New Roman" w:hAnsi="TH SarabunPSK" w:cs="TH SarabunPSK"/>
          <w:sz w:val="28"/>
          <w:cs/>
        </w:rPr>
        <w:t>2562</w:t>
      </w:r>
      <w:r w:rsidRPr="006546C6">
        <w:rPr>
          <w:rFonts w:ascii="TH SarabunPSK" w:eastAsia="Times New Roman" w:hAnsi="TH SarabunPSK" w:cs="TH SarabunPSK" w:hint="cs"/>
          <w:sz w:val="28"/>
          <w:cs/>
        </w:rPr>
        <w:t xml:space="preserve">).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</w:rPr>
        <w:t>การประยุกต์ใช้ทฤษฎ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</w:rPr>
        <w:t>ีการ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</w:rPr>
        <w:t>เรียน</w:t>
      </w:r>
      <w:proofErr w:type="spellStart"/>
      <w:r w:rsidRPr="006546C6">
        <w:rPr>
          <w:rFonts w:ascii="TH SarabunPSK" w:eastAsia="Times New Roman" w:hAnsi="TH SarabunPSK" w:cs="TH SarabunPSK"/>
          <w:i/>
          <w:iCs/>
          <w:sz w:val="28"/>
          <w:cs/>
        </w:rPr>
        <w:t>รู้</w:t>
      </w:r>
      <w:proofErr w:type="spellEnd"/>
      <w:r w:rsidRPr="006546C6">
        <w:rPr>
          <w:rFonts w:ascii="TH SarabunPSK" w:eastAsia="Times New Roman" w:hAnsi="TH SarabunPSK" w:cs="TH SarabunPSK"/>
          <w:i/>
          <w:iCs/>
          <w:sz w:val="28"/>
          <w:cs/>
        </w:rPr>
        <w:t>แบบร่วมมือ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</w:rPr>
        <w:t>(</w:t>
      </w:r>
      <w:r w:rsidRPr="006546C6">
        <w:rPr>
          <w:rFonts w:ascii="TH SarabunPSK" w:eastAsia="Times New Roman" w:hAnsi="TH SarabunPSK" w:cs="TH SarabunPSK"/>
          <w:i/>
          <w:iCs/>
          <w:sz w:val="28"/>
        </w:rPr>
        <w:t>Co-operative learning)</w:t>
      </w:r>
      <w:r w:rsidR="00BB4862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</w:rPr>
        <w:t>ในการ</w:t>
      </w:r>
    </w:p>
    <w:p w:rsidR="001017B1" w:rsidRPr="006546C6" w:rsidRDefault="001017B1" w:rsidP="001017B1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  <w:lang w:eastAsia="x-none"/>
        </w:rPr>
      </w:pPr>
      <w:r w:rsidRPr="006546C6">
        <w:rPr>
          <w:rFonts w:ascii="TH SarabunPSK" w:eastAsia="Times New Roman" w:hAnsi="TH SarabunPSK" w:cs="TH SarabunPSK"/>
          <w:i/>
          <w:iCs/>
          <w:sz w:val="28"/>
          <w:cs/>
          <w:lang w:val="x-none" w:eastAsia="x-none"/>
        </w:rPr>
        <w:t>ออกแบบจัดการเรียนการสอน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val="x-none" w:eastAsia="x-none"/>
        </w:rPr>
        <w:t xml:space="preserve">. </w:t>
      </w:r>
      <w:r w:rsidRPr="006546C6">
        <w:rPr>
          <w:rFonts w:ascii="TH SarabunPSK" w:eastAsia="Times New Roman" w:hAnsi="TH SarabunPSK" w:cs="TH SarabunPSK"/>
          <w:sz w:val="28"/>
          <w:cs/>
          <w:lang w:val="x-none" w:eastAsia="x-none"/>
        </w:rPr>
        <w:t>วิทยาลัยพยาบาบรมราชชนนี</w:t>
      </w: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>,</w:t>
      </w:r>
      <w:r w:rsidRPr="006546C6">
        <w:rPr>
          <w:rFonts w:ascii="TH SarabunPSK" w:eastAsia="Times New Roman" w:hAnsi="TH SarabunPSK" w:cs="TH SarabunPSK"/>
          <w:sz w:val="28"/>
          <w:cs/>
          <w:lang w:val="x-none" w:eastAsia="x-none"/>
        </w:rPr>
        <w:t xml:space="preserve"> สุพรรณบุรี</w:t>
      </w:r>
      <w:r w:rsidRPr="006546C6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>.</w:t>
      </w:r>
    </w:p>
    <w:p w:rsidR="001017B1" w:rsidRPr="006546C6" w:rsidRDefault="001017B1" w:rsidP="001017B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i/>
          <w:iCs/>
          <w:sz w:val="28"/>
        </w:rPr>
      </w:pPr>
      <w:r w:rsidRPr="006546C6">
        <w:rPr>
          <w:rFonts w:ascii="TH SarabunPSK" w:eastAsia="Times New Roman" w:hAnsi="TH SarabunPSK" w:cs="TH SarabunPSK"/>
          <w:sz w:val="28"/>
          <w:cs/>
        </w:rPr>
        <w:t xml:space="preserve">วิสุทธิ์ คงกัลป์. (2558). </w:t>
      </w:r>
      <w:r w:rsidRPr="006546C6">
        <w:rPr>
          <w:rFonts w:ascii="TH SarabunPSK" w:eastAsia="Times New Roman" w:hAnsi="TH SarabunPSK" w:cs="TH SarabunPSK"/>
          <w:bCs/>
          <w:i/>
          <w:iCs/>
          <w:sz w:val="28"/>
        </w:rPr>
        <w:t>Math League</w:t>
      </w:r>
      <w:r w:rsidRPr="006546C6">
        <w:rPr>
          <w:rFonts w:ascii="TH SarabunPSK" w:eastAsia="Times New Roman" w:hAnsi="TH SarabunPSK" w:cs="TH SarabunPSK"/>
          <w:b/>
          <w:i/>
          <w:iCs/>
          <w:sz w:val="28"/>
        </w:rPr>
        <w:t xml:space="preserve"> </w:t>
      </w:r>
      <w:r w:rsidRPr="006546C6">
        <w:rPr>
          <w:rFonts w:ascii="TH SarabunPSK" w:eastAsia="Times New Roman" w:hAnsi="TH SarabunPSK" w:cs="TH SarabunPSK"/>
          <w:b/>
          <w:i/>
          <w:iCs/>
          <w:sz w:val="28"/>
          <w:cs/>
        </w:rPr>
        <w:t>เทคนิคการสอนรูปแบบใหม่ที่ช่วยกระตุ้นการเรียนรู้ขอ</w:t>
      </w:r>
      <w:r w:rsidRPr="006546C6">
        <w:rPr>
          <w:rFonts w:ascii="TH SarabunPSK" w:eastAsia="Times New Roman" w:hAnsi="TH SarabunPSK" w:cs="TH SarabunPSK" w:hint="cs"/>
          <w:b/>
          <w:i/>
          <w:iCs/>
          <w:sz w:val="28"/>
          <w:cs/>
        </w:rPr>
        <w:t>ง</w:t>
      </w:r>
    </w:p>
    <w:p w:rsidR="001017B1" w:rsidRPr="006546C6" w:rsidRDefault="001017B1" w:rsidP="001017B1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b/>
          <w:sz w:val="28"/>
        </w:rPr>
      </w:pPr>
      <w:r w:rsidRPr="006546C6">
        <w:rPr>
          <w:rFonts w:ascii="TH SarabunPSK" w:eastAsia="Times New Roman" w:hAnsi="TH SarabunPSK" w:cs="TH SarabunPSK"/>
          <w:b/>
          <w:i/>
          <w:iCs/>
          <w:sz w:val="28"/>
          <w:cs/>
        </w:rPr>
        <w:t>ผู้เรียนได้เป็นอย่างดี.</w:t>
      </w:r>
      <w:r w:rsidRPr="006546C6">
        <w:rPr>
          <w:rFonts w:ascii="TH SarabunPSK" w:eastAsia="Times New Roman" w:hAnsi="TH SarabunPSK" w:cs="TH SarabunPSK"/>
          <w:bCs/>
          <w:sz w:val="28"/>
          <w:cs/>
        </w:rPr>
        <w:t xml:space="preserve"> </w:t>
      </w:r>
      <w:r w:rsidRPr="006546C6">
        <w:rPr>
          <w:rFonts w:ascii="TH SarabunPSK" w:eastAsia="Times New Roman" w:hAnsi="TH SarabunPSK" w:cs="TH SarabunPSK"/>
          <w:sz w:val="28"/>
          <w:cs/>
        </w:rPr>
        <w:t>จุฬาลงกรณ์มหาวิทยาลัย</w:t>
      </w:r>
      <w:r w:rsidRPr="006546C6">
        <w:rPr>
          <w:rFonts w:ascii="TH SarabunPSK" w:eastAsia="Times New Roman" w:hAnsi="TH SarabunPSK" w:cs="TH SarabunPSK" w:hint="cs"/>
          <w:sz w:val="28"/>
          <w:cs/>
        </w:rPr>
        <w:t>, กรุงเทพมหานคร.</w:t>
      </w:r>
    </w:p>
    <w:p w:rsidR="001017B1" w:rsidRPr="006546C6" w:rsidRDefault="001017B1" w:rsidP="001017B1">
      <w:pPr>
        <w:shd w:val="clear" w:color="auto" w:fill="FFFFFF"/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i/>
          <w:iCs/>
          <w:sz w:val="28"/>
        </w:rPr>
      </w:pPr>
      <w:r w:rsidRPr="006546C6">
        <w:rPr>
          <w:rFonts w:ascii="AngsanaUPC" w:eastAsia="Times New Roman" w:hAnsi="AngsanaUPC" w:cs="AngsanaUPC"/>
          <w:sz w:val="28"/>
          <w:u w:val="single"/>
        </w:rPr>
        <w:tab/>
      </w:r>
      <w:r w:rsidRPr="006546C6">
        <w:rPr>
          <w:rFonts w:ascii="AngsanaUPC" w:eastAsia="Times New Roman" w:hAnsi="AngsanaUPC" w:cs="AngsanaUPC"/>
          <w:sz w:val="28"/>
        </w:rPr>
        <w:t>.</w:t>
      </w:r>
      <w:r w:rsidRPr="006546C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6546C6">
        <w:rPr>
          <w:rFonts w:ascii="TH SarabunPSK" w:eastAsia="Times New Roman" w:hAnsi="TH SarabunPSK" w:cs="TH SarabunPSK"/>
          <w:sz w:val="28"/>
          <w:cs/>
        </w:rPr>
        <w:t>(</w:t>
      </w:r>
      <w:r w:rsidRPr="006546C6">
        <w:rPr>
          <w:rFonts w:ascii="TH SarabunPSK" w:eastAsia="Times New Roman" w:hAnsi="TH SarabunPSK" w:cs="TH SarabunPSK"/>
          <w:sz w:val="28"/>
        </w:rPr>
        <w:t>2554). </w:t>
      </w:r>
      <w:r w:rsidRPr="006546C6">
        <w:rPr>
          <w:rFonts w:ascii="TH SarabunPSK" w:eastAsia="Times New Roman" w:hAnsi="TH SarabunPSK" w:cs="TH SarabunPSK"/>
          <w:b/>
          <w:i/>
          <w:iCs/>
          <w:sz w:val="28"/>
          <w:cs/>
        </w:rPr>
        <w:t>ผลการเรียนวิชาคณิตศาสตร์เพิ่มเติม เรื่องตรรกศาสตร์เบื้องต้น</w:t>
      </w:r>
      <w:r w:rsidRPr="006546C6">
        <w:rPr>
          <w:rFonts w:ascii="TH SarabunPSK" w:eastAsia="Times New Roman" w:hAnsi="TH SarabunPSK" w:cs="TH SarabunPSK"/>
          <w:b/>
          <w:i/>
          <w:iCs/>
          <w:sz w:val="28"/>
        </w:rPr>
        <w:t> </w:t>
      </w:r>
      <w:r w:rsidRPr="006546C6">
        <w:rPr>
          <w:rFonts w:ascii="TH SarabunPSK" w:eastAsia="Times New Roman" w:hAnsi="TH SarabunPSK" w:cs="TH SarabunPSK"/>
          <w:b/>
          <w:i/>
          <w:iCs/>
          <w:sz w:val="28"/>
          <w:cs/>
        </w:rPr>
        <w:t>ของนักเรียน</w:t>
      </w:r>
    </w:p>
    <w:p w:rsidR="001017B1" w:rsidRPr="006546C6" w:rsidRDefault="001017B1" w:rsidP="001017B1">
      <w:pPr>
        <w:shd w:val="clear" w:color="auto" w:fill="FFFFFF"/>
        <w:tabs>
          <w:tab w:val="left" w:pos="993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Cs/>
          <w:i/>
          <w:iCs/>
          <w:sz w:val="28"/>
        </w:rPr>
      </w:pPr>
      <w:r w:rsidRPr="006546C6">
        <w:rPr>
          <w:rFonts w:ascii="TH SarabunPSK" w:eastAsia="Times New Roman" w:hAnsi="TH SarabunPSK" w:cs="TH SarabunPSK"/>
          <w:b/>
          <w:i/>
          <w:iCs/>
          <w:sz w:val="28"/>
          <w:cs/>
        </w:rPr>
        <w:t xml:space="preserve">ชั้นมัธยมศึกษาปีที่ </w:t>
      </w:r>
      <w:r w:rsidRPr="006546C6">
        <w:rPr>
          <w:rFonts w:ascii="TH SarabunPSK" w:eastAsia="Times New Roman" w:hAnsi="TH SarabunPSK" w:cs="TH SarabunPSK"/>
          <w:bCs/>
          <w:i/>
          <w:iCs/>
          <w:sz w:val="28"/>
        </w:rPr>
        <w:t>4</w:t>
      </w:r>
      <w:r w:rsidRPr="006546C6">
        <w:rPr>
          <w:rFonts w:ascii="TH SarabunPSK" w:eastAsia="Times New Roman" w:hAnsi="TH SarabunPSK" w:cs="TH SarabunPSK"/>
          <w:b/>
          <w:i/>
          <w:iCs/>
          <w:sz w:val="28"/>
        </w:rPr>
        <w:t xml:space="preserve"> </w:t>
      </w:r>
      <w:r w:rsidRPr="006546C6">
        <w:rPr>
          <w:rFonts w:ascii="TH SarabunPSK" w:eastAsia="Times New Roman" w:hAnsi="TH SarabunPSK" w:cs="TH SarabunPSK"/>
          <w:b/>
          <w:i/>
          <w:iCs/>
          <w:sz w:val="28"/>
          <w:cs/>
        </w:rPr>
        <w:t>ที่มีการจัดการเรียนการสอนโดยใช้เทคนิค</w:t>
      </w:r>
      <w:r w:rsidRPr="006546C6">
        <w:rPr>
          <w:rFonts w:ascii="TH SarabunPSK" w:eastAsia="Times New Roman" w:hAnsi="TH SarabunPSK" w:cs="TH SarabunPSK"/>
          <w:b/>
          <w:i/>
          <w:iCs/>
          <w:sz w:val="28"/>
        </w:rPr>
        <w:t>  </w:t>
      </w:r>
      <w:r w:rsidRPr="006546C6">
        <w:rPr>
          <w:rFonts w:ascii="TH SarabunPSK" w:eastAsia="Times New Roman" w:hAnsi="TH SarabunPSK" w:cs="TH SarabunPSK"/>
          <w:bCs/>
          <w:i/>
          <w:iCs/>
          <w:sz w:val="28"/>
        </w:rPr>
        <w:t>Math League.</w:t>
      </w:r>
    </w:p>
    <w:p w:rsidR="001017B1" w:rsidRPr="006546C6" w:rsidRDefault="001017B1" w:rsidP="001017B1">
      <w:pPr>
        <w:shd w:val="clear" w:color="auto" w:fill="FFFFFF"/>
        <w:tabs>
          <w:tab w:val="left" w:pos="993"/>
        </w:tabs>
        <w:spacing w:after="120" w:line="240" w:lineRule="auto"/>
        <w:ind w:left="720"/>
        <w:jc w:val="thaiDistribute"/>
        <w:rPr>
          <w:rFonts w:ascii="TH SarabunPSK" w:eastAsia="Times New Roman" w:hAnsi="TH SarabunPSK" w:cs="TH SarabunPSK"/>
          <w:sz w:val="28"/>
        </w:rPr>
      </w:pPr>
      <w:r w:rsidRPr="006546C6">
        <w:rPr>
          <w:rFonts w:ascii="TH SarabunPSK" w:eastAsia="Times New Roman" w:hAnsi="TH SarabunPSK" w:cs="TH SarabunPSK"/>
          <w:sz w:val="28"/>
          <w:cs/>
        </w:rPr>
        <w:t>โรงเรียนควนเนียงวิทยา</w:t>
      </w:r>
      <w:r w:rsidRPr="006546C6">
        <w:rPr>
          <w:rFonts w:ascii="TH SarabunPSK" w:eastAsia="Times New Roman" w:hAnsi="TH SarabunPSK" w:cs="TH SarabunPSK" w:hint="cs"/>
          <w:sz w:val="28"/>
          <w:cs/>
        </w:rPr>
        <w:t>, สงขลา.</w:t>
      </w:r>
    </w:p>
    <w:p w:rsidR="001017B1" w:rsidRPr="006546C6" w:rsidRDefault="001017B1" w:rsidP="001017B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28"/>
          <w:lang w:eastAsia="x-none"/>
        </w:rPr>
      </w:pPr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>อำภา บริบูรณ์. (</w:t>
      </w:r>
      <w:r w:rsidRPr="006546C6">
        <w:rPr>
          <w:rFonts w:ascii="TH SarabunPSK" w:eastAsia="Times New Roman" w:hAnsi="TH SarabunPSK" w:cs="TH SarabunPSK"/>
          <w:sz w:val="28"/>
          <w:lang w:eastAsia="x-none"/>
        </w:rPr>
        <w:t xml:space="preserve">2561).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  <w:lang w:eastAsia="x-none"/>
        </w:rPr>
        <w:t>การพัฒนาชุดการสอนคณิตศาสตร์ โดยการเรียนรู้แบบใช้ปัญหาเป็นฐาน</w:t>
      </w:r>
    </w:p>
    <w:p w:rsidR="001017B1" w:rsidRPr="006546C6" w:rsidRDefault="001017B1" w:rsidP="001017B1">
      <w:pPr>
        <w:shd w:val="clear" w:color="auto" w:fill="FFFFFF"/>
        <w:spacing w:after="120" w:line="240" w:lineRule="auto"/>
        <w:ind w:left="720"/>
        <w:jc w:val="thaiDistribute"/>
        <w:rPr>
          <w:rFonts w:ascii="TH SarabunPSK" w:eastAsia="Times New Roman" w:hAnsi="TH SarabunPSK" w:cs="TH SarabunPSK"/>
          <w:sz w:val="28"/>
          <w:lang w:eastAsia="x-none"/>
        </w:rPr>
      </w:pPr>
      <w:r w:rsidRPr="006546C6">
        <w:rPr>
          <w:rFonts w:ascii="TH SarabunPSK" w:eastAsia="Times New Roman" w:hAnsi="TH SarabunPSK" w:cs="TH SarabunPSK"/>
          <w:i/>
          <w:iCs/>
          <w:sz w:val="28"/>
          <w:cs/>
          <w:lang w:eastAsia="x-none"/>
        </w:rPr>
        <w:t>(</w:t>
      </w:r>
      <w:r w:rsidRPr="006546C6">
        <w:rPr>
          <w:rFonts w:ascii="TH SarabunPSK" w:eastAsia="Times New Roman" w:hAnsi="TH SarabunPSK" w:cs="TH SarabunPSK"/>
          <w:i/>
          <w:iCs/>
          <w:sz w:val="28"/>
          <w:lang w:eastAsia="x-none"/>
        </w:rPr>
        <w:t xml:space="preserve">PBL)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  <w:lang w:eastAsia="x-none"/>
        </w:rPr>
        <w:t>และทีมแข่ง (</w:t>
      </w:r>
      <w:r w:rsidRPr="006546C6">
        <w:rPr>
          <w:rFonts w:ascii="TH SarabunPSK" w:eastAsia="Times New Roman" w:hAnsi="TH SarabunPSK" w:cs="TH SarabunPSK"/>
          <w:i/>
          <w:iCs/>
          <w:sz w:val="28"/>
          <w:lang w:eastAsia="x-none"/>
        </w:rPr>
        <w:t xml:space="preserve">TGT) </w:t>
      </w:r>
      <w:r w:rsidRPr="006546C6">
        <w:rPr>
          <w:rFonts w:ascii="TH SarabunPSK" w:eastAsia="Times New Roman" w:hAnsi="TH SarabunPSK" w:cs="TH SarabunPSK"/>
          <w:i/>
          <w:iCs/>
          <w:sz w:val="28"/>
          <w:cs/>
          <w:lang w:eastAsia="x-none"/>
        </w:rPr>
        <w:t xml:space="preserve">ที่เสริมสร้างทักษะกระบวนการทางคณิตศาสตร์ เจตคติ และผลสัมฤทธิ์ทางการเรียน สำหรับนักเรียนชั้นมัธยมศึกษาปีที่ </w:t>
      </w:r>
      <w:r w:rsidRPr="006546C6">
        <w:rPr>
          <w:rFonts w:ascii="TH SarabunPSK" w:eastAsia="Times New Roman" w:hAnsi="TH SarabunPSK" w:cs="TH SarabunPSK"/>
          <w:i/>
          <w:iCs/>
          <w:sz w:val="28"/>
          <w:lang w:eastAsia="x-none"/>
        </w:rPr>
        <w:t>3</w:t>
      </w:r>
      <w:r w:rsidRPr="006546C6">
        <w:rPr>
          <w:rFonts w:ascii="TH SarabunPSK" w:eastAsia="Times New Roman" w:hAnsi="TH SarabunPSK" w:cs="TH SarabunPSK" w:hint="cs"/>
          <w:i/>
          <w:iCs/>
          <w:sz w:val="28"/>
          <w:cs/>
          <w:lang w:eastAsia="x-none"/>
        </w:rPr>
        <w:t>.</w:t>
      </w:r>
      <w:r w:rsidRPr="006546C6">
        <w:rPr>
          <w:rFonts w:ascii="TH SarabunPSK" w:eastAsia="Times New Roman" w:hAnsi="TH SarabunPSK" w:cs="TH SarabunPSK"/>
          <w:sz w:val="28"/>
          <w:lang w:eastAsia="x-none"/>
        </w:rPr>
        <w:t xml:space="preserve"> </w:t>
      </w:r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>วิทยานิพนธ์</w:t>
      </w: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 xml:space="preserve"> </w:t>
      </w:r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>ปริญญามหาบัณฑิต</w:t>
      </w: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 xml:space="preserve"> </w:t>
      </w:r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>มหาวิทยาลัยราช</w:t>
      </w:r>
      <w:proofErr w:type="spellStart"/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>ภัฎ</w:t>
      </w:r>
      <w:proofErr w:type="spellEnd"/>
      <w:r w:rsidRPr="006546C6">
        <w:rPr>
          <w:rFonts w:ascii="TH SarabunPSK" w:eastAsia="Times New Roman" w:hAnsi="TH SarabunPSK" w:cs="TH SarabunPSK"/>
          <w:sz w:val="28"/>
          <w:cs/>
          <w:lang w:eastAsia="x-none"/>
        </w:rPr>
        <w:t>สกลนคร</w:t>
      </w:r>
      <w:r w:rsidRPr="006546C6">
        <w:rPr>
          <w:rFonts w:ascii="TH SarabunPSK" w:eastAsia="Times New Roman" w:hAnsi="TH SarabunPSK" w:cs="TH SarabunPSK" w:hint="cs"/>
          <w:sz w:val="28"/>
          <w:cs/>
          <w:lang w:eastAsia="x-none"/>
        </w:rPr>
        <w:t>, สกลนคร.</w:t>
      </w:r>
    </w:p>
    <w:p w:rsidR="009D1823" w:rsidRDefault="009D1823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:rsidR="009D1823" w:rsidRDefault="009D1823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:rsidR="009D1823" w:rsidRDefault="009D1823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:rsidR="009D1823" w:rsidRPr="00A24B07" w:rsidRDefault="009D1823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:rsidR="008B005B" w:rsidRPr="0082338E" w:rsidRDefault="008B005B" w:rsidP="008B005B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:rsidR="00842BC1" w:rsidRPr="00A24B07" w:rsidRDefault="00842BC1" w:rsidP="0034402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:rsidR="004840E2" w:rsidRPr="00A24B07" w:rsidRDefault="004840E2" w:rsidP="00012D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sectPr w:rsidR="004840E2" w:rsidRPr="00A24B07" w:rsidSect="00E71A6C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DA8" w:rsidRDefault="00443DA8" w:rsidP="003F77AD">
      <w:pPr>
        <w:spacing w:after="0" w:line="240" w:lineRule="auto"/>
      </w:pPr>
      <w:r>
        <w:separator/>
      </w:r>
    </w:p>
  </w:endnote>
  <w:endnote w:type="continuationSeparator" w:id="0">
    <w:p w:rsidR="00443DA8" w:rsidRDefault="00443DA8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7200000000000000"/>
    <w:charset w:val="42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DA8" w:rsidRDefault="00443DA8" w:rsidP="003F77AD">
      <w:pPr>
        <w:spacing w:after="0" w:line="240" w:lineRule="auto"/>
      </w:pPr>
      <w:r>
        <w:separator/>
      </w:r>
    </w:p>
  </w:footnote>
  <w:footnote w:type="continuationSeparator" w:id="0">
    <w:p w:rsidR="00443DA8" w:rsidRDefault="00443DA8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0A6" w:rsidRPr="00BA173F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:rsidR="00FA40A6" w:rsidRPr="00AA3091" w:rsidRDefault="00FA40A6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135516">
      <w:rPr>
        <w:rFonts w:ascii="TH SarabunPSK" w:hAnsi="TH SarabunPSK" w:cs="TH SarabunPSK" w:hint="cs"/>
        <w:b/>
        <w:bCs/>
        <w:sz w:val="28"/>
        <w:cs/>
      </w:rPr>
      <w:t>6</w:t>
    </w:r>
  </w:p>
  <w:p w:rsidR="00FA40A6" w:rsidRDefault="00D263CD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1D6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oT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ywP+xmMKyCsUlsbJqRH9WqeNf3ukNJVR1TLY/TbyUByFjKSdynh4gxU2Q1fNIMYAgXi&#10;so6N7QMkrAEdIyenGyf86BGFj9PZw2yR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"/>
          </w:pict>
        </mc:Fallback>
      </mc:AlternateContent>
    </w:r>
  </w:p>
  <w:p w:rsidR="00555416" w:rsidRPr="00FA40A6" w:rsidRDefault="00555416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52288">
    <w:abstractNumId w:val="2"/>
  </w:num>
  <w:num w:numId="2" w16cid:durableId="732040744">
    <w:abstractNumId w:val="0"/>
  </w:num>
  <w:num w:numId="3" w16cid:durableId="164712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082D"/>
    <w:rsid w:val="000035A9"/>
    <w:rsid w:val="000054F5"/>
    <w:rsid w:val="00012DF3"/>
    <w:rsid w:val="00016FC1"/>
    <w:rsid w:val="0002076E"/>
    <w:rsid w:val="00033404"/>
    <w:rsid w:val="00043F3F"/>
    <w:rsid w:val="000464F0"/>
    <w:rsid w:val="00062182"/>
    <w:rsid w:val="00067A16"/>
    <w:rsid w:val="000716BE"/>
    <w:rsid w:val="000819D7"/>
    <w:rsid w:val="00084714"/>
    <w:rsid w:val="00087388"/>
    <w:rsid w:val="00095A00"/>
    <w:rsid w:val="0009799C"/>
    <w:rsid w:val="000A1DE8"/>
    <w:rsid w:val="000A68AC"/>
    <w:rsid w:val="000C2AE8"/>
    <w:rsid w:val="000C302D"/>
    <w:rsid w:val="000C5F69"/>
    <w:rsid w:val="000E3F17"/>
    <w:rsid w:val="000E7D6B"/>
    <w:rsid w:val="000F165B"/>
    <w:rsid w:val="000F4471"/>
    <w:rsid w:val="000F7B0B"/>
    <w:rsid w:val="001017B1"/>
    <w:rsid w:val="00103B4A"/>
    <w:rsid w:val="00104DFE"/>
    <w:rsid w:val="001125BD"/>
    <w:rsid w:val="00120326"/>
    <w:rsid w:val="00121EC0"/>
    <w:rsid w:val="00121FB7"/>
    <w:rsid w:val="00131615"/>
    <w:rsid w:val="00131A90"/>
    <w:rsid w:val="0013335A"/>
    <w:rsid w:val="001343CA"/>
    <w:rsid w:val="00135516"/>
    <w:rsid w:val="00135AC9"/>
    <w:rsid w:val="00137CA8"/>
    <w:rsid w:val="001566C2"/>
    <w:rsid w:val="00163B19"/>
    <w:rsid w:val="00163CAE"/>
    <w:rsid w:val="001663A8"/>
    <w:rsid w:val="00170F1D"/>
    <w:rsid w:val="001710B7"/>
    <w:rsid w:val="001825F6"/>
    <w:rsid w:val="00195EE9"/>
    <w:rsid w:val="001A0286"/>
    <w:rsid w:val="001A2097"/>
    <w:rsid w:val="001A4264"/>
    <w:rsid w:val="001B3047"/>
    <w:rsid w:val="001C6FE4"/>
    <w:rsid w:val="001E547D"/>
    <w:rsid w:val="001E7209"/>
    <w:rsid w:val="001E7350"/>
    <w:rsid w:val="001F0D70"/>
    <w:rsid w:val="00200C0B"/>
    <w:rsid w:val="002040E2"/>
    <w:rsid w:val="00213605"/>
    <w:rsid w:val="0021577F"/>
    <w:rsid w:val="0025071B"/>
    <w:rsid w:val="002609F8"/>
    <w:rsid w:val="00263DC7"/>
    <w:rsid w:val="002720CA"/>
    <w:rsid w:val="00272EF1"/>
    <w:rsid w:val="00274C17"/>
    <w:rsid w:val="002A4F61"/>
    <w:rsid w:val="002A688F"/>
    <w:rsid w:val="002A77E6"/>
    <w:rsid w:val="002B650D"/>
    <w:rsid w:val="002C2855"/>
    <w:rsid w:val="002D1DF1"/>
    <w:rsid w:val="002D36AD"/>
    <w:rsid w:val="002D4D36"/>
    <w:rsid w:val="002D5303"/>
    <w:rsid w:val="002E0F6D"/>
    <w:rsid w:val="002E5E00"/>
    <w:rsid w:val="002E7FBC"/>
    <w:rsid w:val="002F1072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73884"/>
    <w:rsid w:val="00380574"/>
    <w:rsid w:val="0039148A"/>
    <w:rsid w:val="00394047"/>
    <w:rsid w:val="003A1226"/>
    <w:rsid w:val="003B2433"/>
    <w:rsid w:val="003B2BC2"/>
    <w:rsid w:val="003C1D96"/>
    <w:rsid w:val="003D2ED8"/>
    <w:rsid w:val="003D46CC"/>
    <w:rsid w:val="003D5C04"/>
    <w:rsid w:val="003D7401"/>
    <w:rsid w:val="003E384E"/>
    <w:rsid w:val="003F77AD"/>
    <w:rsid w:val="00402008"/>
    <w:rsid w:val="00422D1D"/>
    <w:rsid w:val="00424476"/>
    <w:rsid w:val="0042700B"/>
    <w:rsid w:val="00427884"/>
    <w:rsid w:val="00443DA8"/>
    <w:rsid w:val="00456E4C"/>
    <w:rsid w:val="00465CD4"/>
    <w:rsid w:val="00467E59"/>
    <w:rsid w:val="00476B35"/>
    <w:rsid w:val="00480FFE"/>
    <w:rsid w:val="004840E2"/>
    <w:rsid w:val="00484B56"/>
    <w:rsid w:val="00485513"/>
    <w:rsid w:val="00493774"/>
    <w:rsid w:val="00493F6B"/>
    <w:rsid w:val="0049582A"/>
    <w:rsid w:val="004A0962"/>
    <w:rsid w:val="004A30D9"/>
    <w:rsid w:val="004B0594"/>
    <w:rsid w:val="004B72B7"/>
    <w:rsid w:val="004D003E"/>
    <w:rsid w:val="004F1697"/>
    <w:rsid w:val="004F579C"/>
    <w:rsid w:val="00501086"/>
    <w:rsid w:val="005042EC"/>
    <w:rsid w:val="005056A6"/>
    <w:rsid w:val="00510829"/>
    <w:rsid w:val="00511D0F"/>
    <w:rsid w:val="00511D7D"/>
    <w:rsid w:val="005120FA"/>
    <w:rsid w:val="00516C6C"/>
    <w:rsid w:val="00524363"/>
    <w:rsid w:val="005249CF"/>
    <w:rsid w:val="00526156"/>
    <w:rsid w:val="00531161"/>
    <w:rsid w:val="00534146"/>
    <w:rsid w:val="0053450B"/>
    <w:rsid w:val="00536221"/>
    <w:rsid w:val="0055242A"/>
    <w:rsid w:val="00552BD8"/>
    <w:rsid w:val="00555416"/>
    <w:rsid w:val="00570F70"/>
    <w:rsid w:val="00574DAD"/>
    <w:rsid w:val="00587304"/>
    <w:rsid w:val="0059173B"/>
    <w:rsid w:val="00592271"/>
    <w:rsid w:val="005B06D9"/>
    <w:rsid w:val="005B55A0"/>
    <w:rsid w:val="005C5187"/>
    <w:rsid w:val="005C6CC0"/>
    <w:rsid w:val="005D5377"/>
    <w:rsid w:val="005D55E9"/>
    <w:rsid w:val="005E5FF8"/>
    <w:rsid w:val="005F455D"/>
    <w:rsid w:val="00601FD7"/>
    <w:rsid w:val="0062082A"/>
    <w:rsid w:val="006356C6"/>
    <w:rsid w:val="00647E96"/>
    <w:rsid w:val="00654C40"/>
    <w:rsid w:val="00657436"/>
    <w:rsid w:val="006653F7"/>
    <w:rsid w:val="00665C24"/>
    <w:rsid w:val="00673CEC"/>
    <w:rsid w:val="00676F00"/>
    <w:rsid w:val="00677978"/>
    <w:rsid w:val="0068140C"/>
    <w:rsid w:val="00682D39"/>
    <w:rsid w:val="006925EF"/>
    <w:rsid w:val="006A3BD4"/>
    <w:rsid w:val="006B6DF7"/>
    <w:rsid w:val="006C6558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6E7941"/>
    <w:rsid w:val="006F529C"/>
    <w:rsid w:val="00702DD3"/>
    <w:rsid w:val="00704AAF"/>
    <w:rsid w:val="00707C9D"/>
    <w:rsid w:val="00716734"/>
    <w:rsid w:val="00717A9A"/>
    <w:rsid w:val="00717B40"/>
    <w:rsid w:val="00732FBB"/>
    <w:rsid w:val="00735FF3"/>
    <w:rsid w:val="00752C9D"/>
    <w:rsid w:val="0075348C"/>
    <w:rsid w:val="00757C93"/>
    <w:rsid w:val="007656B1"/>
    <w:rsid w:val="00767538"/>
    <w:rsid w:val="00795992"/>
    <w:rsid w:val="007A18C9"/>
    <w:rsid w:val="007A1D77"/>
    <w:rsid w:val="007A38AA"/>
    <w:rsid w:val="007A4FE3"/>
    <w:rsid w:val="007A6A2D"/>
    <w:rsid w:val="007B5B52"/>
    <w:rsid w:val="007C5010"/>
    <w:rsid w:val="007C79A9"/>
    <w:rsid w:val="007D22F9"/>
    <w:rsid w:val="007D4EEF"/>
    <w:rsid w:val="007D4F95"/>
    <w:rsid w:val="007F1A90"/>
    <w:rsid w:val="007F792F"/>
    <w:rsid w:val="008012AA"/>
    <w:rsid w:val="008107D4"/>
    <w:rsid w:val="00821EB7"/>
    <w:rsid w:val="0082338E"/>
    <w:rsid w:val="00830869"/>
    <w:rsid w:val="00832080"/>
    <w:rsid w:val="00832744"/>
    <w:rsid w:val="00836D73"/>
    <w:rsid w:val="00837C43"/>
    <w:rsid w:val="00842BC1"/>
    <w:rsid w:val="00843E5B"/>
    <w:rsid w:val="00851451"/>
    <w:rsid w:val="00851AB3"/>
    <w:rsid w:val="00867062"/>
    <w:rsid w:val="00872DB6"/>
    <w:rsid w:val="008752A3"/>
    <w:rsid w:val="008822AC"/>
    <w:rsid w:val="0088604A"/>
    <w:rsid w:val="00892A62"/>
    <w:rsid w:val="00895CFF"/>
    <w:rsid w:val="008974EB"/>
    <w:rsid w:val="008A20E7"/>
    <w:rsid w:val="008A7207"/>
    <w:rsid w:val="008B005B"/>
    <w:rsid w:val="008B29CB"/>
    <w:rsid w:val="008C0C58"/>
    <w:rsid w:val="008C4959"/>
    <w:rsid w:val="008C6AA6"/>
    <w:rsid w:val="008C78B9"/>
    <w:rsid w:val="008D5258"/>
    <w:rsid w:val="008E1767"/>
    <w:rsid w:val="008E4A7F"/>
    <w:rsid w:val="008F53F2"/>
    <w:rsid w:val="00900B3C"/>
    <w:rsid w:val="00904B71"/>
    <w:rsid w:val="009126F4"/>
    <w:rsid w:val="009208C0"/>
    <w:rsid w:val="0092777F"/>
    <w:rsid w:val="009345D0"/>
    <w:rsid w:val="00935BFC"/>
    <w:rsid w:val="009409EF"/>
    <w:rsid w:val="00941F94"/>
    <w:rsid w:val="00944A4C"/>
    <w:rsid w:val="00947B0A"/>
    <w:rsid w:val="009639CA"/>
    <w:rsid w:val="00973FBF"/>
    <w:rsid w:val="00981B05"/>
    <w:rsid w:val="00982BD2"/>
    <w:rsid w:val="00986C05"/>
    <w:rsid w:val="009905C6"/>
    <w:rsid w:val="009968A2"/>
    <w:rsid w:val="009A28CA"/>
    <w:rsid w:val="009A7B40"/>
    <w:rsid w:val="009B166E"/>
    <w:rsid w:val="009B36E3"/>
    <w:rsid w:val="009C5839"/>
    <w:rsid w:val="009D1823"/>
    <w:rsid w:val="009D1FB7"/>
    <w:rsid w:val="009D28E9"/>
    <w:rsid w:val="009D4FDE"/>
    <w:rsid w:val="009E1EF4"/>
    <w:rsid w:val="00A00482"/>
    <w:rsid w:val="00A03CC5"/>
    <w:rsid w:val="00A11611"/>
    <w:rsid w:val="00A12A78"/>
    <w:rsid w:val="00A12C24"/>
    <w:rsid w:val="00A148AB"/>
    <w:rsid w:val="00A16CB5"/>
    <w:rsid w:val="00A23D75"/>
    <w:rsid w:val="00A24B07"/>
    <w:rsid w:val="00A2587C"/>
    <w:rsid w:val="00A348E0"/>
    <w:rsid w:val="00A371AA"/>
    <w:rsid w:val="00A413D5"/>
    <w:rsid w:val="00A51BC2"/>
    <w:rsid w:val="00A52D81"/>
    <w:rsid w:val="00A62467"/>
    <w:rsid w:val="00A635E5"/>
    <w:rsid w:val="00A67027"/>
    <w:rsid w:val="00A67BC9"/>
    <w:rsid w:val="00A705F1"/>
    <w:rsid w:val="00A71795"/>
    <w:rsid w:val="00A77DB5"/>
    <w:rsid w:val="00A87A31"/>
    <w:rsid w:val="00A91C74"/>
    <w:rsid w:val="00AA3091"/>
    <w:rsid w:val="00AB1BDB"/>
    <w:rsid w:val="00AD38C4"/>
    <w:rsid w:val="00AE2BA7"/>
    <w:rsid w:val="00AF3680"/>
    <w:rsid w:val="00B02553"/>
    <w:rsid w:val="00B1191A"/>
    <w:rsid w:val="00B14385"/>
    <w:rsid w:val="00B16B99"/>
    <w:rsid w:val="00B30885"/>
    <w:rsid w:val="00B30FA8"/>
    <w:rsid w:val="00B33C54"/>
    <w:rsid w:val="00B45160"/>
    <w:rsid w:val="00B50129"/>
    <w:rsid w:val="00B517F8"/>
    <w:rsid w:val="00B52AA8"/>
    <w:rsid w:val="00B62C56"/>
    <w:rsid w:val="00B72623"/>
    <w:rsid w:val="00B769B2"/>
    <w:rsid w:val="00B77E66"/>
    <w:rsid w:val="00B833ED"/>
    <w:rsid w:val="00B84C9D"/>
    <w:rsid w:val="00B91338"/>
    <w:rsid w:val="00B97B01"/>
    <w:rsid w:val="00BA173F"/>
    <w:rsid w:val="00BA2883"/>
    <w:rsid w:val="00BB2C1D"/>
    <w:rsid w:val="00BB4862"/>
    <w:rsid w:val="00BB615F"/>
    <w:rsid w:val="00BB681C"/>
    <w:rsid w:val="00BD32D1"/>
    <w:rsid w:val="00BE0119"/>
    <w:rsid w:val="00BE1E63"/>
    <w:rsid w:val="00BE587D"/>
    <w:rsid w:val="00BE6BF4"/>
    <w:rsid w:val="00BE73D3"/>
    <w:rsid w:val="00BF1213"/>
    <w:rsid w:val="00BF7DF5"/>
    <w:rsid w:val="00C0256C"/>
    <w:rsid w:val="00C1278D"/>
    <w:rsid w:val="00C22813"/>
    <w:rsid w:val="00C4394C"/>
    <w:rsid w:val="00C440B6"/>
    <w:rsid w:val="00C55DE7"/>
    <w:rsid w:val="00C578B4"/>
    <w:rsid w:val="00C6135F"/>
    <w:rsid w:val="00C6441E"/>
    <w:rsid w:val="00C64F9D"/>
    <w:rsid w:val="00C66722"/>
    <w:rsid w:val="00C7534A"/>
    <w:rsid w:val="00C83F9C"/>
    <w:rsid w:val="00C842FB"/>
    <w:rsid w:val="00C8538D"/>
    <w:rsid w:val="00C87333"/>
    <w:rsid w:val="00C91D17"/>
    <w:rsid w:val="00C91D63"/>
    <w:rsid w:val="00CA111E"/>
    <w:rsid w:val="00CA239E"/>
    <w:rsid w:val="00CA5F59"/>
    <w:rsid w:val="00CA7D33"/>
    <w:rsid w:val="00CB2AC0"/>
    <w:rsid w:val="00CB4090"/>
    <w:rsid w:val="00CC007A"/>
    <w:rsid w:val="00CC1040"/>
    <w:rsid w:val="00CC19D5"/>
    <w:rsid w:val="00CC4011"/>
    <w:rsid w:val="00CD04D5"/>
    <w:rsid w:val="00CD18B1"/>
    <w:rsid w:val="00CD605F"/>
    <w:rsid w:val="00CE2385"/>
    <w:rsid w:val="00CF6D93"/>
    <w:rsid w:val="00D01BC6"/>
    <w:rsid w:val="00D055F1"/>
    <w:rsid w:val="00D0679A"/>
    <w:rsid w:val="00D12961"/>
    <w:rsid w:val="00D20248"/>
    <w:rsid w:val="00D20383"/>
    <w:rsid w:val="00D23402"/>
    <w:rsid w:val="00D263CD"/>
    <w:rsid w:val="00D3097B"/>
    <w:rsid w:val="00D32EDA"/>
    <w:rsid w:val="00D33850"/>
    <w:rsid w:val="00D438A0"/>
    <w:rsid w:val="00D462D1"/>
    <w:rsid w:val="00D4641E"/>
    <w:rsid w:val="00D80A5C"/>
    <w:rsid w:val="00D82230"/>
    <w:rsid w:val="00D82C19"/>
    <w:rsid w:val="00D8436D"/>
    <w:rsid w:val="00D87E6E"/>
    <w:rsid w:val="00D95559"/>
    <w:rsid w:val="00D958D7"/>
    <w:rsid w:val="00D95F9F"/>
    <w:rsid w:val="00DA0746"/>
    <w:rsid w:val="00DA2EE1"/>
    <w:rsid w:val="00DA39B8"/>
    <w:rsid w:val="00DA5BE6"/>
    <w:rsid w:val="00DB6530"/>
    <w:rsid w:val="00DC0EE9"/>
    <w:rsid w:val="00DC7AFF"/>
    <w:rsid w:val="00DD3F00"/>
    <w:rsid w:val="00DE4C74"/>
    <w:rsid w:val="00DF4C6A"/>
    <w:rsid w:val="00DF5CCD"/>
    <w:rsid w:val="00E13DA4"/>
    <w:rsid w:val="00E20843"/>
    <w:rsid w:val="00E2182B"/>
    <w:rsid w:val="00E250A3"/>
    <w:rsid w:val="00E263B3"/>
    <w:rsid w:val="00E26504"/>
    <w:rsid w:val="00E34BB1"/>
    <w:rsid w:val="00E45439"/>
    <w:rsid w:val="00E61F32"/>
    <w:rsid w:val="00E71A6C"/>
    <w:rsid w:val="00E720E7"/>
    <w:rsid w:val="00E93976"/>
    <w:rsid w:val="00E97D5D"/>
    <w:rsid w:val="00EA48F6"/>
    <w:rsid w:val="00EB65C4"/>
    <w:rsid w:val="00EC057A"/>
    <w:rsid w:val="00EC0BB8"/>
    <w:rsid w:val="00EC1714"/>
    <w:rsid w:val="00EC3ABD"/>
    <w:rsid w:val="00ED2159"/>
    <w:rsid w:val="00ED319B"/>
    <w:rsid w:val="00EE04E2"/>
    <w:rsid w:val="00EE1370"/>
    <w:rsid w:val="00EF5EF7"/>
    <w:rsid w:val="00F04BEF"/>
    <w:rsid w:val="00F139D8"/>
    <w:rsid w:val="00F220FE"/>
    <w:rsid w:val="00F26173"/>
    <w:rsid w:val="00F30321"/>
    <w:rsid w:val="00F33116"/>
    <w:rsid w:val="00F347B9"/>
    <w:rsid w:val="00F34ADC"/>
    <w:rsid w:val="00F4240F"/>
    <w:rsid w:val="00F43F1C"/>
    <w:rsid w:val="00F44EFC"/>
    <w:rsid w:val="00F50576"/>
    <w:rsid w:val="00F53258"/>
    <w:rsid w:val="00F53C7C"/>
    <w:rsid w:val="00F550FD"/>
    <w:rsid w:val="00F56D4F"/>
    <w:rsid w:val="00F6790B"/>
    <w:rsid w:val="00F70CCE"/>
    <w:rsid w:val="00F74DCA"/>
    <w:rsid w:val="00F76724"/>
    <w:rsid w:val="00F773EC"/>
    <w:rsid w:val="00F9130C"/>
    <w:rsid w:val="00F914F6"/>
    <w:rsid w:val="00FA2E4C"/>
    <w:rsid w:val="00FA40A6"/>
    <w:rsid w:val="00FA7851"/>
    <w:rsid w:val="00FB412C"/>
    <w:rsid w:val="00FC30B6"/>
    <w:rsid w:val="00FD0B8A"/>
    <w:rsid w:val="00FD5A4B"/>
    <w:rsid w:val="00FE53FE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494"/>
  <w15:chartTrackingRefBased/>
  <w15:docId w15:val="{83C25F06-16BB-4E80-BEB8-D835D69D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paragraph" w:styleId="af6">
    <w:name w:val="Body Text Indent"/>
    <w:basedOn w:val="a"/>
    <w:link w:val="af7"/>
    <w:rsid w:val="000A1DE8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f7">
    <w:name w:val="การเยื้องเนื้อความ อักขระ"/>
    <w:link w:val="af6"/>
    <w:rsid w:val="000A1DE8"/>
    <w:rPr>
      <w:rFonts w:ascii="Times New Roman" w:eastAsia="Times New Roman" w:hAnsi="Times New Roman" w:cs="Angsana New"/>
      <w:sz w:val="24"/>
      <w:szCs w:val="28"/>
      <w:lang w:val="x-none" w:eastAsia="x-none"/>
    </w:rPr>
  </w:style>
  <w:style w:type="table" w:styleId="af8">
    <w:name w:val="Table Grid"/>
    <w:basedOn w:val="a1"/>
    <w:uiPriority w:val="39"/>
    <w:rsid w:val="001825F6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B33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98BB-5F77-4484-90B8-9E70724D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4502</Words>
  <Characters>25664</Characters>
  <Application>Microsoft Office Word</Application>
  <DocSecurity>0</DocSecurity>
  <Lines>213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ณิชกานต์ แป้นจันทร์</cp:lastModifiedBy>
  <cp:revision>65</cp:revision>
  <cp:lastPrinted>2016-06-06T03:22:00Z</cp:lastPrinted>
  <dcterms:created xsi:type="dcterms:W3CDTF">2023-05-20T11:09:00Z</dcterms:created>
  <dcterms:modified xsi:type="dcterms:W3CDTF">2023-05-23T07:13:00Z</dcterms:modified>
</cp:coreProperties>
</file>