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BD5B0" w14:textId="40BC3296" w:rsidR="0065686F" w:rsidRPr="00EB2A58" w:rsidRDefault="0065686F" w:rsidP="006568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2A58">
        <w:rPr>
          <w:rFonts w:ascii="TH SarabunPSK" w:hAnsi="TH SarabunPSK" w:cs="TH SarabunPSK"/>
          <w:b/>
          <w:bCs/>
          <w:sz w:val="36"/>
          <w:szCs w:val="36"/>
          <w:cs/>
        </w:rPr>
        <w:t>การเก็บข้อมูลการใช้งาน และการทำความสะอาดผลิตภัณฑ์ตกแต่งภายในประเภทผ้าทอ</w:t>
      </w:r>
      <w:r w:rsidR="003C35F5" w:rsidRPr="00EB2A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5976A41" w14:textId="673C75A3" w:rsidR="00C82C99" w:rsidRPr="00EB2A58" w:rsidRDefault="00C82C99" w:rsidP="00C82C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USAGE DATA COLLECTION AND CLEANING OF TEXTILE INTERIOR PRODUCTS</w:t>
      </w:r>
    </w:p>
    <w:p w14:paraId="30A9479E" w14:textId="692D4A11" w:rsidR="0075497F" w:rsidRDefault="0075497F" w:rsidP="0065686F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DDD3FC7" w14:textId="3FC589B8" w:rsidR="00F56C7E" w:rsidRPr="00FF142C" w:rsidRDefault="0075497F" w:rsidP="0075497F">
      <w:pPr>
        <w:jc w:val="center"/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</w:pPr>
      <w:r w:rsidRPr="00C82C99">
        <w:rPr>
          <w:rFonts w:ascii="TH SarabunPSK" w:hAnsi="TH SarabunPSK" w:cs="TH SarabunPSK" w:hint="cs"/>
          <w:b/>
          <w:bCs/>
          <w:sz w:val="32"/>
          <w:szCs w:val="32"/>
          <w:cs/>
        </w:rPr>
        <w:t>วรดา กฤตยาวรกุล</w:t>
      </w:r>
      <w:r w:rsidR="00C82C99" w:rsidRPr="00C82C99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C82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2432D1" w:rsidRPr="00C82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32D1" w:rsidRPr="00C82C99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  <w:cs/>
        </w:rPr>
        <w:t>ชิตชัย ควรเดชะคุปต์</w:t>
      </w:r>
      <w:r w:rsidR="00C82C99" w:rsidRPr="00C82C9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091858B2" w14:textId="154A58B6" w:rsidR="0075497F" w:rsidRPr="00C82C99" w:rsidRDefault="00F56C7E" w:rsidP="0075497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C82C99">
        <w:rPr>
          <w:rFonts w:ascii="TH SarabunPSK" w:hAnsi="TH SarabunPSK" w:cs="TH SarabunPSK"/>
          <w:b/>
          <w:bCs/>
          <w:sz w:val="32"/>
          <w:szCs w:val="32"/>
        </w:rPr>
        <w:t>Worrada</w:t>
      </w:r>
      <w:proofErr w:type="spellEnd"/>
      <w:r w:rsidRPr="00C82C99">
        <w:rPr>
          <w:rFonts w:ascii="TH SarabunPSK" w:hAnsi="TH SarabunPSK" w:cs="TH SarabunPSK"/>
          <w:b/>
          <w:bCs/>
          <w:sz w:val="32"/>
          <w:szCs w:val="32"/>
        </w:rPr>
        <w:t xml:space="preserve"> Krittayaworrakul</w:t>
      </w:r>
      <w:r w:rsidR="00C82C99" w:rsidRPr="00C82C9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C82C99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Pr="00C82C99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</w:rPr>
        <w:t>Chitchai</w:t>
      </w:r>
      <w:proofErr w:type="spellEnd"/>
      <w:r w:rsidRPr="00C82C99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82C99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</w:rPr>
        <w:t>Kuandachakupt</w:t>
      </w:r>
      <w:proofErr w:type="spellEnd"/>
      <w:r w:rsidR="00C82C99" w:rsidRPr="00C82C99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="0075497F" w:rsidRPr="00C82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5DD151E" w14:textId="77777777" w:rsidR="008D5C9A" w:rsidRPr="008604FA" w:rsidRDefault="008D5C9A" w:rsidP="00C82C99">
      <w:pPr>
        <w:rPr>
          <w:rFonts w:ascii="TH SarabunPSK" w:hAnsi="TH SarabunPSK" w:cs="TH SarabunPSK"/>
          <w:sz w:val="36"/>
          <w:szCs w:val="36"/>
        </w:rPr>
      </w:pPr>
    </w:p>
    <w:p w14:paraId="1F7C1E3F" w14:textId="4630B3B3" w:rsidR="008D5C9A" w:rsidRPr="008D5C9A" w:rsidRDefault="008D5C9A" w:rsidP="008D5C9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5C9A">
        <w:rPr>
          <w:rFonts w:ascii="TH SarabunPSK" w:hAnsi="TH SarabunPSK" w:cs="TH SarabunPSK" w:hint="cs"/>
          <w:b/>
          <w:bCs/>
          <w:sz w:val="32"/>
          <w:szCs w:val="32"/>
          <w:cs/>
        </w:rPr>
        <w:t>บท</w:t>
      </w:r>
      <w:r w:rsidR="001F506A">
        <w:rPr>
          <w:rFonts w:ascii="TH SarabunPSK" w:hAnsi="TH SarabunPSK" w:cs="TH SarabunPSK" w:hint="cs"/>
          <w:b/>
          <w:bCs/>
          <w:sz w:val="32"/>
          <w:szCs w:val="32"/>
          <w:cs/>
        </w:rPr>
        <w:t>คัดย่อ</w:t>
      </w:r>
    </w:p>
    <w:p w14:paraId="3EFED777" w14:textId="375ADB44" w:rsidR="008D5C9A" w:rsidRDefault="0065686F" w:rsidP="00C82C9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604FA">
        <w:rPr>
          <w:rFonts w:ascii="TH SarabunPSK" w:hAnsi="TH SarabunPSK" w:cs="TH SarabunPSK"/>
          <w:sz w:val="32"/>
          <w:szCs w:val="32"/>
          <w:cs/>
        </w:rPr>
        <w:t>การวิจัยนี้มีวัตถุประสงค์เพื่อ 1.) เพื่อการเก็บข้อมูลการใช้งานผลิตภัณฑ์ตกแต่งภายใน และการทำความสะอาดผลิตภัณฑ์ 2.) เพื่อเก็บข้อมูลความต้องการในผลิตภัณฑ์ตกแต่งภายในจากผู้ใช้งาน โดยคัดเลือกผลิตภัณฑ์ตกแต่งภายในบ้านประเภท โซฟา หมอนหรือหมอนอิง โคมไฟ พรม ผ้าตกแต้งผนัง ผ้าปูโต๊ะ และผ้าม่านจากวัสดุประเภทผ้าทอ เครื่องมือที่ใช้ ได้แก่ แบบสอบถามในแต่ละผลิตภัณฑ์ ประกอบไปด้วยวิธีการท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604FA">
        <w:rPr>
          <w:rFonts w:ascii="TH SarabunPSK" w:hAnsi="TH SarabunPSK" w:cs="TH SarabunPSK"/>
          <w:sz w:val="32"/>
          <w:szCs w:val="32"/>
          <w:cs/>
        </w:rPr>
        <w:t>ความสะอาด ปัญหาจากการใช้งาน วิธีการดูแลรักษา และด้านคุณสมบัติพิเศษที่ผู้ใช้งานต้องการให้มีในผลิตภัณฑ์ตกแต่งภายใน โดยใช้วิธีการเลือกกลุ่มตัวอย่างแบบเจาะจง (</w:t>
      </w:r>
      <w:r w:rsidRPr="008604FA">
        <w:rPr>
          <w:rFonts w:ascii="TH SarabunPSK" w:hAnsi="TH SarabunPSK" w:cs="TH SarabunPSK"/>
          <w:sz w:val="32"/>
          <w:szCs w:val="32"/>
        </w:rPr>
        <w:t xml:space="preserve">Purposive Sampling) </w:t>
      </w:r>
      <w:r w:rsidRPr="008604FA">
        <w:rPr>
          <w:rFonts w:ascii="TH SarabunPSK" w:hAnsi="TH SarabunPSK" w:cs="TH SarabunPSK"/>
          <w:sz w:val="32"/>
          <w:szCs w:val="32"/>
          <w:cs/>
        </w:rPr>
        <w:t>ที่พักอาศัยอยู่ในบ้านพักเดี่ยว และคอนโดมิเนี่ยม จำนวน 30 คน ผลวิจัยพบว่า วิธีการทำความสะอาดผลิตภัณฑ์ตกแต่งภายในประเภทผ้าทอ ของผู้ใช้งานในปัจจุบันนิยมใช้วิธีการทำความสะอาดด้วยเครื่องซักผ้าอัตโนมัติ และปัญหาจากการดูแลรักษาผลิตภัณฑ์ขณะใช้งาน คือปัญหาเรื่องของฝุ่น ที่ผลิตภัณฑ์ประเภทผ้าทอมี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8604FA">
        <w:rPr>
          <w:rFonts w:ascii="TH SarabunPSK" w:hAnsi="TH SarabunPSK" w:cs="TH SarabunPSK"/>
          <w:sz w:val="32"/>
          <w:szCs w:val="32"/>
          <w:cs/>
        </w:rPr>
        <w:t>วามกักเก็บฝุ่นละอองมาก จึงสอดคล้องมาในเรื่องคุณสมบัติพิเศษที่ผู้ใช้งานต้องการให้มีในผลิตภัณฑ์ตกแต่งภายใน คือเรื่องคุณสมบัติป้องกันการกักเก็บฝุ่นละออง</w:t>
      </w:r>
    </w:p>
    <w:p w14:paraId="339A9C8A" w14:textId="77777777" w:rsidR="00C82C99" w:rsidRDefault="00C82C99" w:rsidP="00C82C9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50CEDDF" w14:textId="4D2E3EFB" w:rsidR="00A720F7" w:rsidRDefault="002B5AC2" w:rsidP="002B5AC2">
      <w:pPr>
        <w:rPr>
          <w:rFonts w:ascii="TH SarabunPSK" w:hAnsi="TH SarabunPSK" w:cs="TH SarabunPSK"/>
          <w:sz w:val="32"/>
          <w:szCs w:val="32"/>
        </w:rPr>
      </w:pPr>
      <w:r w:rsidRPr="00CC7C4B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ผลิตภัณฑ์ตกแต่งภายใน การทำค</w:t>
      </w:r>
      <w:r w:rsidR="00C82C99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ามสะอาด วิธีการดูแลรักษา เครื่องซักผ้าอัตโนมัติ กักเก็บฝุ่นละออง</w:t>
      </w:r>
    </w:p>
    <w:p w14:paraId="27A44897" w14:textId="4A3C9385" w:rsidR="002B5AC2" w:rsidRDefault="00A720F7" w:rsidP="002B5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42BB6" wp14:editId="3EC14A62">
                <wp:simplePos x="0" y="0"/>
                <wp:positionH relativeFrom="column">
                  <wp:posOffset>0</wp:posOffset>
                </wp:positionH>
                <wp:positionV relativeFrom="paragraph">
                  <wp:posOffset>134958</wp:posOffset>
                </wp:positionV>
                <wp:extent cx="1284790" cy="0"/>
                <wp:effectExtent l="0" t="0" r="0" b="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BC9F4E3" id="ตัวเชื่อมต่อตรง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5pt" to="101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LjmAEAAIgDAAAOAAAAZHJzL2Uyb0RvYy54bWysU02P0zAQvSPxHyzfadIK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2B5A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B2A2F3" w14:textId="31057D79" w:rsidR="00C82C99" w:rsidRDefault="00A720F7" w:rsidP="002B5AC2">
      <w:pPr>
        <w:rPr>
          <w:rFonts w:ascii="TH SarabunPSK" w:hAnsi="TH SarabunPSK" w:cs="TH SarabunPSK"/>
          <w:sz w:val="32"/>
          <w:szCs w:val="32"/>
        </w:rPr>
      </w:pPr>
      <w:r w:rsidRPr="00A720F7">
        <w:rPr>
          <w:rFonts w:ascii="TH SarabunPSK" w:hAnsi="TH SarabunPSK" w:cs="TH SarabunPSK" w:hint="cs"/>
          <w:vertAlign w:val="superscript"/>
          <w:cs/>
        </w:rPr>
        <w:t>1 2</w:t>
      </w:r>
      <w:r w:rsidRPr="00A720F7">
        <w:rPr>
          <w:rFonts w:ascii="TH SarabunPSK" w:hAnsi="TH SarabunPSK" w:cs="TH SarabunPSK" w:hint="cs"/>
          <w:cs/>
        </w:rPr>
        <w:t xml:space="preserve"> </w:t>
      </w:r>
      <w:r w:rsidR="00C82C99" w:rsidRPr="00A720F7">
        <w:rPr>
          <w:rFonts w:ascii="TH SarabunPSK" w:hAnsi="TH SarabunPSK" w:cs="TH SarabunPSK" w:hint="cs"/>
          <w:cs/>
        </w:rPr>
        <w:t>ภาควิชา</w:t>
      </w:r>
      <w:proofErr w:type="spellStart"/>
      <w:r w:rsidR="00C82C99" w:rsidRPr="00A720F7">
        <w:rPr>
          <w:rFonts w:ascii="TH SarabunPSK" w:hAnsi="TH SarabunPSK" w:cs="TH SarabunPSK" w:hint="cs"/>
          <w:cs/>
        </w:rPr>
        <w:t>ศิลป</w:t>
      </w:r>
      <w:proofErr w:type="spellEnd"/>
      <w:r w:rsidR="00C82C99" w:rsidRPr="00A720F7">
        <w:rPr>
          <w:rFonts w:ascii="TH SarabunPSK" w:hAnsi="TH SarabunPSK" w:cs="TH SarabunPSK" w:hint="cs"/>
          <w:cs/>
        </w:rPr>
        <w:t>อุตสาหกรรม คณะสถาปัตยกรรม ศิลปะและการออกแบบ สถาบันเทคโนโลยีพระจอมเกล้าเจ้าคุณทหารลาดกระบั</w:t>
      </w:r>
      <w:r w:rsidR="00C82C99" w:rsidRPr="00A720F7">
        <w:rPr>
          <w:rFonts w:ascii="TH SarabunPSK" w:hAnsi="TH SarabunPSK" w:cs="TH SarabunPSK" w:hint="cs"/>
          <w:sz w:val="20"/>
          <w:szCs w:val="24"/>
          <w:cs/>
        </w:rPr>
        <w:t>ง</w:t>
      </w:r>
    </w:p>
    <w:p w14:paraId="147E10C0" w14:textId="60A8CF60" w:rsidR="008604FA" w:rsidRDefault="00C457FB" w:rsidP="00F413E5">
      <w:pPr>
        <w:rPr>
          <w:rFonts w:ascii="TH SarabunPSK" w:hAnsi="TH SarabunPSK" w:cs="TH SarabunPSK" w:hint="cs"/>
          <w:sz w:val="32"/>
          <w:szCs w:val="32"/>
        </w:rPr>
      </w:pPr>
      <w:r>
        <w:rPr>
          <w:rFonts w:hint="cs"/>
          <w:cs/>
        </w:rPr>
        <w:t>ผู้นิพนธ์ประสานงาน อีเมล</w:t>
      </w:r>
      <w:r>
        <w:rPr>
          <w:cs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57FB">
        <w:rPr>
          <w:rFonts w:ascii="TH SarabunPSK" w:hAnsi="TH SarabunPSK" w:cs="TH SarabunPSK"/>
          <w:sz w:val="28"/>
        </w:rPr>
        <w:t>64602048@KMITL.AC.TH</w:t>
      </w:r>
    </w:p>
    <w:p w14:paraId="79A58537" w14:textId="3ABE7942" w:rsidR="00167562" w:rsidRPr="00167562" w:rsidRDefault="00167562" w:rsidP="002B5AC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7562">
        <w:rPr>
          <w:rFonts w:ascii="TH SarabunPSK" w:hAnsi="TH SarabunPSK" w:cs="TH SarabunPSK"/>
          <w:b/>
          <w:bCs/>
          <w:sz w:val="32"/>
          <w:szCs w:val="32"/>
        </w:rPr>
        <w:lastRenderedPageBreak/>
        <w:t>Abstract</w:t>
      </w:r>
    </w:p>
    <w:p w14:paraId="387CD80A" w14:textId="3B6810C0" w:rsidR="008604FA" w:rsidRDefault="002B5AC2" w:rsidP="00A720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The objectives of the research were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To collect </w:t>
      </w:r>
      <w:r w:rsidR="00B134CA">
        <w:rPr>
          <w:rFonts w:ascii="TH SarabunPSK" w:hAnsi="TH SarabunPSK" w:cs="TH SarabunPSK"/>
          <w:sz w:val="32"/>
          <w:szCs w:val="32"/>
        </w:rPr>
        <w:t>inform</w:t>
      </w:r>
      <w:r w:rsidR="008A6C08">
        <w:rPr>
          <w:rFonts w:ascii="TH SarabunPSK" w:hAnsi="TH SarabunPSK" w:cs="TH SarabunPSK"/>
          <w:sz w:val="32"/>
          <w:szCs w:val="32"/>
        </w:rPr>
        <w:t>ation of interior design’s product usage and product cleansing,</w:t>
      </w:r>
      <w:r w:rsidR="008A6C08">
        <w:rPr>
          <w:rFonts w:ascii="TH SarabunPSK" w:hAnsi="TH SarabunPSK" w:cs="TH SarabunPSK" w:hint="cs"/>
          <w:sz w:val="32"/>
          <w:szCs w:val="32"/>
          <w:cs/>
        </w:rPr>
        <w:t xml:space="preserve"> 2.) </w:t>
      </w:r>
      <w:r w:rsidR="008A6C08">
        <w:rPr>
          <w:rFonts w:ascii="TH SarabunPSK" w:hAnsi="TH SarabunPSK" w:cs="TH SarabunPSK"/>
          <w:sz w:val="32"/>
          <w:szCs w:val="32"/>
        </w:rPr>
        <w:t>To coll</w:t>
      </w:r>
      <w:r w:rsidR="00171D34">
        <w:rPr>
          <w:rFonts w:ascii="TH SarabunPSK" w:hAnsi="TH SarabunPSK" w:cs="TH SarabunPSK"/>
          <w:sz w:val="32"/>
          <w:szCs w:val="32"/>
        </w:rPr>
        <w:t>ect</w:t>
      </w:r>
      <w:r w:rsidR="008616F3">
        <w:rPr>
          <w:rFonts w:ascii="TH SarabunPSK" w:hAnsi="TH SarabunPSK" w:cs="TH SarabunPSK"/>
          <w:sz w:val="32"/>
          <w:szCs w:val="32"/>
        </w:rPr>
        <w:t xml:space="preserve"> information of interior products requirement of user by collecting from </w:t>
      </w:r>
      <w:r w:rsidR="00532762">
        <w:rPr>
          <w:rFonts w:ascii="TH SarabunPSK" w:hAnsi="TH SarabunPSK" w:cs="TH SarabunPSK"/>
          <w:sz w:val="32"/>
          <w:szCs w:val="32"/>
        </w:rPr>
        <w:t>products</w:t>
      </w:r>
      <w:r w:rsidR="008616F3">
        <w:rPr>
          <w:rFonts w:ascii="TH SarabunPSK" w:hAnsi="TH SarabunPSK" w:cs="TH SarabunPSK"/>
          <w:sz w:val="32"/>
          <w:szCs w:val="32"/>
        </w:rPr>
        <w:t xml:space="preserve"> such as </w:t>
      </w:r>
      <w:r w:rsidR="00167562">
        <w:rPr>
          <w:rFonts w:ascii="TH SarabunPSK" w:hAnsi="TH SarabunPSK" w:cs="TH SarabunPSK"/>
          <w:sz w:val="32"/>
          <w:szCs w:val="32"/>
        </w:rPr>
        <w:t>sofa,</w:t>
      </w:r>
      <w:r w:rsidR="008616F3">
        <w:rPr>
          <w:rFonts w:ascii="TH SarabunPSK" w:hAnsi="TH SarabunPSK" w:cs="TH SarabunPSK"/>
          <w:sz w:val="32"/>
          <w:szCs w:val="32"/>
        </w:rPr>
        <w:t xml:space="preserve"> </w:t>
      </w:r>
      <w:r w:rsidR="00167562">
        <w:rPr>
          <w:rFonts w:ascii="TH SarabunPSK" w:hAnsi="TH SarabunPSK" w:cs="TH SarabunPSK"/>
          <w:sz w:val="32"/>
          <w:szCs w:val="32"/>
        </w:rPr>
        <w:t>pillow,</w:t>
      </w:r>
      <w:r w:rsidR="008616F3">
        <w:rPr>
          <w:rFonts w:ascii="TH SarabunPSK" w:hAnsi="TH SarabunPSK" w:cs="TH SarabunPSK"/>
          <w:sz w:val="32"/>
          <w:szCs w:val="32"/>
        </w:rPr>
        <w:t xml:space="preserve"> </w:t>
      </w:r>
      <w:r w:rsidR="00167562">
        <w:rPr>
          <w:rFonts w:ascii="TH SarabunPSK" w:hAnsi="TH SarabunPSK" w:cs="TH SarabunPSK"/>
          <w:sz w:val="32"/>
          <w:szCs w:val="32"/>
        </w:rPr>
        <w:t>cushion,</w:t>
      </w:r>
      <w:r w:rsidR="008616F3">
        <w:rPr>
          <w:rFonts w:ascii="TH SarabunPSK" w:hAnsi="TH SarabunPSK" w:cs="TH SarabunPSK"/>
          <w:sz w:val="32"/>
          <w:szCs w:val="32"/>
        </w:rPr>
        <w:t xml:space="preserve"> </w:t>
      </w:r>
      <w:r w:rsidR="00167562">
        <w:rPr>
          <w:rFonts w:ascii="TH SarabunPSK" w:hAnsi="TH SarabunPSK" w:cs="TH SarabunPSK"/>
          <w:sz w:val="32"/>
          <w:szCs w:val="32"/>
        </w:rPr>
        <w:t>lamp,</w:t>
      </w:r>
      <w:r w:rsidR="008616F3">
        <w:rPr>
          <w:rFonts w:ascii="TH SarabunPSK" w:hAnsi="TH SarabunPSK" w:cs="TH SarabunPSK"/>
          <w:sz w:val="32"/>
          <w:szCs w:val="32"/>
        </w:rPr>
        <w:t xml:space="preserve"> lantern, rug, carpet, </w:t>
      </w:r>
      <w:r w:rsidR="001F506A">
        <w:rPr>
          <w:rFonts w:ascii="TH SarabunPSK" w:hAnsi="TH SarabunPSK" w:cs="TH SarabunPSK"/>
          <w:sz w:val="32"/>
          <w:szCs w:val="32"/>
        </w:rPr>
        <w:t xml:space="preserve">wall hanging, Table </w:t>
      </w:r>
      <w:r w:rsidR="00532762">
        <w:rPr>
          <w:rFonts w:ascii="TH SarabunPSK" w:hAnsi="TH SarabunPSK" w:cs="TH SarabunPSK"/>
          <w:sz w:val="32"/>
          <w:szCs w:val="32"/>
        </w:rPr>
        <w:t>mats</w:t>
      </w:r>
      <w:r w:rsidR="001F506A">
        <w:rPr>
          <w:rFonts w:ascii="TH SarabunPSK" w:hAnsi="TH SarabunPSK" w:cs="TH SarabunPSK"/>
          <w:sz w:val="32"/>
          <w:szCs w:val="32"/>
        </w:rPr>
        <w:t xml:space="preserve"> and Curtain made by fabric.</w:t>
      </w:r>
      <w:r w:rsidR="008616F3">
        <w:rPr>
          <w:rFonts w:ascii="TH SarabunPSK" w:hAnsi="TH SarabunPSK" w:cs="TH SarabunPSK"/>
          <w:sz w:val="32"/>
          <w:szCs w:val="32"/>
        </w:rPr>
        <w:t xml:space="preserve"> </w:t>
      </w:r>
      <w:r w:rsidR="00167562">
        <w:rPr>
          <w:rFonts w:ascii="TH SarabunPSK" w:hAnsi="TH SarabunPSK" w:cs="TH SarabunPSK"/>
          <w:sz w:val="32"/>
          <w:szCs w:val="32"/>
        </w:rPr>
        <w:t xml:space="preserve">Research instruments, </w:t>
      </w:r>
      <w:r w:rsidR="00ED6907">
        <w:rPr>
          <w:rFonts w:ascii="TH SarabunPSK" w:hAnsi="TH SarabunPSK" w:cs="TH SarabunPSK"/>
          <w:sz w:val="32"/>
          <w:szCs w:val="32"/>
        </w:rPr>
        <w:t>survey in each product consist of cleaning Method, using problem, maintenance and sp</w:t>
      </w:r>
      <w:r w:rsidR="009068B0">
        <w:rPr>
          <w:rFonts w:ascii="TH SarabunPSK" w:hAnsi="TH SarabunPSK" w:cs="TH SarabunPSK"/>
          <w:sz w:val="32"/>
          <w:szCs w:val="32"/>
        </w:rPr>
        <w:t xml:space="preserve">ecial features that users want from interior products by purposive sampling for 30 people from </w:t>
      </w:r>
      <w:r w:rsidR="006D1339">
        <w:rPr>
          <w:rFonts w:ascii="TH SarabunPSK" w:hAnsi="TH SarabunPSK" w:cs="TH SarabunPSK"/>
          <w:sz w:val="32"/>
          <w:szCs w:val="32"/>
        </w:rPr>
        <w:t xml:space="preserve">Single house and condominium. The result is, Interior product of fabric’s Cleaning Menthol of the user in the present commonly use automatic washing machine and </w:t>
      </w:r>
      <w:proofErr w:type="spellStart"/>
      <w:r w:rsidR="006D1339">
        <w:rPr>
          <w:rFonts w:ascii="TH SarabunPSK" w:hAnsi="TH SarabunPSK" w:cs="TH SarabunPSK"/>
          <w:sz w:val="32"/>
          <w:szCs w:val="32"/>
        </w:rPr>
        <w:t>Maintenancing</w:t>
      </w:r>
      <w:proofErr w:type="spellEnd"/>
      <w:r w:rsidR="006D1339">
        <w:rPr>
          <w:rFonts w:ascii="TH SarabunPSK" w:hAnsi="TH SarabunPSK" w:cs="TH SarabunPSK"/>
          <w:sz w:val="32"/>
          <w:szCs w:val="32"/>
        </w:rPr>
        <w:t xml:space="preserve"> while being used is dust problem Because there is a lot of dust on the fabric,</w:t>
      </w:r>
      <w:r w:rsidR="006D13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339">
        <w:rPr>
          <w:rFonts w:ascii="TH SarabunPSK" w:hAnsi="TH SarabunPSK" w:cs="TH SarabunPSK"/>
          <w:sz w:val="32"/>
          <w:szCs w:val="32"/>
        </w:rPr>
        <w:t xml:space="preserve">so dust proof is a special </w:t>
      </w:r>
      <w:r w:rsidR="00276B6A">
        <w:rPr>
          <w:rFonts w:ascii="TH SarabunPSK" w:hAnsi="TH SarabunPSK" w:cs="TH SarabunPSK"/>
          <w:sz w:val="32"/>
          <w:szCs w:val="32"/>
        </w:rPr>
        <w:t>feature needed from the users in this interior product. Accordingly.</w:t>
      </w:r>
    </w:p>
    <w:p w14:paraId="5B536E2B" w14:textId="2EBBFE54" w:rsidR="00276B6A" w:rsidRPr="00276B6A" w:rsidRDefault="00276B6A" w:rsidP="00276B6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B6A">
        <w:rPr>
          <w:rFonts w:ascii="TH SarabunPSK" w:hAnsi="TH SarabunPSK" w:cs="TH SarabunPSK"/>
          <w:b/>
          <w:bCs/>
          <w:sz w:val="32"/>
          <w:szCs w:val="32"/>
        </w:rPr>
        <w:t>K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276B6A">
        <w:rPr>
          <w:rFonts w:ascii="TH SarabunPSK" w:hAnsi="TH SarabunPSK" w:cs="TH SarabunPSK"/>
          <w:b/>
          <w:bCs/>
          <w:sz w:val="32"/>
          <w:szCs w:val="32"/>
        </w:rPr>
        <w:t>ywords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76B6A">
        <w:rPr>
          <w:rFonts w:ascii="TH SarabunPSK" w:hAnsi="TH SarabunPSK" w:cs="TH SarabunPSK"/>
          <w:sz w:val="32"/>
          <w:szCs w:val="32"/>
        </w:rPr>
        <w:t>In</w:t>
      </w:r>
      <w:r>
        <w:rPr>
          <w:rFonts w:ascii="TH SarabunPSK" w:hAnsi="TH SarabunPSK" w:cs="TH SarabunPSK"/>
          <w:sz w:val="32"/>
          <w:szCs w:val="32"/>
        </w:rPr>
        <w:t>terior products, Cleaning Method, Maintenance, automatic was</w:t>
      </w:r>
      <w:r w:rsidR="0044394D">
        <w:rPr>
          <w:rFonts w:ascii="TH SarabunPSK" w:hAnsi="TH SarabunPSK" w:cs="TH SarabunPSK"/>
          <w:sz w:val="32"/>
          <w:szCs w:val="32"/>
        </w:rPr>
        <w:t xml:space="preserve">hing Machine, Collecting dust </w:t>
      </w:r>
    </w:p>
    <w:p w14:paraId="26285A96" w14:textId="77777777" w:rsidR="00276B6A" w:rsidRDefault="00276B6A" w:rsidP="002B5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99010F" w14:textId="77777777" w:rsidR="00CB4CD6" w:rsidRDefault="00CB4CD6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4B802F" w14:textId="1C112682" w:rsidR="008604FA" w:rsidRDefault="008604FA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8FF1C52" w14:textId="4DEE607D" w:rsidR="00A720F7" w:rsidRDefault="00A720F7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CF86810" w14:textId="70BD00AE" w:rsidR="00A720F7" w:rsidRDefault="00A720F7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1DD00F5F" w14:textId="51EA623D" w:rsidR="00A720F7" w:rsidRDefault="00A720F7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7C796E1" w14:textId="2EF3EB9D" w:rsidR="00A720F7" w:rsidRDefault="00A720F7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EA2B083" w14:textId="225A8090" w:rsidR="00A720F7" w:rsidRDefault="00A720F7" w:rsidP="008604FA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37177DF" w14:textId="77777777" w:rsidR="00A720F7" w:rsidRPr="008604FA" w:rsidRDefault="00A720F7" w:rsidP="00F413E5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3ADE250" w14:textId="01D8FDEF" w:rsidR="00CD0D40" w:rsidRPr="00D82004" w:rsidRDefault="00D82004" w:rsidP="008604F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015BAA" w:rsidRPr="00D82004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09D06548" w14:textId="5A34390E" w:rsidR="00431F0E" w:rsidRPr="00A71FC7" w:rsidRDefault="009403B7" w:rsidP="0033648D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1FC7">
        <w:rPr>
          <w:rFonts w:ascii="TH SarabunPSK" w:hAnsi="TH SarabunPSK" w:cs="TH SarabunPSK"/>
          <w:sz w:val="32"/>
          <w:szCs w:val="32"/>
          <w:cs/>
        </w:rPr>
        <w:t>แบบสอบถามเพื่อการเก็บข้อมูลการใช้งานผลิตภัณฑ์ผ้าทอตกแต่งภายในบ้าน มีบทบาทอย่างยิ่งต่อการพัฒนาผลิตภัณฑ์ผ้าในอุตสาหกรรมสิ่งทอ เนื่องจากจะเห็นได้ว่าอุตสาหกรรมสิ่งทอมีความสำคัญต่อเศรษฐกิจไทย และยัง</w:t>
      </w:r>
      <w:r w:rsidR="00CF7DEC" w:rsidRPr="00A71FC7">
        <w:rPr>
          <w:rFonts w:ascii="TH SarabunPSK" w:hAnsi="TH SarabunPSK" w:cs="TH SarabunPSK"/>
          <w:sz w:val="32"/>
          <w:szCs w:val="32"/>
          <w:cs/>
        </w:rPr>
        <w:t>เป็นหนึ่งในอุตสาหกรรมที่สร้างรายได้ให้กับประเทศเป็นอันดับต้น โดยมี</w:t>
      </w:r>
      <w:r w:rsidR="00EE76BD" w:rsidRPr="00A71FC7">
        <w:rPr>
          <w:rFonts w:ascii="TH SarabunPSK" w:hAnsi="TH SarabunPSK" w:cs="TH SarabunPSK" w:hint="cs"/>
          <w:sz w:val="32"/>
          <w:szCs w:val="32"/>
          <w:cs/>
        </w:rPr>
        <w:t>สัดส่วนมูลค่าเพิ่มต่อผลิตภัณฑ์</w:t>
      </w:r>
      <w:r w:rsidR="006D1766" w:rsidRPr="00A71FC7">
        <w:rPr>
          <w:rFonts w:ascii="TH SarabunPSK" w:hAnsi="TH SarabunPSK" w:cs="TH SarabunPSK" w:hint="cs"/>
          <w:sz w:val="32"/>
          <w:szCs w:val="32"/>
          <w:cs/>
        </w:rPr>
        <w:t>มวลรวมภายในประเทศเป็นอันดับ 4 รองลงมาจากอุตสาหกรรมอาหารและเครื่องดื่ม อุตสาหกรรม</w:t>
      </w:r>
      <w:r w:rsidR="00393D5B" w:rsidRPr="00A71FC7">
        <w:rPr>
          <w:rFonts w:ascii="TH SarabunPSK" w:hAnsi="TH SarabunPSK" w:cs="TH SarabunPSK" w:hint="cs"/>
          <w:sz w:val="32"/>
          <w:szCs w:val="32"/>
          <w:cs/>
        </w:rPr>
        <w:t>เครื่องจักรสำนักงาน และอุตสาหกรรมยานยนต์ ตามลำดับ ในปี</w:t>
      </w:r>
      <w:r w:rsidR="005F1B1C" w:rsidRPr="00A71F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3D5B" w:rsidRPr="00A71FC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F1B1C" w:rsidRPr="00A71F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3D5B" w:rsidRPr="00A71FC7">
        <w:rPr>
          <w:rFonts w:ascii="TH SarabunPSK" w:hAnsi="TH SarabunPSK" w:cs="TH SarabunPSK" w:hint="cs"/>
          <w:sz w:val="32"/>
          <w:szCs w:val="32"/>
          <w:cs/>
        </w:rPr>
        <w:t xml:space="preserve">2562 </w:t>
      </w:r>
      <w:r w:rsidR="005F1B1C" w:rsidRPr="00A71FC7">
        <w:rPr>
          <w:rFonts w:ascii="TH SarabunPSK" w:hAnsi="TH SarabunPSK" w:cs="TH SarabunPSK" w:hint="cs"/>
          <w:sz w:val="32"/>
          <w:szCs w:val="32"/>
          <w:cs/>
        </w:rPr>
        <w:t>ช่วงเดือน มกราคม ถึงเดือน สิงหาคม ประเทศไทยมีมูลค่าส่งออกสินค้า</w:t>
      </w:r>
      <w:r w:rsidR="008D5A9C" w:rsidRPr="00A71FC7">
        <w:rPr>
          <w:rFonts w:ascii="TH SarabunPSK" w:hAnsi="TH SarabunPSK" w:cs="TH SarabunPSK" w:hint="cs"/>
          <w:sz w:val="32"/>
          <w:szCs w:val="32"/>
          <w:cs/>
        </w:rPr>
        <w:t>กลุ่มสิ่งทอมากถึง 1</w:t>
      </w:r>
      <w:r w:rsidR="008D5A9C" w:rsidRPr="00A71FC7">
        <w:rPr>
          <w:rFonts w:ascii="TH SarabunPSK" w:hAnsi="TH SarabunPSK" w:cs="TH SarabunPSK"/>
          <w:sz w:val="32"/>
          <w:szCs w:val="32"/>
        </w:rPr>
        <w:t>,</w:t>
      </w:r>
      <w:r w:rsidR="008D5A9C" w:rsidRPr="00A71FC7">
        <w:rPr>
          <w:rFonts w:ascii="TH SarabunPSK" w:hAnsi="TH SarabunPSK" w:cs="TH SarabunPSK" w:hint="cs"/>
          <w:sz w:val="32"/>
          <w:szCs w:val="32"/>
          <w:cs/>
        </w:rPr>
        <w:t>368.59</w:t>
      </w:r>
      <w:r w:rsidR="008D5A9C" w:rsidRPr="00A71FC7">
        <w:rPr>
          <w:rFonts w:ascii="TH SarabunPSK" w:hAnsi="TH SarabunPSK" w:cs="TH SarabunPSK"/>
          <w:sz w:val="32"/>
          <w:szCs w:val="32"/>
        </w:rPr>
        <w:t xml:space="preserve"> </w:t>
      </w:r>
      <w:r w:rsidR="008D5A9C" w:rsidRPr="00A71FC7">
        <w:rPr>
          <w:rFonts w:ascii="TH SarabunPSK" w:hAnsi="TH SarabunPSK" w:cs="TH SarabunPSK" w:hint="cs"/>
          <w:sz w:val="32"/>
          <w:szCs w:val="32"/>
          <w:cs/>
        </w:rPr>
        <w:t>ล้านเหรียญสหรัฐ ทั้งยังมีจำนวนผู้ประกอบการในอุตสาหกรรมสิ่งทออยู่ประมาณ 163</w:t>
      </w:r>
      <w:r w:rsidR="008D5A9C" w:rsidRPr="00A71FC7">
        <w:rPr>
          <w:rFonts w:ascii="TH SarabunPSK" w:hAnsi="TH SarabunPSK" w:cs="TH SarabunPSK"/>
          <w:sz w:val="32"/>
          <w:szCs w:val="32"/>
        </w:rPr>
        <w:t>,</w:t>
      </w:r>
      <w:r w:rsidR="008D5A9C" w:rsidRPr="00A71FC7">
        <w:rPr>
          <w:rFonts w:ascii="TH SarabunPSK" w:hAnsi="TH SarabunPSK" w:cs="TH SarabunPSK" w:hint="cs"/>
          <w:sz w:val="32"/>
          <w:szCs w:val="32"/>
          <w:cs/>
        </w:rPr>
        <w:t>827 รายทั่วประเทศ</w:t>
      </w:r>
      <w:r w:rsidR="00135822" w:rsidRPr="00A71FC7">
        <w:rPr>
          <w:rFonts w:ascii="TH SarabunPSK" w:hAnsi="TH SarabunPSK" w:cs="TH SarabunPSK" w:hint="cs"/>
          <w:sz w:val="32"/>
          <w:szCs w:val="32"/>
          <w:cs/>
        </w:rPr>
        <w:t xml:space="preserve"> และมีแนวโน้มว่าจะมีเพิ่มมากขึ้นอย่างต่อเนื่อง (วริศรา เหมือนสุทธ</w:t>
      </w:r>
      <w:r w:rsidR="00891316" w:rsidRPr="00A71FC7">
        <w:rPr>
          <w:rFonts w:ascii="TH SarabunPSK" w:hAnsi="TH SarabunPSK" w:cs="TH SarabunPSK" w:hint="cs"/>
          <w:sz w:val="32"/>
          <w:szCs w:val="32"/>
          <w:cs/>
        </w:rPr>
        <w:t>วงศ์</w:t>
      </w:r>
      <w:r w:rsidR="00891316" w:rsidRPr="00A71FC7">
        <w:rPr>
          <w:rFonts w:ascii="TH SarabunPSK" w:hAnsi="TH SarabunPSK" w:cs="TH SarabunPSK"/>
          <w:sz w:val="32"/>
          <w:szCs w:val="32"/>
        </w:rPr>
        <w:t>,</w:t>
      </w:r>
      <w:r w:rsidR="00891316" w:rsidRPr="00A71FC7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  <w:r w:rsidR="00135822" w:rsidRPr="00A71FC7">
        <w:rPr>
          <w:rFonts w:ascii="TH SarabunPSK" w:hAnsi="TH SarabunPSK" w:cs="TH SarabunPSK" w:hint="cs"/>
          <w:sz w:val="32"/>
          <w:szCs w:val="32"/>
          <w:cs/>
        </w:rPr>
        <w:t>)</w:t>
      </w:r>
      <w:r w:rsidR="00891316" w:rsidRPr="00A71FC7">
        <w:rPr>
          <w:rFonts w:ascii="TH SarabunPSK" w:hAnsi="TH SarabunPSK" w:cs="TH SarabunPSK" w:hint="cs"/>
          <w:sz w:val="32"/>
          <w:szCs w:val="32"/>
          <w:cs/>
        </w:rPr>
        <w:t xml:space="preserve"> ดังนั้นผลจากการสอบถามด้านการใช้งาน และความต้องการในผลิตภัณฑ์ผ้าทอตกแต่งภายในจากผู้ใช้งานจะเป็นส่วนช่วยพัฒนาอุตสาหกรรมสิ่งทอภายในประ</w:t>
      </w:r>
      <w:r w:rsidR="00431F0E" w:rsidRPr="00A71FC7">
        <w:rPr>
          <w:rFonts w:ascii="TH SarabunPSK" w:hAnsi="TH SarabunPSK" w:cs="TH SarabunPSK" w:hint="cs"/>
          <w:sz w:val="32"/>
          <w:szCs w:val="32"/>
          <w:cs/>
        </w:rPr>
        <w:t>เทศ</w:t>
      </w:r>
      <w:r w:rsidR="004D0C28">
        <w:rPr>
          <w:rFonts w:ascii="TH SarabunPSK" w:hAnsi="TH SarabunPSK" w:cs="TH SarabunPSK" w:hint="cs"/>
          <w:sz w:val="32"/>
          <w:szCs w:val="32"/>
          <w:cs/>
        </w:rPr>
        <w:t>ให้สามารถตอบโจทย์ความต้องการในสินค้าของผู้ใช้งานมากยิ่งขึ้น</w:t>
      </w:r>
    </w:p>
    <w:p w14:paraId="0E1554D8" w14:textId="2544C85A" w:rsidR="001D0399" w:rsidRDefault="001D0399" w:rsidP="0033648D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แบบสอบถามที่เลือกนำมาใช้ในวิจัยเป็นรูปแบบออนไลน์ เพราะสามารถประยุกต์คุณลักษณะของเทคโนโลยีสารสนเทศกับความสามารถทางโปรแกรม ในการพัฒนาแบบสอบถามที่จะสามารถ</w:t>
      </w:r>
      <w:r w:rsidR="00CA1F9B">
        <w:rPr>
          <w:rFonts w:ascii="TH SarabunPSK" w:hAnsi="TH SarabunPSK" w:cs="TH SarabunPSK" w:hint="cs"/>
          <w:sz w:val="32"/>
          <w:szCs w:val="32"/>
          <w:cs/>
        </w:rPr>
        <w:t>ได้ผลข้อมูลที่มีคุณภาพสำหรับการวิจัย อีกทั้งการใช้แบบสอบถามออนไลน์ยังสามารถเข้าถึงกลุ่มตัวอย่างได้อย่างไม่มีข้อจำกัด ทั้งด้านสถานที่ หรือเวลา และยังส่งผลให้ต้นทุนของการเก็บรวบรวมข้อมูลต่ำ เมื่อเทียบกับ</w:t>
      </w:r>
      <w:r w:rsidR="00C26A90">
        <w:rPr>
          <w:rFonts w:ascii="TH SarabunPSK" w:hAnsi="TH SarabunPSK" w:cs="TH SarabunPSK" w:hint="cs"/>
          <w:sz w:val="32"/>
          <w:szCs w:val="32"/>
          <w:cs/>
        </w:rPr>
        <w:t>การเก็บข้อมูลด้วยช่องทางอื่น (ดร.</w:t>
      </w:r>
      <w:proofErr w:type="spellStart"/>
      <w:r w:rsidR="00C26A90">
        <w:rPr>
          <w:rFonts w:ascii="TH SarabunPSK" w:hAnsi="TH SarabunPSK" w:cs="TH SarabunPSK" w:hint="cs"/>
          <w:sz w:val="32"/>
          <w:szCs w:val="32"/>
          <w:cs/>
        </w:rPr>
        <w:t>ชัช</w:t>
      </w:r>
      <w:proofErr w:type="spellEnd"/>
      <w:r w:rsidR="00C26A90">
        <w:rPr>
          <w:rFonts w:ascii="TH SarabunPSK" w:hAnsi="TH SarabunPSK" w:cs="TH SarabunPSK" w:hint="cs"/>
          <w:sz w:val="32"/>
          <w:szCs w:val="32"/>
          <w:cs/>
        </w:rPr>
        <w:t>พงศ์ ตั้งมณี</w:t>
      </w:r>
      <w:r w:rsidR="00C26A90">
        <w:rPr>
          <w:rFonts w:ascii="TH SarabunPSK" w:hAnsi="TH SarabunPSK" w:cs="TH SarabunPSK"/>
          <w:sz w:val="32"/>
          <w:szCs w:val="32"/>
        </w:rPr>
        <w:t>,</w:t>
      </w:r>
      <w:r w:rsidR="00C26A90">
        <w:rPr>
          <w:rFonts w:ascii="TH SarabunPSK" w:hAnsi="TH SarabunPSK" w:cs="TH SarabunPSK" w:hint="cs"/>
          <w:sz w:val="32"/>
          <w:szCs w:val="32"/>
          <w:cs/>
        </w:rPr>
        <w:t xml:space="preserve"> 2554)</w:t>
      </w:r>
    </w:p>
    <w:p w14:paraId="6A042583" w14:textId="5AC6F53E" w:rsidR="00431F0E" w:rsidRDefault="00431F0E" w:rsidP="0033648D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ในส่วนการเก็บข้อมูลแบบสอบถาม</w:t>
      </w:r>
      <w:r w:rsidR="003D038B">
        <w:rPr>
          <w:rFonts w:ascii="TH SarabunPSK" w:hAnsi="TH SarabunPSK" w:cs="TH SarabunPSK" w:hint="cs"/>
          <w:sz w:val="32"/>
          <w:szCs w:val="32"/>
          <w:cs/>
        </w:rPr>
        <w:t xml:space="preserve"> มีทั้งหมด 2 ส่วน คือ ส่วนที่ 1 สอบ</w:t>
      </w:r>
      <w:r w:rsidR="0047281A">
        <w:rPr>
          <w:rFonts w:ascii="TH SarabunPSK" w:hAnsi="TH SarabunPSK" w:cs="TH SarabunPSK" w:hint="cs"/>
          <w:sz w:val="32"/>
          <w:szCs w:val="32"/>
          <w:cs/>
        </w:rPr>
        <w:t>ถามข้อมูลด้านการใช้งานผลิตภัณฑ์ผ้าทอตกแต่งภายในบ้าน และความต้องการในผลิตภัณฑ์จากผู้บริโภค ในส่วนนี้จะใช้ภาษาในการสร้างแบบสอบถามให้เข้าใจเนื้อหา และจุดประสงค์ในการถามได้ง่าย เนื่องจากแบบสอบถาม</w:t>
      </w:r>
      <w:r w:rsidR="00CD0D40">
        <w:rPr>
          <w:rFonts w:ascii="TH SarabunPSK" w:hAnsi="TH SarabunPSK" w:cs="TH SarabunPSK" w:hint="cs"/>
          <w:sz w:val="32"/>
          <w:szCs w:val="32"/>
          <w:cs/>
        </w:rPr>
        <w:t>ไม่มีการกำหนดอายุของผู้ตอบแบบสอบถาม เน้น</w:t>
      </w:r>
      <w:r w:rsidR="00355B97">
        <w:rPr>
          <w:rFonts w:ascii="TH SarabunPSK" w:hAnsi="TH SarabunPSK" w:cs="TH SarabunPSK" w:hint="cs"/>
          <w:sz w:val="32"/>
          <w:szCs w:val="32"/>
          <w:cs/>
        </w:rPr>
        <w:t>ความรู้สึกของผู้ใช้ขณะใช้งานผลิตภัณฑ์ผ้าทอตกแต่งภายใน และความต้องการในการให้</w:t>
      </w:r>
      <w:r w:rsidR="007C1E4F">
        <w:rPr>
          <w:rFonts w:ascii="TH SarabunPSK" w:hAnsi="TH SarabunPSK" w:cs="TH SarabunPSK" w:hint="cs"/>
          <w:sz w:val="32"/>
          <w:szCs w:val="32"/>
          <w:cs/>
        </w:rPr>
        <w:t>ปรับปรุงพัฒนาผลิตภัณฑ์ แบบสอบถามประกอบไปด้วย คำถามนำ คำถามประเภทที่พักอาศัย จำนวนผู้พักอาศัย ประเภทผลิตภัณฑ์ตกแต่งภายในที่มีภายในบ้าน พร้อมข้อเสนอแนะด้านคุณสมบัติที่ต้องการให้มีในแต่ละผลิตภัณฑ์ แบบสอบถามในส่วนที่ 2 ข้อเสนอแนะ</w:t>
      </w:r>
      <w:r w:rsidR="00FF4CDC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 หรือความต้องการด้านคุณสมบัติพิเศษอื่นในผลิตภัณฑ์ผ้าทอตกแต่งภายใน คำตอบในส่วนที่ 2 นี้เป็นรูปแบบการบรรยาย เพื่อให้ผู้ตอบแบบสอบถามได้อธิบายความต้องการ และความคิดเห็นได้อย่างละเอียดครบถ้วน </w:t>
      </w:r>
    </w:p>
    <w:p w14:paraId="1DBB2F7B" w14:textId="1776A5F6" w:rsidR="00C26A90" w:rsidRDefault="00EA4317" w:rsidP="0033648D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จากที่กล่าวมาข้างต้น จึงทำให้ผู้วิจัยสนใจศึกษาเรื่อง ผลการดำเนินการเก็บข้อมูลแบบสอบถามออนไลน์ด้านการใช้งาน และความต้องการผลิตภัณฑ์ผ้าทอตกแต่งภายใน ซึ่งผลที่</w:t>
      </w:r>
      <w:r w:rsidR="008C3381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รับจะเป็นการสนับสนุน</w:t>
      </w:r>
      <w:r w:rsidR="009059DD">
        <w:rPr>
          <w:rFonts w:ascii="TH SarabunPSK" w:hAnsi="TH SarabunPSK" w:cs="TH SarabunPSK" w:hint="cs"/>
          <w:sz w:val="32"/>
          <w:szCs w:val="32"/>
          <w:cs/>
        </w:rPr>
        <w:t>ให้ผู้ผลิตในอุตสาหกรรมสิ่งทอประเมินผลิตภัณฑ์ และพัฒนากระบวนการ อันจะทำให้เกิดผลิตภัณฑ์ที่ตอบสนองความต้องการ และการใช้งานของผู้บริโภคอย่างตรงจุด และช่วยสร้างมูลค่าเพิ่มทางการค้าทั้งในประเทศและระหว่างประเทศให้ประสบความสำเร็จ และเติบโตต่อไป</w:t>
      </w:r>
    </w:p>
    <w:p w14:paraId="0DEF2E05" w14:textId="47287EED" w:rsidR="0033648D" w:rsidRPr="00393D5B" w:rsidRDefault="00431F0E" w:rsidP="00F716E0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68B8FD" w14:textId="4E35188E" w:rsidR="00015BAA" w:rsidRDefault="00D80384" w:rsidP="0033648D">
      <w:pPr>
        <w:rPr>
          <w:rFonts w:ascii="TH SarabunPSK" w:hAnsi="TH SarabunPSK" w:cs="TH SarabunPSK"/>
          <w:b/>
          <w:bCs/>
          <w:sz w:val="32"/>
          <w:szCs w:val="32"/>
        </w:rPr>
      </w:pPr>
      <w:r w:rsidRPr="00D820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33648D" w:rsidRPr="00D82004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วัตถุประสงค์ของการวิจัย</w:t>
      </w:r>
    </w:p>
    <w:p w14:paraId="36E57128" w14:textId="7BE7D917" w:rsidR="00D80384" w:rsidRPr="00D80384" w:rsidRDefault="00D80384" w:rsidP="00D82004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D82004">
        <w:rPr>
          <w:rFonts w:ascii="TH SarabunPSK" w:hAnsi="TH SarabunPSK" w:cs="TH SarabunPSK"/>
          <w:sz w:val="32"/>
          <w:szCs w:val="32"/>
        </w:rPr>
        <w:t xml:space="preserve">2.1 </w:t>
      </w:r>
      <w:r w:rsidRPr="00D82004">
        <w:rPr>
          <w:rFonts w:ascii="TH SarabunPSK" w:hAnsi="TH SarabunPSK" w:cs="TH SarabunPSK"/>
          <w:sz w:val="32"/>
          <w:szCs w:val="32"/>
          <w:cs/>
        </w:rPr>
        <w:t>เพื่อการเก็บข้อมูลการใช้งานผลิตภัณฑ์ตกแต่งภายในและ</w:t>
      </w:r>
      <w:r w:rsidR="00C3425C">
        <w:rPr>
          <w:rFonts w:ascii="TH SarabunPSK" w:hAnsi="TH SarabunPSK" w:cs="TH SarabunPSK" w:hint="cs"/>
          <w:sz w:val="32"/>
          <w:szCs w:val="32"/>
          <w:cs/>
        </w:rPr>
        <w:t>การทำความสะอาด</w:t>
      </w:r>
      <w:r w:rsidRPr="00D82004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E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2004">
        <w:rPr>
          <w:rFonts w:ascii="TH SarabunPSK" w:hAnsi="TH SarabunPSK" w:cs="TH SarabunPSK"/>
          <w:sz w:val="32"/>
          <w:szCs w:val="32"/>
          <w:cs/>
        </w:rPr>
        <w:t>ในที่พักอาศัยบ้านเดี่ยว หรือคอนโดมิเนี่ยม</w:t>
      </w:r>
    </w:p>
    <w:p w14:paraId="199ED7F6" w14:textId="4B4395A3" w:rsidR="00D80384" w:rsidRDefault="00D82004" w:rsidP="00D80384">
      <w:pPr>
        <w:spacing w:after="0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80384" w:rsidRPr="00D8038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0384" w:rsidRPr="00D80384">
        <w:rPr>
          <w:rFonts w:ascii="TH SarabunPSK" w:hAnsi="TH SarabunPSK" w:cs="TH SarabunPSK"/>
          <w:sz w:val="32"/>
          <w:szCs w:val="32"/>
          <w:cs/>
        </w:rPr>
        <w:t>เพื่อเก็บข้อมูลความต้องการอื่นๆในผลิตภัณฑ์ตกแต่งภายในจากผู้บริโภค</w:t>
      </w:r>
    </w:p>
    <w:p w14:paraId="5F164907" w14:textId="74FC7319" w:rsidR="008636E2" w:rsidRDefault="008636E2" w:rsidP="008636E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D872F5" w14:textId="05FF6B3F" w:rsidR="008636E2" w:rsidRDefault="008636E2" w:rsidP="008636E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636E2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วิธีการดำเนินงานวิจัย</w:t>
      </w:r>
    </w:p>
    <w:p w14:paraId="16258D22" w14:textId="5C75E1E5" w:rsidR="00203104" w:rsidRDefault="002E520B" w:rsidP="00296031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การศึกษาในครั้งนี้คำนึงถึงปัจจัยที่เกี่ยวเนื่องกับการใช้งานผลิตภัณฑ์ผ้าทอตกแต่งภายใน ในหลายประเด็นอาทิ ลักษณะที่พักอาศัย จำนวนผู้พักอาศัย ผลิตภัณฑ์ตกแต่งภายในที่มีภายในบ้านประเภท โซฟา หมอนหรือหมอนอิง โคมไฟ พรม ผ้าตกแต่งผนัง ผ้าปูโต๊ะ </w:t>
      </w:r>
      <w:r w:rsidR="00332A88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ผ้าม่าน คำถาม</w:t>
      </w:r>
      <w:r w:rsidR="00230E94">
        <w:rPr>
          <w:rFonts w:ascii="TH SarabunPSK" w:hAnsi="TH SarabunPSK" w:cs="TH SarabunPSK" w:hint="cs"/>
          <w:sz w:val="32"/>
          <w:szCs w:val="32"/>
          <w:cs/>
        </w:rPr>
        <w:t>ในแต่ละผลิตภัณฑ์จะประกอบไปด้</w:t>
      </w:r>
      <w:r w:rsidR="001A5AC2">
        <w:rPr>
          <w:rFonts w:ascii="TH SarabunPSK" w:hAnsi="TH SarabunPSK" w:cs="TH SarabunPSK" w:hint="cs"/>
          <w:sz w:val="32"/>
          <w:szCs w:val="32"/>
          <w:cs/>
        </w:rPr>
        <w:t>วยวิธีการทำความสะอาด วิธีการดูแลรักษา</w:t>
      </w:r>
      <w:r w:rsidR="00C50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AC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50D18">
        <w:rPr>
          <w:rFonts w:ascii="TH SarabunPSK" w:hAnsi="TH SarabunPSK" w:cs="TH SarabunPSK" w:hint="cs"/>
          <w:sz w:val="32"/>
          <w:szCs w:val="32"/>
          <w:cs/>
        </w:rPr>
        <w:t>ด้านคุณสมบัติพิเศษที่ต้องการให้มีในผลิตภัณฑ์ตกแต่งภายใน เป็นต้น เพื่อให้เกิดการศึกษาที่ครอบคุลมในขั้นตอนการใช้งาน และการทำความสะอาดผลิตภัณฑ์ของผู้ใช้งาน ปัจจัยเหล่านี้จึง</w:t>
      </w:r>
      <w:r w:rsidR="00203104">
        <w:rPr>
          <w:rFonts w:ascii="TH SarabunPSK" w:hAnsi="TH SarabunPSK" w:cs="TH SarabunPSK" w:hint="cs"/>
          <w:sz w:val="32"/>
          <w:szCs w:val="32"/>
          <w:cs/>
        </w:rPr>
        <w:t>ถูกศึกษาโดยใช้แนวทางการวิจัยเชิงปริมาณ</w:t>
      </w:r>
      <w:r w:rsidR="00332A88">
        <w:rPr>
          <w:rFonts w:ascii="TH SarabunPSK" w:hAnsi="TH SarabunPSK" w:cs="TH SarabunPSK" w:hint="cs"/>
          <w:sz w:val="32"/>
          <w:szCs w:val="32"/>
          <w:cs/>
        </w:rPr>
        <w:t>จากจำนวณคำตอบของผู้ตอบแบบสอบถามในแต่ละประเด็นคำถาม</w:t>
      </w:r>
      <w:r w:rsidR="00203104">
        <w:rPr>
          <w:rFonts w:ascii="TH SarabunPSK" w:hAnsi="TH SarabunPSK" w:cs="TH SarabunPSK" w:hint="cs"/>
          <w:sz w:val="32"/>
          <w:szCs w:val="32"/>
          <w:cs/>
        </w:rPr>
        <w:t xml:space="preserve"> และมีการวิเคราะห์ด้วยสถิติเชิงพรรณนา</w:t>
      </w:r>
    </w:p>
    <w:p w14:paraId="49237FD8" w14:textId="22C56D24" w:rsidR="00ED182F" w:rsidRDefault="00203104" w:rsidP="00296031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241EE">
        <w:rPr>
          <w:rFonts w:ascii="TH SarabunPSK" w:hAnsi="TH SarabunPSK" w:cs="TH SarabunPSK" w:hint="cs"/>
          <w:sz w:val="32"/>
          <w:szCs w:val="32"/>
          <w:cs/>
        </w:rPr>
        <w:t xml:space="preserve">สำรวจข้อมูลใช้แบบสอบถามรูปแบบออนไลน์กำหนดปริมาณที่จะศึกษาอยู่ที่ 30 คน โดยใช้ทฤษฎีของ </w:t>
      </w:r>
      <w:r w:rsidR="003241EE">
        <w:rPr>
          <w:rFonts w:ascii="TH SarabunPSK" w:hAnsi="TH SarabunPSK" w:cs="TH SarabunPSK"/>
          <w:sz w:val="32"/>
          <w:szCs w:val="32"/>
        </w:rPr>
        <w:t xml:space="preserve">William </w:t>
      </w:r>
      <w:proofErr w:type="spellStart"/>
      <w:r w:rsidR="003241EE">
        <w:rPr>
          <w:rFonts w:ascii="TH SarabunPSK" w:hAnsi="TH SarabunPSK" w:cs="TH SarabunPSK"/>
          <w:sz w:val="32"/>
          <w:szCs w:val="32"/>
        </w:rPr>
        <w:t>S.Gosset</w:t>
      </w:r>
      <w:proofErr w:type="spellEnd"/>
      <w:r w:rsidR="003241EE">
        <w:rPr>
          <w:rFonts w:ascii="TH SarabunPSK" w:hAnsi="TH SarabunPSK" w:cs="TH SarabunPSK"/>
          <w:sz w:val="32"/>
          <w:szCs w:val="32"/>
        </w:rPr>
        <w:t xml:space="preserve"> </w:t>
      </w:r>
      <w:r w:rsidR="003241EE">
        <w:rPr>
          <w:rFonts w:ascii="TH SarabunPSK" w:hAnsi="TH SarabunPSK" w:cs="TH SarabunPSK" w:hint="cs"/>
          <w:sz w:val="32"/>
          <w:szCs w:val="32"/>
          <w:cs/>
        </w:rPr>
        <w:t>กล่าวไว้ว่าจำนวนกลุ่มตัวอย่าง 30 คน เป็นจำนวนน้อยที่สุดที่สร้างโค้งปกติได้ โค้งปกตินั้นสามารถให้ค่าเฉลี่ยแต่ละส่วนเบี่ยงเบนมาตรฐานที่มีความคาดเคลื่อนน้อยที่สุดเท่าที่ยอมรับได้ และใช้วิธีการสุ่มตัวอย่าง</w:t>
      </w:r>
      <w:r w:rsidR="00ED182F">
        <w:rPr>
          <w:rFonts w:ascii="TH SarabunPSK" w:hAnsi="TH SarabunPSK" w:cs="TH SarabunPSK" w:hint="cs"/>
          <w:sz w:val="32"/>
          <w:szCs w:val="32"/>
          <w:cs/>
        </w:rPr>
        <w:t>แบบเจาะจง (</w:t>
      </w:r>
      <w:r w:rsidR="00ED182F">
        <w:rPr>
          <w:rFonts w:ascii="TH SarabunPSK" w:hAnsi="TH SarabunPSK" w:cs="TH SarabunPSK"/>
          <w:sz w:val="32"/>
          <w:szCs w:val="32"/>
        </w:rPr>
        <w:t xml:space="preserve"> Purposive Sampling </w:t>
      </w:r>
      <w:r w:rsidR="00ED182F">
        <w:rPr>
          <w:rFonts w:ascii="TH SarabunPSK" w:hAnsi="TH SarabunPSK" w:cs="TH SarabunPSK" w:hint="cs"/>
          <w:sz w:val="32"/>
          <w:szCs w:val="32"/>
          <w:cs/>
        </w:rPr>
        <w:t xml:space="preserve">) โดยเลือกกลุ่มเป้าหมายที่พักอาศัย </w:t>
      </w:r>
      <w:r w:rsidR="008C3381">
        <w:rPr>
          <w:rFonts w:ascii="TH SarabunPSK" w:hAnsi="TH SarabunPSK" w:cs="TH SarabunPSK" w:hint="cs"/>
          <w:sz w:val="32"/>
          <w:szCs w:val="32"/>
          <w:cs/>
        </w:rPr>
        <w:t>ค</w:t>
      </w:r>
      <w:r w:rsidR="00ED182F">
        <w:rPr>
          <w:rFonts w:ascii="TH SarabunPSK" w:hAnsi="TH SarabunPSK" w:cs="TH SarabunPSK" w:hint="cs"/>
          <w:sz w:val="32"/>
          <w:szCs w:val="32"/>
          <w:cs/>
        </w:rPr>
        <w:t xml:space="preserve">อนโดมิเนี่ยม และบ้านเดี่ยว เขตกรุงเทพและปริมณฑล เก็บข้อมูลมาในช่วงเดือน พฤศจิกายน </w:t>
      </w:r>
      <w:r w:rsidR="00ED182F">
        <w:rPr>
          <w:rFonts w:ascii="TH SarabunPSK" w:hAnsi="TH SarabunPSK" w:cs="TH SarabunPSK"/>
          <w:sz w:val="32"/>
          <w:szCs w:val="32"/>
          <w:cs/>
        </w:rPr>
        <w:t>–</w:t>
      </w:r>
      <w:r w:rsidR="00ED182F">
        <w:rPr>
          <w:rFonts w:ascii="TH SarabunPSK" w:hAnsi="TH SarabunPSK" w:cs="TH SarabunPSK" w:hint="cs"/>
          <w:sz w:val="32"/>
          <w:szCs w:val="32"/>
          <w:cs/>
        </w:rPr>
        <w:t xml:space="preserve"> มกราคม 2564 </w:t>
      </w:r>
      <w:r w:rsidR="008C3381">
        <w:rPr>
          <w:rFonts w:ascii="TH SarabunPSK" w:hAnsi="TH SarabunPSK" w:cs="TH SarabunPSK" w:hint="cs"/>
          <w:sz w:val="32"/>
          <w:szCs w:val="32"/>
          <w:cs/>
        </w:rPr>
        <w:t>เนื่องจากที่พักอาศัยคอนโดมิ</w:t>
      </w:r>
      <w:r w:rsidR="008C3381">
        <w:rPr>
          <w:rFonts w:ascii="TH SarabunPSK" w:hAnsi="TH SarabunPSK" w:cs="TH SarabunPSK" w:hint="cs"/>
          <w:sz w:val="32"/>
          <w:szCs w:val="32"/>
          <w:cs/>
        </w:rPr>
        <w:lastRenderedPageBreak/>
        <w:t>เนี่ยม และบ้านเดียว เป็นที่พักอาศัยขนาดเล็กถึงขนาดกลาง มีผู้อาศัยไม่มากและน้อยเกินไปในการเก็บข้อมูล</w:t>
      </w:r>
      <w:r w:rsidR="00D90A7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8C3381">
        <w:rPr>
          <w:rFonts w:ascii="TH SarabunPSK" w:hAnsi="TH SarabunPSK" w:cs="TH SarabunPSK" w:hint="cs"/>
          <w:sz w:val="32"/>
          <w:szCs w:val="32"/>
          <w:cs/>
        </w:rPr>
        <w:t>การใช้งาน</w:t>
      </w:r>
      <w:r w:rsidR="00D90A7F">
        <w:rPr>
          <w:rFonts w:ascii="TH SarabunPSK" w:hAnsi="TH SarabunPSK" w:cs="TH SarabunPSK" w:hint="cs"/>
          <w:sz w:val="32"/>
          <w:szCs w:val="32"/>
          <w:cs/>
        </w:rPr>
        <w:t>ที่ทั่วถึงทุก</w:t>
      </w:r>
      <w:r w:rsidR="008C3381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D90A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DFFC55" w14:textId="5FF1ECEA" w:rsidR="00DD6AC0" w:rsidRDefault="00ED182F" w:rsidP="00F413E5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แบบสอบถามประกอบด้วย 4 ส่วนใหญ่ๆ คือ 1) ข้อมูลประเภทที่พักอาศัย และจำนวน</w:t>
      </w:r>
      <w:r w:rsidR="00393760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1A78A4">
        <w:rPr>
          <w:rFonts w:ascii="TH SarabunPSK" w:hAnsi="TH SarabunPSK" w:cs="TH SarabunPSK" w:hint="cs"/>
          <w:sz w:val="32"/>
          <w:szCs w:val="32"/>
          <w:cs/>
        </w:rPr>
        <w:t xml:space="preserve">พักอาศัยของผู้ตอบแบบสอบถาม 2) </w:t>
      </w:r>
      <w:r w:rsidR="00771103">
        <w:rPr>
          <w:rFonts w:ascii="TH SarabunPSK" w:hAnsi="TH SarabunPSK" w:cs="TH SarabunPSK" w:hint="cs"/>
          <w:sz w:val="32"/>
          <w:szCs w:val="32"/>
          <w:cs/>
        </w:rPr>
        <w:t>ผลิต</w:t>
      </w:r>
      <w:r w:rsidR="00893226">
        <w:rPr>
          <w:rFonts w:ascii="TH SarabunPSK" w:hAnsi="TH SarabunPSK" w:cs="TH SarabunPSK" w:hint="cs"/>
          <w:sz w:val="32"/>
          <w:szCs w:val="32"/>
          <w:cs/>
        </w:rPr>
        <w:t>ภัณฑ์ตกแต่ง</w:t>
      </w:r>
      <w:r w:rsidR="008A2139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893226">
        <w:rPr>
          <w:rFonts w:ascii="TH SarabunPSK" w:hAnsi="TH SarabunPSK" w:cs="TH SarabunPSK" w:hint="cs"/>
          <w:sz w:val="32"/>
          <w:szCs w:val="32"/>
          <w:cs/>
        </w:rPr>
        <w:t xml:space="preserve">ที่มีภายในบ้าน 3) วิธีการทำความสะอาด และปัญหาที่พบบ่อยขณะการใช้งานผลิตภัณฑ์ 4) ข้อเสนอแนะอื่นๆด้านคุณสมบัติพิเศษที่ต้องการให้มีในผลิตภัณฑ์ตกแต่งภายใน นอกจากนี้ยังมีการใช้คำถามปลายเปิดร่วมด้วย การวิเคราะห์ข้อมูลส่วนใหญ่ใช้สถิติแสดงค่าความถี่ ร้อยละ และค่าเฉลี่ย ส่วนคำถามปลายเปิดใช้การวิเคราะห์เนื้อหา ( </w:t>
      </w:r>
      <w:r w:rsidR="00893226">
        <w:rPr>
          <w:rFonts w:ascii="TH SarabunPSK" w:hAnsi="TH SarabunPSK" w:cs="TH SarabunPSK"/>
          <w:sz w:val="32"/>
          <w:szCs w:val="32"/>
        </w:rPr>
        <w:t xml:space="preserve">Content analysis </w:t>
      </w:r>
      <w:r w:rsidR="0089322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1AAA24" w14:textId="77777777" w:rsidR="00370477" w:rsidRDefault="00370477" w:rsidP="00F413E5">
      <w:pPr>
        <w:spacing w:after="0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A0108C" w14:textId="34B2A389" w:rsidR="00DD6AC0" w:rsidRDefault="00DD6AC0" w:rsidP="00DD6A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8636E2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44388A39" w14:textId="4310950E" w:rsidR="004242E2" w:rsidRDefault="004242E2" w:rsidP="00296031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ผลการศึกษาการสำเร็จการใช้งาน และคสามต้องการต่อผลิตภัณฑ์ผ้าตกแต่งภายในสามารถแบ่งการอภิปรายเป็น 5 ส่วน </w:t>
      </w:r>
      <w:r w:rsidR="00BE21B1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ที่พักอาศัยและจำนวนผู้พักอาศัย ผลิตภัณฑ์</w:t>
      </w:r>
      <w:r w:rsidR="006058FE">
        <w:rPr>
          <w:rFonts w:ascii="TH SarabunPSK" w:hAnsi="TH SarabunPSK" w:cs="TH SarabunPSK" w:hint="cs"/>
          <w:sz w:val="32"/>
          <w:szCs w:val="32"/>
          <w:cs/>
        </w:rPr>
        <w:t>ผ้า</w:t>
      </w:r>
      <w:r>
        <w:rPr>
          <w:rFonts w:ascii="TH SarabunPSK" w:hAnsi="TH SarabunPSK" w:cs="TH SarabunPSK" w:hint="cs"/>
          <w:sz w:val="32"/>
          <w:szCs w:val="32"/>
          <w:cs/>
        </w:rPr>
        <w:t>ตกแต่งภายในที่มีภายในบ้าน วิธีการทำความสะอาดผลิตภัณฑ์ ปัญหาที่พบบ่อยในการใช้งานผลิตภัณฑ์ และข้อเสนอแนะอื่นๆด้านคุณสมบัติพิเศษที่ต้องการให้มีในผลิตภัณฑ์ตกแต่งภายใน</w:t>
      </w:r>
    </w:p>
    <w:p w14:paraId="11F3F257" w14:textId="56A4C128" w:rsidR="002E4FF6" w:rsidRDefault="002E4FF6" w:rsidP="00F413E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0992F54D" w14:textId="1CDDBDDC" w:rsidR="002E4FF6" w:rsidRDefault="002E4FF6" w:rsidP="002E4FF6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>4.1 ประเภทที่พักอาศัย และจำนวนผู้พักอาศัย</w:t>
      </w:r>
    </w:p>
    <w:p w14:paraId="01CB57F4" w14:textId="22DFB8DB" w:rsidR="002E4FF6" w:rsidRPr="002E4FF6" w:rsidRDefault="00FF7E49" w:rsidP="00F413E5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A39A012" wp14:editId="70DA40B7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4997348" cy="2070165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348" cy="207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DB200" w14:textId="203E948E" w:rsidR="004242E2" w:rsidRDefault="004242E2" w:rsidP="00DD6A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02099A" w14:textId="6C576B56" w:rsidR="00FF7E49" w:rsidRDefault="00FF7E49" w:rsidP="00DD6A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F4C294" w14:textId="00ABDCAB" w:rsidR="00FF7E49" w:rsidRDefault="00FF7E49" w:rsidP="00DD6A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6A2529" w14:textId="7515A943" w:rsidR="00FF7E49" w:rsidRDefault="00FF7E49" w:rsidP="00DD6A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0483AB" w14:textId="13246947" w:rsidR="00FF7E49" w:rsidRDefault="00FF7E49" w:rsidP="00DD6A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E99C1C" w14:textId="5483103F" w:rsidR="007E6DE1" w:rsidRPr="00F413E5" w:rsidRDefault="007E6DE1" w:rsidP="00A720F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3131987" w14:textId="77777777" w:rsidR="00A720F7" w:rsidRDefault="00A720F7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F0E2D8" w14:textId="6D6D565C" w:rsidR="00BB5A2C" w:rsidRDefault="00FF7E49" w:rsidP="00F413E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7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1.1 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เปรียบเทียบประเภททพักอาศัย</w:t>
      </w:r>
    </w:p>
    <w:p w14:paraId="5DCD904A" w14:textId="322549B7" w:rsidR="00FF7E49" w:rsidRDefault="00FF7E49" w:rsidP="00FF7E4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B89BB5C" w14:textId="2E98322D" w:rsidR="00FF7E49" w:rsidRDefault="00FF7E49" w:rsidP="005D2BFB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ด้านประเภทที่พักอาศัย</w:t>
      </w:r>
      <w:r w:rsidR="009564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จากผลแบบสอบถาม ดังภาพ 1.1 ผู้ตอบแบบสอบถามจากจำนวนทั้งสิ้น 30 คน ส่วนใหญ่ที่พักอาศัย บ้านเดี่ยว (</w:t>
      </w:r>
      <w:r w:rsidR="007E6D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บ้านเดี่ยว บ้านแฝด </w:t>
      </w:r>
      <w:r w:rsidR="007E6DE1">
        <w:rPr>
          <w:rFonts w:ascii="TH SarabunPSK" w:hAnsi="TH SarabunPSK" w:cs="TH SarabunPSK" w:hint="cs"/>
          <w:sz w:val="32"/>
          <w:szCs w:val="32"/>
          <w:cs/>
        </w:rPr>
        <w:t xml:space="preserve">ทาวน์เฮาส์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E6DE1">
        <w:rPr>
          <w:rFonts w:ascii="TH SarabunPSK" w:hAnsi="TH SarabunPSK" w:cs="TH SarabunPSK" w:hint="cs"/>
          <w:sz w:val="32"/>
          <w:szCs w:val="32"/>
          <w:cs/>
        </w:rPr>
        <w:t xml:space="preserve"> จำนวน 20 คน คิดเป็นร้อยละ 66.7 รองลงมาคือ พักอาศัย คอนโดมิเนี่ยม จำนวน 10 คน คิดเป็นร้อยละ 33.3 </w:t>
      </w:r>
    </w:p>
    <w:p w14:paraId="1FC9C257" w14:textId="77777777" w:rsidR="00370477" w:rsidRDefault="00370477" w:rsidP="005D2BFB">
      <w:pPr>
        <w:spacing w:after="0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F2C4576" w14:textId="3869C549" w:rsidR="007E6DE1" w:rsidRDefault="007E6DE1" w:rsidP="00F413E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B7A587C" wp14:editId="5482E943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4316711" cy="2230656"/>
            <wp:effectExtent l="0" t="0" r="825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11" cy="2230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6DED6" w14:textId="7DB671DE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5B3B3C6C" w14:textId="14C082E2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03F0EBF5" w14:textId="4C98BD44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1AA1BA70" w14:textId="497A2145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6D5B31F3" w14:textId="5E9827F8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0E423621" w14:textId="1D234C15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1EEF8C3F" w14:textId="1A313CDA" w:rsidR="007E6DE1" w:rsidRDefault="007E6DE1" w:rsidP="00F413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F84857" w14:textId="77777777" w:rsidR="00370477" w:rsidRDefault="00370477" w:rsidP="00F413E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461BC48" w14:textId="44810A85" w:rsidR="007E6DE1" w:rsidRDefault="007E6DE1" w:rsidP="00FF7E49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6101D291" w14:textId="68FC26F1" w:rsidR="009564BF" w:rsidRDefault="009564BF" w:rsidP="00F413E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564BF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เปรียบเทียบจำนวนผู้พักอาศัย</w:t>
      </w:r>
    </w:p>
    <w:p w14:paraId="29F45306" w14:textId="77777777" w:rsidR="00370477" w:rsidRDefault="00370477" w:rsidP="00F413E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E36650A" w14:textId="10C0436B" w:rsidR="009564BF" w:rsidRDefault="009564BF" w:rsidP="005D2BFB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ด้านจำนวนผู้พักอาศัย จากผลแบบสอบถาม ดังภาพ 1.2 ผู้ตอบแบบสอบถามมีจำนวนผู้พัก</w:t>
      </w:r>
      <w:r w:rsidRPr="00CD23A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อาศัยร่วมกัน 2 </w:t>
      </w:r>
      <w:r w:rsidRPr="00CD23AF">
        <w:rPr>
          <w:rFonts w:ascii="TH SarabunPSK" w:hAnsi="TH SarabunPSK" w:cs="TH SarabunPSK"/>
          <w:sz w:val="32"/>
          <w:szCs w:val="32"/>
          <w:u w:val="single"/>
          <w:cs/>
        </w:rPr>
        <w:t>–</w:t>
      </w:r>
      <w:r w:rsidRPr="00CD23A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3 คน โดยส่วนใหญ่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เป็นผลจำนวน 14 คน คิดเป็นร้อยละ 46.7 ผลรองลงมาคือ 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คน เป็นผลจำนวน 10 คน คิดเป็นร้อยละ 33.3 ผู้ตอบแบบสอบถามที่พักอาศัยอยู่คนเดียว จำนวน 4 คน คิดเป็นร้อยละ 13.3 และผลจากแบบสอบถาม</w:t>
      </w:r>
      <w:r w:rsidRPr="00A431D3">
        <w:rPr>
          <w:rFonts w:ascii="TH SarabunPSK" w:hAnsi="TH SarabunPSK" w:cs="TH SarabunPSK" w:hint="cs"/>
          <w:sz w:val="32"/>
          <w:szCs w:val="32"/>
          <w:u w:val="single"/>
          <w:cs/>
        </w:rPr>
        <w:t>มีน้อยที่สุด พักอาศัย 8 คน และ 10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จำนวนเท่ากัน 1 คน</w:t>
      </w:r>
      <w:r w:rsidR="00EA3836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3.3 สรุปได้ว่า ผู้พักอาศัย 2 </w:t>
      </w:r>
      <w:r w:rsidR="00EA3836">
        <w:rPr>
          <w:rFonts w:ascii="TH SarabunPSK" w:hAnsi="TH SarabunPSK" w:cs="TH SarabunPSK"/>
          <w:sz w:val="32"/>
          <w:szCs w:val="32"/>
          <w:cs/>
        </w:rPr>
        <w:t>–</w:t>
      </w:r>
      <w:r w:rsidR="00EA3836">
        <w:rPr>
          <w:rFonts w:ascii="TH SarabunPSK" w:hAnsi="TH SarabunPSK" w:cs="TH SarabunPSK" w:hint="cs"/>
          <w:sz w:val="32"/>
          <w:szCs w:val="32"/>
          <w:cs/>
        </w:rPr>
        <w:t xml:space="preserve"> 3 มีจำนวนมากที่สุด รองลงมาเป็น 4 - 6 คน 1 คน 8 คน และ 10 คน ตามลำดับ </w:t>
      </w:r>
    </w:p>
    <w:p w14:paraId="3FF20F0F" w14:textId="1CFE1ED1" w:rsidR="006058FE" w:rsidRDefault="006058FE" w:rsidP="009564BF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5BF0F571" w14:textId="4604CEC3" w:rsidR="00370477" w:rsidRDefault="00370477" w:rsidP="009564BF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17CD918" w14:textId="6DA147C8" w:rsidR="00370477" w:rsidRDefault="00370477" w:rsidP="009564BF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5F4BAA3B" w14:textId="74CE8CE5" w:rsidR="00370477" w:rsidRDefault="00370477" w:rsidP="009564BF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4633FED" w14:textId="77777777" w:rsidR="00370477" w:rsidRPr="00370477" w:rsidRDefault="00370477" w:rsidP="009564BF">
      <w:pPr>
        <w:spacing w:after="0"/>
        <w:ind w:firstLine="851"/>
        <w:rPr>
          <w:rFonts w:ascii="TH SarabunPSK" w:hAnsi="TH SarabunPSK" w:cs="TH SarabunPSK" w:hint="cs"/>
          <w:sz w:val="32"/>
          <w:szCs w:val="32"/>
        </w:rPr>
      </w:pPr>
    </w:p>
    <w:p w14:paraId="4617BF53" w14:textId="0C5EB5AA" w:rsidR="006058FE" w:rsidRDefault="006058FE" w:rsidP="009564BF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ผลิตภัณฑ์ผ้าตกแต่งภายในที่มีภายในบ้าน</w:t>
      </w:r>
    </w:p>
    <w:p w14:paraId="5A466D30" w14:textId="5AD7B044" w:rsidR="006058FE" w:rsidRDefault="006058FE" w:rsidP="009564BF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F91F4C6" w14:textId="634887B2" w:rsidR="006058FE" w:rsidRDefault="006058FE" w:rsidP="006058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 4.2 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เปรียบเทียบผลิตภัณฑ์ที่มีภายในบ้าน</w:t>
      </w:r>
    </w:p>
    <w:tbl>
      <w:tblPr>
        <w:tblStyle w:val="a4"/>
        <w:tblW w:w="9077" w:type="dxa"/>
        <w:tblLook w:val="04A0" w:firstRow="1" w:lastRow="0" w:firstColumn="1" w:lastColumn="0" w:noHBand="0" w:noVBand="1"/>
      </w:tblPr>
      <w:tblGrid>
        <w:gridCol w:w="3964"/>
        <w:gridCol w:w="1560"/>
        <w:gridCol w:w="992"/>
        <w:gridCol w:w="1559"/>
        <w:gridCol w:w="1002"/>
      </w:tblGrid>
      <w:tr w:rsidR="006058FE" w14:paraId="43AF4446" w14:textId="77777777" w:rsidTr="006E0EA3">
        <w:trPr>
          <w:trHeight w:val="1028"/>
        </w:trPr>
        <w:tc>
          <w:tcPr>
            <w:tcW w:w="3964" w:type="dxa"/>
          </w:tcPr>
          <w:p w14:paraId="01C268FC" w14:textId="77777777" w:rsidR="006058FE" w:rsidRDefault="006058FE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0C63B" w14:textId="5F029AE2" w:rsidR="006058FE" w:rsidRPr="006058FE" w:rsidRDefault="006058FE" w:rsidP="006058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8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ผลิตภัณฑ์ผ้าตกแต่งภายใน</w:t>
            </w:r>
          </w:p>
        </w:tc>
        <w:tc>
          <w:tcPr>
            <w:tcW w:w="1560" w:type="dxa"/>
          </w:tcPr>
          <w:p w14:paraId="35D42BCA" w14:textId="77777777" w:rsidR="006058FE" w:rsidRDefault="006058FE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1B980" w14:textId="413C844A" w:rsidR="006E0EA3" w:rsidRPr="006E0EA3" w:rsidRDefault="006E0EA3" w:rsidP="006E0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มีผลิตภัณฑ์</w:t>
            </w:r>
          </w:p>
        </w:tc>
        <w:tc>
          <w:tcPr>
            <w:tcW w:w="992" w:type="dxa"/>
          </w:tcPr>
          <w:p w14:paraId="18A9FF76" w14:textId="77777777" w:rsidR="006058FE" w:rsidRDefault="006058FE" w:rsidP="006E0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624EA" w14:textId="27248C79" w:rsidR="006E0EA3" w:rsidRPr="006E0EA3" w:rsidRDefault="006E0EA3" w:rsidP="006E0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14:paraId="4416BACB" w14:textId="77777777" w:rsidR="006058FE" w:rsidRDefault="006058FE" w:rsidP="006E0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2EE6F" w14:textId="6AB6675F" w:rsidR="006E0EA3" w:rsidRPr="006E0EA3" w:rsidRDefault="006E0EA3" w:rsidP="006E0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ไม่มีผลิตภัณฑ์</w:t>
            </w:r>
          </w:p>
        </w:tc>
        <w:tc>
          <w:tcPr>
            <w:tcW w:w="1002" w:type="dxa"/>
          </w:tcPr>
          <w:p w14:paraId="4685B0FC" w14:textId="77777777" w:rsidR="006058FE" w:rsidRDefault="006058FE" w:rsidP="006E0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218D3" w14:textId="1F3F96E7" w:rsidR="006E0EA3" w:rsidRPr="006E0EA3" w:rsidRDefault="006E0EA3" w:rsidP="006E0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058FE" w14:paraId="26314D54" w14:textId="77777777" w:rsidTr="006E0EA3">
        <w:trPr>
          <w:trHeight w:val="429"/>
        </w:trPr>
        <w:tc>
          <w:tcPr>
            <w:tcW w:w="3964" w:type="dxa"/>
          </w:tcPr>
          <w:p w14:paraId="35DB014E" w14:textId="26FD61C3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โซฟา</w:t>
            </w:r>
          </w:p>
        </w:tc>
        <w:tc>
          <w:tcPr>
            <w:tcW w:w="1560" w:type="dxa"/>
          </w:tcPr>
          <w:p w14:paraId="2DCDD8F1" w14:textId="34982188" w:rsidR="006058FE" w:rsidRDefault="0040499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92" w:type="dxa"/>
          </w:tcPr>
          <w:p w14:paraId="4D085397" w14:textId="20B88171" w:rsidR="006058FE" w:rsidRDefault="0040499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86.7</w:t>
            </w:r>
          </w:p>
        </w:tc>
        <w:tc>
          <w:tcPr>
            <w:tcW w:w="1559" w:type="dxa"/>
          </w:tcPr>
          <w:p w14:paraId="537BB0FB" w14:textId="1E4EE20D" w:rsidR="006058FE" w:rsidRDefault="0040499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02" w:type="dxa"/>
          </w:tcPr>
          <w:p w14:paraId="4B4160F4" w14:textId="3B754E70" w:rsidR="006058FE" w:rsidRDefault="0040499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13.3</w:t>
            </w:r>
          </w:p>
        </w:tc>
      </w:tr>
      <w:tr w:rsidR="006058FE" w14:paraId="6E22C420" w14:textId="77777777" w:rsidTr="006E0EA3">
        <w:trPr>
          <w:trHeight w:val="420"/>
        </w:trPr>
        <w:tc>
          <w:tcPr>
            <w:tcW w:w="3964" w:type="dxa"/>
          </w:tcPr>
          <w:p w14:paraId="4C705D71" w14:textId="27CE0E0A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หมอน / หมอนอิง</w:t>
            </w:r>
          </w:p>
        </w:tc>
        <w:tc>
          <w:tcPr>
            <w:tcW w:w="1560" w:type="dxa"/>
          </w:tcPr>
          <w:p w14:paraId="0DBD8E4C" w14:textId="629B4CD6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3C08AFB5" w14:textId="07C297EE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4499223" w14:textId="47BF977A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02" w:type="dxa"/>
          </w:tcPr>
          <w:p w14:paraId="05782B53" w14:textId="3E607C2C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58FE" w14:paraId="1C6D5F94" w14:textId="77777777" w:rsidTr="006E0EA3">
        <w:trPr>
          <w:trHeight w:val="426"/>
        </w:trPr>
        <w:tc>
          <w:tcPr>
            <w:tcW w:w="3964" w:type="dxa"/>
          </w:tcPr>
          <w:p w14:paraId="46CAE993" w14:textId="714FA708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โคมไฟ</w:t>
            </w:r>
          </w:p>
        </w:tc>
        <w:tc>
          <w:tcPr>
            <w:tcW w:w="1560" w:type="dxa"/>
          </w:tcPr>
          <w:p w14:paraId="716F803F" w14:textId="0B3C1141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14:paraId="5D97D48A" w14:textId="1FE79336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24C1A274" w14:textId="3CA30BA7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002" w:type="dxa"/>
          </w:tcPr>
          <w:p w14:paraId="3381FA55" w14:textId="4822A5F1" w:rsidR="006058FE" w:rsidRDefault="0074117C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6058FE" w14:paraId="374C2F5F" w14:textId="77777777" w:rsidTr="006E0EA3">
        <w:trPr>
          <w:trHeight w:val="405"/>
        </w:trPr>
        <w:tc>
          <w:tcPr>
            <w:tcW w:w="3964" w:type="dxa"/>
          </w:tcPr>
          <w:p w14:paraId="2AF87C4C" w14:textId="73E1927B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</w:t>
            </w:r>
          </w:p>
        </w:tc>
        <w:tc>
          <w:tcPr>
            <w:tcW w:w="1560" w:type="dxa"/>
          </w:tcPr>
          <w:p w14:paraId="19C526AF" w14:textId="7528F459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992" w:type="dxa"/>
          </w:tcPr>
          <w:p w14:paraId="3B69CE75" w14:textId="52E27362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73.3</w:t>
            </w:r>
          </w:p>
        </w:tc>
        <w:tc>
          <w:tcPr>
            <w:tcW w:w="1559" w:type="dxa"/>
          </w:tcPr>
          <w:p w14:paraId="652231E6" w14:textId="547153F6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02" w:type="dxa"/>
          </w:tcPr>
          <w:p w14:paraId="6BE124C3" w14:textId="3E5BFC4C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26.7</w:t>
            </w:r>
          </w:p>
        </w:tc>
      </w:tr>
      <w:tr w:rsidR="006058FE" w14:paraId="5F1A9257" w14:textId="77777777" w:rsidTr="006E0EA3">
        <w:trPr>
          <w:trHeight w:val="411"/>
        </w:trPr>
        <w:tc>
          <w:tcPr>
            <w:tcW w:w="3964" w:type="dxa"/>
          </w:tcPr>
          <w:p w14:paraId="00C223F6" w14:textId="03268733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ผ้าตกแต่งผนัง</w:t>
            </w:r>
          </w:p>
        </w:tc>
        <w:tc>
          <w:tcPr>
            <w:tcW w:w="1560" w:type="dxa"/>
          </w:tcPr>
          <w:p w14:paraId="32EA3CAE" w14:textId="6BC3FA8A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5F26AE69" w14:textId="39444D5D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33.3</w:t>
            </w:r>
          </w:p>
        </w:tc>
        <w:tc>
          <w:tcPr>
            <w:tcW w:w="1559" w:type="dxa"/>
          </w:tcPr>
          <w:p w14:paraId="69FDD742" w14:textId="4482A20C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002" w:type="dxa"/>
          </w:tcPr>
          <w:p w14:paraId="4A37F0B8" w14:textId="16CB376B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66.7</w:t>
            </w:r>
          </w:p>
        </w:tc>
      </w:tr>
      <w:tr w:rsidR="006058FE" w14:paraId="1675F006" w14:textId="77777777" w:rsidTr="006E0EA3">
        <w:trPr>
          <w:trHeight w:val="430"/>
        </w:trPr>
        <w:tc>
          <w:tcPr>
            <w:tcW w:w="3964" w:type="dxa"/>
          </w:tcPr>
          <w:p w14:paraId="196D0919" w14:textId="52B294A0" w:rsidR="006058FE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ผ้าปูโต๊ะ</w:t>
            </w:r>
          </w:p>
        </w:tc>
        <w:tc>
          <w:tcPr>
            <w:tcW w:w="1560" w:type="dxa"/>
          </w:tcPr>
          <w:p w14:paraId="0702B05E" w14:textId="320E1B4D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0D34C70A" w14:textId="6DCA8696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3CC489A6" w14:textId="0D9A13A5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02" w:type="dxa"/>
          </w:tcPr>
          <w:p w14:paraId="5AE175ED" w14:textId="1F736F19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058FE" w14:paraId="53A3F0E6" w14:textId="77777777" w:rsidTr="006E0EA3">
        <w:trPr>
          <w:trHeight w:val="409"/>
        </w:trPr>
        <w:tc>
          <w:tcPr>
            <w:tcW w:w="3964" w:type="dxa"/>
          </w:tcPr>
          <w:p w14:paraId="4585D15F" w14:textId="10D4BB72" w:rsidR="006E0EA3" w:rsidRDefault="006E0EA3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ผ้าม่าน</w:t>
            </w:r>
          </w:p>
        </w:tc>
        <w:tc>
          <w:tcPr>
            <w:tcW w:w="1560" w:type="dxa"/>
          </w:tcPr>
          <w:p w14:paraId="39BE1662" w14:textId="20E11F7B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</w:tcPr>
          <w:p w14:paraId="4C6D8485" w14:textId="2B2A2ED7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96.7</w:t>
            </w:r>
          </w:p>
        </w:tc>
        <w:tc>
          <w:tcPr>
            <w:tcW w:w="1559" w:type="dxa"/>
          </w:tcPr>
          <w:p w14:paraId="2081B0C5" w14:textId="0C53BDE8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02" w:type="dxa"/>
          </w:tcPr>
          <w:p w14:paraId="2A672FDD" w14:textId="72893827" w:rsidR="006058FE" w:rsidRDefault="003A4D48" w:rsidP="006058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</w:p>
        </w:tc>
      </w:tr>
      <w:tr w:rsidR="006E0EA3" w14:paraId="4F9EEC88" w14:textId="77777777" w:rsidTr="006E0EA3">
        <w:trPr>
          <w:trHeight w:val="595"/>
        </w:trPr>
        <w:tc>
          <w:tcPr>
            <w:tcW w:w="3964" w:type="dxa"/>
          </w:tcPr>
          <w:p w14:paraId="655270A9" w14:textId="1D9CC02D" w:rsidR="006058FE" w:rsidRPr="006E0EA3" w:rsidRDefault="006058FE" w:rsidP="006058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0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26B8E554" w14:textId="6B00AF40" w:rsidR="006058FE" w:rsidRPr="00551694" w:rsidRDefault="00551694" w:rsidP="006058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6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153</w:t>
            </w:r>
          </w:p>
        </w:tc>
        <w:tc>
          <w:tcPr>
            <w:tcW w:w="992" w:type="dxa"/>
          </w:tcPr>
          <w:p w14:paraId="1E428A81" w14:textId="1D1FC1D8" w:rsidR="006058FE" w:rsidRPr="00F603BF" w:rsidRDefault="00551694" w:rsidP="006058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72.8</w:t>
            </w:r>
          </w:p>
        </w:tc>
        <w:tc>
          <w:tcPr>
            <w:tcW w:w="1559" w:type="dxa"/>
          </w:tcPr>
          <w:p w14:paraId="79C8392C" w14:textId="7A5F21A0" w:rsidR="006058FE" w:rsidRPr="00F603BF" w:rsidRDefault="00551694" w:rsidP="006058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1002" w:type="dxa"/>
          </w:tcPr>
          <w:p w14:paraId="114643AD" w14:textId="50F8169F" w:rsidR="006058FE" w:rsidRPr="00F603BF" w:rsidRDefault="00551694" w:rsidP="006058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27.1</w:t>
            </w:r>
          </w:p>
        </w:tc>
      </w:tr>
    </w:tbl>
    <w:p w14:paraId="708AA1AF" w14:textId="5888AA2D" w:rsidR="006058FE" w:rsidRDefault="006058FE" w:rsidP="006058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0642BF" w14:textId="272DE62D" w:rsidR="00BB5A2C" w:rsidRDefault="00102EF0" w:rsidP="005D2BFB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ผลิตภัณฑ์ผ้าตกแต่งภายในที่มีภายในบ้าน ที่มีให้ผู้ตอบแบบสอบภามได้เลือกตอบ มีทั้งหมด 7ประเภท ได้แก่ โซฟา หมอนหรือหมอนอิง โคมไฟ พรม ผ้าตกแต่งผนัง ผ้าปูโต๊ะ และผ้าม่าน จากผลแบบสอบถามดังตาราง 4.2 ผลิตภัณฑ์ที่มีกายในบ้าน</w:t>
      </w:r>
      <w:r w:rsidR="00A431D3">
        <w:rPr>
          <w:rFonts w:ascii="TH SarabunPSK" w:hAnsi="TH SarabunPSK" w:cs="TH SarabunPSK" w:hint="cs"/>
          <w:sz w:val="32"/>
          <w:szCs w:val="32"/>
          <w:cs/>
        </w:rPr>
        <w:t>เรียงจาก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A431D3">
        <w:rPr>
          <w:rFonts w:ascii="TH SarabunPSK" w:hAnsi="TH SarabunPSK" w:cs="TH SarabunPSK" w:hint="cs"/>
          <w:sz w:val="32"/>
          <w:szCs w:val="32"/>
          <w:cs/>
        </w:rPr>
        <w:t>ไปน้อยสุด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79D86C" w14:textId="6B14F71C" w:rsidR="00BB5A2C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102EF0" w:rsidRPr="00BB5A2C">
        <w:rPr>
          <w:rFonts w:ascii="TH SarabunPSK" w:hAnsi="TH SarabunPSK" w:cs="TH SarabunPSK" w:hint="cs"/>
          <w:sz w:val="32"/>
          <w:szCs w:val="32"/>
          <w:cs/>
        </w:rPr>
        <w:t xml:space="preserve">หมอนหรือหมอนอิง มีผลิตภัณฑ์ 30 คน คิดเป็นร้อยละ 100 </w:t>
      </w:r>
    </w:p>
    <w:p w14:paraId="391A3D13" w14:textId="77777777" w:rsidR="004770A6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ผ้าม่าน ใรผลิตภัณฑ์ 29 คน คิดเป็นร้อยละ 96.7 ไม่มีผลิตภัณฑ์ 1 คน </w:t>
      </w:r>
    </w:p>
    <w:p w14:paraId="4D1257C4" w14:textId="4200F094" w:rsidR="00BB5A2C" w:rsidRPr="004770A6" w:rsidRDefault="00A151BC" w:rsidP="00477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0A6">
        <w:rPr>
          <w:rFonts w:ascii="TH SarabunPSK" w:hAnsi="TH SarabunPSK" w:cs="TH SarabunPSK" w:hint="cs"/>
          <w:sz w:val="32"/>
          <w:szCs w:val="32"/>
          <w:cs/>
        </w:rPr>
        <w:t>คิดเป็นร้อยละ 3.3</w:t>
      </w:r>
    </w:p>
    <w:p w14:paraId="7B069D9B" w14:textId="77777777" w:rsidR="004770A6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โซฟา มีผลิตภัณฑ์ 26 คน คิดเป็นร้อยละ 86.7 ไม่มีผลิตภัณฑ์ 4 คน </w:t>
      </w:r>
    </w:p>
    <w:p w14:paraId="70541D72" w14:textId="19CD7B79" w:rsidR="00BB5A2C" w:rsidRPr="004770A6" w:rsidRDefault="00A151BC" w:rsidP="00477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0A6">
        <w:rPr>
          <w:rFonts w:ascii="TH SarabunPSK" w:hAnsi="TH SarabunPSK" w:cs="TH SarabunPSK" w:hint="cs"/>
          <w:sz w:val="32"/>
          <w:szCs w:val="32"/>
          <w:cs/>
        </w:rPr>
        <w:t>คิดเป็นร้อยละ 13.3</w:t>
      </w:r>
    </w:p>
    <w:p w14:paraId="7B99779A" w14:textId="77777777" w:rsidR="004770A6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พรม มีผลิตภัณฑ์ 22 คน คิดเป็นร้อยละ 73.3 ไม่มีผลิตภัณฑ์ 8 คน </w:t>
      </w:r>
    </w:p>
    <w:p w14:paraId="05813F44" w14:textId="2476C612" w:rsidR="00BB5A2C" w:rsidRPr="004770A6" w:rsidRDefault="00A151BC" w:rsidP="00477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0A6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26.7 </w:t>
      </w:r>
    </w:p>
    <w:p w14:paraId="02ED6B1E" w14:textId="77777777" w:rsidR="004770A6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ผ้าปูโต๊ะ มีผลิตภัณฑ์ 21 คน คิดเป็นร้อยละ 70 ไม่มีผลิตภัณฑ์ 9 คน </w:t>
      </w:r>
    </w:p>
    <w:p w14:paraId="2E1FF41A" w14:textId="0E44DD60" w:rsidR="00BB5A2C" w:rsidRPr="004770A6" w:rsidRDefault="00A151BC" w:rsidP="00477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0A6">
        <w:rPr>
          <w:rFonts w:ascii="TH SarabunPSK" w:hAnsi="TH SarabunPSK" w:cs="TH SarabunPSK" w:hint="cs"/>
          <w:sz w:val="32"/>
          <w:szCs w:val="32"/>
          <w:cs/>
        </w:rPr>
        <w:t>คิดเป็นร้อยละ 30</w:t>
      </w:r>
    </w:p>
    <w:p w14:paraId="6A5518FF" w14:textId="77777777" w:rsidR="004770A6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โคมไฟ มีผลิตภัณฑ์ 15 คน คิดเป็นร้อยละ 50 ไม่มีผลิตภัณฑ์ 15 คน </w:t>
      </w:r>
    </w:p>
    <w:p w14:paraId="22BEB391" w14:textId="047A7E8A" w:rsidR="00BB5A2C" w:rsidRPr="004770A6" w:rsidRDefault="00A151BC" w:rsidP="004770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70A6">
        <w:rPr>
          <w:rFonts w:ascii="TH SarabunPSK" w:hAnsi="TH SarabunPSK" w:cs="TH SarabunPSK" w:hint="cs"/>
          <w:sz w:val="32"/>
          <w:szCs w:val="32"/>
          <w:cs/>
        </w:rPr>
        <w:t>คิดเป็นร้อยละ 50</w:t>
      </w:r>
    </w:p>
    <w:p w14:paraId="5A0BC3F1" w14:textId="17F4C6AE" w:rsidR="00BB5A2C" w:rsidRDefault="00BB5A2C" w:rsidP="00BB5A2C">
      <w:pPr>
        <w:pStyle w:val="a3"/>
        <w:numPr>
          <w:ilvl w:val="0"/>
          <w:numId w:val="4"/>
        </w:numPr>
        <w:spacing w:after="0"/>
        <w:ind w:left="142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151BC" w:rsidRPr="00BB5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0A6" w:rsidRPr="004770A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F603BF" w:rsidRPr="00BB5A2C">
        <w:rPr>
          <w:rFonts w:ascii="TH SarabunPSK" w:hAnsi="TH SarabunPSK" w:cs="TH SarabunPSK" w:hint="cs"/>
          <w:sz w:val="32"/>
          <w:szCs w:val="32"/>
          <w:cs/>
        </w:rPr>
        <w:t xml:space="preserve">ผ้าตกแต่งผนัง มีผลิตภัณฑ์ 10 คน คิดเป็นร้อยละ 33.3 ไม่มีผลิตภัณฑ์ 20 คน คิดเป็นร้อยละ 66.7 </w:t>
      </w:r>
    </w:p>
    <w:p w14:paraId="1AE976E0" w14:textId="4EC72550" w:rsidR="00BB5A2C" w:rsidRDefault="00F603BF" w:rsidP="00A720F7">
      <w:pPr>
        <w:pStyle w:val="a3"/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5A2C">
        <w:rPr>
          <w:rFonts w:ascii="TH SarabunPSK" w:hAnsi="TH SarabunPSK" w:cs="TH SarabunPSK" w:hint="cs"/>
          <w:sz w:val="32"/>
          <w:szCs w:val="32"/>
          <w:cs/>
        </w:rPr>
        <w:t>สรุปผลการเก็บข้อมูลได้ว่าผลิตภัณฑ์ที่มีภายในบ้านรวมทั้ง 7 ประเภท  ผู้ตอบแบบสอบถามเลือกมีผลิตภัณฑ์</w:t>
      </w:r>
      <w:r w:rsidR="00296031" w:rsidRPr="00BB5A2C">
        <w:rPr>
          <w:rFonts w:ascii="TH SarabunPSK" w:hAnsi="TH SarabunPSK" w:cs="TH SarabunPSK" w:hint="cs"/>
          <w:sz w:val="32"/>
          <w:szCs w:val="32"/>
          <w:cs/>
        </w:rPr>
        <w:t>ภายในบ้าน</w:t>
      </w:r>
      <w:r w:rsidRPr="00BB5A2C">
        <w:rPr>
          <w:rFonts w:ascii="TH SarabunPSK" w:hAnsi="TH SarabunPSK" w:cs="TH SarabunPSK" w:hint="cs"/>
          <w:sz w:val="32"/>
          <w:szCs w:val="32"/>
          <w:cs/>
        </w:rPr>
        <w:t xml:space="preserve"> 153 ครั้ง คิดเป็นร้อยละคือ 72.8 </w:t>
      </w:r>
    </w:p>
    <w:p w14:paraId="6BFBF31C" w14:textId="4B08C765" w:rsidR="00F603BF" w:rsidRDefault="0058016F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0F515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5810" w:rsidRPr="005B581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วิธีการทำความสะอาดผลิตภัณฑ์</w:t>
      </w:r>
    </w:p>
    <w:p w14:paraId="2AD65C5D" w14:textId="77777777" w:rsidR="00866462" w:rsidRDefault="00866462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AF26AAB" w14:textId="7A37DD1B" w:rsidR="005B5810" w:rsidRDefault="00A41486" w:rsidP="008664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6BCDF" wp14:editId="78C67216">
                <wp:simplePos x="0" y="0"/>
                <wp:positionH relativeFrom="column">
                  <wp:posOffset>106187</wp:posOffset>
                </wp:positionH>
                <wp:positionV relativeFrom="paragraph">
                  <wp:posOffset>259817</wp:posOffset>
                </wp:positionV>
                <wp:extent cx="1238865" cy="837709"/>
                <wp:effectExtent l="0" t="0" r="19050" b="1968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865" cy="837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A80D362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20.45pt" to="105.9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664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ตาราง 4.</w:t>
      </w:r>
      <w:r w:rsidR="00944B0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664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6462"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="00944B0A">
        <w:rPr>
          <w:rFonts w:ascii="TH SarabunPSK" w:hAnsi="TH SarabunPSK" w:cs="TH SarabunPSK" w:hint="cs"/>
          <w:sz w:val="32"/>
          <w:szCs w:val="32"/>
          <w:cs/>
        </w:rPr>
        <w:t>วิธีการทำความสะอาดผลิตภัณฑ์</w:t>
      </w:r>
    </w:p>
    <w:tbl>
      <w:tblPr>
        <w:tblStyle w:val="a4"/>
        <w:tblW w:w="8896" w:type="dxa"/>
        <w:tblInd w:w="171" w:type="dxa"/>
        <w:tblLook w:val="04A0" w:firstRow="1" w:lastRow="0" w:firstColumn="1" w:lastColumn="0" w:noHBand="0" w:noVBand="1"/>
      </w:tblPr>
      <w:tblGrid>
        <w:gridCol w:w="1885"/>
        <w:gridCol w:w="846"/>
        <w:gridCol w:w="979"/>
        <w:gridCol w:w="841"/>
        <w:gridCol w:w="846"/>
        <w:gridCol w:w="978"/>
        <w:gridCol w:w="846"/>
        <w:gridCol w:w="847"/>
        <w:gridCol w:w="828"/>
      </w:tblGrid>
      <w:tr w:rsidR="00FA705B" w14:paraId="2E490DE1" w14:textId="427962CF" w:rsidTr="00FB7897">
        <w:trPr>
          <w:trHeight w:val="1054"/>
        </w:trPr>
        <w:tc>
          <w:tcPr>
            <w:tcW w:w="1951" w:type="dxa"/>
          </w:tcPr>
          <w:p w14:paraId="49E0B565" w14:textId="1D6B1CDC" w:rsidR="00A41486" w:rsidRDefault="00FB7897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AF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0D8E9D7" wp14:editId="4011D9E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321290</wp:posOffset>
                      </wp:positionV>
                      <wp:extent cx="731520" cy="530942"/>
                      <wp:effectExtent l="0" t="0" r="0" b="254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5309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2D6B2" w14:textId="77777777" w:rsidR="00A41486" w:rsidRPr="00FB7897" w:rsidRDefault="00A41486" w:rsidP="000C0AF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  <w:r w:rsidRPr="00FB7897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วิธีทำ</w:t>
                                  </w:r>
                                </w:p>
                                <w:p w14:paraId="70C2AD1C" w14:textId="536359A2" w:rsidR="00A41486" w:rsidRPr="00FB7897" w:rsidRDefault="00A41486" w:rsidP="000C0AF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</w:pPr>
                                  <w:r w:rsidRPr="00FB7897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ความสะอาด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8E9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1.45pt;margin-top:25.3pt;width:57.6pt;height:41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" filled="f" stroked="f">
                      <v:textbox>
                        <w:txbxContent>
                          <w:p w14:paraId="6232D6B2" w14:textId="77777777" w:rsidR="00A41486" w:rsidRPr="00FB7897" w:rsidRDefault="00A41486" w:rsidP="000C0AF1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FB7897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วิธีทำ</w:t>
                            </w:r>
                          </w:p>
                          <w:p w14:paraId="70C2AD1C" w14:textId="536359A2" w:rsidR="00A41486" w:rsidRPr="00FB7897" w:rsidRDefault="00A41486" w:rsidP="000C0AF1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FB7897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ความสะอาด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486" w:rsidRPr="000C0AF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345488" wp14:editId="195785A2">
                      <wp:simplePos x="0" y="0"/>
                      <wp:positionH relativeFrom="column">
                        <wp:posOffset>484853</wp:posOffset>
                      </wp:positionH>
                      <wp:positionV relativeFrom="paragraph">
                        <wp:posOffset>121920</wp:posOffset>
                      </wp:positionV>
                      <wp:extent cx="660727" cy="265471"/>
                      <wp:effectExtent l="0" t="0" r="0" b="127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27" cy="2654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AC176" w14:textId="77777777" w:rsidR="00A41486" w:rsidRPr="00FB7897" w:rsidRDefault="00A41486" w:rsidP="000C0AF1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</w:pPr>
                                  <w:r w:rsidRPr="00FB7897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ผลิตภัณฑ์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5488" id="_x0000_s1027" type="#_x0000_t202" style="position:absolute;margin-left:38.2pt;margin-top:9.6pt;width:52.05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" filled="f" stroked="f">
                      <v:textbox>
                        <w:txbxContent>
                          <w:p w14:paraId="6CAAC176" w14:textId="77777777" w:rsidR="00A41486" w:rsidRPr="00FB7897" w:rsidRDefault="00A41486" w:rsidP="000C0AF1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FB7897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ผลิตภัณฑ์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11358671" w14:textId="77777777" w:rsidR="00A41486" w:rsidRDefault="00A41486" w:rsidP="00BD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9BCEC3" w14:textId="7249B870" w:rsidR="00A41486" w:rsidRPr="00BD11B3" w:rsidRDefault="00A41486" w:rsidP="00BD11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โซฟา</w:t>
            </w:r>
          </w:p>
        </w:tc>
        <w:tc>
          <w:tcPr>
            <w:tcW w:w="992" w:type="dxa"/>
          </w:tcPr>
          <w:p w14:paraId="4C374F91" w14:textId="77777777" w:rsidR="00A41486" w:rsidRDefault="00A41486" w:rsidP="00A414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84C243" w14:textId="27B1D99F" w:rsidR="00A41486" w:rsidRPr="00A41486" w:rsidRDefault="00A41486" w:rsidP="00BD11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หมอนหมอนอิง</w:t>
            </w:r>
          </w:p>
          <w:p w14:paraId="1057FE56" w14:textId="77777777" w:rsidR="00A41486" w:rsidRPr="00BD11B3" w:rsidRDefault="00A41486" w:rsidP="00102EF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18CC579C" w14:textId="2E29BC42" w:rsidR="00A41486" w:rsidRDefault="00A41486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80BFE" w14:textId="1A7B1E10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โคมไฟ</w:t>
            </w:r>
          </w:p>
          <w:p w14:paraId="1AC4E783" w14:textId="3E45DA16" w:rsidR="00A41486" w:rsidRDefault="00A41486" w:rsidP="00BD11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E0E2A2" w14:textId="77777777" w:rsidR="00A41486" w:rsidRDefault="00A41486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23DE5" w14:textId="269973BE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พรม</w:t>
            </w:r>
          </w:p>
        </w:tc>
        <w:tc>
          <w:tcPr>
            <w:tcW w:w="993" w:type="dxa"/>
          </w:tcPr>
          <w:p w14:paraId="007A0811" w14:textId="77777777" w:rsidR="00A41486" w:rsidRDefault="00A41486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D4198" w14:textId="088598ED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ตกแต่งผนัง</w:t>
            </w:r>
          </w:p>
        </w:tc>
        <w:tc>
          <w:tcPr>
            <w:tcW w:w="850" w:type="dxa"/>
          </w:tcPr>
          <w:p w14:paraId="42D21268" w14:textId="77777777" w:rsidR="00A41486" w:rsidRDefault="00A41486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A6865" w14:textId="2E85E0C0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ผ้าปูโต๊ะ</w:t>
            </w:r>
          </w:p>
        </w:tc>
        <w:tc>
          <w:tcPr>
            <w:tcW w:w="851" w:type="dxa"/>
          </w:tcPr>
          <w:p w14:paraId="23CF1BBD" w14:textId="77777777" w:rsidR="00A41486" w:rsidRDefault="00A41486" w:rsidP="00102E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3AE0E" w14:textId="2951DFA2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ผ้าม่าน</w:t>
            </w:r>
          </w:p>
        </w:tc>
        <w:tc>
          <w:tcPr>
            <w:tcW w:w="708" w:type="dxa"/>
          </w:tcPr>
          <w:p w14:paraId="009E8D41" w14:textId="77777777" w:rsidR="00A41486" w:rsidRDefault="00A41486" w:rsidP="00A414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081BB" w14:textId="7300F45F" w:rsidR="00A41486" w:rsidRPr="00A41486" w:rsidRDefault="00A41486" w:rsidP="00A414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705B" w14:paraId="601FB0C6" w14:textId="6B0DB74D" w:rsidTr="00FB7897">
        <w:trPr>
          <w:trHeight w:val="395"/>
        </w:trPr>
        <w:tc>
          <w:tcPr>
            <w:tcW w:w="1951" w:type="dxa"/>
          </w:tcPr>
          <w:p w14:paraId="43A62C75" w14:textId="7BD365FD" w:rsidR="00A41486" w:rsidRPr="00FB7897" w:rsidRDefault="00F45A52" w:rsidP="00102EF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78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เครื่องดูดฝุ่น</w:t>
            </w:r>
          </w:p>
        </w:tc>
        <w:tc>
          <w:tcPr>
            <w:tcW w:w="850" w:type="dxa"/>
          </w:tcPr>
          <w:p w14:paraId="5904556D" w14:textId="4764AD20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(57.7)</w:t>
            </w:r>
          </w:p>
        </w:tc>
        <w:tc>
          <w:tcPr>
            <w:tcW w:w="992" w:type="dxa"/>
          </w:tcPr>
          <w:p w14:paraId="164E1709" w14:textId="5D046B38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4B0A">
              <w:rPr>
                <w:rFonts w:ascii="TH SarabunPSK" w:hAnsi="TH SarabunPSK" w:cs="TH SarabunPSK" w:hint="cs"/>
                <w:sz w:val="24"/>
                <w:szCs w:val="24"/>
                <w:cs/>
              </w:rPr>
              <w:t>3(10)</w:t>
            </w:r>
          </w:p>
        </w:tc>
        <w:tc>
          <w:tcPr>
            <w:tcW w:w="851" w:type="dxa"/>
          </w:tcPr>
          <w:p w14:paraId="4CD65EFA" w14:textId="2EBAA466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7(46.7)</w:t>
            </w:r>
          </w:p>
        </w:tc>
        <w:tc>
          <w:tcPr>
            <w:tcW w:w="850" w:type="dxa"/>
          </w:tcPr>
          <w:p w14:paraId="57068B30" w14:textId="63F94324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9(39.1)</w:t>
            </w:r>
          </w:p>
        </w:tc>
        <w:tc>
          <w:tcPr>
            <w:tcW w:w="993" w:type="dxa"/>
          </w:tcPr>
          <w:p w14:paraId="31169FA2" w14:textId="137BDE3A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16FB0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(54.5)</w:t>
            </w:r>
          </w:p>
        </w:tc>
        <w:tc>
          <w:tcPr>
            <w:tcW w:w="850" w:type="dxa"/>
          </w:tcPr>
          <w:p w14:paraId="4BF6D29B" w14:textId="782A9A26" w:rsidR="00A41486" w:rsidRDefault="002D2C4B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6FA6C75" w14:textId="6923DA31" w:rsidR="00A41486" w:rsidRPr="009A3272" w:rsidRDefault="009A3272" w:rsidP="009A32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3272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9A3272">
              <w:rPr>
                <w:rFonts w:ascii="TH SarabunPSK" w:hAnsi="TH SarabunPSK" w:cs="TH SarabunPSK" w:hint="cs"/>
                <w:sz w:val="24"/>
                <w:szCs w:val="24"/>
                <w:cs/>
              </w:rPr>
              <w:t>(41.4)</w:t>
            </w:r>
          </w:p>
        </w:tc>
        <w:tc>
          <w:tcPr>
            <w:tcW w:w="708" w:type="dxa"/>
          </w:tcPr>
          <w:p w14:paraId="083DF30C" w14:textId="15AFCB8E" w:rsidR="00A41486" w:rsidRPr="00184DB3" w:rsidRDefault="00184DB3" w:rsidP="00102EF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84DB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52</w:t>
            </w:r>
            <w:r w:rsidRPr="00184DB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(41.5)</w:t>
            </w:r>
          </w:p>
        </w:tc>
      </w:tr>
      <w:tr w:rsidR="00FA705B" w14:paraId="115DE869" w14:textId="4BA1C064" w:rsidTr="00FB7897">
        <w:trPr>
          <w:trHeight w:val="402"/>
        </w:trPr>
        <w:tc>
          <w:tcPr>
            <w:tcW w:w="1951" w:type="dxa"/>
          </w:tcPr>
          <w:p w14:paraId="3ACD87D4" w14:textId="52707726" w:rsidR="00A41486" w:rsidRPr="00FB7897" w:rsidRDefault="00FB7897" w:rsidP="00102E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78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ตากแดด</w:t>
            </w:r>
          </w:p>
        </w:tc>
        <w:tc>
          <w:tcPr>
            <w:tcW w:w="850" w:type="dxa"/>
          </w:tcPr>
          <w:p w14:paraId="79E09911" w14:textId="7C527744" w:rsidR="00A41486" w:rsidRDefault="00944B0A" w:rsidP="00944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D2533" w14:textId="090D9FBE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6(20)</w:t>
            </w:r>
          </w:p>
        </w:tc>
        <w:tc>
          <w:tcPr>
            <w:tcW w:w="851" w:type="dxa"/>
          </w:tcPr>
          <w:p w14:paraId="6868F176" w14:textId="1DEE8E31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1(6.7)</w:t>
            </w:r>
          </w:p>
        </w:tc>
        <w:tc>
          <w:tcPr>
            <w:tcW w:w="850" w:type="dxa"/>
          </w:tcPr>
          <w:p w14:paraId="1D043734" w14:textId="0F6ADDB3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2(8.7)</w:t>
            </w:r>
          </w:p>
        </w:tc>
        <w:tc>
          <w:tcPr>
            <w:tcW w:w="993" w:type="dxa"/>
          </w:tcPr>
          <w:p w14:paraId="45C6789E" w14:textId="12090EE5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A0E1E1C" w14:textId="15689C11" w:rsidR="00A41486" w:rsidRDefault="002D2C4B" w:rsidP="002D2C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AA61AC6" w14:textId="1F768835" w:rsidR="00A41486" w:rsidRDefault="009A3272" w:rsidP="009A32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75E9C8A" w14:textId="6ED78E3E" w:rsidR="00A41486" w:rsidRPr="00FA705B" w:rsidRDefault="00FA705B" w:rsidP="00FA705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9(5.9)</w:t>
            </w:r>
          </w:p>
        </w:tc>
      </w:tr>
      <w:tr w:rsidR="00FA705B" w14:paraId="13518A69" w14:textId="23A8164D" w:rsidTr="00FB7897">
        <w:trPr>
          <w:trHeight w:val="394"/>
        </w:trPr>
        <w:tc>
          <w:tcPr>
            <w:tcW w:w="1951" w:type="dxa"/>
          </w:tcPr>
          <w:p w14:paraId="5AA9CCC0" w14:textId="6450B59E" w:rsidR="00A41486" w:rsidRPr="00FB7897" w:rsidRDefault="00FB7897" w:rsidP="00102E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78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ซักด้วยมือ</w:t>
            </w:r>
          </w:p>
        </w:tc>
        <w:tc>
          <w:tcPr>
            <w:tcW w:w="850" w:type="dxa"/>
          </w:tcPr>
          <w:p w14:paraId="3F20BBF7" w14:textId="02B67952" w:rsidR="00A41486" w:rsidRDefault="00944B0A" w:rsidP="00944B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5D7C0E1" w14:textId="28ED8AF9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4(13.3)</w:t>
            </w:r>
          </w:p>
        </w:tc>
        <w:tc>
          <w:tcPr>
            <w:tcW w:w="851" w:type="dxa"/>
          </w:tcPr>
          <w:p w14:paraId="210F62E3" w14:textId="63D1C2C5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6516E90" w14:textId="11C7CB03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D0B6AD2" w14:textId="00794E35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1(9.1)</w:t>
            </w:r>
          </w:p>
        </w:tc>
        <w:tc>
          <w:tcPr>
            <w:tcW w:w="850" w:type="dxa"/>
          </w:tcPr>
          <w:p w14:paraId="1A0DD255" w14:textId="15B3F8FD" w:rsidR="00A41486" w:rsidRPr="002D2C4B" w:rsidRDefault="002D2C4B" w:rsidP="002D2C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2C4B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2D2C4B">
              <w:rPr>
                <w:rFonts w:ascii="TH SarabunPSK" w:hAnsi="TH SarabunPSK" w:cs="TH SarabunPSK" w:hint="cs"/>
                <w:sz w:val="24"/>
                <w:szCs w:val="24"/>
                <w:cs/>
              </w:rPr>
              <w:t>(47.6)</w:t>
            </w:r>
          </w:p>
        </w:tc>
        <w:tc>
          <w:tcPr>
            <w:tcW w:w="851" w:type="dxa"/>
          </w:tcPr>
          <w:p w14:paraId="1F4ACAC4" w14:textId="031A4EA4" w:rsidR="00A41486" w:rsidRPr="009A3272" w:rsidRDefault="009A3272" w:rsidP="009A32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A3272">
              <w:rPr>
                <w:rFonts w:ascii="TH SarabunPSK" w:hAnsi="TH SarabunPSK" w:cs="TH SarabunPSK" w:hint="cs"/>
                <w:sz w:val="24"/>
                <w:szCs w:val="24"/>
                <w:cs/>
              </w:rPr>
              <w:t>1(3.4)</w:t>
            </w:r>
          </w:p>
        </w:tc>
        <w:tc>
          <w:tcPr>
            <w:tcW w:w="708" w:type="dxa"/>
          </w:tcPr>
          <w:p w14:paraId="026C5C59" w14:textId="180D6A06" w:rsidR="00A41486" w:rsidRPr="00FA705B" w:rsidRDefault="00FA705B" w:rsidP="00FA705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16(24.4)</w:t>
            </w:r>
          </w:p>
        </w:tc>
      </w:tr>
      <w:tr w:rsidR="00FA705B" w14:paraId="5D28FF3F" w14:textId="121F63AE" w:rsidTr="00FB7897">
        <w:trPr>
          <w:trHeight w:val="399"/>
        </w:trPr>
        <w:tc>
          <w:tcPr>
            <w:tcW w:w="1951" w:type="dxa"/>
          </w:tcPr>
          <w:p w14:paraId="3A37A361" w14:textId="5228476D" w:rsidR="00A41486" w:rsidRPr="00FB7897" w:rsidRDefault="00FB7897" w:rsidP="00102E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78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ซักด้วยเครื่อ</w:t>
            </w:r>
            <w:r w:rsidR="00944B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งซักผ้า</w:t>
            </w:r>
          </w:p>
        </w:tc>
        <w:tc>
          <w:tcPr>
            <w:tcW w:w="850" w:type="dxa"/>
          </w:tcPr>
          <w:p w14:paraId="038393CA" w14:textId="67AB33DE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7(26.9)</w:t>
            </w:r>
          </w:p>
        </w:tc>
        <w:tc>
          <w:tcPr>
            <w:tcW w:w="992" w:type="dxa"/>
          </w:tcPr>
          <w:p w14:paraId="69C94DCC" w14:textId="210DCFAE" w:rsidR="00A41486" w:rsidRPr="00D16FB0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17(56.7)</w:t>
            </w:r>
          </w:p>
        </w:tc>
        <w:tc>
          <w:tcPr>
            <w:tcW w:w="851" w:type="dxa"/>
          </w:tcPr>
          <w:p w14:paraId="6ABA8BC2" w14:textId="0129D8A9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1908CF6" w14:textId="6CDBA14D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16FB0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(53.2)</w:t>
            </w:r>
          </w:p>
        </w:tc>
        <w:tc>
          <w:tcPr>
            <w:tcW w:w="993" w:type="dxa"/>
          </w:tcPr>
          <w:p w14:paraId="717C7A07" w14:textId="14498C26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3(27.3)</w:t>
            </w:r>
          </w:p>
        </w:tc>
        <w:tc>
          <w:tcPr>
            <w:tcW w:w="850" w:type="dxa"/>
          </w:tcPr>
          <w:p w14:paraId="4F625561" w14:textId="1D4F484B" w:rsidR="00A41486" w:rsidRPr="002D2C4B" w:rsidRDefault="002D2C4B" w:rsidP="002D2C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2C4B">
              <w:rPr>
                <w:rFonts w:ascii="TH SarabunPSK" w:hAnsi="TH SarabunPSK" w:cs="TH SarabunPSK" w:hint="cs"/>
                <w:sz w:val="24"/>
                <w:szCs w:val="24"/>
                <w:cs/>
              </w:rPr>
              <w:t>11(52.4)</w:t>
            </w:r>
          </w:p>
        </w:tc>
        <w:tc>
          <w:tcPr>
            <w:tcW w:w="851" w:type="dxa"/>
          </w:tcPr>
          <w:p w14:paraId="0A724761" w14:textId="770E0FAC" w:rsidR="00A41486" w:rsidRPr="009A3272" w:rsidRDefault="009A3272" w:rsidP="009A32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A3272">
              <w:rPr>
                <w:rFonts w:ascii="TH SarabunPSK" w:hAnsi="TH SarabunPSK" w:cs="TH SarabunPSK" w:hint="cs"/>
                <w:sz w:val="24"/>
                <w:szCs w:val="24"/>
                <w:cs/>
              </w:rPr>
              <w:t>14(48.3)</w:t>
            </w:r>
          </w:p>
        </w:tc>
        <w:tc>
          <w:tcPr>
            <w:tcW w:w="708" w:type="dxa"/>
          </w:tcPr>
          <w:p w14:paraId="593FB72B" w14:textId="660623E3" w:rsidR="00A41486" w:rsidRPr="00FA705B" w:rsidRDefault="00FA705B" w:rsidP="00FA705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64(88.2)</w:t>
            </w:r>
          </w:p>
        </w:tc>
      </w:tr>
      <w:tr w:rsidR="00FA705B" w14:paraId="47802C1B" w14:textId="7C62DCDC" w:rsidTr="00FB7897">
        <w:trPr>
          <w:trHeight w:val="405"/>
        </w:trPr>
        <w:tc>
          <w:tcPr>
            <w:tcW w:w="1951" w:type="dxa"/>
          </w:tcPr>
          <w:p w14:paraId="08D4F7C5" w14:textId="79BCD2BE" w:rsidR="00A41486" w:rsidRPr="00A85EE8" w:rsidRDefault="00A85EE8" w:rsidP="00102E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E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พ่นน้ำยาฆ่าเชื้อ</w:t>
            </w:r>
          </w:p>
        </w:tc>
        <w:tc>
          <w:tcPr>
            <w:tcW w:w="850" w:type="dxa"/>
          </w:tcPr>
          <w:p w14:paraId="6D31F8E9" w14:textId="0D289710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3(11.5)</w:t>
            </w:r>
          </w:p>
        </w:tc>
        <w:tc>
          <w:tcPr>
            <w:tcW w:w="992" w:type="dxa"/>
          </w:tcPr>
          <w:p w14:paraId="3126F343" w14:textId="29E5036E" w:rsidR="00A41486" w:rsidRDefault="00944B0A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E4F2B7B" w14:textId="6D8946A4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3(20)</w:t>
            </w:r>
          </w:p>
        </w:tc>
        <w:tc>
          <w:tcPr>
            <w:tcW w:w="850" w:type="dxa"/>
          </w:tcPr>
          <w:p w14:paraId="7E43D4DD" w14:textId="40C7F318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4A118F" w14:textId="176DCF2A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1(9.1)</w:t>
            </w:r>
          </w:p>
        </w:tc>
        <w:tc>
          <w:tcPr>
            <w:tcW w:w="850" w:type="dxa"/>
          </w:tcPr>
          <w:p w14:paraId="33904463" w14:textId="6AF957C9" w:rsidR="00A41486" w:rsidRDefault="009A3272" w:rsidP="009A32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09C4E99" w14:textId="45A92D25" w:rsidR="00A41486" w:rsidRPr="009A3272" w:rsidRDefault="009A3272" w:rsidP="009A32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A3272">
              <w:rPr>
                <w:rFonts w:ascii="TH SarabunPSK" w:hAnsi="TH SarabunPSK" w:cs="TH SarabunPSK" w:hint="cs"/>
                <w:sz w:val="24"/>
                <w:szCs w:val="24"/>
                <w:cs/>
              </w:rPr>
              <w:t>2(6.9)</w:t>
            </w:r>
          </w:p>
        </w:tc>
        <w:tc>
          <w:tcPr>
            <w:tcW w:w="708" w:type="dxa"/>
          </w:tcPr>
          <w:p w14:paraId="77BFE7DE" w14:textId="19917EC1" w:rsidR="00A41486" w:rsidRPr="00FA705B" w:rsidRDefault="00FA705B" w:rsidP="00FA705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9(47.5)</w:t>
            </w:r>
          </w:p>
        </w:tc>
      </w:tr>
      <w:tr w:rsidR="00FA705B" w14:paraId="6C57C97B" w14:textId="182F2AE9" w:rsidTr="00FB7897">
        <w:trPr>
          <w:trHeight w:val="398"/>
        </w:trPr>
        <w:tc>
          <w:tcPr>
            <w:tcW w:w="1951" w:type="dxa"/>
          </w:tcPr>
          <w:p w14:paraId="1B28F090" w14:textId="48BC37A9" w:rsidR="00A41486" w:rsidRPr="00A85EE8" w:rsidRDefault="00A85EE8" w:rsidP="00102E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E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850" w:type="dxa"/>
          </w:tcPr>
          <w:p w14:paraId="0CA1753E" w14:textId="4C28121C" w:rsidR="00A41486" w:rsidRPr="00944B0A" w:rsidRDefault="00944B0A" w:rsidP="00944B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4B0A">
              <w:rPr>
                <w:rFonts w:ascii="TH SarabunPSK" w:hAnsi="TH SarabunPSK" w:cs="TH SarabunPSK" w:hint="cs"/>
                <w:sz w:val="24"/>
                <w:szCs w:val="24"/>
                <w:cs/>
              </w:rPr>
              <w:t>1(3.8)</w:t>
            </w:r>
          </w:p>
        </w:tc>
        <w:tc>
          <w:tcPr>
            <w:tcW w:w="992" w:type="dxa"/>
          </w:tcPr>
          <w:p w14:paraId="291B9674" w14:textId="51C155CC" w:rsidR="00A41486" w:rsidRDefault="00944B0A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267AC32" w14:textId="34AF3032" w:rsidR="00A41486" w:rsidRPr="00D16FB0" w:rsidRDefault="00D16FB0" w:rsidP="00D16F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16FB0">
              <w:rPr>
                <w:rFonts w:ascii="TH SarabunPSK" w:hAnsi="TH SarabunPSK" w:cs="TH SarabunPSK" w:hint="cs"/>
                <w:sz w:val="24"/>
                <w:szCs w:val="24"/>
                <w:cs/>
              </w:rPr>
              <w:t>1(6.7)</w:t>
            </w:r>
          </w:p>
        </w:tc>
        <w:tc>
          <w:tcPr>
            <w:tcW w:w="850" w:type="dxa"/>
          </w:tcPr>
          <w:p w14:paraId="7E45BBA6" w14:textId="51C5BDC1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43CC611" w14:textId="6AB12A50" w:rsidR="00A41486" w:rsidRDefault="00D16FB0" w:rsidP="00D16F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A875045" w14:textId="7AA9B6FF" w:rsidR="00A41486" w:rsidRDefault="009A3272" w:rsidP="009A32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41F3597" w14:textId="0635CA46" w:rsidR="00A41486" w:rsidRDefault="009A3272" w:rsidP="009A32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648DD87A" w14:textId="0C366CB8" w:rsidR="00A41486" w:rsidRPr="00FA705B" w:rsidRDefault="00FA705B" w:rsidP="00FA705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2(10.5)</w:t>
            </w:r>
          </w:p>
        </w:tc>
      </w:tr>
    </w:tbl>
    <w:p w14:paraId="16092EE9" w14:textId="77777777" w:rsidR="005B5810" w:rsidRDefault="005B5810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14247161" w14:textId="28A58A06" w:rsidR="00A240E7" w:rsidRDefault="007A2872" w:rsidP="00A720F7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วิธีการทำความสะอาดผลิตภัณฑ์ตกแต่งภายในบ้าน มีทั้งหมด 6 วิธีการ จากผลแบบสอบถามดังตาราง 4.3 ผลรวมจากทั้ง 7 ผลิตภัณฑ์ ได้แก่ โซฟา หมอนอิง โคมไฟ พรม ผ้าตกแต่งผนัง ผ้าปูโต๊ะ ผ้าม่าน </w:t>
      </w:r>
      <w:r w:rsidR="00A240E7" w:rsidRPr="00A240E7">
        <w:rPr>
          <w:rFonts w:ascii="TH SarabunPSK" w:hAnsi="TH SarabunPSK" w:cs="TH SarabunPSK" w:hint="cs"/>
          <w:sz w:val="32"/>
          <w:szCs w:val="32"/>
          <w:cs/>
        </w:rPr>
        <w:t>โดยค่าร้อยละเรียงลำดับจากมากไปหาน้อยตามลำดับ</w:t>
      </w:r>
    </w:p>
    <w:p w14:paraId="4E35DD8A" w14:textId="626DE04D" w:rsidR="00A240E7" w:rsidRDefault="00A240E7" w:rsidP="00A240E7">
      <w:pPr>
        <w:pStyle w:val="a3"/>
        <w:spacing w:after="0"/>
        <w:ind w:left="142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A2872" w:rsidRPr="00352C16">
        <w:rPr>
          <w:rFonts w:ascii="TH SarabunPSK" w:hAnsi="TH SarabunPSK" w:cs="TH SarabunPSK" w:hint="cs"/>
          <w:sz w:val="32"/>
          <w:szCs w:val="32"/>
          <w:u w:val="single"/>
          <w:cs/>
        </w:rPr>
        <w:t>เครื่องซักผ้า</w:t>
      </w:r>
      <w:r w:rsidR="007A2872" w:rsidRPr="00A240E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88.2 </w:t>
      </w:r>
    </w:p>
    <w:p w14:paraId="5D18A731" w14:textId="2C42E801" w:rsidR="00A240E7" w:rsidRDefault="00A240E7" w:rsidP="00A240E7">
      <w:pPr>
        <w:pStyle w:val="a3"/>
        <w:spacing w:after="0"/>
        <w:ind w:left="142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A2872" w:rsidRPr="00352C16">
        <w:rPr>
          <w:rFonts w:ascii="TH SarabunPSK" w:hAnsi="TH SarabunPSK" w:cs="TH SarabunPSK" w:hint="cs"/>
          <w:sz w:val="32"/>
          <w:szCs w:val="32"/>
          <w:u w:val="single"/>
          <w:cs/>
        </w:rPr>
        <w:t>เครื่องดูดฝุ่น</w:t>
      </w:r>
      <w:r w:rsidR="007A2872" w:rsidRPr="00A240E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</w:t>
      </w:r>
      <w:r w:rsidR="0050109D" w:rsidRPr="00A240E7">
        <w:rPr>
          <w:rFonts w:ascii="TH SarabunPSK" w:hAnsi="TH SarabunPSK" w:cs="TH SarabunPSK" w:hint="cs"/>
          <w:sz w:val="32"/>
          <w:szCs w:val="32"/>
          <w:cs/>
        </w:rPr>
        <w:t xml:space="preserve"> 41.5 </w:t>
      </w:r>
    </w:p>
    <w:p w14:paraId="59DC5540" w14:textId="1DCB35C6" w:rsidR="00A240E7" w:rsidRDefault="00A240E7" w:rsidP="00A240E7">
      <w:pPr>
        <w:pStyle w:val="a3"/>
        <w:spacing w:after="0"/>
        <w:ind w:left="142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50109D" w:rsidRPr="00352C16">
        <w:rPr>
          <w:rFonts w:ascii="TH SarabunPSK" w:hAnsi="TH SarabunPSK" w:cs="TH SarabunPSK" w:hint="cs"/>
          <w:sz w:val="32"/>
          <w:szCs w:val="32"/>
          <w:u w:val="single"/>
          <w:cs/>
        </w:rPr>
        <w:t>การซักมือ</w:t>
      </w:r>
      <w:r w:rsidR="0050109D" w:rsidRPr="00A240E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24.4 </w:t>
      </w:r>
    </w:p>
    <w:p w14:paraId="15725009" w14:textId="2BB3B7F9" w:rsidR="00F603BF" w:rsidRPr="00A240E7" w:rsidRDefault="00A240E7" w:rsidP="00A240E7">
      <w:pPr>
        <w:pStyle w:val="a3"/>
        <w:spacing w:after="0"/>
        <w:ind w:left="142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 </w:t>
      </w:r>
      <w:r w:rsidR="0050109D" w:rsidRPr="00A240E7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ทำความสะอาดเท่ากันคือ </w:t>
      </w:r>
      <w:r w:rsidR="0050109D" w:rsidRPr="00352C16">
        <w:rPr>
          <w:rFonts w:ascii="TH SarabunPSK" w:hAnsi="TH SarabunPSK" w:cs="TH SarabunPSK" w:hint="cs"/>
          <w:sz w:val="32"/>
          <w:szCs w:val="32"/>
          <w:u w:val="single"/>
          <w:cs/>
        </w:rPr>
        <w:t>การตากแดด</w:t>
      </w:r>
      <w:r w:rsidR="0050109D" w:rsidRPr="00A240E7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50109D" w:rsidRPr="00352C16">
        <w:rPr>
          <w:rFonts w:ascii="TH SarabunPSK" w:hAnsi="TH SarabunPSK" w:cs="TH SarabunPSK" w:hint="cs"/>
          <w:sz w:val="32"/>
          <w:szCs w:val="32"/>
          <w:u w:val="single"/>
          <w:cs/>
        </w:rPr>
        <w:t>พ่นน้ำยาฆ่าเชื้อ</w:t>
      </w:r>
      <w:r w:rsidR="0050109D" w:rsidRPr="00A240E7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5.9 และวิธีการที่มีการเลือกน้อยที่สุดคืออื่นๆนอกจากตัวเลือกที่กล่าวมา คิดเป็นร้อยละ 10.5 </w:t>
      </w:r>
    </w:p>
    <w:p w14:paraId="634490C6" w14:textId="77777777" w:rsidR="00E146A0" w:rsidRDefault="00E146A0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234286" w14:textId="2C9504B9" w:rsidR="000A5B3E" w:rsidRDefault="00F37EF1" w:rsidP="00E146A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37EF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ปัญหาที่พบบ่อยในการใช้งานผลิตภัณฑ์</w:t>
      </w:r>
    </w:p>
    <w:p w14:paraId="01B09DDE" w14:textId="77777777" w:rsidR="00EF6141" w:rsidRDefault="000A5B3E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เก็บข้อมูลแบบสอบถามคำถามปลายเปิดด้านปัญหาที่พบบ่อยในการใช้งานผลิตภัณฑ์ตกแต่งภายในประเภทผ้า </w:t>
      </w:r>
    </w:p>
    <w:p w14:paraId="26EFA866" w14:textId="77777777" w:rsidR="00EF6141" w:rsidRDefault="000A5B3E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ผลิตภัณฑ์โซฟา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พบปัญหาในการใช้งาน เรื่องของฝุ่น ขึ้นรากลิ่นอับ เปื้อนง่าย ทำความสะอาดค่อนข้างยาก และสีซีดเนื่องจากระยะการใช้งานและสีซีดจากแสง</w:t>
      </w:r>
      <w:r>
        <w:rPr>
          <w:rFonts w:ascii="TH SarabunPSK" w:hAnsi="TH SarabunPSK" w:cs="TH SarabunPSK"/>
          <w:sz w:val="32"/>
          <w:szCs w:val="32"/>
        </w:rPr>
        <w:t>UV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9B936B" w14:textId="77777777" w:rsidR="00EF6141" w:rsidRDefault="000A5B3E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ผลิตภัณฑ์หมอน/หมอนอิง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พบปัญหาเรื่อบของฝุ่นเยอะ ผลิตภัณฑ์กักเก็บฝุ่น และสีซีด </w:t>
      </w:r>
    </w:p>
    <w:p w14:paraId="6AAB3126" w14:textId="77777777" w:rsidR="00EF6141" w:rsidRDefault="000A5B3E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ผลิตภัณฑ์โคมไฟ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มีปัญหาเรื่องของฝุ่นเกาะ และเชื้อรา </w:t>
      </w:r>
    </w:p>
    <w:p w14:paraId="690E2A94" w14:textId="77777777" w:rsidR="00EF6141" w:rsidRDefault="000A5B3E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</w:t>
      </w:r>
      <w:r w:rsidR="005A44F0"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พรม</w:t>
      </w:r>
      <w:r w:rsidR="005A44F0">
        <w:rPr>
          <w:rFonts w:ascii="TH SarabunPSK" w:hAnsi="TH SarabunPSK" w:cs="TH SarabunPSK" w:hint="cs"/>
          <w:sz w:val="32"/>
          <w:szCs w:val="32"/>
          <w:cs/>
        </w:rPr>
        <w:t xml:space="preserve"> มีกลิ่นอับชื้น การทำความสะอาดที่ยาก และฝุ่นเยอะ </w:t>
      </w:r>
    </w:p>
    <w:p w14:paraId="7492083D" w14:textId="77777777" w:rsidR="00EF6141" w:rsidRDefault="005A44F0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ผลิตภัณฑ์ผ้าตกแต่งผนัง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มีปัญหาในการใช้งานเรื่องของสีที่ซีดลงจากการใช้งานหรือสีซีดจากแสง</w:t>
      </w:r>
      <w:r>
        <w:rPr>
          <w:rFonts w:ascii="TH SarabunPSK" w:hAnsi="TH SarabunPSK" w:cs="TH SarabunPSK"/>
          <w:sz w:val="32"/>
          <w:szCs w:val="32"/>
        </w:rPr>
        <w:t>UV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1362C5" w14:textId="77777777" w:rsidR="00EF6141" w:rsidRDefault="005A44F0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ผลิตภัณฑ์ผ้าปูโต๊ะ</w:t>
      </w:r>
      <w:r w:rsidR="00EF61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มีปัญหาการใช้งานในเรื่องของ คราบสกปรกหลังการใช้งาน การทำความสะอาด มีกลิ่น รา และสีที่ซีดเนื่องจากเป็นผลิตภัณฑ์ที่เลอะง่ายและต้องทำความสะอาดเป็นประจำ </w:t>
      </w:r>
    </w:p>
    <w:p w14:paraId="45B599FC" w14:textId="1D21E599" w:rsidR="000A5B3E" w:rsidRDefault="005A44F0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EF6141">
        <w:rPr>
          <w:rFonts w:ascii="TH SarabunPSK" w:hAnsi="TH SarabunPSK" w:cs="TH SarabunPSK" w:hint="cs"/>
          <w:sz w:val="32"/>
          <w:szCs w:val="32"/>
          <w:u w:val="single"/>
          <w:cs/>
        </w:rPr>
        <w:t>ผลิตภัณฑ์ผ้าม่าน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มีปัญหาด้านของ</w:t>
      </w:r>
      <w:r w:rsidR="00EF296A">
        <w:rPr>
          <w:rFonts w:ascii="TH SarabunPSK" w:hAnsi="TH SarabunPSK" w:cs="TH SarabunPSK" w:hint="cs"/>
          <w:sz w:val="32"/>
          <w:szCs w:val="32"/>
          <w:cs/>
        </w:rPr>
        <w:t>การจับ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ฝุ่น และการทำความสะอาด เนื่องจากผลิตภัณฑ์ชิ้นใหญ่มีการทำความสะอาดที่ยาก </w:t>
      </w:r>
      <w:r w:rsidR="00EF296A">
        <w:rPr>
          <w:rFonts w:ascii="TH SarabunPSK" w:hAnsi="TH SarabunPSK" w:cs="TH SarabunPSK" w:hint="cs"/>
          <w:sz w:val="32"/>
          <w:szCs w:val="32"/>
          <w:cs/>
        </w:rPr>
        <w:t>เมื่อซักทำความสะอาดทำให้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มีกลิ่นอับ </w:t>
      </w:r>
    </w:p>
    <w:p w14:paraId="3871DEF2" w14:textId="0382C4E2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AC7B2D8" w14:textId="6A24F0C4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2635896A" w14:textId="6EE564CC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7158D646" w14:textId="7821387B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2D80CD08" w14:textId="4146799B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7B41702" w14:textId="62E3908D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F2D4F7B" w14:textId="184F0EDB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2BF9B3FD" w14:textId="257AAEE1" w:rsidR="00370477" w:rsidRDefault="00370477" w:rsidP="00F37EF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6E93A987" w14:textId="77777777" w:rsidR="00370477" w:rsidRDefault="00370477" w:rsidP="00F37EF1">
      <w:pPr>
        <w:spacing w:after="0"/>
        <w:ind w:firstLine="851"/>
        <w:rPr>
          <w:rFonts w:ascii="TH SarabunPSK" w:hAnsi="TH SarabunPSK" w:cs="TH SarabunPSK" w:hint="cs"/>
          <w:sz w:val="32"/>
          <w:szCs w:val="32"/>
          <w:cs/>
        </w:rPr>
      </w:pPr>
    </w:p>
    <w:p w14:paraId="3986B08F" w14:textId="77777777" w:rsidR="005747DE" w:rsidRDefault="005747DE" w:rsidP="00F413E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2DD7A2B" w14:textId="0B2D4DDB" w:rsidR="005747DE" w:rsidRDefault="005747DE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</w:t>
      </w:r>
      <w:r w:rsidR="00F37EF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47D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proofErr w:type="spellStart"/>
      <w:r w:rsidRPr="005747DE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5747D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ด้านคุณสมบัติพิเศษที่ต้องการให้มีในผลิตภัณฑ์ตกแต่งภายใน</w:t>
      </w:r>
    </w:p>
    <w:p w14:paraId="666BC462" w14:textId="4F59C801" w:rsidR="005747DE" w:rsidRDefault="005747DE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25AB77D" w14:textId="6901E274" w:rsidR="005747DE" w:rsidRDefault="002746B6" w:rsidP="002746B6">
      <w:pPr>
        <w:spacing w:after="0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 4.</w:t>
      </w:r>
      <w:r w:rsidR="00F37EF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Pr="002746B6">
        <w:rPr>
          <w:rFonts w:ascii="TH SarabunPSK" w:hAnsi="TH SarabunPSK" w:cs="TH SarabunPSK" w:hint="cs"/>
          <w:sz w:val="32"/>
          <w:szCs w:val="32"/>
          <w:cs/>
        </w:rPr>
        <w:t>ข้อเสนอแนะด้านคุณสมบัติพิเศษที่ต้องการให้มีในผลิตภัณฑ์</w:t>
      </w:r>
    </w:p>
    <w:tbl>
      <w:tblPr>
        <w:tblStyle w:val="a4"/>
        <w:tblW w:w="9038" w:type="dxa"/>
        <w:tblInd w:w="171" w:type="dxa"/>
        <w:tblLook w:val="04A0" w:firstRow="1" w:lastRow="0" w:firstColumn="1" w:lastColumn="0" w:noHBand="0" w:noVBand="1"/>
      </w:tblPr>
      <w:tblGrid>
        <w:gridCol w:w="1821"/>
        <w:gridCol w:w="842"/>
        <w:gridCol w:w="969"/>
        <w:gridCol w:w="843"/>
        <w:gridCol w:w="842"/>
        <w:gridCol w:w="970"/>
        <w:gridCol w:w="847"/>
        <w:gridCol w:w="843"/>
        <w:gridCol w:w="1061"/>
      </w:tblGrid>
      <w:tr w:rsidR="00A343A8" w14:paraId="0050E1FA" w14:textId="77777777" w:rsidTr="00A41BBF">
        <w:trPr>
          <w:trHeight w:val="1054"/>
        </w:trPr>
        <w:tc>
          <w:tcPr>
            <w:tcW w:w="1821" w:type="dxa"/>
          </w:tcPr>
          <w:p w14:paraId="57158BE2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AF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1D392A3" wp14:editId="5C8A1E4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324485</wp:posOffset>
                      </wp:positionV>
                      <wp:extent cx="830580" cy="530942"/>
                      <wp:effectExtent l="0" t="0" r="0" b="254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5309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02C6E" w14:textId="1F2D5F88" w:rsidR="005747DE" w:rsidRPr="00FB7897" w:rsidRDefault="00920F85" w:rsidP="005747DE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ความต้องการในผลิตภัณฑ์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392A3" id="_x0000_s1028" type="#_x0000_t202" style="position:absolute;margin-left:-1.6pt;margin-top:25.55pt;width:65.4pt;height:4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" filled="f" stroked="f">
                      <v:textbox>
                        <w:txbxContent>
                          <w:p w14:paraId="0EB02C6E" w14:textId="1F2D5F88" w:rsidR="005747DE" w:rsidRPr="00FB7897" w:rsidRDefault="00920F85" w:rsidP="005747DE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ความต้องการในผลิตภัณฑ์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0AF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D8774BA" wp14:editId="1095DF5C">
                      <wp:simplePos x="0" y="0"/>
                      <wp:positionH relativeFrom="column">
                        <wp:posOffset>484853</wp:posOffset>
                      </wp:positionH>
                      <wp:positionV relativeFrom="paragraph">
                        <wp:posOffset>121920</wp:posOffset>
                      </wp:positionV>
                      <wp:extent cx="660727" cy="265471"/>
                      <wp:effectExtent l="0" t="0" r="0" b="127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27" cy="2654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4D4D5" w14:textId="77777777" w:rsidR="005747DE" w:rsidRPr="00FB7897" w:rsidRDefault="005747DE" w:rsidP="005747DE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</w:pPr>
                                  <w:r w:rsidRPr="00FB7897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ผลิตภัณฑ์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74BA" id="_x0000_s1029" type="#_x0000_t202" style="position:absolute;margin-left:38.2pt;margin-top:9.6pt;width:52.05pt;height:2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" filled="f" stroked="f">
                      <v:textbox>
                        <w:txbxContent>
                          <w:p w14:paraId="36E4D4D5" w14:textId="77777777" w:rsidR="005747DE" w:rsidRPr="00FB7897" w:rsidRDefault="005747DE" w:rsidP="005747DE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FB7897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ผลิตภัณฑ์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2" w:type="dxa"/>
          </w:tcPr>
          <w:p w14:paraId="70A4470C" w14:textId="77777777" w:rsidR="005747DE" w:rsidRDefault="005747DE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46916A" w14:textId="77777777" w:rsidR="005747DE" w:rsidRPr="00BD11B3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โซฟา</w:t>
            </w:r>
          </w:p>
        </w:tc>
        <w:tc>
          <w:tcPr>
            <w:tcW w:w="969" w:type="dxa"/>
          </w:tcPr>
          <w:p w14:paraId="53458BAA" w14:textId="77777777" w:rsidR="005747DE" w:rsidRDefault="005747DE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0BD1C6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หมอนหมอนอิง</w:t>
            </w:r>
          </w:p>
          <w:p w14:paraId="167B6AAE" w14:textId="77777777" w:rsidR="005747DE" w:rsidRPr="00BD11B3" w:rsidRDefault="005747DE" w:rsidP="0091448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43" w:type="dxa"/>
          </w:tcPr>
          <w:p w14:paraId="17B84F35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36E5C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โคมไฟ</w:t>
            </w:r>
          </w:p>
          <w:p w14:paraId="286D8B8D" w14:textId="77777777" w:rsidR="005747DE" w:rsidRDefault="005747DE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</w:tcPr>
          <w:p w14:paraId="0D8F68AF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FA77D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พรม</w:t>
            </w:r>
          </w:p>
        </w:tc>
        <w:tc>
          <w:tcPr>
            <w:tcW w:w="970" w:type="dxa"/>
          </w:tcPr>
          <w:p w14:paraId="5AB93CCD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E6EE0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ตกแต่งผนัง</w:t>
            </w:r>
          </w:p>
        </w:tc>
        <w:tc>
          <w:tcPr>
            <w:tcW w:w="847" w:type="dxa"/>
          </w:tcPr>
          <w:p w14:paraId="34D03828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71386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ผ้าปูโต๊ะ</w:t>
            </w:r>
          </w:p>
        </w:tc>
        <w:tc>
          <w:tcPr>
            <w:tcW w:w="843" w:type="dxa"/>
          </w:tcPr>
          <w:p w14:paraId="3184CFFA" w14:textId="77777777" w:rsidR="005747DE" w:rsidRDefault="005747DE" w:rsidP="009144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B6A8F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ผ้าม่าน</w:t>
            </w:r>
          </w:p>
        </w:tc>
        <w:tc>
          <w:tcPr>
            <w:tcW w:w="1061" w:type="dxa"/>
          </w:tcPr>
          <w:p w14:paraId="4FA3C764" w14:textId="77777777" w:rsidR="005747DE" w:rsidRDefault="005747DE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52031" w14:textId="77777777" w:rsidR="005747DE" w:rsidRPr="00A41486" w:rsidRDefault="005747DE" w:rsidP="00914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A343A8" w14:paraId="1AEFBFE2" w14:textId="77777777" w:rsidTr="00A41BBF">
        <w:trPr>
          <w:trHeight w:val="395"/>
        </w:trPr>
        <w:tc>
          <w:tcPr>
            <w:tcW w:w="1821" w:type="dxa"/>
          </w:tcPr>
          <w:p w14:paraId="39F9F60F" w14:textId="109034F3" w:rsidR="005747DE" w:rsidRPr="00FB7897" w:rsidRDefault="00920F85" w:rsidP="0091448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กันน้ำ</w:t>
            </w:r>
          </w:p>
        </w:tc>
        <w:tc>
          <w:tcPr>
            <w:tcW w:w="842" w:type="dxa"/>
          </w:tcPr>
          <w:p w14:paraId="456166CE" w14:textId="7B409EF4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16(55.2)</w:t>
            </w:r>
          </w:p>
        </w:tc>
        <w:tc>
          <w:tcPr>
            <w:tcW w:w="969" w:type="dxa"/>
          </w:tcPr>
          <w:p w14:paraId="44B1CE65" w14:textId="4445E589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6(19.4)</w:t>
            </w:r>
          </w:p>
        </w:tc>
        <w:tc>
          <w:tcPr>
            <w:tcW w:w="843" w:type="dxa"/>
          </w:tcPr>
          <w:p w14:paraId="7447BF32" w14:textId="6E5CE3DE" w:rsidR="005747DE" w:rsidRPr="00D16FB0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6(35.3)</w:t>
            </w:r>
          </w:p>
        </w:tc>
        <w:tc>
          <w:tcPr>
            <w:tcW w:w="842" w:type="dxa"/>
          </w:tcPr>
          <w:p w14:paraId="7F7EDE71" w14:textId="2EA7B66E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7(30.4)</w:t>
            </w:r>
          </w:p>
        </w:tc>
        <w:tc>
          <w:tcPr>
            <w:tcW w:w="970" w:type="dxa"/>
          </w:tcPr>
          <w:p w14:paraId="412889DD" w14:textId="32EB25F6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3(25)</w:t>
            </w:r>
          </w:p>
        </w:tc>
        <w:tc>
          <w:tcPr>
            <w:tcW w:w="847" w:type="dxa"/>
          </w:tcPr>
          <w:p w14:paraId="4B3DC404" w14:textId="069D779C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16(69.6)</w:t>
            </w:r>
          </w:p>
        </w:tc>
        <w:tc>
          <w:tcPr>
            <w:tcW w:w="843" w:type="dxa"/>
          </w:tcPr>
          <w:p w14:paraId="1B95BA67" w14:textId="3A8A8041" w:rsidR="005747DE" w:rsidRPr="009A3272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4(12.9)</w:t>
            </w:r>
          </w:p>
        </w:tc>
        <w:tc>
          <w:tcPr>
            <w:tcW w:w="1061" w:type="dxa"/>
          </w:tcPr>
          <w:p w14:paraId="5A1CB8F0" w14:textId="0FFC1918" w:rsidR="005747DE" w:rsidRPr="00184DB3" w:rsidRDefault="00A41BBF" w:rsidP="0091448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C9684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58</w:t>
            </w:r>
            <w:r w:rsidR="005747DE" w:rsidRPr="00184DB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35.4</w:t>
            </w:r>
            <w:r w:rsidR="005747DE" w:rsidRPr="00184DB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43A8" w14:paraId="0DD5A86E" w14:textId="77777777" w:rsidTr="00A41BBF">
        <w:trPr>
          <w:trHeight w:val="402"/>
        </w:trPr>
        <w:tc>
          <w:tcPr>
            <w:tcW w:w="1821" w:type="dxa"/>
          </w:tcPr>
          <w:p w14:paraId="7AA0FBC4" w14:textId="3E9E7253" w:rsidR="005747DE" w:rsidRPr="00FB7897" w:rsidRDefault="00920F85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ทำความสะอาดง่าย</w:t>
            </w:r>
          </w:p>
        </w:tc>
        <w:tc>
          <w:tcPr>
            <w:tcW w:w="842" w:type="dxa"/>
          </w:tcPr>
          <w:p w14:paraId="0CE79707" w14:textId="4B89F0CB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19(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65.5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69" w:type="dxa"/>
          </w:tcPr>
          <w:p w14:paraId="2B998EBB" w14:textId="30CD4C7B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21(67.7)</w:t>
            </w:r>
          </w:p>
        </w:tc>
        <w:tc>
          <w:tcPr>
            <w:tcW w:w="843" w:type="dxa"/>
          </w:tcPr>
          <w:p w14:paraId="3D0575B3" w14:textId="34DA6441" w:rsidR="005747DE" w:rsidRPr="00D16FB0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10(58.8)</w:t>
            </w:r>
          </w:p>
        </w:tc>
        <w:tc>
          <w:tcPr>
            <w:tcW w:w="842" w:type="dxa"/>
          </w:tcPr>
          <w:p w14:paraId="15811EBC" w14:textId="547A29FE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13(56.5)</w:t>
            </w:r>
          </w:p>
        </w:tc>
        <w:tc>
          <w:tcPr>
            <w:tcW w:w="970" w:type="dxa"/>
          </w:tcPr>
          <w:p w14:paraId="1584C972" w14:textId="44B8BF9B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7(58.3)</w:t>
            </w:r>
          </w:p>
        </w:tc>
        <w:tc>
          <w:tcPr>
            <w:tcW w:w="847" w:type="dxa"/>
          </w:tcPr>
          <w:p w14:paraId="2230E844" w14:textId="3ED8D700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21(91.3)</w:t>
            </w:r>
          </w:p>
        </w:tc>
        <w:tc>
          <w:tcPr>
            <w:tcW w:w="843" w:type="dxa"/>
          </w:tcPr>
          <w:p w14:paraId="494B47FA" w14:textId="7A4307F7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12(38.7)</w:t>
            </w:r>
          </w:p>
        </w:tc>
        <w:tc>
          <w:tcPr>
            <w:tcW w:w="1061" w:type="dxa"/>
          </w:tcPr>
          <w:p w14:paraId="68152267" w14:textId="605E844F" w:rsidR="005747DE" w:rsidRPr="00FA705B" w:rsidRDefault="00A41BBF" w:rsidP="00A41BB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103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62.4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43A8" w14:paraId="0141E456" w14:textId="77777777" w:rsidTr="00A41BBF">
        <w:trPr>
          <w:trHeight w:val="394"/>
        </w:trPr>
        <w:tc>
          <w:tcPr>
            <w:tcW w:w="1821" w:type="dxa"/>
          </w:tcPr>
          <w:p w14:paraId="58AB43B9" w14:textId="3D0EEB64" w:rsidR="005747DE" w:rsidRPr="00FB7897" w:rsidRDefault="00920F85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ป้องกันฝุ่น</w:t>
            </w:r>
          </w:p>
        </w:tc>
        <w:tc>
          <w:tcPr>
            <w:tcW w:w="842" w:type="dxa"/>
          </w:tcPr>
          <w:p w14:paraId="3D520026" w14:textId="2D81CA6E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89.7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69" w:type="dxa"/>
          </w:tcPr>
          <w:p w14:paraId="0DDC99E2" w14:textId="060F348D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30(96.5)</w:t>
            </w:r>
          </w:p>
        </w:tc>
        <w:tc>
          <w:tcPr>
            <w:tcW w:w="843" w:type="dxa"/>
          </w:tcPr>
          <w:p w14:paraId="6308320A" w14:textId="67359BEA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14(82.4)</w:t>
            </w:r>
          </w:p>
        </w:tc>
        <w:tc>
          <w:tcPr>
            <w:tcW w:w="842" w:type="dxa"/>
          </w:tcPr>
          <w:p w14:paraId="4C7499A6" w14:textId="653052DA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20(87.5)</w:t>
            </w:r>
          </w:p>
        </w:tc>
        <w:tc>
          <w:tcPr>
            <w:tcW w:w="970" w:type="dxa"/>
          </w:tcPr>
          <w:p w14:paraId="3037645A" w14:textId="55106712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11(91.7)</w:t>
            </w:r>
          </w:p>
        </w:tc>
        <w:tc>
          <w:tcPr>
            <w:tcW w:w="847" w:type="dxa"/>
          </w:tcPr>
          <w:p w14:paraId="58118B83" w14:textId="493D200E" w:rsidR="005747DE" w:rsidRPr="002D2C4B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17(73..9)</w:t>
            </w:r>
          </w:p>
        </w:tc>
        <w:tc>
          <w:tcPr>
            <w:tcW w:w="843" w:type="dxa"/>
          </w:tcPr>
          <w:p w14:paraId="342210FC" w14:textId="50030DEE" w:rsidR="005747DE" w:rsidRPr="009A3272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24(77.4)</w:t>
            </w:r>
          </w:p>
        </w:tc>
        <w:tc>
          <w:tcPr>
            <w:tcW w:w="1061" w:type="dxa"/>
          </w:tcPr>
          <w:p w14:paraId="19F258B5" w14:textId="45A103C4" w:rsidR="005747DE" w:rsidRPr="00FA705B" w:rsidRDefault="00A41BBF" w:rsidP="009144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142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4837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85.6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43A8" w14:paraId="55209054" w14:textId="77777777" w:rsidTr="00A41BBF">
        <w:trPr>
          <w:trHeight w:val="399"/>
        </w:trPr>
        <w:tc>
          <w:tcPr>
            <w:tcW w:w="1821" w:type="dxa"/>
          </w:tcPr>
          <w:p w14:paraId="57E15CC8" w14:textId="77777777" w:rsidR="005747DE" w:rsidRPr="00FB7897" w:rsidRDefault="005747DE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78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ซักด้วยเครื่อ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งซักผ้า</w:t>
            </w:r>
          </w:p>
        </w:tc>
        <w:tc>
          <w:tcPr>
            <w:tcW w:w="842" w:type="dxa"/>
          </w:tcPr>
          <w:p w14:paraId="7BB13E91" w14:textId="3C58D096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27.6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69" w:type="dxa"/>
          </w:tcPr>
          <w:p w14:paraId="59BA4B24" w14:textId="3F85DA31" w:rsidR="005747DE" w:rsidRPr="00D16FB0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11(35.5)</w:t>
            </w:r>
          </w:p>
        </w:tc>
        <w:tc>
          <w:tcPr>
            <w:tcW w:w="843" w:type="dxa"/>
          </w:tcPr>
          <w:p w14:paraId="5AE197B1" w14:textId="477FF5FA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1(5.9)</w:t>
            </w:r>
          </w:p>
        </w:tc>
        <w:tc>
          <w:tcPr>
            <w:tcW w:w="842" w:type="dxa"/>
          </w:tcPr>
          <w:p w14:paraId="1B85458F" w14:textId="255A2731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10(43.5)</w:t>
            </w:r>
          </w:p>
        </w:tc>
        <w:tc>
          <w:tcPr>
            <w:tcW w:w="970" w:type="dxa"/>
          </w:tcPr>
          <w:p w14:paraId="62CA33C6" w14:textId="5F3D8AD4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4(33.3)</w:t>
            </w:r>
          </w:p>
        </w:tc>
        <w:tc>
          <w:tcPr>
            <w:tcW w:w="847" w:type="dxa"/>
          </w:tcPr>
          <w:p w14:paraId="02310EF2" w14:textId="0EF6C467" w:rsidR="005747DE" w:rsidRPr="002D2C4B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4(17.4)</w:t>
            </w:r>
          </w:p>
        </w:tc>
        <w:tc>
          <w:tcPr>
            <w:tcW w:w="843" w:type="dxa"/>
          </w:tcPr>
          <w:p w14:paraId="2F170F7D" w14:textId="19AC748C" w:rsidR="005747DE" w:rsidRPr="009A3272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7(22.6)</w:t>
            </w:r>
          </w:p>
        </w:tc>
        <w:tc>
          <w:tcPr>
            <w:tcW w:w="1061" w:type="dxa"/>
          </w:tcPr>
          <w:p w14:paraId="22BA0362" w14:textId="3F052E32" w:rsidR="005747DE" w:rsidRPr="00FA705B" w:rsidRDefault="0048378E" w:rsidP="009144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45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26.5</w:t>
            </w:r>
            <w:r w:rsidR="005747DE" w:rsidRPr="00FA70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43A8" w14:paraId="5D489BF0" w14:textId="77777777" w:rsidTr="00A41BBF">
        <w:trPr>
          <w:trHeight w:val="405"/>
        </w:trPr>
        <w:tc>
          <w:tcPr>
            <w:tcW w:w="1821" w:type="dxa"/>
          </w:tcPr>
          <w:p w14:paraId="5D4DDC87" w14:textId="770FB376" w:rsidR="005747DE" w:rsidRPr="00A85EE8" w:rsidRDefault="00920F85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ป้องกันแสง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UV</w:t>
            </w:r>
          </w:p>
        </w:tc>
        <w:tc>
          <w:tcPr>
            <w:tcW w:w="842" w:type="dxa"/>
          </w:tcPr>
          <w:p w14:paraId="0F12041B" w14:textId="08C8B5AA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13.8</w:t>
            </w: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69" w:type="dxa"/>
          </w:tcPr>
          <w:p w14:paraId="41344A36" w14:textId="3777B000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1(3.2)</w:t>
            </w:r>
          </w:p>
        </w:tc>
        <w:tc>
          <w:tcPr>
            <w:tcW w:w="843" w:type="dxa"/>
          </w:tcPr>
          <w:p w14:paraId="0E0FE19F" w14:textId="13B9B11D" w:rsidR="005747DE" w:rsidRPr="00D16FB0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2(11.8)</w:t>
            </w:r>
          </w:p>
        </w:tc>
        <w:tc>
          <w:tcPr>
            <w:tcW w:w="842" w:type="dxa"/>
          </w:tcPr>
          <w:p w14:paraId="124F48BC" w14:textId="66E1F530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70" w:type="dxa"/>
          </w:tcPr>
          <w:p w14:paraId="06A62214" w14:textId="36CADECB" w:rsidR="005747DE" w:rsidRPr="00D16FB0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1(8.3)</w:t>
            </w:r>
          </w:p>
        </w:tc>
        <w:tc>
          <w:tcPr>
            <w:tcW w:w="847" w:type="dxa"/>
          </w:tcPr>
          <w:p w14:paraId="2E75FB36" w14:textId="53902052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43" w:type="dxa"/>
          </w:tcPr>
          <w:p w14:paraId="7F3304F4" w14:textId="7FE77C8A" w:rsidR="005747DE" w:rsidRPr="009A3272" w:rsidRDefault="00A343A8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20(64.5)</w:t>
            </w:r>
          </w:p>
        </w:tc>
        <w:tc>
          <w:tcPr>
            <w:tcW w:w="1061" w:type="dxa"/>
          </w:tcPr>
          <w:p w14:paraId="635209A3" w14:textId="52EBF469" w:rsidR="005747DE" w:rsidRPr="00FA705B" w:rsidRDefault="0048378E" w:rsidP="009144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28</w:t>
            </w:r>
            <w:r w:rsidR="005747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14.5</w:t>
            </w:r>
            <w:r w:rsidR="005747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43A8" w14:paraId="1D2BBBE2" w14:textId="77777777" w:rsidTr="00A41BBF">
        <w:trPr>
          <w:trHeight w:val="398"/>
        </w:trPr>
        <w:tc>
          <w:tcPr>
            <w:tcW w:w="1821" w:type="dxa"/>
          </w:tcPr>
          <w:p w14:paraId="45932B57" w14:textId="56D38A18" w:rsidR="005747DE" w:rsidRPr="00A85EE8" w:rsidRDefault="00920F85" w:rsidP="00914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ป้องกันการติดไฟ</w:t>
            </w:r>
          </w:p>
        </w:tc>
        <w:tc>
          <w:tcPr>
            <w:tcW w:w="842" w:type="dxa"/>
          </w:tcPr>
          <w:p w14:paraId="39F28AB0" w14:textId="47B4B870" w:rsidR="005747DE" w:rsidRPr="00944B0A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12(41.4)</w:t>
            </w:r>
          </w:p>
        </w:tc>
        <w:tc>
          <w:tcPr>
            <w:tcW w:w="969" w:type="dxa"/>
          </w:tcPr>
          <w:p w14:paraId="28BF52DD" w14:textId="1186AB9E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6599">
              <w:rPr>
                <w:rFonts w:ascii="TH SarabunPSK" w:hAnsi="TH SarabunPSK" w:cs="TH SarabunPSK" w:hint="cs"/>
                <w:sz w:val="24"/>
                <w:szCs w:val="24"/>
                <w:cs/>
              </w:rPr>
              <w:t>6(19.4)</w:t>
            </w:r>
          </w:p>
        </w:tc>
        <w:tc>
          <w:tcPr>
            <w:tcW w:w="843" w:type="dxa"/>
          </w:tcPr>
          <w:p w14:paraId="4EDAA25B" w14:textId="60DF49F7" w:rsidR="005747DE" w:rsidRPr="00D16FB0" w:rsidRDefault="00A86599" w:rsidP="009144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11(64.7)</w:t>
            </w:r>
          </w:p>
        </w:tc>
        <w:tc>
          <w:tcPr>
            <w:tcW w:w="842" w:type="dxa"/>
          </w:tcPr>
          <w:p w14:paraId="34934E22" w14:textId="2FE02D5A" w:rsidR="005747DE" w:rsidRDefault="00A86599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14(60.9)</w:t>
            </w:r>
          </w:p>
        </w:tc>
        <w:tc>
          <w:tcPr>
            <w:tcW w:w="970" w:type="dxa"/>
          </w:tcPr>
          <w:p w14:paraId="1229365C" w14:textId="12B4536B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7(58.3)</w:t>
            </w:r>
          </w:p>
        </w:tc>
        <w:tc>
          <w:tcPr>
            <w:tcW w:w="847" w:type="dxa"/>
          </w:tcPr>
          <w:p w14:paraId="52173040" w14:textId="701F3182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5(21.7)</w:t>
            </w:r>
          </w:p>
        </w:tc>
        <w:tc>
          <w:tcPr>
            <w:tcW w:w="843" w:type="dxa"/>
          </w:tcPr>
          <w:p w14:paraId="5EA2F65E" w14:textId="32168662" w:rsidR="005747DE" w:rsidRDefault="00A343A8" w:rsidP="009144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A8">
              <w:rPr>
                <w:rFonts w:ascii="TH SarabunPSK" w:hAnsi="TH SarabunPSK" w:cs="TH SarabunPSK" w:hint="cs"/>
                <w:sz w:val="24"/>
                <w:szCs w:val="24"/>
                <w:cs/>
              </w:rPr>
              <w:t>23(74.2)</w:t>
            </w:r>
          </w:p>
        </w:tc>
        <w:tc>
          <w:tcPr>
            <w:tcW w:w="1061" w:type="dxa"/>
          </w:tcPr>
          <w:p w14:paraId="2CD25C4D" w14:textId="64880053" w:rsidR="005747DE" w:rsidRPr="00FA705B" w:rsidRDefault="0048378E" w:rsidP="0091448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78</w:t>
            </w:r>
            <w:r w:rsidR="005747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48.7</w:t>
            </w:r>
            <w:r w:rsidR="005747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</w:tbl>
    <w:p w14:paraId="5E421E74" w14:textId="1FE093FF" w:rsidR="00666DFA" w:rsidRDefault="00666DFA" w:rsidP="00F413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9A5038" w14:textId="77777777" w:rsidR="00370477" w:rsidRDefault="00370477" w:rsidP="00F413E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77DBAA8" w14:textId="15C87FA3" w:rsidR="00666DFA" w:rsidRDefault="00666DFA" w:rsidP="00AF751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จากผลแบบสอบถามดังตาราง 4.</w:t>
      </w:r>
      <w:r w:rsidR="00F37EF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ผลรวม</w:t>
      </w:r>
      <w:r w:rsidRPr="002746B6">
        <w:rPr>
          <w:rFonts w:ascii="TH SarabunPSK" w:hAnsi="TH SarabunPSK" w:cs="TH SarabunPSK" w:hint="cs"/>
          <w:sz w:val="32"/>
          <w:szCs w:val="32"/>
          <w:cs/>
        </w:rPr>
        <w:t>ข้อเสนอแนะด้านคุณสมบัติพิเศษที่ต้องการให้มีใน</w:t>
      </w:r>
      <w:r w:rsidR="00AF7512">
        <w:rPr>
          <w:rFonts w:ascii="TH SarabunPSK" w:hAnsi="TH SarabunPSK" w:cs="TH SarabunPSK" w:hint="cs"/>
          <w:sz w:val="32"/>
          <w:szCs w:val="32"/>
          <w:cs/>
        </w:rPr>
        <w:t>.</w:t>
      </w:r>
      <w:r w:rsidRPr="002746B6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2F305F">
        <w:rPr>
          <w:rFonts w:ascii="TH SarabunPSK" w:hAnsi="TH SarabunPSK" w:cs="TH SarabunPSK" w:hint="cs"/>
          <w:sz w:val="32"/>
          <w:szCs w:val="32"/>
          <w:cs/>
        </w:rPr>
        <w:t>ตกแต่งภายใน มีทั้งหมด 6 ตัวเลือก</w:t>
      </w:r>
      <w:r w:rsidR="001074E3">
        <w:rPr>
          <w:rFonts w:ascii="TH SarabunPSK" w:hAnsi="TH SarabunPSK" w:cs="TH SarabunPSK" w:hint="cs"/>
          <w:sz w:val="32"/>
          <w:szCs w:val="32"/>
          <w:cs/>
        </w:rPr>
        <w:t xml:space="preserve"> รวมทั้งหมด 7 ผลิตภัณฑ์ ได้แก่ โซฟา หมอนอิง โคมไฟ พรม ผ้าตกแต่งผนัง ผ้าปูโต๊ะ ผ้าม่าน</w:t>
      </w:r>
      <w:r w:rsidR="002F305F">
        <w:rPr>
          <w:rFonts w:ascii="TH SarabunPSK" w:hAnsi="TH SarabunPSK" w:cs="TH SarabunPSK" w:hint="cs"/>
          <w:sz w:val="32"/>
          <w:szCs w:val="32"/>
          <w:cs/>
        </w:rPr>
        <w:t>โดยตัวเลือกที่ผู้ตอบแบบสอบถามได้เลือกมาที่สุดคือ การป้องกันฝุ่น 142</w:t>
      </w:r>
      <w:r w:rsidR="001074E3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85.6 การทำความสะอาดง่าย 103 คิดเป็นร้อยละ 62.4 ป้องกันการติดไฟ 78 คิดเป้นร้อยละ 48.7 กันน้ำ 58 คิดเป็นร้อยละ 35.4 สามารถด้วยเครื่องซักผ้า 45 คิดเป้นร้อยละ 26.5 และ ป้องกันแสง </w:t>
      </w:r>
      <w:r w:rsidR="001074E3">
        <w:rPr>
          <w:rFonts w:ascii="TH SarabunPSK" w:hAnsi="TH SarabunPSK" w:cs="TH SarabunPSK"/>
          <w:sz w:val="32"/>
          <w:szCs w:val="32"/>
        </w:rPr>
        <w:t>UV</w:t>
      </w:r>
      <w:r w:rsidR="001074E3">
        <w:rPr>
          <w:rFonts w:ascii="TH SarabunPSK" w:hAnsi="TH SarabunPSK" w:cs="TH SarabunPSK" w:hint="cs"/>
          <w:sz w:val="32"/>
          <w:szCs w:val="32"/>
          <w:cs/>
        </w:rPr>
        <w:t xml:space="preserve"> 28 คิดเป็นร้อยละ 14.5 โดยค่าร้อยละเรียงลำดับจากมากไปหาน้อยตามลำดับ</w:t>
      </w:r>
    </w:p>
    <w:p w14:paraId="4CACA433" w14:textId="1624039C" w:rsidR="00331DC6" w:rsidRDefault="00331DC6" w:rsidP="00102EF0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1CF70DFE" w14:textId="31DB9E4C" w:rsidR="00A720F7" w:rsidRDefault="00A720F7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54A5FF" w14:textId="3771000E" w:rsidR="00370477" w:rsidRDefault="00370477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1BD974" w14:textId="1871EBBE" w:rsidR="00370477" w:rsidRDefault="00370477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6D9F21" w14:textId="397E9D4A" w:rsidR="00370477" w:rsidRDefault="00370477" w:rsidP="00A720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801CDF" w14:textId="77777777" w:rsidR="00370477" w:rsidRDefault="00370477" w:rsidP="00A720F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3FCCD43A" w14:textId="060D3F7D" w:rsidR="00331DC6" w:rsidRDefault="00331DC6" w:rsidP="00A720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สรุปและอภิปรายผล</w:t>
      </w:r>
    </w:p>
    <w:p w14:paraId="670B83D1" w14:textId="7A17CC3E" w:rsidR="00331DC6" w:rsidRDefault="00811E6B" w:rsidP="00A720F7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196D28" w:rsidRPr="00196D2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6D28" w:rsidRPr="00196D28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196D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41944B" w14:textId="250B01EE" w:rsidR="00A9757F" w:rsidRDefault="00196D28" w:rsidP="00A9757F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96D28">
        <w:rPr>
          <w:rFonts w:ascii="TH SarabunPSK" w:hAnsi="TH SarabunPSK" w:cs="TH SarabunPSK" w:hint="cs"/>
          <w:sz w:val="32"/>
          <w:szCs w:val="32"/>
          <w:cs/>
        </w:rPr>
        <w:t>จากการ</w:t>
      </w:r>
      <w:r>
        <w:rPr>
          <w:rFonts w:ascii="TH SarabunPSK" w:hAnsi="TH SarabunPSK" w:cs="TH SarabunPSK" w:hint="cs"/>
          <w:sz w:val="32"/>
          <w:szCs w:val="32"/>
          <w:cs/>
        </w:rPr>
        <w:t>เก็บข้อมูลแบบสอบถามการใช้งานผลิตภัณฑ์ทั้ง 7 ชนิด ได้แก่ โซฟา หมอน/หมอนอิง โคมไฟ พรม ผ้าตกแต่งผนัง ผ้าปูโต๊ะ และผ้าม่าน จากจำนวนผู้ตอบแบบสอบถาม 30 คน พักอาศัยในบ้านเดี่ยว (บ้านเดี่ยว บ้านแฝด ทาว์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เฮาส์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20 คน และผู้อาศัยคอนโดมิเนี่ยม 10 คน ตามข้อคำถามที่เกี่ยวข้องกับผลิตภัณฑ์ตกแต่งภายใน</w:t>
      </w:r>
      <w:r w:rsidR="00A9757F">
        <w:rPr>
          <w:rFonts w:ascii="TH SarabunPSK" w:hAnsi="TH SarabunPSK" w:cs="TH SarabunPSK" w:hint="cs"/>
          <w:sz w:val="32"/>
          <w:szCs w:val="32"/>
          <w:cs/>
        </w:rPr>
        <w:t>ตรงตามวัตถุประสงบทความ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255C787" w14:textId="210D7ABA" w:rsidR="00A9757F" w:rsidRDefault="00A9757F" w:rsidP="00A9757F">
      <w:pPr>
        <w:spacing w:after="0"/>
        <w:ind w:firstLine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82004">
        <w:rPr>
          <w:rFonts w:ascii="TH SarabunPSK" w:hAnsi="TH SarabunPSK" w:cs="TH SarabunPSK"/>
          <w:sz w:val="32"/>
          <w:szCs w:val="32"/>
          <w:cs/>
        </w:rPr>
        <w:t>เพื่อการเก็บข้อมูลการใช้งานผลิตภัณฑ์ตกแต่งภายในและ</w:t>
      </w:r>
      <w:r>
        <w:rPr>
          <w:rFonts w:ascii="TH SarabunPSK" w:hAnsi="TH SarabunPSK" w:cs="TH SarabunPSK" w:hint="cs"/>
          <w:sz w:val="32"/>
          <w:szCs w:val="32"/>
          <w:cs/>
        </w:rPr>
        <w:t>การทำความสะอาด</w:t>
      </w:r>
      <w:r w:rsidRPr="00D82004">
        <w:rPr>
          <w:rFonts w:ascii="TH SarabunPSK" w:hAnsi="TH SarabunPSK" w:cs="TH SarabunPSK"/>
          <w:sz w:val="32"/>
          <w:szCs w:val="32"/>
          <w:cs/>
        </w:rPr>
        <w:t>ผลิตภัณฑ์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2004">
        <w:rPr>
          <w:rFonts w:ascii="TH SarabunPSK" w:hAnsi="TH SarabunPSK" w:cs="TH SarabunPSK"/>
          <w:sz w:val="32"/>
          <w:szCs w:val="32"/>
          <w:cs/>
        </w:rPr>
        <w:t>ในที่พักอาศัยบ้านเดี่ยว หรือคอนโดมิเนี่ยม</w:t>
      </w:r>
    </w:p>
    <w:p w14:paraId="23B4EE9B" w14:textId="768578FC" w:rsidR="003804ED" w:rsidRDefault="003804ED" w:rsidP="003804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A9757F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>) จำนวนผู้พักอาศัยที่ผู้ทำแบบสอบถามเลือกมากที่สุด คือ จำนวน 2- 3 คน เลือกจำนวน 14 คนจากทั้งหมด 30 คน คิดเป็นร้อยละ 46.7</w:t>
      </w:r>
    </w:p>
    <w:p w14:paraId="110EA9B7" w14:textId="221892BA" w:rsidR="000D2A12" w:rsidRDefault="00A9757F" w:rsidP="000D2A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3804ED">
        <w:rPr>
          <w:rFonts w:ascii="TH SarabunPSK" w:hAnsi="TH SarabunPSK" w:cs="TH SarabunPSK" w:hint="cs"/>
          <w:sz w:val="32"/>
          <w:szCs w:val="32"/>
          <w:cs/>
        </w:rPr>
        <w:t>2</w:t>
      </w:r>
      <w:r w:rsidR="000D2A12" w:rsidRPr="000D2A12">
        <w:rPr>
          <w:rFonts w:ascii="TH SarabunPSK" w:hAnsi="TH SarabunPSK" w:cs="TH SarabunPSK" w:hint="cs"/>
          <w:sz w:val="32"/>
          <w:szCs w:val="32"/>
          <w:cs/>
        </w:rPr>
        <w:t>)</w:t>
      </w:r>
      <w:r w:rsidR="000D2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04ED">
        <w:rPr>
          <w:rFonts w:ascii="TH SarabunPSK" w:hAnsi="TH SarabunPSK" w:cs="TH SarabunPSK" w:hint="cs"/>
          <w:sz w:val="32"/>
          <w:szCs w:val="32"/>
          <w:cs/>
        </w:rPr>
        <w:t>ผลิตภัณฑ์ที่มีภายในบ้านที่มีมากที่สุด คือ หมอน/หมอนอิง จำนวน 30 คน หรือคิดเป็นร้อยละ 100 จากการเก็บข้อมูล</w:t>
      </w:r>
    </w:p>
    <w:p w14:paraId="5AC94707" w14:textId="5AEE2AC4" w:rsidR="009913F5" w:rsidRDefault="00A9757F" w:rsidP="000D2A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3804ED">
        <w:rPr>
          <w:rFonts w:ascii="TH SarabunPSK" w:hAnsi="TH SarabunPSK" w:cs="TH SarabunPSK" w:hint="cs"/>
          <w:sz w:val="32"/>
          <w:szCs w:val="32"/>
          <w:cs/>
        </w:rPr>
        <w:t>3) วิ</w:t>
      </w:r>
      <w:r w:rsidR="009913F5">
        <w:rPr>
          <w:rFonts w:ascii="TH SarabunPSK" w:hAnsi="TH SarabunPSK" w:cs="TH SarabunPSK" w:hint="cs"/>
          <w:sz w:val="32"/>
          <w:szCs w:val="32"/>
          <w:cs/>
        </w:rPr>
        <w:t>ธีการทำความสะอาดผลิตภัณฑ์ ที่มีการเลือกใช้มากที่สุดคือ วิธีการทำความสะอาดด้วยเครื่องซักผ้า จำนวน 64 คิดเป็นร้อยละ 88.2 จากวิธีการทำความสะอาดในผลิตภัณฑ์ทั้งหมด</w:t>
      </w:r>
    </w:p>
    <w:p w14:paraId="1D652834" w14:textId="4D74AB53" w:rsidR="003804ED" w:rsidRDefault="00A9757F" w:rsidP="000D2A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9913F5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AA1E06">
        <w:rPr>
          <w:rFonts w:ascii="TH SarabunPSK" w:hAnsi="TH SarabunPSK" w:cs="TH SarabunPSK" w:hint="cs"/>
          <w:sz w:val="32"/>
          <w:szCs w:val="32"/>
          <w:cs/>
        </w:rPr>
        <w:t>ปัญหาที่พบบ่อยในการใช้ผลิตภัณฑ์ เป็นคำถามปลายเปิด โดยสรุปแล้วผู้ตอบแบบสอบถามมีปัญหาในเรื่องของการ</w:t>
      </w:r>
      <w:r w:rsidR="006C7B18">
        <w:rPr>
          <w:rFonts w:ascii="TH SarabunPSK" w:hAnsi="TH SarabunPSK" w:cs="TH SarabunPSK" w:hint="cs"/>
          <w:sz w:val="32"/>
          <w:szCs w:val="32"/>
          <w:cs/>
        </w:rPr>
        <w:t>กักเก็บ</w:t>
      </w:r>
      <w:r w:rsidR="00AA1E06">
        <w:rPr>
          <w:rFonts w:ascii="TH SarabunPSK" w:hAnsi="TH SarabunPSK" w:cs="TH SarabunPSK" w:hint="cs"/>
          <w:sz w:val="32"/>
          <w:szCs w:val="32"/>
          <w:cs/>
        </w:rPr>
        <w:t>ฝุ่นในผลิตภัณฑ์มากที่สุด</w:t>
      </w:r>
    </w:p>
    <w:p w14:paraId="0A44BC44" w14:textId="5A34D3D0" w:rsidR="00D90A7F" w:rsidRPr="00A9757F" w:rsidRDefault="00D90A7F" w:rsidP="00A9757F">
      <w:pPr>
        <w:spacing w:after="0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A9757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9757F" w:rsidRPr="00D80384">
        <w:rPr>
          <w:rFonts w:ascii="TH SarabunPSK" w:hAnsi="TH SarabunPSK" w:cs="TH SarabunPSK"/>
          <w:sz w:val="32"/>
          <w:szCs w:val="32"/>
          <w:cs/>
        </w:rPr>
        <w:t>เพื่อเก็บข้อมูล</w:t>
      </w:r>
      <w:r w:rsidR="00A9757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A9757F" w:rsidRPr="00D80384">
        <w:rPr>
          <w:rFonts w:ascii="TH SarabunPSK" w:hAnsi="TH SarabunPSK" w:cs="TH SarabunPSK"/>
          <w:sz w:val="32"/>
          <w:szCs w:val="32"/>
          <w:cs/>
        </w:rPr>
        <w:t>ความต้องการอื่นในผลิตภัณฑ์ตกแต่งภายในจากผู้บริโภค</w:t>
      </w:r>
    </w:p>
    <w:p w14:paraId="77BDAC79" w14:textId="2451DEE4" w:rsidR="00AA1E06" w:rsidRDefault="00A9757F" w:rsidP="000D2A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AA1E06">
        <w:rPr>
          <w:rFonts w:ascii="TH SarabunPSK" w:hAnsi="TH SarabunPSK" w:cs="TH SarabunPSK" w:hint="cs"/>
          <w:sz w:val="32"/>
          <w:szCs w:val="32"/>
          <w:cs/>
        </w:rPr>
        <w:t>) ข้อเสนอแนะ</w:t>
      </w:r>
      <w:proofErr w:type="spellStart"/>
      <w:r w:rsidR="00AA1E06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AA1E06">
        <w:rPr>
          <w:rFonts w:ascii="TH SarabunPSK" w:hAnsi="TH SarabunPSK" w:cs="TH SarabunPSK" w:hint="cs"/>
          <w:sz w:val="32"/>
          <w:szCs w:val="32"/>
          <w:cs/>
        </w:rPr>
        <w:t>ด้านคุณสมบัติพิเศษที่ต้องการให้มีในผลิตภัณฑ์ตกแต่งภายใน โดยมีทั้งหมด 6 ตัวเลือก จากทั้งหมด 7 ผลิตภัณฑ์ ผลที่ผู้ตอบแบบสอบถามเลือ</w:t>
      </w:r>
      <w:r w:rsidR="00811E6B">
        <w:rPr>
          <w:rFonts w:ascii="TH SarabunPSK" w:hAnsi="TH SarabunPSK" w:cs="TH SarabunPSK" w:hint="cs"/>
          <w:sz w:val="32"/>
          <w:szCs w:val="32"/>
          <w:cs/>
        </w:rPr>
        <w:t>กตอบมากที่สุด คือ การป้องกันฝุ่น เลือกทั้งหมด 142 ครั้ง คิดเป็นร้อยละ 85.6 จากวิธีการทั้งหมด</w:t>
      </w:r>
    </w:p>
    <w:p w14:paraId="77E07272" w14:textId="78938844" w:rsidR="00811E6B" w:rsidRDefault="00811E6B" w:rsidP="000D2A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48376B" w14:textId="77777777" w:rsidR="00FA00E5" w:rsidRDefault="00811E6B" w:rsidP="00A720F7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 อภิปรายผล</w:t>
      </w:r>
    </w:p>
    <w:p w14:paraId="3BE67667" w14:textId="254D263A" w:rsidR="00A7640F" w:rsidRDefault="00A7640F" w:rsidP="000E310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640F">
        <w:rPr>
          <w:rFonts w:ascii="TH SarabunPSK" w:hAnsi="TH SarabunPSK" w:cs="TH SarabunPSK" w:hint="cs"/>
          <w:sz w:val="32"/>
          <w:szCs w:val="32"/>
          <w:cs/>
        </w:rPr>
        <w:t xml:space="preserve">5.2.1 </w:t>
      </w:r>
      <w:r>
        <w:rPr>
          <w:rFonts w:ascii="TH SarabunPSK" w:hAnsi="TH SarabunPSK" w:cs="TH SarabunPSK" w:hint="cs"/>
          <w:sz w:val="32"/>
          <w:szCs w:val="32"/>
          <w:cs/>
        </w:rPr>
        <w:t>ตามวัตถุประสงค์ข้อที่ 1 เก็บข้อมูลการใช้งานผลิตภัณฑ์ตกแต่งภายใน และการทำความสะอาดผลิตภัณฑ์สามารถเก็บข้อมูลได้อย่างชัดเจน ตรงตามวัตถุประสงค์ที่ตั้งไว้</w:t>
      </w:r>
      <w:r w:rsidR="006C7B18">
        <w:rPr>
          <w:rFonts w:ascii="TH SarabunPSK" w:hAnsi="TH SarabunPSK" w:cs="TH SarabunPSK"/>
          <w:sz w:val="32"/>
          <w:szCs w:val="32"/>
        </w:rPr>
        <w:t xml:space="preserve"> </w:t>
      </w:r>
      <w:r w:rsidR="006C7B18">
        <w:rPr>
          <w:rFonts w:ascii="TH SarabunPSK" w:hAnsi="TH SarabunPSK" w:cs="TH SarabunPSK" w:hint="cs"/>
          <w:sz w:val="32"/>
          <w:szCs w:val="32"/>
          <w:cs/>
        </w:rPr>
        <w:t>ผลจากแบบสอบถามคือ วิธีการทำความสะอาดด้วยเครื่องซักผ้า อาจเนื่องมาจากเป็นวิธีการที่</w:t>
      </w:r>
      <w:r w:rsidR="00706E50">
        <w:rPr>
          <w:rFonts w:ascii="TH SarabunPSK" w:hAnsi="TH SarabunPSK" w:cs="TH SarabunPSK" w:hint="cs"/>
          <w:sz w:val="32"/>
          <w:szCs w:val="32"/>
          <w:cs/>
        </w:rPr>
        <w:t>สะดวก</w:t>
      </w:r>
      <w:r w:rsidR="006C7B18">
        <w:rPr>
          <w:rFonts w:ascii="TH SarabunPSK" w:hAnsi="TH SarabunPSK" w:cs="TH SarabunPSK" w:hint="cs"/>
          <w:sz w:val="32"/>
          <w:szCs w:val="32"/>
          <w:cs/>
        </w:rPr>
        <w:t xml:space="preserve">รวดเร็ว และง่ายต่อการทำความสะอาดที่สุด </w:t>
      </w:r>
      <w:r w:rsidR="00706E5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06E5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พัฒนาผลิตภัณฑ์ที่สามารถทำความสะอาดด้วยเครื่องซักผ้า อาจต้องคำนึงถึง ความทนทานของเส้นใย รูปทรง และสีที่มีผลหลังจากทำความสะอาด เป็นต้น </w:t>
      </w:r>
    </w:p>
    <w:p w14:paraId="74867C2E" w14:textId="397611C2" w:rsidR="00811E6B" w:rsidRDefault="00A7640F" w:rsidP="00A720F7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5.2.2 ตามวัตถุประสงค์ข้อที่ 2 เก็บข้อมูลความต้องการด้านอื่นๆ ในผลิตภัณฑ์ตกแต่งภายใน</w:t>
      </w:r>
      <w:r w:rsidR="00811E6B" w:rsidRPr="00A76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DEF">
        <w:rPr>
          <w:rFonts w:ascii="TH SarabunPSK" w:hAnsi="TH SarabunPSK" w:cs="TH SarabunPSK" w:hint="cs"/>
          <w:sz w:val="32"/>
          <w:szCs w:val="32"/>
          <w:cs/>
        </w:rPr>
        <w:t xml:space="preserve">ได้ทราบถึง ลำดับความต้องการในผลิตภัณฑ์ที่ผู้ตอบแบบสอบถาม หรือผู้ใช้งานต้องการให้ปรับปรุงแก้ไขผลิตภัณฑ์ตกแต่งภายในอย่างตรงจุด </w:t>
      </w:r>
      <w:r w:rsidR="00A14F08">
        <w:rPr>
          <w:rFonts w:ascii="TH SarabunPSK" w:hAnsi="TH SarabunPSK" w:cs="TH SarabunPSK" w:hint="cs"/>
          <w:sz w:val="32"/>
          <w:szCs w:val="32"/>
          <w:cs/>
        </w:rPr>
        <w:t xml:space="preserve">ผลจากแบบสอบถามคือ ความต้องการด้านการกับเก็บฝุ่น อาจเนื่องมาจากวัสดุในการทำผลิตภัณฑ์มาจากเส้นใยผ้าชนิดที่มีการกักเก็บฝุ่นง่าย เช่น เส้นใยฝ้าย </w:t>
      </w:r>
      <w:r w:rsidR="006C7B18">
        <w:rPr>
          <w:rFonts w:ascii="TH SarabunPSK" w:hAnsi="TH SarabunPSK" w:cs="TH SarabunPSK" w:hint="cs"/>
          <w:sz w:val="32"/>
          <w:szCs w:val="32"/>
          <w:cs/>
        </w:rPr>
        <w:t>ที่มักกักเก็บฝุ่นละอองภายในบ้าน และ</w:t>
      </w:r>
      <w:r w:rsidR="00A14F08">
        <w:rPr>
          <w:rFonts w:ascii="TH SarabunPSK" w:hAnsi="TH SarabunPSK" w:cs="TH SarabunPSK" w:hint="cs"/>
          <w:sz w:val="32"/>
          <w:szCs w:val="32"/>
          <w:cs/>
        </w:rPr>
        <w:t>ยากต่อการทำความสะอาด</w:t>
      </w:r>
      <w:r w:rsidR="006C7B18">
        <w:rPr>
          <w:rFonts w:ascii="TH SarabunPSK" w:hAnsi="TH SarabunPSK" w:cs="TH SarabunPSK" w:hint="cs"/>
          <w:sz w:val="32"/>
          <w:szCs w:val="32"/>
          <w:cs/>
        </w:rPr>
        <w:t xml:space="preserve"> มีวิธีการดูแลที่ค่อนข้างเยอะ กว่าเส้นใยชนิดอื่นที่นำมาทำผลิตภัณฑ์ตกแต่งภายใน เป็นต้น</w:t>
      </w:r>
    </w:p>
    <w:p w14:paraId="696F8B7A" w14:textId="7746C5F2" w:rsidR="00763DEF" w:rsidRDefault="00763DEF" w:rsidP="00811E6B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</w:p>
    <w:p w14:paraId="6CA21CE7" w14:textId="05CE6ED2" w:rsidR="00763DEF" w:rsidRDefault="00432219" w:rsidP="00A720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63DE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63DEF" w:rsidRPr="002E4F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5B7E2CA1" w14:textId="0CCA71D5" w:rsidR="00432219" w:rsidRDefault="00432219" w:rsidP="00763DEF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14:paraId="4D7DB838" w14:textId="52F2B02E" w:rsidR="00432219" w:rsidRDefault="00432219" w:rsidP="00A720F7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ความต้องการที่ผู้ใช้งานผลิตภัณฑ์ต้องการนั้นเกิดจาก การใช้งานผลิตภัณฑ์ การทำความสะอาด และการเกิดปัญหาหลังการใช้งาน ส่งผลถึงความต้องการในการปรับปรุงผลิตภัณฑ์</w:t>
      </w:r>
      <w:r w:rsidR="003F3B4B">
        <w:rPr>
          <w:rFonts w:ascii="TH SarabunPSK" w:hAnsi="TH SarabunPSK" w:cs="TH SarabunPSK" w:hint="cs"/>
          <w:sz w:val="32"/>
          <w:szCs w:val="32"/>
          <w:cs/>
        </w:rPr>
        <w:t>ตกแต่งภายในให้มีประสิทธิภาพตอบรับการใช้งานของผู้ใช้งานมากยิ่งขึ้น</w:t>
      </w:r>
    </w:p>
    <w:p w14:paraId="435DB272" w14:textId="61788B55" w:rsidR="007D7AAB" w:rsidRDefault="007D7AAB" w:rsidP="00A720F7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เนื่องจากยังไม่</w:t>
      </w:r>
      <w:r w:rsidR="009612D9">
        <w:rPr>
          <w:rFonts w:ascii="TH SarabunPSK" w:hAnsi="TH SarabunPSK" w:cs="TH SarabunPSK" w:hint="cs"/>
          <w:sz w:val="32"/>
          <w:szCs w:val="32"/>
          <w:cs/>
        </w:rPr>
        <w:t>มีการวัดค่าประเมินในผลิตภัณฑ์ตกแต่งภายในจากวัสดุผ้าในวงการอุตสาหกรรมครัวเรือนหรืออุตสาหกรรมผ้าขนาดเล็กมากนัก หากได้มีการวัดประสิทธิภาพในหลากหลายด้านอธิเช่น ความทนทาน การใช้งาน และวัสดุ ผู้เก็บข้อมูลคาดว่าจะเป็นประโยชน์ต่อ</w:t>
      </w:r>
      <w:r w:rsidR="00F1715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612D9">
        <w:rPr>
          <w:rFonts w:ascii="TH SarabunPSK" w:hAnsi="TH SarabunPSK" w:cs="TH SarabunPSK" w:hint="cs"/>
          <w:sz w:val="32"/>
          <w:szCs w:val="32"/>
          <w:cs/>
        </w:rPr>
        <w:t>บริโภค</w:t>
      </w:r>
      <w:r w:rsidR="00F1715B">
        <w:rPr>
          <w:rFonts w:ascii="TH SarabunPSK" w:hAnsi="TH SarabunPSK" w:cs="TH SarabunPSK" w:hint="cs"/>
          <w:sz w:val="32"/>
          <w:szCs w:val="32"/>
          <w:cs/>
        </w:rPr>
        <w:t xml:space="preserve"> ต่อการเพิ่มมูลค่า ต่อด้านการตลาดภายในและภายนอกประเทศ</w:t>
      </w:r>
      <w:r w:rsidR="009612D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F1715B">
        <w:rPr>
          <w:rFonts w:ascii="TH SarabunPSK" w:hAnsi="TH SarabunPSK" w:cs="TH SarabunPSK" w:hint="cs"/>
          <w:sz w:val="32"/>
          <w:szCs w:val="32"/>
          <w:cs/>
        </w:rPr>
        <w:t>เป็นการสร้าง</w:t>
      </w:r>
      <w:r w:rsidR="009612D9">
        <w:rPr>
          <w:rFonts w:ascii="TH SarabunPSK" w:hAnsi="TH SarabunPSK" w:cs="TH SarabunPSK" w:hint="cs"/>
          <w:sz w:val="32"/>
          <w:szCs w:val="32"/>
          <w:cs/>
        </w:rPr>
        <w:t>มาตรฐานให้อุตสาหกรรมมากยิ่งขึ้น</w:t>
      </w:r>
    </w:p>
    <w:p w14:paraId="13494EBC" w14:textId="62027C5E" w:rsidR="003F3B4B" w:rsidRPr="00432219" w:rsidRDefault="003F3B4B" w:rsidP="00A720F7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ปัจจัยการเก็บข้อมูลปัญหาการใช้งาน</w:t>
      </w:r>
      <w:r w:rsidR="000E714F">
        <w:rPr>
          <w:rFonts w:ascii="TH SarabunPSK" w:hAnsi="TH SarabunPSK" w:cs="TH SarabunPSK" w:hint="cs"/>
          <w:sz w:val="32"/>
          <w:szCs w:val="32"/>
          <w:cs/>
        </w:rPr>
        <w:t>ผลิตภัณฑ์มีหลากหลายด้าน และเป็นข้อมูลที่จำเป็นต้องเจาะลึก ผู้เก็บข้อมูลแบบสอบถามเก็บข้อมูลเบื้องต้นเท่านั้น ดังนั้นหากต้องการใช้ข้อมูลแบบเจาะลึกเพื่อนำไปออกแบบ หรือพ</w:t>
      </w:r>
      <w:r w:rsidR="006C4CDE">
        <w:rPr>
          <w:rFonts w:ascii="TH SarabunPSK" w:hAnsi="TH SarabunPSK" w:cs="TH SarabunPSK" w:hint="cs"/>
          <w:sz w:val="32"/>
          <w:szCs w:val="32"/>
          <w:cs/>
        </w:rPr>
        <w:t>ั</w:t>
      </w:r>
      <w:r w:rsidR="000E714F">
        <w:rPr>
          <w:rFonts w:ascii="TH SarabunPSK" w:hAnsi="TH SarabunPSK" w:cs="TH SarabunPSK" w:hint="cs"/>
          <w:sz w:val="32"/>
          <w:szCs w:val="32"/>
          <w:cs/>
        </w:rPr>
        <w:t>ฒนาผลิตภัณฑ์ ควรเก็บข้อมูล</w:t>
      </w:r>
      <w:r w:rsidR="007822F8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6C4CDE">
        <w:rPr>
          <w:rFonts w:ascii="TH SarabunPSK" w:hAnsi="TH SarabunPSK" w:cs="TH SarabunPSK" w:hint="cs"/>
          <w:sz w:val="32"/>
          <w:szCs w:val="32"/>
          <w:cs/>
        </w:rPr>
        <w:t>ในด้าน ประเภท วัสดุ การใช้งาน ฯลฯ เพื่อ</w:t>
      </w:r>
      <w:r w:rsidR="007822F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C4CDE">
        <w:rPr>
          <w:rFonts w:ascii="TH SarabunPSK" w:hAnsi="TH SarabunPSK" w:cs="TH SarabunPSK" w:hint="cs"/>
          <w:sz w:val="32"/>
          <w:szCs w:val="32"/>
          <w:cs/>
        </w:rPr>
        <w:t>ได้ข้อมูลที่ละเอียด</w:t>
      </w:r>
      <w:r w:rsidR="00275B43">
        <w:rPr>
          <w:rFonts w:ascii="TH SarabunPSK" w:hAnsi="TH SarabunPSK" w:cs="TH SarabunPSK" w:hint="cs"/>
          <w:sz w:val="32"/>
          <w:szCs w:val="32"/>
          <w:cs/>
        </w:rPr>
        <w:t>ตรงจุด</w:t>
      </w:r>
      <w:r w:rsidR="006C4CDE"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</w:p>
    <w:p w14:paraId="0CF10198" w14:textId="2967477F" w:rsidR="00532762" w:rsidRDefault="00532762" w:rsidP="0053276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2EA016" w14:textId="780ECE57" w:rsidR="00AC43E8" w:rsidRDefault="00AC43E8" w:rsidP="0053276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0ED2B1" w14:textId="0C0418C3" w:rsidR="00F413E5" w:rsidRDefault="00F413E5" w:rsidP="0053276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36AEF5" w14:textId="77777777" w:rsidR="00370477" w:rsidRDefault="00370477" w:rsidP="00532762">
      <w:pPr>
        <w:spacing w:after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06132759" w14:textId="77777777" w:rsidR="00F413E5" w:rsidRDefault="00F413E5" w:rsidP="0053276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12D5658D" w14:textId="3DCD6AF4" w:rsidR="00532762" w:rsidRPr="00532762" w:rsidRDefault="00532762" w:rsidP="0053276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27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อ้างอิง</w:t>
      </w:r>
    </w:p>
    <w:p w14:paraId="4EDFA33F" w14:textId="0C8CE6F0" w:rsidR="00811E6B" w:rsidRDefault="00811E6B" w:rsidP="000D2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C7ADFA5" w14:textId="252264C8" w:rsidR="00532762" w:rsidRPr="00AC43E8" w:rsidRDefault="00532762" w:rsidP="00532762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>รศ.นวลแข ปาลิว</w:t>
      </w:r>
      <w:proofErr w:type="spellStart"/>
      <w:r w:rsidRPr="00AC43E8">
        <w:rPr>
          <w:rFonts w:ascii="TH SarabunPSK" w:hAnsi="TH SarabunPSK" w:cs="TH SarabunPSK" w:hint="cs"/>
          <w:sz w:val="32"/>
          <w:szCs w:val="32"/>
          <w:cs/>
        </w:rPr>
        <w:t>นิช</w:t>
      </w:r>
      <w:proofErr w:type="spellEnd"/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2542. </w:t>
      </w:r>
      <w:proofErr w:type="gramStart"/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ความรู้เรื่องผ้าและเส้นใย“</w:t>
      </w:r>
      <w:proofErr w:type="gramEnd"/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ฉบับปรับปรุงใหม่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. กรุงเทพฯ : ซีเอ็ดยู</w:t>
      </w:r>
      <w:proofErr w:type="spellStart"/>
      <w:r w:rsidRPr="00AC43E8">
        <w:rPr>
          <w:rFonts w:ascii="TH SarabunPSK" w:hAnsi="TH SarabunPSK" w:cs="TH SarabunPSK" w:hint="cs"/>
          <w:sz w:val="32"/>
          <w:szCs w:val="32"/>
          <w:cs/>
        </w:rPr>
        <w:t>เคชั่</w:t>
      </w:r>
      <w:proofErr w:type="spellEnd"/>
      <w:r w:rsidRPr="00AC43E8">
        <w:rPr>
          <w:rFonts w:ascii="TH SarabunPSK" w:hAnsi="TH SarabunPSK" w:cs="TH SarabunPSK" w:hint="cs"/>
          <w:sz w:val="32"/>
          <w:szCs w:val="32"/>
          <w:cs/>
        </w:rPr>
        <w:t>น.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8445EE" w14:textId="54BFE45E" w:rsidR="00532762" w:rsidRPr="00AC43E8" w:rsidRDefault="00532762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วริศรา เหมือนสุทธวงศ์.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2562. </w:t>
      </w:r>
      <w:proofErr w:type="gramStart"/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อุตสาหกรรมผลิตสิ่งทอและเครื่องแต่งกาย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.</w:t>
      </w:r>
      <w:r w:rsidRPr="00AC43E8">
        <w:rPr>
          <w:rFonts w:ascii="TH SarabunPSK" w:hAnsi="TH SarabunPSK" w:cs="TH SarabunPSK" w:hint="cs"/>
          <w:sz w:val="32"/>
          <w:szCs w:val="32"/>
        </w:rPr>
        <w:t>https://www.gsbresearch.or.th/wp-</w:t>
      </w:r>
      <w:proofErr w:type="gramEnd"/>
      <w:r w:rsidRPr="00AC43E8">
        <w:rPr>
          <w:rFonts w:ascii="TH SarabunPSK" w:hAnsi="TH SarabunPSK" w:cs="TH SarabunPSK" w:hint="cs"/>
          <w:sz w:val="32"/>
          <w:szCs w:val="32"/>
        </w:rPr>
        <w:t xml:space="preserve"> content/IN_textile_12_62_detail.</w:t>
      </w:r>
    </w:p>
    <w:p w14:paraId="4FFF7EAE" w14:textId="13F1C724" w:rsidR="00532762" w:rsidRPr="00F413E5" w:rsidRDefault="00532762" w:rsidP="00F413E5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ยุพินศรี สายทอง.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2559. </w:t>
      </w: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งานทอ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 </w:t>
      </w:r>
      <w:hyperlink r:id="rId10" w:history="1">
        <w:r w:rsidR="00F413E5" w:rsidRPr="009B7A87">
          <w:rPr>
            <w:rStyle w:val="a8"/>
            <w:rFonts w:ascii="TH SarabunPSK" w:hAnsi="TH SarabunPSK" w:cs="TH SarabunPSK" w:hint="cs"/>
            <w:sz w:val="32"/>
            <w:szCs w:val="32"/>
          </w:rPr>
          <w:t>https://www.nuac.nu.ac.th/library/ShowtypebookList.php?Typeid=TB3</w:t>
        </w:r>
      </w:hyperlink>
    </w:p>
    <w:p w14:paraId="57AB8AF1" w14:textId="39CD478E" w:rsidR="00532762" w:rsidRPr="00AC43E8" w:rsidRDefault="006A0B0F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ของตกแต่งภายในบ้านสำหรับผนัง</w:t>
      </w:r>
      <w:r w:rsidR="00F413E5">
        <w:rPr>
          <w:rFonts w:ascii="TH SarabunPSK" w:hAnsi="TH SarabunPSK" w:cs="TH SarabunPSK" w:hint="cs"/>
          <w:sz w:val="32"/>
          <w:szCs w:val="32"/>
          <w:cs/>
        </w:rPr>
        <w:t>.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 </w:t>
      </w:r>
      <w:hyperlink r:id="rId11" w:history="1">
        <w:r w:rsidRPr="00AC43E8">
          <w:rPr>
            <w:rStyle w:val="a8"/>
            <w:rFonts w:ascii="TH SarabunPSK" w:hAnsi="TH SarabunPSK" w:cs="TH SarabunPSK" w:hint="cs"/>
            <w:sz w:val="32"/>
            <w:szCs w:val="32"/>
          </w:rPr>
          <w:t>https://www.condonewb.com/lifestyle/842/</w:t>
        </w:r>
        <w:r w:rsidRPr="00AC43E8">
          <w:rPr>
            <w:rStyle w:val="a8"/>
            <w:rFonts w:ascii="TH SarabunPSK" w:hAnsi="TH SarabunPSK" w:cs="TH SarabunPSK" w:hint="cs"/>
            <w:sz w:val="32"/>
            <w:szCs w:val="32"/>
            <w:cs/>
          </w:rPr>
          <w:t>ไอเดีย-ของตกแต่งบ้าน</w:t>
        </w:r>
      </w:hyperlink>
    </w:p>
    <w:p w14:paraId="5901A214" w14:textId="5A833ED8" w:rsidR="006A0B0F" w:rsidRPr="00AC43E8" w:rsidRDefault="006A0B0F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ของประดับตกแต่งบ้าน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.</w:t>
      </w:r>
      <w:r w:rsidR="00F413E5">
        <w:rPr>
          <w:rFonts w:ascii="TH SarabunPSK" w:hAnsi="TH SarabunPSK" w:cs="TH SarabunPSK" w:hint="cs"/>
          <w:sz w:val="32"/>
          <w:szCs w:val="32"/>
          <w:cs/>
        </w:rPr>
        <w:t xml:space="preserve"> 2564. </w:t>
      </w:r>
      <w:r w:rsidRPr="00AC43E8">
        <w:rPr>
          <w:rFonts w:ascii="TH SarabunPSK" w:hAnsi="TH SarabunPSK" w:cs="TH SarabunPSK" w:hint="cs"/>
          <w:sz w:val="32"/>
          <w:szCs w:val="32"/>
        </w:rPr>
        <w:t>https://classroomkrubeer.wordpress.com</w:t>
      </w:r>
    </w:p>
    <w:p w14:paraId="291E3C10" w14:textId="170F62FA" w:rsidR="006A0B0F" w:rsidRPr="00AC43E8" w:rsidRDefault="006A0B0F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จารุพัชร อาชวะสมิต.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2557. </w:t>
      </w: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โครงสร้างลายทอ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. กรุงเทพฯ : คณะสถาปัตยกรรมศาสตร์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4454BE87" w14:textId="09C26756" w:rsidR="006A0B0F" w:rsidRPr="00AC43E8" w:rsidRDefault="006A0B0F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ดร.จุรีรัตน์ ประสาร. </w:t>
      </w:r>
      <w:r w:rsidRPr="00AC43E8">
        <w:rPr>
          <w:rFonts w:ascii="TH SarabunPSK" w:hAnsi="TH SarabunPSK" w:cs="TH SarabunPSK" w:hint="cs"/>
          <w:sz w:val="32"/>
          <w:szCs w:val="32"/>
        </w:rPr>
        <w:t>2552. “</w:t>
      </w:r>
      <w:r w:rsidRPr="00AC43E8">
        <w:rPr>
          <w:rFonts w:ascii="TH SarabunPSK" w:hAnsi="TH SarabunPSK" w:cs="TH SarabunPSK" w:hint="cs"/>
          <w:b/>
          <w:bCs/>
          <w:sz w:val="32"/>
          <w:szCs w:val="32"/>
        </w:rPr>
        <w:t>textile tomorrow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.”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เทคโนโลยีวัสดุ. ฉบับที่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57 : 21-27.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27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กันยายน พ.ศ.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2563, </w:t>
      </w:r>
      <w:hyperlink r:id="rId12" w:history="1">
        <w:r w:rsidRPr="00AC43E8">
          <w:rPr>
            <w:rStyle w:val="a8"/>
            <w:rFonts w:ascii="TH SarabunPSK" w:hAnsi="TH SarabunPSK" w:cs="TH SarabunPSK" w:hint="cs"/>
            <w:sz w:val="32"/>
            <w:szCs w:val="32"/>
          </w:rPr>
          <w:t>https://www2.mtec.or.th/th/e-magazine/admin/upload/246_21-27.pdf</w:t>
        </w:r>
      </w:hyperlink>
    </w:p>
    <w:p w14:paraId="28508FAC" w14:textId="6AB1E285" w:rsidR="006A0B0F" w:rsidRPr="00F413E5" w:rsidRDefault="006A0B0F" w:rsidP="00F413E5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AC43E8">
        <w:rPr>
          <w:rFonts w:ascii="TH SarabunPSK" w:hAnsi="TH SarabunPSK" w:cs="TH SarabunPSK" w:hint="cs"/>
          <w:sz w:val="32"/>
          <w:szCs w:val="32"/>
          <w:cs/>
        </w:rPr>
        <w:t>นายบุรินทร์ พุทธโชติ</w:t>
      </w:r>
      <w:r w:rsidRPr="00AC43E8">
        <w:rPr>
          <w:rFonts w:ascii="TH SarabunPSK" w:hAnsi="TH SarabunPSK" w:cs="TH SarabunPSK" w:hint="cs"/>
          <w:sz w:val="32"/>
          <w:szCs w:val="32"/>
        </w:rPr>
        <w:t>. 2563. “</w:t>
      </w: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อนาคตอุตสาหกรรมสิ่งทอไทยสู่ยุค </w:t>
      </w:r>
      <w:r w:rsidRPr="00AC43E8">
        <w:rPr>
          <w:rFonts w:ascii="TH SarabunPSK" w:hAnsi="TH SarabunPSK" w:cs="TH SarabunPSK" w:hint="cs"/>
          <w:b/>
          <w:bCs/>
          <w:sz w:val="32"/>
          <w:szCs w:val="32"/>
        </w:rPr>
        <w:t>New Normal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.”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16 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สิงหาคม พ.ศ</w:t>
      </w:r>
      <w:r w:rsidRPr="00AC43E8">
        <w:rPr>
          <w:rFonts w:ascii="TH SarabunPSK" w:hAnsi="TH SarabunPSK" w:cs="TH SarabunPSK" w:hint="cs"/>
          <w:sz w:val="32"/>
          <w:szCs w:val="32"/>
        </w:rPr>
        <w:t>2563,</w:t>
      </w:r>
      <w:r w:rsidR="00F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3" w:history="1">
        <w:r w:rsidR="00F413E5" w:rsidRPr="009B7A87">
          <w:rPr>
            <w:rStyle w:val="a8"/>
            <w:rFonts w:ascii="TH SarabunPSK" w:hAnsi="TH SarabunPSK" w:cs="TH SarabunPSK"/>
            <w:sz w:val="32"/>
            <w:szCs w:val="32"/>
          </w:rPr>
          <w:t>http://www.oie.go.th/assets/portals/1/fileups/2/files/ArticlesAnalysis/Textile_industry_Ne wNormal.pdf</w:t>
        </w:r>
      </w:hyperlink>
      <w:r>
        <w:t xml:space="preserve"> </w:t>
      </w:r>
    </w:p>
    <w:p w14:paraId="32EE644D" w14:textId="38A33E39" w:rsidR="00AC43E8" w:rsidRPr="00AC43E8" w:rsidRDefault="00AC43E8" w:rsidP="00AC43E8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C43E8">
        <w:rPr>
          <w:rFonts w:ascii="TH SarabunPSK" w:hAnsi="TH SarabunPSK" w:cs="TH SarabunPSK" w:hint="cs"/>
          <w:sz w:val="32"/>
          <w:szCs w:val="32"/>
        </w:rPr>
        <w:t>Thaitextile</w:t>
      </w:r>
      <w:proofErr w:type="spellEnd"/>
      <w:r w:rsidRPr="00AC43E8">
        <w:rPr>
          <w:rFonts w:ascii="TH SarabunPSK" w:hAnsi="TH SarabunPSK" w:cs="TH SarabunPSK" w:hint="cs"/>
          <w:sz w:val="32"/>
          <w:szCs w:val="32"/>
        </w:rPr>
        <w:t xml:space="preserve">. 2561. </w:t>
      </w: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รายงานสถานการณ์อุตสาหกรรมสิ่งทอและเครื่องนุ่งห่มไทย</w:t>
      </w:r>
      <w:r w:rsidRPr="00AC43E8">
        <w:rPr>
          <w:rFonts w:ascii="TH SarabunPSK" w:hAnsi="TH SarabunPSK" w:cs="TH SarabunPSK" w:hint="cs"/>
          <w:sz w:val="32"/>
          <w:szCs w:val="32"/>
          <w:cs/>
        </w:rPr>
        <w:t xml:space="preserve"> เดือนมิถุนายน </w:t>
      </w:r>
      <w:r w:rsidRPr="00AC43E8">
        <w:rPr>
          <w:rFonts w:ascii="TH SarabunPSK" w:hAnsi="TH SarabunPSK" w:cs="TH SarabunPSK" w:hint="cs"/>
          <w:sz w:val="32"/>
          <w:szCs w:val="32"/>
        </w:rPr>
        <w:t xml:space="preserve">2561. </w:t>
      </w:r>
      <w:hyperlink r:id="rId14" w:history="1">
        <w:r w:rsidRPr="00AC43E8">
          <w:rPr>
            <w:rStyle w:val="a8"/>
            <w:rFonts w:ascii="TH SarabunPSK" w:hAnsi="TH SarabunPSK" w:cs="TH SarabunPSK" w:hint="cs"/>
            <w:sz w:val="32"/>
            <w:szCs w:val="32"/>
          </w:rPr>
          <w:t>https://www.thaitextile.org/th/insign/detail.362.1.0.html</w:t>
        </w:r>
      </w:hyperlink>
    </w:p>
    <w:p w14:paraId="7E8AAEF7" w14:textId="027AC0DF" w:rsidR="00AC43E8" w:rsidRPr="00AC43E8" w:rsidRDefault="00AC43E8" w:rsidP="00AC43E8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AC43E8">
        <w:rPr>
          <w:rFonts w:ascii="TH SarabunPSK" w:hAnsi="TH SarabunPSK" w:cs="TH SarabunPSK" w:hint="cs"/>
          <w:sz w:val="32"/>
          <w:szCs w:val="32"/>
        </w:rPr>
        <w:t>Thaistudies</w:t>
      </w:r>
      <w:proofErr w:type="spellEnd"/>
      <w:r w:rsidRPr="00AC43E8">
        <w:rPr>
          <w:rFonts w:ascii="TH SarabunPSK" w:hAnsi="TH SarabunPSK" w:cs="TH SarabunPSK" w:hint="cs"/>
          <w:sz w:val="32"/>
          <w:szCs w:val="32"/>
        </w:rPr>
        <w:t xml:space="preserve">. 2561. </w:t>
      </w:r>
      <w:r w:rsidRPr="00AC43E8">
        <w:rPr>
          <w:rFonts w:ascii="TH SarabunPSK" w:hAnsi="TH SarabunPSK" w:cs="TH SarabunPSK" w:hint="cs"/>
          <w:b/>
          <w:bCs/>
          <w:sz w:val="32"/>
          <w:szCs w:val="32"/>
          <w:cs/>
        </w:rPr>
        <w:t>หมอน</w:t>
      </w:r>
      <w:r w:rsidRPr="00AC43E8">
        <w:rPr>
          <w:rFonts w:ascii="TH SarabunPSK" w:hAnsi="TH SarabunPSK" w:cs="TH SarabunPSK" w:hint="cs"/>
          <w:sz w:val="32"/>
          <w:szCs w:val="32"/>
          <w:cs/>
        </w:rPr>
        <w:t>.</w:t>
      </w:r>
      <w:r w:rsidR="00F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3E5" w:rsidRPr="00AC43E8">
        <w:rPr>
          <w:rFonts w:ascii="TH SarabunPSK" w:hAnsi="TH SarabunPSK" w:cs="TH SarabunPSK" w:hint="cs"/>
          <w:sz w:val="32"/>
          <w:szCs w:val="32"/>
        </w:rPr>
        <w:t>http://www.thaistudies.chula.ac.th/2018/09/29/%E0%B8%AB%E0%B8%A1%E0%B 8%AD%E0%B8%99/</w:t>
      </w:r>
    </w:p>
    <w:p w14:paraId="469DE887" w14:textId="77777777" w:rsidR="00AC43E8" w:rsidRPr="00AC43E8" w:rsidRDefault="00AC43E8" w:rsidP="0053276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C43E8" w:rsidRPr="00AC43E8" w:rsidSect="00370477">
      <w:headerReference w:type="default" r:id="rId15"/>
      <w:pgSz w:w="11567" w:h="15842" w:code="1"/>
      <w:pgMar w:top="1440" w:right="1080" w:bottom="1440" w:left="1080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7415E" w14:textId="77777777" w:rsidR="00400E9B" w:rsidRDefault="00400E9B" w:rsidP="00031C33">
      <w:pPr>
        <w:spacing w:after="0" w:line="240" w:lineRule="auto"/>
      </w:pPr>
      <w:r>
        <w:separator/>
      </w:r>
    </w:p>
  </w:endnote>
  <w:endnote w:type="continuationSeparator" w:id="0">
    <w:p w14:paraId="47EDE53C" w14:textId="77777777" w:rsidR="00400E9B" w:rsidRDefault="00400E9B" w:rsidP="0003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47717" w14:textId="77777777" w:rsidR="00400E9B" w:rsidRDefault="00400E9B" w:rsidP="00031C33">
      <w:pPr>
        <w:spacing w:after="0" w:line="240" w:lineRule="auto"/>
      </w:pPr>
      <w:r>
        <w:separator/>
      </w:r>
    </w:p>
  </w:footnote>
  <w:footnote w:type="continuationSeparator" w:id="0">
    <w:p w14:paraId="76E80E1A" w14:textId="77777777" w:rsidR="00400E9B" w:rsidRDefault="00400E9B" w:rsidP="0003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256E" w14:textId="4C6D94DD" w:rsidR="00F413E5" w:rsidRPr="00370477" w:rsidRDefault="00F413E5" w:rsidP="00370477">
    <w:pPr>
      <w:pStyle w:val="aa"/>
      <w:spacing w:before="10"/>
      <w:rPr>
        <w:b/>
        <w:bCs/>
      </w:rPr>
    </w:pPr>
    <w:r w:rsidRPr="00F413E5">
      <w:rPr>
        <w:b/>
        <w:bCs/>
        <w:sz w:val="24"/>
        <w:szCs w:val="32"/>
        <w:cs/>
      </w:rPr>
      <w:ptab w:relativeTo="margin" w:alignment="center" w:leader="none"/>
    </w:r>
    <w:r w:rsidRPr="00F413E5">
      <w:rPr>
        <w:b/>
        <w:bCs/>
        <w:sz w:val="24"/>
        <w:szCs w:val="32"/>
        <w:cs/>
      </w:rPr>
      <w:ptab w:relativeTo="margin" w:alignment="right" w:leader="none"/>
    </w:r>
    <w:r w:rsidRPr="00370477">
      <w:rPr>
        <w:rFonts w:hint="cs"/>
        <w:b/>
        <w:bCs/>
        <w:cs/>
      </w:rPr>
      <w:t>การประชุม</w:t>
    </w:r>
    <w:r w:rsidR="00370477" w:rsidRPr="00370477">
      <w:rPr>
        <w:rFonts w:hint="cs"/>
        <w:b/>
        <w:bCs/>
        <w:cs/>
      </w:rPr>
      <w:t>วิชาการระดับชาติ</w:t>
    </w:r>
  </w:p>
  <w:p w14:paraId="1EB373A7" w14:textId="77777777" w:rsidR="00F413E5" w:rsidRPr="00370477" w:rsidRDefault="00F413E5" w:rsidP="00370477">
    <w:pPr>
      <w:pStyle w:val="aa"/>
      <w:spacing w:before="10"/>
      <w:rPr>
        <w:rFonts w:hint="cs"/>
        <w:b/>
        <w:bCs/>
      </w:rPr>
    </w:pPr>
  </w:p>
  <w:p w14:paraId="08ED15F9" w14:textId="4A4D2D2A" w:rsidR="00F413E5" w:rsidRPr="00370477" w:rsidRDefault="00370477" w:rsidP="00370477">
    <w:pPr>
      <w:pStyle w:val="aa"/>
      <w:spacing w:before="10"/>
      <w:rPr>
        <w:b/>
        <w:bCs/>
        <w:color w:val="FF0000"/>
      </w:rPr>
    </w:pPr>
    <w:r w:rsidRPr="00370477">
      <w:rPr>
        <w:b/>
        <w:bCs/>
        <w:cs/>
      </w:rPr>
      <w:ptab w:relativeTo="margin" w:alignment="right" w:leader="none"/>
    </w:r>
    <w:r w:rsidRPr="00370477">
      <w:rPr>
        <w:rFonts w:hint="cs"/>
        <w:b/>
        <w:bCs/>
        <w:cs/>
      </w:rPr>
      <w:t>การศึกษาเพื่อพัฒนาการเรียนรู้ ประจำปี 2566</w:t>
    </w:r>
  </w:p>
  <w:p w14:paraId="0DCA7F13" w14:textId="1572A245" w:rsidR="00370477" w:rsidRDefault="00370477" w:rsidP="00370477">
    <w:pPr>
      <w:pStyle w:val="aa"/>
      <w:tabs>
        <w:tab w:val="clear" w:pos="4680"/>
        <w:tab w:val="clear" w:pos="9360"/>
        <w:tab w:val="right" w:pos="8687"/>
      </w:tabs>
      <w:rPr>
        <w:b/>
        <w:bCs/>
        <w:color w:val="FF0000"/>
        <w:sz w:val="24"/>
        <w:szCs w:val="32"/>
      </w:rPr>
    </w:pPr>
    <w:r w:rsidRPr="00370477">
      <w:rPr>
        <w:rFonts w:hint="cs"/>
        <w:b/>
        <w:bCs/>
        <w:noProof/>
        <w:color w:val="FF0000"/>
        <w:sz w:val="24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E40B1" wp14:editId="3C75CB3D">
              <wp:simplePos x="0" y="0"/>
              <wp:positionH relativeFrom="column">
                <wp:posOffset>-95250</wp:posOffset>
              </wp:positionH>
              <wp:positionV relativeFrom="paragraph">
                <wp:posOffset>182880</wp:posOffset>
              </wp:positionV>
              <wp:extent cx="5734050" cy="0"/>
              <wp:effectExtent l="0" t="0" r="0" b="0"/>
              <wp:wrapNone/>
              <wp:docPr id="9" name="ตัวเชื่อมต่อตรง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59438" id="ตัวเชื่อมต่อตรง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4.4pt" to="44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" strokecolor="black [3213]" strokeweight=".5pt">
              <v:stroke joinstyle="miter"/>
            </v:line>
          </w:pict>
        </mc:Fallback>
      </mc:AlternateContent>
    </w:r>
    <w:r>
      <w:rPr>
        <w:b/>
        <w:bCs/>
        <w:color w:val="FF0000"/>
        <w:sz w:val="24"/>
        <w:szCs w:val="32"/>
        <w:cs/>
      </w:rPr>
      <w:tab/>
    </w:r>
  </w:p>
  <w:p w14:paraId="69C7E2AB" w14:textId="77777777" w:rsidR="00370477" w:rsidRPr="00370477" w:rsidRDefault="00370477" w:rsidP="00370477">
    <w:pPr>
      <w:pStyle w:val="aa"/>
      <w:tabs>
        <w:tab w:val="clear" w:pos="4680"/>
        <w:tab w:val="clear" w:pos="9360"/>
        <w:tab w:val="right" w:pos="8687"/>
      </w:tabs>
      <w:rPr>
        <w:rFonts w:hint="cs"/>
        <w:b/>
        <w:bCs/>
        <w:color w:val="FF000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85E25"/>
    <w:multiLevelType w:val="hybridMultilevel"/>
    <w:tmpl w:val="8C1440B2"/>
    <w:lvl w:ilvl="0" w:tplc="9DF66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EB1616"/>
    <w:multiLevelType w:val="hybridMultilevel"/>
    <w:tmpl w:val="B352F86C"/>
    <w:lvl w:ilvl="0" w:tplc="54FCDB5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A8A"/>
    <w:multiLevelType w:val="hybridMultilevel"/>
    <w:tmpl w:val="D48A434E"/>
    <w:lvl w:ilvl="0" w:tplc="E5800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40B3325"/>
    <w:multiLevelType w:val="hybridMultilevel"/>
    <w:tmpl w:val="DB5E6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54B0A"/>
    <w:multiLevelType w:val="hybridMultilevel"/>
    <w:tmpl w:val="2222D442"/>
    <w:lvl w:ilvl="0" w:tplc="EB4662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260007"/>
    <w:multiLevelType w:val="hybridMultilevel"/>
    <w:tmpl w:val="D9DC6324"/>
    <w:lvl w:ilvl="0" w:tplc="F4C85D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A"/>
    <w:rsid w:val="00015BAA"/>
    <w:rsid w:val="00031C33"/>
    <w:rsid w:val="00065776"/>
    <w:rsid w:val="000A5B3E"/>
    <w:rsid w:val="000C0AF1"/>
    <w:rsid w:val="000D2A12"/>
    <w:rsid w:val="000E310B"/>
    <w:rsid w:val="000E714F"/>
    <w:rsid w:val="000F515A"/>
    <w:rsid w:val="00102EF0"/>
    <w:rsid w:val="001074E3"/>
    <w:rsid w:val="00135822"/>
    <w:rsid w:val="00145E86"/>
    <w:rsid w:val="00167562"/>
    <w:rsid w:val="00171D34"/>
    <w:rsid w:val="00184DB3"/>
    <w:rsid w:val="00196D28"/>
    <w:rsid w:val="001A56DE"/>
    <w:rsid w:val="001A5AC2"/>
    <w:rsid w:val="001A78A4"/>
    <w:rsid w:val="001D0399"/>
    <w:rsid w:val="001D645A"/>
    <w:rsid w:val="001F506A"/>
    <w:rsid w:val="00203104"/>
    <w:rsid w:val="00230E94"/>
    <w:rsid w:val="002432D1"/>
    <w:rsid w:val="002746B6"/>
    <w:rsid w:val="00275B43"/>
    <w:rsid w:val="00276B6A"/>
    <w:rsid w:val="00296031"/>
    <w:rsid w:val="002B5AC2"/>
    <w:rsid w:val="002D2C4B"/>
    <w:rsid w:val="002E4FF6"/>
    <w:rsid w:val="002E520B"/>
    <w:rsid w:val="002F305F"/>
    <w:rsid w:val="003241EE"/>
    <w:rsid w:val="00331DC6"/>
    <w:rsid w:val="00332A88"/>
    <w:rsid w:val="0033648D"/>
    <w:rsid w:val="00352C16"/>
    <w:rsid w:val="00355B97"/>
    <w:rsid w:val="00370477"/>
    <w:rsid w:val="003804ED"/>
    <w:rsid w:val="00393760"/>
    <w:rsid w:val="00393D5B"/>
    <w:rsid w:val="003A0755"/>
    <w:rsid w:val="003A4D48"/>
    <w:rsid w:val="003C35F5"/>
    <w:rsid w:val="003D038B"/>
    <w:rsid w:val="003F3B4B"/>
    <w:rsid w:val="00400E9B"/>
    <w:rsid w:val="00404993"/>
    <w:rsid w:val="004242E2"/>
    <w:rsid w:val="00431F0E"/>
    <w:rsid w:val="00432219"/>
    <w:rsid w:val="0044394D"/>
    <w:rsid w:val="0047281A"/>
    <w:rsid w:val="004770A6"/>
    <w:rsid w:val="0048378E"/>
    <w:rsid w:val="00483E16"/>
    <w:rsid w:val="004C6B99"/>
    <w:rsid w:val="004D0C28"/>
    <w:rsid w:val="004E7329"/>
    <w:rsid w:val="0050109D"/>
    <w:rsid w:val="00532762"/>
    <w:rsid w:val="00551694"/>
    <w:rsid w:val="005747DE"/>
    <w:rsid w:val="0058016F"/>
    <w:rsid w:val="0058735E"/>
    <w:rsid w:val="005A44F0"/>
    <w:rsid w:val="005B5810"/>
    <w:rsid w:val="005C7236"/>
    <w:rsid w:val="005D2BFB"/>
    <w:rsid w:val="005F1B1C"/>
    <w:rsid w:val="006058FE"/>
    <w:rsid w:val="00625D5D"/>
    <w:rsid w:val="0065686F"/>
    <w:rsid w:val="00666DFA"/>
    <w:rsid w:val="006A0B0F"/>
    <w:rsid w:val="006A7584"/>
    <w:rsid w:val="006C4CDE"/>
    <w:rsid w:val="006C7B18"/>
    <w:rsid w:val="006D1339"/>
    <w:rsid w:val="006D1766"/>
    <w:rsid w:val="006E0EA3"/>
    <w:rsid w:val="00706E50"/>
    <w:rsid w:val="00721CCA"/>
    <w:rsid w:val="0074117C"/>
    <w:rsid w:val="0075497F"/>
    <w:rsid w:val="00763DEF"/>
    <w:rsid w:val="00771103"/>
    <w:rsid w:val="007822F8"/>
    <w:rsid w:val="00794A91"/>
    <w:rsid w:val="007A2872"/>
    <w:rsid w:val="007C1E4F"/>
    <w:rsid w:val="007D7AAB"/>
    <w:rsid w:val="007E6DE1"/>
    <w:rsid w:val="00811E6B"/>
    <w:rsid w:val="00846AC7"/>
    <w:rsid w:val="008604FA"/>
    <w:rsid w:val="008616F3"/>
    <w:rsid w:val="008636E2"/>
    <w:rsid w:val="00866462"/>
    <w:rsid w:val="00891316"/>
    <w:rsid w:val="00891A1D"/>
    <w:rsid w:val="00893226"/>
    <w:rsid w:val="008A2139"/>
    <w:rsid w:val="008A6C08"/>
    <w:rsid w:val="008C3381"/>
    <w:rsid w:val="008D5A9C"/>
    <w:rsid w:val="008D5C9A"/>
    <w:rsid w:val="008E47DC"/>
    <w:rsid w:val="009059DD"/>
    <w:rsid w:val="009068B0"/>
    <w:rsid w:val="00920F85"/>
    <w:rsid w:val="0093127B"/>
    <w:rsid w:val="009403B7"/>
    <w:rsid w:val="00944248"/>
    <w:rsid w:val="00944B0A"/>
    <w:rsid w:val="009564BF"/>
    <w:rsid w:val="009612D9"/>
    <w:rsid w:val="009913F5"/>
    <w:rsid w:val="009A3272"/>
    <w:rsid w:val="00A14F08"/>
    <w:rsid w:val="00A151BC"/>
    <w:rsid w:val="00A240E7"/>
    <w:rsid w:val="00A343A8"/>
    <w:rsid w:val="00A41486"/>
    <w:rsid w:val="00A41BBF"/>
    <w:rsid w:val="00A431D3"/>
    <w:rsid w:val="00A71FC7"/>
    <w:rsid w:val="00A720F7"/>
    <w:rsid w:val="00A7640F"/>
    <w:rsid w:val="00A85EE8"/>
    <w:rsid w:val="00A86599"/>
    <w:rsid w:val="00A9757F"/>
    <w:rsid w:val="00AA1E06"/>
    <w:rsid w:val="00AC43E8"/>
    <w:rsid w:val="00AF7512"/>
    <w:rsid w:val="00B134CA"/>
    <w:rsid w:val="00BB5A2C"/>
    <w:rsid w:val="00BD11B3"/>
    <w:rsid w:val="00BE21B1"/>
    <w:rsid w:val="00C26A90"/>
    <w:rsid w:val="00C3425C"/>
    <w:rsid w:val="00C43816"/>
    <w:rsid w:val="00C457FB"/>
    <w:rsid w:val="00C50D18"/>
    <w:rsid w:val="00C82C99"/>
    <w:rsid w:val="00C96840"/>
    <w:rsid w:val="00CA1F9B"/>
    <w:rsid w:val="00CB4CD6"/>
    <w:rsid w:val="00CC7C4B"/>
    <w:rsid w:val="00CD0D40"/>
    <w:rsid w:val="00CD23AF"/>
    <w:rsid w:val="00CD6C10"/>
    <w:rsid w:val="00CF7DEC"/>
    <w:rsid w:val="00D16FB0"/>
    <w:rsid w:val="00D80384"/>
    <w:rsid w:val="00D82004"/>
    <w:rsid w:val="00D90A7F"/>
    <w:rsid w:val="00DD6AC0"/>
    <w:rsid w:val="00E0730F"/>
    <w:rsid w:val="00E146A0"/>
    <w:rsid w:val="00E7669E"/>
    <w:rsid w:val="00E800F1"/>
    <w:rsid w:val="00E81012"/>
    <w:rsid w:val="00EA1C98"/>
    <w:rsid w:val="00EA3836"/>
    <w:rsid w:val="00EA4317"/>
    <w:rsid w:val="00EB2A58"/>
    <w:rsid w:val="00ED0321"/>
    <w:rsid w:val="00ED182F"/>
    <w:rsid w:val="00ED6907"/>
    <w:rsid w:val="00EE76BD"/>
    <w:rsid w:val="00EF1465"/>
    <w:rsid w:val="00EF296A"/>
    <w:rsid w:val="00EF39F5"/>
    <w:rsid w:val="00EF6141"/>
    <w:rsid w:val="00F1715B"/>
    <w:rsid w:val="00F37906"/>
    <w:rsid w:val="00F37EF1"/>
    <w:rsid w:val="00F413E5"/>
    <w:rsid w:val="00F45A52"/>
    <w:rsid w:val="00F56C7E"/>
    <w:rsid w:val="00F57A02"/>
    <w:rsid w:val="00F603BF"/>
    <w:rsid w:val="00F716E0"/>
    <w:rsid w:val="00F74130"/>
    <w:rsid w:val="00FA00E5"/>
    <w:rsid w:val="00FA3D31"/>
    <w:rsid w:val="00FA705B"/>
    <w:rsid w:val="00FB7897"/>
    <w:rsid w:val="00FD01B4"/>
    <w:rsid w:val="00FF142C"/>
    <w:rsid w:val="00FF4CD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8BC38"/>
  <w15:chartTrackingRefBased/>
  <w15:docId w15:val="{8A271AE3-B61B-44D4-BF38-E24EC1B2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84"/>
    <w:pPr>
      <w:ind w:left="720"/>
      <w:contextualSpacing/>
    </w:pPr>
  </w:style>
  <w:style w:type="table" w:styleId="a4">
    <w:name w:val="Table Grid"/>
    <w:basedOn w:val="a1"/>
    <w:uiPriority w:val="39"/>
    <w:rsid w:val="0060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31C33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อ้างอิงท้ายเรื่อง อักขระ"/>
    <w:basedOn w:val="a0"/>
    <w:link w:val="a5"/>
    <w:uiPriority w:val="99"/>
    <w:semiHidden/>
    <w:rsid w:val="00031C33"/>
    <w:rPr>
      <w:sz w:val="20"/>
      <w:szCs w:val="25"/>
    </w:rPr>
  </w:style>
  <w:style w:type="character" w:styleId="a7">
    <w:name w:val="endnote reference"/>
    <w:basedOn w:val="a0"/>
    <w:uiPriority w:val="99"/>
    <w:semiHidden/>
    <w:unhideWhenUsed/>
    <w:rsid w:val="00031C33"/>
    <w:rPr>
      <w:vertAlign w:val="superscript"/>
    </w:rPr>
  </w:style>
  <w:style w:type="character" w:styleId="a8">
    <w:name w:val="Hyperlink"/>
    <w:basedOn w:val="a0"/>
    <w:uiPriority w:val="99"/>
    <w:unhideWhenUsed/>
    <w:rsid w:val="005327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276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4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413E5"/>
  </w:style>
  <w:style w:type="paragraph" w:styleId="ac">
    <w:name w:val="footer"/>
    <w:basedOn w:val="a"/>
    <w:link w:val="ad"/>
    <w:uiPriority w:val="99"/>
    <w:unhideWhenUsed/>
    <w:rsid w:val="00F4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4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ie.go.th/assets/portals/1/fileups/2/files/ArticlesAnalysis/Textile_industry_Ne%20wNorm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mtec.or.th/th/e-magazine/admin/upload/246_21-2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donewb.com/lifestyle/842/&#3652;&#3629;&#3648;&#3604;&#3637;&#3618;-&#3586;&#3629;&#3591;&#3605;&#3585;&#3649;&#3605;&#3656;&#3591;&#3610;&#3657;&#3634;&#3609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uac.nu.ac.th/library/ShowtypebookList.php?Typeid=TB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thaitextile.org/th/insign/detail.362.1.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2995-3369-473C-B3FE-E81398DC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 Krittayaworrakul</dc:creator>
  <cp:keywords/>
  <dc:description/>
  <cp:lastModifiedBy>UdomsukPC</cp:lastModifiedBy>
  <cp:revision>2</cp:revision>
  <dcterms:created xsi:type="dcterms:W3CDTF">2023-05-23T09:08:00Z</dcterms:created>
  <dcterms:modified xsi:type="dcterms:W3CDTF">2023-05-23T09:08:00Z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db8c54fdf861ff52aa35d5df2285fb0ed34f34696e9bfe5d69201f547c2e8627</vt:lpwstr>
  </property>
</Properties>
</file>