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849DCC" w14:textId="3DFD3DE0" w:rsidR="00824901" w:rsidRPr="00F305F9" w:rsidRDefault="00F305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</w:pPr>
      <w:r w:rsidRPr="00F305F9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การจัดการเรียนรู้แบบสืบสอบร่วมกับกลวิธีด้านอภิปัญญาเพื่อพัฒนาความสามารถด้านอภิปัญญาของนักเรียน</w:t>
      </w:r>
      <w:r w:rsidR="00226B7C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ชั้นมัธยมศึกษาปีที่ 6</w:t>
      </w:r>
      <w:r w:rsidRPr="00F305F9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 : </w:t>
      </w:r>
      <w:r w:rsidRPr="00F305F9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การวิจัยปฏิบัติการ</w:t>
      </w:r>
    </w:p>
    <w:p w14:paraId="35A696D1" w14:textId="38CA4730" w:rsidR="00824901" w:rsidRPr="005C20DC" w:rsidRDefault="00F305F9" w:rsidP="00F305F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305F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ศราวุธ  รามศรี</w:t>
      </w:r>
      <w:r w:rsidR="00FA090B"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  <w:vertAlign w:val="superscript"/>
        </w:rPr>
        <w:t xml:space="preserve">1   </w:t>
      </w:r>
    </w:p>
    <w:p w14:paraId="0E809D1F" w14:textId="46FE2872" w:rsidR="00824901" w:rsidRPr="005C20DC" w:rsidRDefault="00FA090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  <w:vertAlign w:val="superscript"/>
        </w:rPr>
        <w:t>1</w:t>
      </w:r>
      <w:r w:rsidR="00F305F9" w:rsidRPr="00F305F9">
        <w:rPr>
          <w:rFonts w:ascii="TH SarabunPSK" w:eastAsia="Sarabun" w:hAnsi="TH SarabunPSK" w:cs="TH SarabunPSK" w:hint="cs"/>
          <w:bCs/>
          <w:color w:val="000000"/>
          <w:sz w:val="24"/>
          <w:szCs w:val="24"/>
          <w:cs/>
        </w:rPr>
        <w:t>โรงเรียนพิบูลอุปถัมภ์</w:t>
      </w:r>
      <w:r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</w:p>
    <w:p w14:paraId="27626CC6" w14:textId="5F643FB0" w:rsidR="00824901" w:rsidRPr="00F305F9" w:rsidRDefault="00FA090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  <w:vertAlign w:val="superscript"/>
        </w:rPr>
        <w:t>1</w:t>
      </w:r>
      <w:r w:rsidRPr="00F305F9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="00F305F9" w:rsidRPr="00F305F9">
        <w:rPr>
          <w:rFonts w:ascii="TH SarabunPSK" w:eastAsia="Sarabun" w:hAnsi="TH SarabunPSK" w:cs="TH SarabunPSK"/>
          <w:b/>
          <w:color w:val="000000"/>
          <w:sz w:val="24"/>
          <w:szCs w:val="24"/>
        </w:rPr>
        <w:t>Sarawut.ramsri519@gmail.com</w:t>
      </w:r>
    </w:p>
    <w:p w14:paraId="713E2CAE" w14:textId="77777777" w:rsidR="00824901" w:rsidRPr="005C20DC" w:rsidRDefault="00824901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944F436" w14:textId="405F759B" w:rsidR="00824901" w:rsidRPr="00F305F9" w:rsidRDefault="00F305F9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F305F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บทคัดย่อ</w:t>
      </w:r>
    </w:p>
    <w:p w14:paraId="60C9E51C" w14:textId="77777777" w:rsidR="00FB4938" w:rsidRDefault="00F305F9" w:rsidP="00F305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การวิจัยในครั้งนี้เป็นวิจัยปฏิบัติการในชั้นเรียน</w:t>
      </w:r>
      <w:r w:rsidRPr="00C6365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มีวัตถุประสงค์เพื่อ</w:t>
      </w:r>
      <w:r w:rsidR="00A1670E" w:rsidRPr="00A1670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เพื่อวิเคราะห์ความสามารถด้านอภิปัญญาของนักเรียนชั้นมัธยมศึกษาปีที่</w:t>
      </w:r>
      <w:r w:rsidR="00A1670E" w:rsidRPr="00A1670E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6 </w:t>
      </w:r>
      <w:r w:rsidR="00A1670E" w:rsidRPr="00A1670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หลังการจัดการเรียนรู้ด้วยการจัดการเรียนรู้แบบสืบสอบหาความรู้</w:t>
      </w:r>
      <w:r w:rsidR="00A1670E" w:rsidRPr="00A1670E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5 </w:t>
      </w:r>
      <w:r w:rsidR="00A1670E" w:rsidRPr="00A1670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ขั้นตอน</w:t>
      </w:r>
      <w:r w:rsidR="00A1670E" w:rsidRPr="00A1670E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(5</w:t>
      </w:r>
      <w:r w:rsidR="00A1670E" w:rsidRPr="00A1670E">
        <w:rPr>
          <w:rFonts w:ascii="TH SarabunPSK" w:eastAsia="Sarabun" w:hAnsi="TH SarabunPSK" w:cs="TH SarabunPSK"/>
          <w:color w:val="000000"/>
          <w:sz w:val="32"/>
          <w:szCs w:val="32"/>
        </w:rPr>
        <w:t xml:space="preserve">E) </w:t>
      </w:r>
      <w:r w:rsidR="00A1670E" w:rsidRPr="00A1670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ร่วมกับกลยุทธ์อภิปัญญา</w:t>
      </w:r>
      <w:r w:rsidR="00A1670E" w:rsidRPr="00A1670E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</w:t>
      </w:r>
      <w:r w:rsidR="00A1670E" w:rsidRPr="00A1670E">
        <w:rPr>
          <w:rFonts w:ascii="TH SarabunPSK" w:eastAsia="Sarabun" w:hAnsi="TH SarabunPSK" w:cs="TH SarabunPSK"/>
          <w:color w:val="000000"/>
          <w:sz w:val="32"/>
          <w:szCs w:val="32"/>
        </w:rPr>
        <w:t>Metacognitive Strategy)</w:t>
      </w:r>
      <w:r w:rsidRPr="00C6365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เครื่องมือที่ใช้ในการวิจัย</w:t>
      </w:r>
      <w:r w:rsidR="00B504A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ในครั้งนี้</w:t>
      </w: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ประกอบด้วย</w:t>
      </w:r>
      <w:r w:rsidRPr="00C6365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1. </w:t>
      </w: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แผนการจัดการเรียนรู้แบบสืบสอบหาความรู้</w:t>
      </w:r>
      <w:r w:rsidRPr="00C6365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5 </w:t>
      </w: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ขั้นตอน</w:t>
      </w:r>
      <w:r w:rsidRPr="00C6365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(5</w:t>
      </w:r>
      <w:r w:rsidRPr="00C63652">
        <w:rPr>
          <w:rFonts w:ascii="TH SarabunPSK" w:eastAsia="Sarabun" w:hAnsi="TH SarabunPSK" w:cs="TH SarabunPSK"/>
          <w:color w:val="000000"/>
          <w:sz w:val="32"/>
          <w:szCs w:val="32"/>
        </w:rPr>
        <w:t xml:space="preserve">E) </w:t>
      </w: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ร่วมกับกลยุทธ์ด้านอภิปัญญา</w:t>
      </w:r>
      <w:r w:rsidRPr="00C6365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2. </w:t>
      </w: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แบบวัดความสามารถด้านอภิปัญญา</w:t>
      </w:r>
      <w:r w:rsidRPr="00C6365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AE579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3. แบบ</w:t>
      </w:r>
      <w:r w:rsidR="003C5A6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สังเกต</w:t>
      </w:r>
      <w:r w:rsidR="00E22CF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ด้านคุณลักษณะอันพึงประสงค์</w:t>
      </w:r>
      <w:r w:rsidR="00226B1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</w:t>
      </w:r>
      <w:r w:rsidR="0051203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ใฝ่เรียนรู้และความมุ่งมั่นในการทำงาน </w:t>
      </w:r>
      <w:r w:rsidR="00AE579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</w:t>
      </w:r>
      <w:r w:rsidR="009E121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ป้าหมายของการวิจัยในครั้งนี้ คือ นักเรียน</w:t>
      </w:r>
      <w:r w:rsidR="006247B8" w:rsidRPr="006247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ที่กำลังศึกษาอยู่</w:t>
      </w:r>
      <w:r w:rsidR="006247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ในระดับ</w:t>
      </w:r>
      <w:r w:rsidR="009E121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ชั้นมัธยมศึกษาปีที่ 6 </w:t>
      </w:r>
      <w:r w:rsidR="006247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โรงเรียนพิบูลอุปถัมภ์ ปีการศึกษา 2566 </w:t>
      </w:r>
    </w:p>
    <w:p w14:paraId="214BA68C" w14:textId="46760489" w:rsidR="00F305F9" w:rsidRPr="00C63652" w:rsidRDefault="00F305F9" w:rsidP="00F305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ผลการวิจัยพบว่า</w:t>
      </w:r>
      <w:r w:rsidRPr="00C6365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การจัดการเรียนรู้แบบสืบสอบหาความรู้</w:t>
      </w:r>
      <w:r w:rsidRPr="00C6365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5 </w:t>
      </w: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ขั้นตอน</w:t>
      </w:r>
      <w:r w:rsidRPr="00C6365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(5</w:t>
      </w:r>
      <w:r w:rsidRPr="00C63652">
        <w:rPr>
          <w:rFonts w:ascii="TH SarabunPSK" w:eastAsia="Sarabun" w:hAnsi="TH SarabunPSK" w:cs="TH SarabunPSK"/>
          <w:color w:val="000000"/>
          <w:sz w:val="32"/>
          <w:szCs w:val="32"/>
        </w:rPr>
        <w:t xml:space="preserve">E) </w:t>
      </w: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ร่วมกับกลยุทธ์ด้านอภิปัญญา</w:t>
      </w:r>
      <w:r w:rsidR="00FB493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สามารถพัฒนา</w:t>
      </w:r>
      <w:r w:rsidR="00EF3C7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คุณลักษณะอันพึงประสงค์</w:t>
      </w:r>
      <w:r w:rsidR="00342952" w:rsidRPr="003429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ด้านใฝ่เรียนรู้</w:t>
      </w:r>
      <w:r w:rsidR="006A52D5" w:rsidRPr="006A52D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</w:t>
      </w:r>
      <w:r w:rsidR="00BC517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ความ</w:t>
      </w:r>
      <w:r w:rsidR="006A52D5" w:rsidRPr="006A52D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มุ่งมั่นในการทำงาน</w:t>
      </w:r>
      <w:r w:rsidR="00BC517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ให้อยู่ในระดับดี และดีเยี่ยมได้</w:t>
      </w:r>
      <w:r w:rsidR="003429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5A423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สำหรับ</w:t>
      </w: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ความสามารถด้านอภิปัญญาของนักเรียน</w:t>
      </w:r>
      <w:r w:rsidR="00FB493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ทั้งสององค์ประกอบ</w:t>
      </w:r>
      <w:r w:rsidRPr="00C636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อยู่ในระดับดี</w:t>
      </w:r>
      <w:r w:rsidRPr="00C6365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</w:p>
    <w:p w14:paraId="3DACC2DD" w14:textId="77777777" w:rsidR="00824901" w:rsidRDefault="008249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637641D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E29D40A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6B6E3E3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94AD71C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D9163BB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352C780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8184AD1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8567A17" w14:textId="77777777" w:rsidR="00821D52" w:rsidRDefault="0082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2FF26EC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66988DD" w14:textId="77777777" w:rsidR="00821D52" w:rsidRDefault="0082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FADC0BA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802BFE9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B652507" w14:textId="77777777" w:rsidR="00CA2CA2" w:rsidRPr="005C20DC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5283034" w14:textId="41ABF5B0" w:rsidR="00F305F9" w:rsidRDefault="00F305F9" w:rsidP="00F305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คำสำคัญ</w:t>
      </w:r>
      <w:r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:</w:t>
      </w:r>
      <w:r w:rsidRPr="005C20DC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Pr="00F305F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กลวิธีด้านอภิปัญญา</w:t>
      </w:r>
      <w:r w:rsidRPr="00F305F9">
        <w:rPr>
          <w:rFonts w:ascii="TH SarabunPSK" w:eastAsia="Sarabun" w:hAnsi="TH SarabunPSK" w:cs="TH SarabunPSK"/>
          <w:color w:val="000000"/>
          <w:sz w:val="32"/>
          <w:szCs w:val="32"/>
        </w:rPr>
        <w:t xml:space="preserve">, </w:t>
      </w:r>
      <w:r w:rsidRPr="00F305F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การจัดการเรียนรู้แบบสืบสอบ</w:t>
      </w:r>
      <w:r w:rsidRPr="00F305F9">
        <w:rPr>
          <w:rFonts w:ascii="TH SarabunPSK" w:eastAsia="Sarabun" w:hAnsi="TH SarabunPSK" w:cs="TH SarabunPSK"/>
          <w:color w:val="000000"/>
          <w:sz w:val="32"/>
          <w:szCs w:val="32"/>
        </w:rPr>
        <w:t xml:space="preserve">, </w:t>
      </w:r>
      <w:r w:rsidRPr="00F305F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ความสามารถด้านอภิปัญญา</w:t>
      </w:r>
    </w:p>
    <w:p w14:paraId="6D56730C" w14:textId="77777777" w:rsidR="00F305F9" w:rsidRDefault="00F305F9" w:rsidP="00F305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hAnsi="TH SarabunPSK" w:cs="TH SarabunPSK"/>
          <w:b/>
          <w:bCs/>
          <w:kern w:val="2"/>
          <w:sz w:val="36"/>
          <w:szCs w:val="36"/>
          <w14:ligatures w14:val="standardContextual"/>
        </w:rPr>
      </w:pPr>
      <w:r w:rsidRPr="00F305F9">
        <w:rPr>
          <w:rFonts w:ascii="TH SarabunPSK" w:hAnsi="TH SarabunPSK" w:cs="TH SarabunPSK"/>
          <w:b/>
          <w:bCs/>
          <w:kern w:val="2"/>
          <w:sz w:val="36"/>
          <w:szCs w:val="36"/>
          <w14:ligatures w14:val="standardContextual"/>
        </w:rPr>
        <w:lastRenderedPageBreak/>
        <w:t xml:space="preserve">Learning management to develop learners' metacognitive abilities by organizing inquiry-based learning  with metacognitive strategies: </w:t>
      </w:r>
    </w:p>
    <w:p w14:paraId="65AD8C7A" w14:textId="512E03D9" w:rsidR="00824901" w:rsidRPr="005C20DC" w:rsidRDefault="00F305F9" w:rsidP="00F305F9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305F9">
        <w:rPr>
          <w:rFonts w:ascii="TH SarabunPSK" w:hAnsi="TH SarabunPSK" w:cs="TH SarabunPSK"/>
          <w:b/>
          <w:bCs/>
          <w:kern w:val="2"/>
          <w:sz w:val="36"/>
          <w:szCs w:val="36"/>
          <w14:ligatures w14:val="standardContextual"/>
        </w:rPr>
        <w:t>Action Research</w:t>
      </w:r>
      <w:r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</w:p>
    <w:p w14:paraId="4DF30F05" w14:textId="08F0B30C" w:rsidR="00824901" w:rsidRPr="005C20DC" w:rsidRDefault="00F305F9" w:rsidP="00F305F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>Sarawut  Ramsri</w:t>
      </w:r>
      <w:r w:rsidR="00FA090B"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  <w:vertAlign w:val="superscript"/>
        </w:rPr>
        <w:t xml:space="preserve">1   </w:t>
      </w:r>
    </w:p>
    <w:p w14:paraId="0CF5A2A9" w14:textId="6ADECC1A" w:rsidR="00824901" w:rsidRDefault="00FA090B" w:rsidP="00F305F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  <w:vertAlign w:val="superscript"/>
        </w:rPr>
        <w:t>1</w:t>
      </w:r>
      <w:r w:rsidR="00F305F9" w:rsidRPr="00F305F9">
        <w:rPr>
          <w:rFonts w:ascii="TH SarabunPSK" w:eastAsia="Sarabun" w:hAnsi="TH SarabunPSK" w:cs="TH SarabunPSK"/>
          <w:b/>
          <w:color w:val="000000"/>
          <w:sz w:val="24"/>
          <w:szCs w:val="24"/>
        </w:rPr>
        <w:t>PiboolUppratham School</w:t>
      </w:r>
      <w:r w:rsidRPr="00F305F9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 </w:t>
      </w:r>
    </w:p>
    <w:p w14:paraId="6CFBA91B" w14:textId="77777777" w:rsidR="00F305F9" w:rsidRPr="00F305F9" w:rsidRDefault="00F305F9" w:rsidP="00F305F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24"/>
          <w:szCs w:val="24"/>
        </w:rPr>
      </w:pPr>
      <w:r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  <w:vertAlign w:val="superscript"/>
        </w:rPr>
        <w:t>1</w:t>
      </w:r>
      <w:r w:rsidRPr="00F305F9">
        <w:rPr>
          <w:rFonts w:ascii="TH SarabunPSK" w:eastAsia="Sarabun" w:hAnsi="TH SarabunPSK" w:cs="TH SarabunPSK" w:hint="cs"/>
          <w:b/>
          <w:color w:val="000000"/>
          <w:sz w:val="24"/>
          <w:szCs w:val="24"/>
        </w:rPr>
        <w:t xml:space="preserve">E-mail: </w:t>
      </w:r>
      <w:r w:rsidRPr="00F305F9">
        <w:rPr>
          <w:rFonts w:ascii="TH SarabunPSK" w:eastAsia="Sarabun" w:hAnsi="TH SarabunPSK" w:cs="TH SarabunPSK"/>
          <w:b/>
          <w:color w:val="000000"/>
          <w:sz w:val="24"/>
          <w:szCs w:val="24"/>
        </w:rPr>
        <w:t>Sarawut.ramsri519@gmail.com</w:t>
      </w:r>
    </w:p>
    <w:p w14:paraId="545C6DFF" w14:textId="77777777" w:rsidR="00824901" w:rsidRPr="005C20DC" w:rsidRDefault="00824901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8F4AF8B" w14:textId="77777777" w:rsidR="00824901" w:rsidRDefault="00FA090B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ABSTRACT</w:t>
      </w:r>
    </w:p>
    <w:p w14:paraId="32F7CFE7" w14:textId="12782D73" w:rsidR="00B66423" w:rsidRPr="00B66423" w:rsidRDefault="00CA2CA2" w:rsidP="003E1076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="00B66423" w:rsidRPr="00B66423">
        <w:rPr>
          <w:rFonts w:ascii="TH SarabunPSK" w:eastAsia="Sarabun" w:hAnsi="TH SarabunPSK" w:cs="TH SarabunPSK"/>
          <w:color w:val="000000"/>
          <w:sz w:val="32"/>
          <w:szCs w:val="32"/>
        </w:rPr>
        <w:t xml:space="preserve">This is classroom action research. The goal is to assess </w:t>
      </w:r>
      <w:proofErr w:type="spellStart"/>
      <w:r w:rsidR="00B66423" w:rsidRPr="00B66423">
        <w:rPr>
          <w:rFonts w:ascii="TH SarabunPSK" w:eastAsia="Sarabun" w:hAnsi="TH SarabunPSK" w:cs="TH SarabunPSK"/>
          <w:color w:val="000000"/>
          <w:sz w:val="32"/>
          <w:szCs w:val="32"/>
        </w:rPr>
        <w:t>Mathayom</w:t>
      </w:r>
      <w:proofErr w:type="spellEnd"/>
      <w:r w:rsidR="00B66423" w:rsidRPr="00B6642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6 students' metacognitive abilities after arranging learning with the 5-step inquiry learning technique (5E) and metacognitive strategies. (Metacognitive strategy) The instruments employed in this study are: 1. a 5-step inquiry-based learning plan (5E) with metacognitive methods, 2. a metacognitive ability test, and 3. an observation form. Desired characteristics: desire to learn and commitment to work. This study focuses on pupils enrolled in </w:t>
      </w:r>
      <w:proofErr w:type="spellStart"/>
      <w:r w:rsidR="00B66423" w:rsidRPr="00B66423">
        <w:rPr>
          <w:rFonts w:ascii="TH SarabunPSK" w:eastAsia="Sarabun" w:hAnsi="TH SarabunPSK" w:cs="TH SarabunPSK"/>
          <w:color w:val="000000"/>
          <w:sz w:val="32"/>
          <w:szCs w:val="32"/>
        </w:rPr>
        <w:t>Mathayom</w:t>
      </w:r>
      <w:proofErr w:type="spellEnd"/>
      <w:r w:rsidR="00B66423" w:rsidRPr="00B6642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6 at </w:t>
      </w:r>
      <w:proofErr w:type="spellStart"/>
      <w:r w:rsidR="00B66423" w:rsidRPr="00B66423">
        <w:rPr>
          <w:rFonts w:ascii="TH SarabunPSK" w:eastAsia="Sarabun" w:hAnsi="TH SarabunPSK" w:cs="TH SarabunPSK"/>
          <w:color w:val="000000"/>
          <w:sz w:val="32"/>
          <w:szCs w:val="32"/>
        </w:rPr>
        <w:t>P</w:t>
      </w:r>
      <w:r w:rsidR="007656CD">
        <w:rPr>
          <w:rFonts w:ascii="TH SarabunPSK" w:eastAsia="Sarabun" w:hAnsi="TH SarabunPSK" w:cs="TH SarabunPSK"/>
          <w:color w:val="000000"/>
          <w:sz w:val="32"/>
          <w:szCs w:val="32"/>
        </w:rPr>
        <w:t>ibool</w:t>
      </w:r>
      <w:proofErr w:type="spellEnd"/>
      <w:r w:rsidR="00B66423" w:rsidRPr="00B6642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spellStart"/>
      <w:r w:rsidR="00B66423" w:rsidRPr="00B66423">
        <w:rPr>
          <w:rFonts w:ascii="TH SarabunPSK" w:eastAsia="Sarabun" w:hAnsi="TH SarabunPSK" w:cs="TH SarabunPSK"/>
          <w:color w:val="000000"/>
          <w:sz w:val="32"/>
          <w:szCs w:val="32"/>
        </w:rPr>
        <w:t>Uppatham</w:t>
      </w:r>
      <w:proofErr w:type="spellEnd"/>
      <w:r w:rsidR="00B66423" w:rsidRPr="00B6642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School for the academic year 2023.</w:t>
      </w:r>
    </w:p>
    <w:p w14:paraId="5724FFE0" w14:textId="25D94B18" w:rsidR="00CA2CA2" w:rsidRPr="00CA2CA2" w:rsidRDefault="00B66423" w:rsidP="00B66423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B66423">
        <w:rPr>
          <w:rFonts w:ascii="TH SarabunPSK" w:eastAsia="Sarabun" w:hAnsi="TH SarabunPSK" w:cs="TH SarabunPSK"/>
          <w:color w:val="000000"/>
          <w:sz w:val="32"/>
          <w:szCs w:val="32"/>
        </w:rPr>
        <w:t>The study's findings revealed that organizing 5-step inquiry-based learning (5E) with metacognitive methods. Capable of developing positive attributes such as enthusiasm to learn and determination to perform well. And can be excellent.</w:t>
      </w:r>
    </w:p>
    <w:p w14:paraId="41790FA3" w14:textId="77777777" w:rsidR="00CA2CA2" w:rsidRPr="00CA2CA2" w:rsidRDefault="00CA2CA2" w:rsidP="00CA2CA2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C59C332" w14:textId="77777777" w:rsidR="00CA2CA2" w:rsidRPr="00CA2CA2" w:rsidRDefault="00CA2CA2" w:rsidP="00CA2CA2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AA22CFA" w14:textId="77777777" w:rsidR="00CA2CA2" w:rsidRPr="00CA2CA2" w:rsidRDefault="00CA2CA2" w:rsidP="00CA2CA2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AA46E87" w14:textId="77777777" w:rsidR="00CA2CA2" w:rsidRPr="00CA2CA2" w:rsidRDefault="00CA2CA2" w:rsidP="00CA2CA2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A720848" w14:textId="77777777" w:rsidR="00F305F9" w:rsidRPr="005C20DC" w:rsidRDefault="00F305F9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34350BF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3C9BEF2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9EB800A" w14:textId="77777777" w:rsidR="00821D52" w:rsidRDefault="0082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A4AFC1A" w14:textId="77777777" w:rsidR="00C0319E" w:rsidRDefault="00C031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b/>
          <w:color w:val="000000"/>
          <w:sz w:val="32"/>
          <w:szCs w:val="32"/>
        </w:rPr>
      </w:pPr>
    </w:p>
    <w:p w14:paraId="53EDB6ED" w14:textId="77777777" w:rsidR="00821D52" w:rsidRDefault="00821D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6E98785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4F05D57" w14:textId="77777777" w:rsidR="00CA2CA2" w:rsidRDefault="00CA2C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A121B47" w14:textId="69D1CBA6" w:rsidR="00824901" w:rsidRPr="005C20DC" w:rsidRDefault="00FA09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Keywords:</w:t>
      </w:r>
      <w:r w:rsidR="00CA2CA2" w:rsidRPr="00CA2CA2">
        <w:t xml:space="preserve"> </w:t>
      </w:r>
      <w:r w:rsidR="00CA2CA2" w:rsidRPr="00CA2CA2">
        <w:rPr>
          <w:rFonts w:ascii="TH SarabunPSK" w:eastAsia="Sarabun" w:hAnsi="TH SarabunPSK" w:cs="TH SarabunPSK"/>
          <w:color w:val="000000"/>
          <w:sz w:val="32"/>
          <w:szCs w:val="32"/>
        </w:rPr>
        <w:t>Metacognitive Strategies</w:t>
      </w:r>
      <w:r w:rsidRPr="005C20DC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, </w:t>
      </w:r>
      <w:r w:rsidR="00CA2CA2" w:rsidRPr="00CA2CA2">
        <w:rPr>
          <w:rFonts w:ascii="TH SarabunPSK" w:eastAsia="Sarabun" w:hAnsi="TH SarabunPSK" w:cs="TH SarabunPSK"/>
          <w:color w:val="000000"/>
          <w:sz w:val="32"/>
          <w:szCs w:val="32"/>
        </w:rPr>
        <w:t>Inquiry-based Learning</w:t>
      </w:r>
      <w:r w:rsidRPr="005C20DC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, </w:t>
      </w:r>
      <w:r w:rsidR="00CA2CA2" w:rsidRPr="00CA2CA2">
        <w:rPr>
          <w:rFonts w:ascii="TH SarabunPSK" w:eastAsia="Sarabun" w:hAnsi="TH SarabunPSK" w:cs="TH SarabunPSK"/>
          <w:color w:val="000000"/>
          <w:sz w:val="32"/>
          <w:szCs w:val="32"/>
        </w:rPr>
        <w:t>Metacognition</w:t>
      </w:r>
    </w:p>
    <w:p w14:paraId="5D020E45" w14:textId="6F7258F0" w:rsidR="00824901" w:rsidRPr="00EA74CD" w:rsidRDefault="00EA74CD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  <w:cs/>
        </w:rPr>
      </w:pPr>
      <w:r w:rsidRPr="00EA74CD">
        <w:rPr>
          <w:rFonts w:ascii="TH SarabunPSK" w:eastAsia="Sarabun" w:hAnsi="TH SarabunPSK" w:cs="TH SarabunPSK" w:hint="cs"/>
          <w:bCs/>
          <w:sz w:val="32"/>
          <w:szCs w:val="32"/>
          <w:cs/>
        </w:rPr>
        <w:t>บทนำ</w:t>
      </w:r>
    </w:p>
    <w:p w14:paraId="08B96DA6" w14:textId="0DDFCC16" w:rsidR="00F61BE9" w:rsidRDefault="00237F8A" w:rsidP="00237F8A">
      <w:pPr>
        <w:spacing w:after="0" w:line="240" w:lineRule="auto"/>
        <w:jc w:val="thaiDistribute"/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</w:pPr>
      <w:r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lastRenderedPageBreak/>
        <w:tab/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สถานการรณ์การแพร่ระบาดของโควิด-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19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ได้ส่งผลกระทบในวงกว้าง</w:t>
      </w:r>
      <w:r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โดยเฉพาะกับกลุ่มเด็กนักเรียน ที่การพัฒนาการด้านต่าง</w:t>
      </w:r>
      <w:r w:rsidR="0030172A" w:rsidRPr="0030172A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ๆ ทั้งวิชาการ อารมณ์ และสังคมต้องหยุดชะงัก เพราะปัญหาความเหลื่อมล้ำในสังคมที่มีมาช้านานจนเกิดภาวะสะสม ส่งผลให้การเข้าถึงการศึกษาของนักเรียนลดลง นำไปสู่ภาวะ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Learning Loss 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หรือการเรียนรู้ถดถอย</w:t>
      </w:r>
      <w:r w:rsidR="0030172A" w:rsidRPr="0030172A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 (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สถาบันวิจัยเพื่อความเสมอภาคทางการศึกษา</w:t>
      </w:r>
      <w:r w:rsidR="0030172A" w:rsidRPr="0030172A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, 2022) </w:t>
      </w:r>
      <w:r w:rsidR="007B4D0D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โดย</w:t>
      </w:r>
      <w:r w:rsidR="0030172A" w:rsidRPr="0030172A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จากรายงานการวิจัยของสำนักงานเลขาธิการสภาการศึกษา (2565) พบว่า </w:t>
      </w:r>
      <w:r w:rsidR="007B4D0D" w:rsidRPr="007B4D0D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เป็นปัจจัยต้นเหตุที่ส่งผลอย่างมาก</w:t>
      </w:r>
      <w:r w:rsidR="007B4D0D" w:rsidRPr="007B4D0D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 </w:t>
      </w:r>
      <w:r w:rsidR="007B4D0D" w:rsidRPr="007B4D0D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ที่ทำให้ผู้เรียนระดับมัธยมศึกษาตอนปลายประสบภาวะถดถอยทางการเรียนรู้</w:t>
      </w:r>
      <w:r w:rsidR="007B4D0D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 คือ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การกำกับตนเองในการเรียนรู้</w:t>
      </w:r>
      <w:r w:rsidR="0030172A" w:rsidRPr="0030172A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และ ทักษะ</w:t>
      </w:r>
      <w:r w:rsidR="007B4D0D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การจัดการเรียนรู้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ของครู </w:t>
      </w:r>
      <w:r w:rsidR="0030172A" w:rsidRPr="0030172A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แต่</w:t>
      </w:r>
      <w:r w:rsidR="007B4D0D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เนื่องจาก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ในปัจจุบัน</w:t>
      </w:r>
      <w:r w:rsidR="00AD2C61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การจัดการเรียนการสอนในโรงเรียนส่วนใหญ่ยังคงเป็นลักษณะที่ครูเป็นศูนย์กลางของความรู้ ครูส่วนใหญ่มักจะใช้วิธีการสอนแบบบรรยายโดยเฉพาะในรายวิชาวิทยาศาสตร์ หากเป็นเนื้อหาที่เกี่ยวข้องกับการคำนวณ เนื้อหาทั้งหมดสอนกันอย่างเร่งรีบและอัดเนื้อหาในปริมาณมาก โดยข้ามขั้นตอนให้นักเรียนมีความซึมซับมโนมติทางวิทยาศาสตร์ในเรื่องนั้น ๆ จึงทำให้นักเรียนไม่สามารถเรียนรู้วิทยาศาสตร์ได้อย่างถ่องแท้ มีโอกาสเพียงได้รับทราบแนวความคิดทางวิทยาศาสตร์เท่านั้น (ไอนิง เจ๊ะเหลาะ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, 2558;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สถาบันส่งเสริมการสอนวิทยาศาสตร์และเทคโนโลยี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, 2561)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จากปัญหาดังกล่าว จึงได้เกิดแนวคิดการเปลี่ยนแปลงห้องเรียนแบบเดิมไปสู่ห้องเรียนแบบมีชีวิตชีวา (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Active learning)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ซึ่งได้ตอกย้ำความจำเป็นในการทำให้นักเรียนเป็นศูนย์กลางของกระบวนการเรียนรู้ เน้นการสร้างปฏิสัมพันธ์ การมีส่วนร่วม และกระตุ้นให้เกิดการคิดขั้นสูง ซึ่งเป็นรากฐานสำคัญของการเรียนรู้ของมนุษย์ที่ยั่งยืน </w:t>
      </w:r>
      <w:r w:rsidR="00492E8A" w:rsidRPr="00492E8A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สามารถนำไปสู่การพัฒนาความสามารถในการควบคุมการเรียนรู้ของตนเองได้</w:t>
      </w:r>
    </w:p>
    <w:p w14:paraId="6B10A176" w14:textId="266298AA" w:rsidR="0051088B" w:rsidRPr="00E71749" w:rsidRDefault="00492E8A" w:rsidP="00E043D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ab/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อภิปัญญา (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Metacognition)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ก็เป็นหนึ่งในคุณลักษณะสำคัญที่ทำให้นักเรียนสามารถพัฒนาการเรียนรู้ได้อย่างยั่งยืน ผ่านความสามารถในการตระหนักถึงความรู้ของตนเอง ข้อจำกัดในการเรียนรู้ ทำให้สามารถปรับปรุงและพัฒนาวิธีการเรียนรู้ของตนเองได้ อภิปัญญาจึงเป็นสิ่งสำคัญที่ช่วยให้นักเรียนสามารถประเมินสถานการณ์การเรียนรู้ กำหนดเป้าหมายการเรียนรู้ และสร้างแนวทางในการเรียนรู้ที่เหมาะสมกับตนเองได้ (สำนักงานคณะกรรมการการศึกษาขั้นพื้นฐาน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, 2562 ;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ชุติปภา วรเดชนันทสกุลและคณะ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, 2561; 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สถาพร </w:t>
      </w:r>
      <w:proofErr w:type="spellStart"/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พฤฑฒิ</w:t>
      </w:r>
      <w:proofErr w:type="spellEnd"/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กุล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>, 2559 ;</w:t>
      </w:r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วิจารณ์ พาน</w:t>
      </w:r>
      <w:proofErr w:type="spellStart"/>
      <w:r w:rsidR="0030172A" w:rsidRPr="0030172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ิช</w:t>
      </w:r>
      <w:proofErr w:type="spellEnd"/>
      <w:r w:rsidR="0030172A" w:rsidRPr="0030172A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>, 2556)</w:t>
      </w:r>
      <w:r w:rsidR="00E043D6">
        <w:rPr>
          <w:rFonts w:ascii="TH SarabunPSK" w:hAnsi="TH SarabunPSK" w:cs="TH SarabunPSK"/>
          <w:sz w:val="32"/>
          <w:szCs w:val="32"/>
        </w:rPr>
        <w:t xml:space="preserve"> </w:t>
      </w:r>
      <w:r w:rsidR="00115D47">
        <w:rPr>
          <w:rFonts w:ascii="TH SarabunPSK" w:hAnsi="TH SarabunPSK" w:cs="TH SarabunPSK" w:hint="cs"/>
          <w:sz w:val="32"/>
          <w:szCs w:val="32"/>
          <w:cs/>
        </w:rPr>
        <w:t>เมื่อวิเคราะห์บริบทห้องเรียน</w:t>
      </w:r>
      <w:r w:rsidR="00B7710F">
        <w:rPr>
          <w:rFonts w:ascii="TH SarabunPSK" w:hAnsi="TH SarabunPSK" w:cs="TH SarabunPSK" w:hint="cs"/>
          <w:sz w:val="32"/>
          <w:szCs w:val="32"/>
          <w:cs/>
        </w:rPr>
        <w:t>ของผู้วิจัย</w:t>
      </w:r>
      <w:r w:rsidR="00115D47">
        <w:rPr>
          <w:rFonts w:ascii="TH SarabunPSK" w:hAnsi="TH SarabunPSK" w:cs="TH SarabunPSK" w:hint="cs"/>
          <w:sz w:val="32"/>
          <w:szCs w:val="32"/>
          <w:cs/>
        </w:rPr>
        <w:t>ด้วยวิธีการ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สังเกตพฤติกรรมของนักเรียน</w:t>
      </w:r>
      <w:r w:rsidR="00D84B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นักเรียนส่วนใหญ่</w:t>
      </w:r>
      <w:r w:rsidR="00F22E28">
        <w:rPr>
          <w:rFonts w:ascii="TH SarabunPSK" w:hAnsi="TH SarabunPSK" w:cs="TH SarabunPSK" w:hint="cs"/>
          <w:sz w:val="32"/>
          <w:szCs w:val="32"/>
          <w:cs/>
        </w:rPr>
        <w:t>มีพฤติกรรมบ่งชี้ถึงการ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มีความเครียด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>/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ความกังวลในการเรียน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ขาดแรงจูงใจในการเรียน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มีความไม่พร้อมหรือการขาดความสนใจในการเรียน</w:t>
      </w:r>
      <w:r w:rsidR="00B771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2E28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721774">
        <w:rPr>
          <w:rFonts w:ascii="TH SarabunPSK" w:hAnsi="TH SarabunPSK" w:cs="TH SarabunPSK" w:hint="cs"/>
          <w:sz w:val="32"/>
          <w:szCs w:val="32"/>
          <w:cs/>
        </w:rPr>
        <w:t>พฤติกรรม</w:t>
      </w:r>
      <w:r w:rsidR="00C809E8"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="00B7710F">
        <w:rPr>
          <w:rFonts w:ascii="TH SarabunPSK" w:hAnsi="TH SarabunPSK" w:cs="TH SarabunPSK" w:hint="cs"/>
          <w:sz w:val="32"/>
          <w:szCs w:val="32"/>
          <w:cs/>
        </w:rPr>
        <w:t>เ</w:t>
      </w:r>
      <w:r w:rsidR="00721774">
        <w:rPr>
          <w:rFonts w:ascii="TH SarabunPSK" w:hAnsi="TH SarabunPSK" w:cs="TH SarabunPSK" w:hint="cs"/>
          <w:sz w:val="32"/>
          <w:szCs w:val="32"/>
          <w:cs/>
        </w:rPr>
        <w:t>ป็</w:t>
      </w:r>
      <w:r w:rsidR="00B7710F">
        <w:rPr>
          <w:rFonts w:ascii="TH SarabunPSK" w:hAnsi="TH SarabunPSK" w:cs="TH SarabunPSK" w:hint="cs"/>
          <w:sz w:val="32"/>
          <w:szCs w:val="32"/>
          <w:cs/>
        </w:rPr>
        <w:t>นพฤติกรรมบ่งชี้เกี่ยวกับการขาด</w:t>
      </w:r>
      <w:r w:rsidR="00721774">
        <w:rPr>
          <w:rFonts w:ascii="TH SarabunPSK" w:hAnsi="TH SarabunPSK" w:cs="TH SarabunPSK" w:hint="cs"/>
          <w:sz w:val="32"/>
          <w:szCs w:val="32"/>
          <w:cs/>
        </w:rPr>
        <w:t>คุณลักษณะด้านอภิปัญญา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22E28">
        <w:rPr>
          <w:rFonts w:ascii="TH SarabunPSK" w:hAnsi="TH SarabunPSK" w:cs="TH SarabunPSK" w:hint="cs"/>
          <w:sz w:val="32"/>
          <w:szCs w:val="32"/>
          <w:cs/>
        </w:rPr>
        <w:t>และเมื่อสอบถามถึงสาเหตุ</w:t>
      </w:r>
      <w:r w:rsidR="005555A1">
        <w:rPr>
          <w:rFonts w:ascii="TH SarabunPSK" w:hAnsi="TH SarabunPSK" w:cs="TH SarabunPSK" w:hint="cs"/>
          <w:sz w:val="32"/>
          <w:szCs w:val="32"/>
          <w:cs/>
        </w:rPr>
        <w:t xml:space="preserve">ของการมีพฤติกรรมดังกล่าว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 xml:space="preserve">นักเรียนที่กำลังศึกษาอยู่ในระดับมัธยมศึกษาตอนปลาย </w:t>
      </w:r>
      <w:r w:rsidR="005555A1">
        <w:rPr>
          <w:rFonts w:ascii="TH SarabunPSK" w:hAnsi="TH SarabunPSK" w:cs="TH SarabunPSK" w:hint="cs"/>
          <w:sz w:val="32"/>
          <w:szCs w:val="32"/>
          <w:cs/>
        </w:rPr>
        <w:t>ก็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ได้ให้ข้อมูลกับผู้วิจัยว่า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ผู้ปกครองหรือตัวนักเรียนเองมีความต้องการจะแบ่งเบาภาระทางการเงินของครอบครัว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ในช่วงการเรียนออนไลน์จึงตัดสินใจทำงานพิเศษควบคู่ไปด้วย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ส่งผลให้นักเรียนสามารถนำเงินที่หามาได้ด้วยตนเองใช้จ่ายเพื่อตอบสนองความต้องการของตนเองได้อย่างอิสระ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แตกต่างจากการมาโรงเรียนซึ่งมีกฎระเบียบที่ค่อนข้างเคร่งครัด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อีกทั้งนักเรียนไม่เข้าใจและไม่เห็นคุณค่าของการเรียนรู้ในห้องเรียน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และที่สำคัญคือ นักเรียนมองว่าการมาโรงเรียนทำให้ขาดรายได้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นักเรียนหลายคนจึงขาดเรียนบ่อยครั้ง และสุดท้ายก็เลือกที่จะลาออก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สอดคล้องกับผลการสำรวจของกองทุนเพื่อความเสมอภาคทางการศึกษา ที่ได้สำรวจนักเรียนที่หลุดออกจากระบบการศึกษา หลังที่มีการแพร่ระบาด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lastRenderedPageBreak/>
        <w:t>ของโควิด-19 พบว่า มีนักเรียนระดับชั้นมัธยมศึกษาตอนปลายหลุดออกจากระบบการศึกษาถึงร้อยละ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/>
          <w:sz w:val="32"/>
          <w:szCs w:val="32"/>
        </w:rPr>
        <w:t>59% (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กองทุนเพื่อความเสมอภาคทางการศึกษา</w:t>
      </w:r>
      <w:r w:rsidR="0051088B" w:rsidRPr="00E71749">
        <w:rPr>
          <w:rFonts w:ascii="TH SarabunPSK" w:hAnsi="TH SarabunPSK" w:cs="TH SarabunPSK"/>
          <w:sz w:val="32"/>
          <w:szCs w:val="32"/>
        </w:rPr>
        <w:t xml:space="preserve">, 2566)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โดยภาวการณ์รับรู้ตนเองของผู้เรียนมีทิศทางที่ลดลง ที่เกี่ยวข้องกับความยึดมั่นผูกพันกับการเรียน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ความพร้อม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ความพยายามทุ่มเท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การปรับตัว</w:t>
      </w:r>
      <w:r w:rsidR="0051088B" w:rsidRPr="00E71749">
        <w:rPr>
          <w:rFonts w:ascii="TH SarabunPSK" w:hAnsi="TH SarabunPSK" w:cs="TH SarabunPSK"/>
          <w:sz w:val="32"/>
          <w:szCs w:val="32"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และแรงจูงใจในการเรียนรู้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การเกิดความเครียด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ความวิตกกังวลในการเรียนรู้และการติดเชื้อโควิด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-19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ทักษะการปฏิบัติและทักษะทางสังคม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รวมถึงความเสี่ยงต่อการออกกลางคันและโอกาสในการได้รับการศึกษาต่อ ภาวะดังกล่าวถูกเรียกว่า</w:t>
      </w:r>
      <w:r w:rsidR="0051088B" w:rsidRPr="00E7174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 xml:space="preserve">ภาวะถดถอยเชิงคุณลักษณะของการเรียนรู้ ซึ่งส่งผลโดยตรงต่อภาวะถดถอยเชิงผลสัมฤทธิ์ทางวิชาการ </w:t>
      </w:r>
      <w:r w:rsidR="0051088B" w:rsidRPr="00E71749">
        <w:rPr>
          <w:rFonts w:ascii="TH SarabunPSK" w:hAnsi="TH SarabunPSK" w:cs="TH SarabunPSK"/>
          <w:sz w:val="32"/>
          <w:szCs w:val="32"/>
        </w:rPr>
        <w:t>(</w:t>
      </w:r>
      <w:r w:rsidR="0051088B" w:rsidRPr="00E71749">
        <w:rPr>
          <w:rFonts w:ascii="TH SarabunPSK" w:hAnsi="TH SarabunPSK" w:cs="TH SarabunPSK" w:hint="cs"/>
          <w:sz w:val="32"/>
          <w:szCs w:val="32"/>
          <w:cs/>
        </w:rPr>
        <w:t>สำนักงานเลขาธิการสภาการศึกษา</w:t>
      </w:r>
      <w:r w:rsidR="0051088B" w:rsidRPr="00E71749">
        <w:rPr>
          <w:rFonts w:ascii="TH SarabunPSK" w:hAnsi="TH SarabunPSK" w:cs="TH SarabunPSK"/>
          <w:sz w:val="32"/>
          <w:szCs w:val="32"/>
        </w:rPr>
        <w:t>, 2565)</w:t>
      </w:r>
    </w:p>
    <w:p w14:paraId="504337CB" w14:textId="3B4669E1" w:rsidR="00EA74CD" w:rsidRDefault="00CA556E" w:rsidP="00145ED5">
      <w:pPr>
        <w:pStyle w:val="ab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CA556E">
        <w:rPr>
          <w:rFonts w:ascii="TH SarabunPSK" w:hAnsi="TH SarabunPSK" w:cs="TH SarabunPSK" w:hint="cs"/>
          <w:sz w:val="32"/>
          <w:szCs w:val="32"/>
          <w:cs/>
        </w:rPr>
        <w:t>ผู้วิจัยจึงต้องการแก้ไขปัญหา</w:t>
      </w:r>
      <w:r w:rsidR="007E020D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E1B9D">
        <w:rPr>
          <w:rFonts w:ascii="TH SarabunPSK" w:hAnsi="TH SarabunPSK" w:cs="TH SarabunPSK" w:hint="cs"/>
          <w:sz w:val="32"/>
          <w:szCs w:val="32"/>
          <w:cs/>
        </w:rPr>
        <w:t>ขาดความสามารถ</w:t>
      </w:r>
      <w:r w:rsidR="007E1B9D" w:rsidRPr="007E1B9D">
        <w:rPr>
          <w:rFonts w:ascii="TH SarabunPSK" w:hAnsi="TH SarabunPSK" w:cs="TH SarabunPSK" w:hint="cs"/>
          <w:sz w:val="32"/>
          <w:szCs w:val="32"/>
          <w:cs/>
        </w:rPr>
        <w:t>การกำกับตนเองในการเรียนรู้</w:t>
      </w:r>
      <w:r w:rsidR="001D3568">
        <w:rPr>
          <w:rFonts w:ascii="TH SarabunPSK" w:hAnsi="TH SarabunPSK" w:cs="TH SarabunPSK" w:hint="cs"/>
          <w:sz w:val="32"/>
          <w:szCs w:val="32"/>
          <w:cs/>
        </w:rPr>
        <w:t>ในห้องเรียน</w:t>
      </w:r>
      <w:r w:rsidR="007E1B9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2D9D" w:rsidRPr="003B2D9D">
        <w:rPr>
          <w:rFonts w:ascii="TH SarabunPSK" w:hAnsi="TH SarabunPSK" w:cs="TH SarabunPSK" w:hint="cs"/>
          <w:sz w:val="32"/>
          <w:szCs w:val="32"/>
          <w:cs/>
        </w:rPr>
        <w:t>อันจะนำไปสู่การแก้ปัญหาการหลุดออกจากระบบการศึกษาที่เกิด</w:t>
      </w:r>
      <w:r w:rsidR="004D5DC0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="003B2D9D" w:rsidRPr="003B2D9D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3B2D9D">
        <w:rPr>
          <w:rFonts w:ascii="TH SarabunPSK" w:hAnsi="TH SarabunPSK" w:cs="TH SarabunPSK" w:hint="cs"/>
          <w:sz w:val="32"/>
          <w:szCs w:val="32"/>
          <w:cs/>
        </w:rPr>
        <w:t>มุมมองและทัศนคติของนักเรียน</w:t>
      </w:r>
      <w:r w:rsidR="004D5DC0">
        <w:rPr>
          <w:rFonts w:ascii="TH SarabunPSK" w:hAnsi="TH SarabunPSK" w:cs="TH SarabunPSK" w:hint="cs"/>
          <w:sz w:val="32"/>
          <w:szCs w:val="32"/>
          <w:cs/>
        </w:rPr>
        <w:t>ต่อระบบการศึกษา</w:t>
      </w:r>
      <w:r w:rsidR="00F65525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Pr="00CA556E">
        <w:rPr>
          <w:rFonts w:ascii="TH SarabunPSK" w:hAnsi="TH SarabunPSK" w:cs="TH SarabunPSK" w:hint="cs"/>
          <w:sz w:val="32"/>
          <w:szCs w:val="32"/>
          <w:cs/>
        </w:rPr>
        <w:t>การจัดการเรียนรู้แบบสืบสอบ</w:t>
      </w:r>
      <w:r w:rsidR="007E507C">
        <w:rPr>
          <w:rFonts w:ascii="TH SarabunPSK" w:hAnsi="TH SarabunPSK" w:cs="TH SarabunPSK" w:hint="cs"/>
          <w:sz w:val="32"/>
          <w:szCs w:val="32"/>
          <w:cs/>
        </w:rPr>
        <w:t>หาความรู้ 5 ขั้นตอน</w:t>
      </w:r>
      <w:r w:rsidRPr="00CA556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7E507C">
        <w:rPr>
          <w:rFonts w:ascii="TH SarabunPSK" w:hAnsi="TH SarabunPSK" w:cs="TH SarabunPSK"/>
          <w:sz w:val="32"/>
          <w:szCs w:val="32"/>
        </w:rPr>
        <w:t>5E</w:t>
      </w:r>
      <w:r w:rsidRPr="00CA556E">
        <w:rPr>
          <w:rFonts w:ascii="TH SarabunPSK" w:hAnsi="TH SarabunPSK" w:cs="TH SarabunPSK" w:hint="cs"/>
          <w:sz w:val="32"/>
          <w:szCs w:val="32"/>
        </w:rPr>
        <w:t xml:space="preserve">) </w:t>
      </w:r>
      <w:r w:rsidR="0039750E"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 w:rsidR="0039750E" w:rsidRPr="0039750E">
        <w:rPr>
          <w:rFonts w:ascii="TH SarabunPSK" w:hAnsi="TH SarabunPSK" w:cs="TH SarabunPSK" w:hint="cs"/>
          <w:sz w:val="32"/>
          <w:szCs w:val="32"/>
          <w:cs/>
        </w:rPr>
        <w:t>กลยุทธ์อภิปัญญา</w:t>
      </w:r>
      <w:r w:rsidR="0039750E" w:rsidRPr="0039750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9750E" w:rsidRPr="0039750E">
        <w:rPr>
          <w:rFonts w:ascii="TH SarabunPSK" w:hAnsi="TH SarabunPSK" w:cs="TH SarabunPSK"/>
          <w:sz w:val="32"/>
          <w:szCs w:val="32"/>
        </w:rPr>
        <w:t>Metacognitive Strategy)</w:t>
      </w:r>
      <w:r w:rsidR="0039750E">
        <w:rPr>
          <w:rFonts w:ascii="TH SarabunPSK" w:hAnsi="TH SarabunPSK" w:cs="TH SarabunPSK"/>
          <w:sz w:val="32"/>
          <w:szCs w:val="32"/>
        </w:rPr>
        <w:t xml:space="preserve"> </w:t>
      </w:r>
      <w:r w:rsidR="00CF75E4">
        <w:rPr>
          <w:rFonts w:ascii="TH SarabunPSK" w:hAnsi="TH SarabunPSK" w:cs="TH SarabunPSK" w:hint="cs"/>
          <w:sz w:val="32"/>
          <w:szCs w:val="32"/>
          <w:cs/>
        </w:rPr>
        <w:t>ซึ่งเป็นการจัดการเรียนรู้ที่ส่งเสริม</w:t>
      </w:r>
      <w:r w:rsidR="004D26AF">
        <w:rPr>
          <w:rFonts w:ascii="TH SarabunPSK" w:hAnsi="TH SarabunPSK" w:cs="TH SarabunPSK" w:hint="cs"/>
          <w:sz w:val="32"/>
          <w:szCs w:val="32"/>
          <w:cs/>
        </w:rPr>
        <w:t>ใ</w:t>
      </w:r>
      <w:r w:rsidRPr="00CA556E">
        <w:rPr>
          <w:rFonts w:ascii="TH SarabunPSK" w:hAnsi="TH SarabunPSK" w:cs="TH SarabunPSK" w:hint="cs"/>
          <w:sz w:val="32"/>
          <w:szCs w:val="32"/>
          <w:cs/>
        </w:rPr>
        <w:t>ห้นักเรียนมีทักษะการคิดขั้นสูง มีเจตคติที่ดีต่อการเรียนวิทยาศาสตร์ และมีความคุ้นเคยกับกระบวนการหาความรู</w:t>
      </w:r>
      <w:r w:rsidR="00F65525">
        <w:rPr>
          <w:rFonts w:ascii="TH SarabunPSK" w:hAnsi="TH SarabunPSK" w:cs="TH SarabunPSK" w:hint="cs"/>
          <w:sz w:val="32"/>
          <w:szCs w:val="32"/>
          <w:cs/>
        </w:rPr>
        <w:t>้</w:t>
      </w:r>
      <w:r w:rsidRPr="00CA556E">
        <w:rPr>
          <w:rFonts w:ascii="TH SarabunPSK" w:hAnsi="TH SarabunPSK" w:cs="TH SarabunPSK" w:hint="cs"/>
          <w:sz w:val="32"/>
          <w:szCs w:val="32"/>
          <w:cs/>
        </w:rPr>
        <w:t xml:space="preserve">ของนักวิทยาศาสตร์ </w:t>
      </w:r>
      <w:r w:rsidR="00F65FAB" w:rsidRPr="00F65FAB">
        <w:rPr>
          <w:rFonts w:ascii="TH SarabunPSK" w:hAnsi="TH SarabunPSK" w:cs="TH SarabunPSK" w:hint="cs"/>
          <w:sz w:val="32"/>
          <w:szCs w:val="32"/>
          <w:cs/>
        </w:rPr>
        <w:t>เป็นเจ้าของความรู้</w:t>
      </w:r>
      <w:r w:rsidR="00F65FAB" w:rsidRPr="00F65F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5FAB" w:rsidRPr="00F65FAB">
        <w:rPr>
          <w:rFonts w:ascii="TH SarabunPSK" w:hAnsi="TH SarabunPSK" w:cs="TH SarabunPSK" w:hint="cs"/>
          <w:sz w:val="32"/>
          <w:szCs w:val="32"/>
          <w:cs/>
        </w:rPr>
        <w:t>มีความสามารถในการเข้าใจการเรียนรู้ของตนเอง</w:t>
      </w:r>
      <w:r w:rsidR="00F65FAB" w:rsidRPr="00F65F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5FAB" w:rsidRPr="00F65FAB">
        <w:rPr>
          <w:rFonts w:ascii="TH SarabunPSK" w:hAnsi="TH SarabunPSK" w:cs="TH SarabunPSK" w:hint="cs"/>
          <w:sz w:val="32"/>
          <w:szCs w:val="32"/>
          <w:cs/>
        </w:rPr>
        <w:t>เลือกใช้กลวิธีที่เหมาะสมในการเรียนจนทำให้เกิดการพัฒนาความคิดและความเข้าใจในการเรียนวิชาวิทยาศาสตร์</w:t>
      </w:r>
      <w:r w:rsidR="00F65FAB" w:rsidRPr="00F65F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5FAB" w:rsidRPr="00F65FAB">
        <w:rPr>
          <w:rFonts w:ascii="TH SarabunPSK" w:hAnsi="TH SarabunPSK" w:cs="TH SarabunPSK" w:hint="cs"/>
          <w:sz w:val="32"/>
          <w:szCs w:val="32"/>
          <w:cs/>
        </w:rPr>
        <w:t>มีการเรียนรู้ถึงขั้นมโนมติของสิ่งนั้น</w:t>
      </w:r>
      <w:r w:rsidR="00F65FAB" w:rsidRPr="00F65F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5FAB" w:rsidRPr="00F65FAB">
        <w:rPr>
          <w:rFonts w:ascii="TH SarabunPSK" w:hAnsi="TH SarabunPSK" w:cs="TH SarabunPSK" w:hint="cs"/>
          <w:sz w:val="32"/>
          <w:szCs w:val="32"/>
          <w:cs/>
        </w:rPr>
        <w:t>ๆ</w:t>
      </w:r>
      <w:r w:rsidR="00F65FAB" w:rsidRPr="00F65F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5E02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F65FAB" w:rsidRPr="00F65FAB">
        <w:rPr>
          <w:rFonts w:ascii="TH SarabunPSK" w:hAnsi="TH SarabunPSK" w:cs="TH SarabunPSK" w:hint="cs"/>
          <w:sz w:val="32"/>
          <w:szCs w:val="32"/>
          <w:cs/>
        </w:rPr>
        <w:t>ติดตามตรวจสอบและประเมินการคิดของตนเอง</w:t>
      </w:r>
      <w:r w:rsidR="00F65FAB" w:rsidRPr="00F65F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A556E">
        <w:rPr>
          <w:rFonts w:ascii="TH SarabunPSK" w:hAnsi="TH SarabunPSK" w:cs="TH SarabunPSK" w:hint="cs"/>
          <w:sz w:val="32"/>
          <w:szCs w:val="32"/>
          <w:cs/>
        </w:rPr>
        <w:t>(</w:t>
      </w:r>
      <w:r w:rsidRPr="00CA556E">
        <w:rPr>
          <w:rFonts w:ascii="TH SarabunPSK" w:hAnsi="TH SarabunPSK" w:cs="TH SarabunPSK" w:hint="cs"/>
          <w:sz w:val="32"/>
          <w:szCs w:val="32"/>
        </w:rPr>
        <w:t xml:space="preserve">National Research Council [NRC], </w:t>
      </w:r>
      <w:r w:rsidRPr="00CA556E">
        <w:rPr>
          <w:rFonts w:ascii="TH SarabunPSK" w:hAnsi="TH SarabunPSK" w:cs="TH SarabunPSK" w:hint="cs"/>
          <w:sz w:val="32"/>
          <w:szCs w:val="32"/>
          <w:cs/>
        </w:rPr>
        <w:t>2000</w:t>
      </w:r>
      <w:r w:rsidRPr="00CA556E">
        <w:rPr>
          <w:rFonts w:ascii="TH SarabunPSK" w:hAnsi="TH SarabunPSK" w:cs="TH SarabunPSK" w:hint="cs"/>
          <w:sz w:val="32"/>
          <w:szCs w:val="32"/>
        </w:rPr>
        <w:t xml:space="preserve">; Zion, Michalsky &amp; </w:t>
      </w:r>
      <w:proofErr w:type="spellStart"/>
      <w:r w:rsidRPr="00CA556E">
        <w:rPr>
          <w:rFonts w:ascii="TH SarabunPSK" w:hAnsi="TH SarabunPSK" w:cs="TH SarabunPSK" w:hint="cs"/>
          <w:sz w:val="32"/>
          <w:szCs w:val="32"/>
        </w:rPr>
        <w:t>Mevarech</w:t>
      </w:r>
      <w:proofErr w:type="spellEnd"/>
      <w:r w:rsidRPr="00CA556E">
        <w:rPr>
          <w:rFonts w:ascii="TH SarabunPSK" w:hAnsi="TH SarabunPSK" w:cs="TH SarabunPSK" w:hint="cs"/>
          <w:sz w:val="32"/>
          <w:szCs w:val="32"/>
        </w:rPr>
        <w:t xml:space="preserve">, </w:t>
      </w:r>
      <w:r w:rsidRPr="00CA556E">
        <w:rPr>
          <w:rFonts w:ascii="TH SarabunPSK" w:hAnsi="TH SarabunPSK" w:cs="TH SarabunPSK" w:hint="cs"/>
          <w:sz w:val="32"/>
          <w:szCs w:val="32"/>
          <w:cs/>
        </w:rPr>
        <w:t>2005 อ้างในพจนา ทรัพย์สมาน</w:t>
      </w:r>
      <w:r w:rsidRPr="00CA556E">
        <w:rPr>
          <w:rFonts w:ascii="TH SarabunPSK" w:hAnsi="TH SarabunPSK" w:cs="TH SarabunPSK" w:hint="cs"/>
          <w:sz w:val="32"/>
          <w:szCs w:val="32"/>
        </w:rPr>
        <w:t xml:space="preserve">, </w:t>
      </w:r>
      <w:r w:rsidRPr="00CA556E">
        <w:rPr>
          <w:rFonts w:ascii="TH SarabunPSK" w:hAnsi="TH SarabunPSK" w:cs="TH SarabunPSK" w:hint="cs"/>
          <w:sz w:val="32"/>
          <w:szCs w:val="32"/>
          <w:cs/>
        </w:rPr>
        <w:t>2559</w:t>
      </w:r>
      <w:r w:rsidR="009D5E02">
        <w:rPr>
          <w:rFonts w:ascii="TH SarabunPSK" w:hAnsi="TH SarabunPSK" w:cs="TH SarabunPSK"/>
          <w:sz w:val="32"/>
          <w:szCs w:val="32"/>
        </w:rPr>
        <w:t xml:space="preserve">; </w:t>
      </w:r>
      <w:r w:rsidRPr="00CA556E">
        <w:rPr>
          <w:rFonts w:ascii="TH SarabunPSK" w:hAnsi="TH SarabunPSK" w:cs="TH SarabunPSK" w:hint="cs"/>
          <w:sz w:val="32"/>
          <w:szCs w:val="32"/>
        </w:rPr>
        <w:t xml:space="preserve">Beyer, </w:t>
      </w:r>
      <w:r w:rsidRPr="00CA556E">
        <w:rPr>
          <w:rFonts w:ascii="TH SarabunPSK" w:hAnsi="TH SarabunPSK" w:cs="TH SarabunPSK" w:hint="cs"/>
          <w:sz w:val="32"/>
          <w:szCs w:val="32"/>
          <w:cs/>
        </w:rPr>
        <w:t>1987 อ้างถึงใน</w:t>
      </w:r>
      <w:r w:rsidR="0065012F" w:rsidRPr="0065012F">
        <w:rPr>
          <w:rFonts w:ascii="TH SarabunPSK" w:hAnsi="TH SarabunPSK" w:cs="TH SarabunPSK" w:hint="cs"/>
          <w:sz w:val="32"/>
          <w:szCs w:val="32"/>
          <w:cs/>
        </w:rPr>
        <w:t>พรรัตน์</w:t>
      </w:r>
      <w:r w:rsidR="0065012F" w:rsidRPr="0065012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5012F" w:rsidRPr="0065012F">
        <w:rPr>
          <w:rFonts w:ascii="TH SarabunPSK" w:hAnsi="TH SarabunPSK" w:cs="TH SarabunPSK" w:hint="cs"/>
          <w:sz w:val="32"/>
          <w:szCs w:val="32"/>
          <w:cs/>
        </w:rPr>
        <w:t>วัฒนกสิวิชช์และคณะ</w:t>
      </w:r>
      <w:r w:rsidR="0065012F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65012F" w:rsidRPr="0065012F">
        <w:rPr>
          <w:rFonts w:ascii="TH SarabunPSK" w:hAnsi="TH SarabunPSK" w:cs="TH SarabunPSK"/>
          <w:sz w:val="32"/>
          <w:szCs w:val="32"/>
          <w:cs/>
        </w:rPr>
        <w:t>2018</w:t>
      </w:r>
      <w:r w:rsidR="00145ED5">
        <w:rPr>
          <w:rFonts w:ascii="TH SarabunPSK" w:eastAsia="Sarabun" w:hAnsi="TH SarabunPSK" w:cs="TH SarabunPSK" w:hint="cs"/>
          <w:sz w:val="32"/>
          <w:szCs w:val="32"/>
          <w:cs/>
        </w:rPr>
        <w:t>)</w:t>
      </w:r>
      <w:r w:rsidR="007E1B9D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</w:p>
    <w:p w14:paraId="588B9024" w14:textId="6E1348F6" w:rsidR="00824901" w:rsidRPr="00EA74CD" w:rsidRDefault="00EA7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EA74CD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วัตถุประสงค์การวิจัย</w:t>
      </w:r>
    </w:p>
    <w:p w14:paraId="7D259AE7" w14:textId="52B4261B" w:rsidR="00824901" w:rsidRPr="005C20DC" w:rsidRDefault="00EA74CD" w:rsidP="007D01DB">
      <w:pPr>
        <w:tabs>
          <w:tab w:val="left" w:pos="810"/>
        </w:tabs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EA74C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เพื่อ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วิเคราะห์</w:t>
      </w:r>
      <w:r w:rsidRPr="00EA74C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ความสามารถด้านอภิปัญญาของนักเรียนชั้นมัธยมศึกษาปีที่</w:t>
      </w:r>
      <w:r w:rsidRPr="00EA74C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EA74CD">
        <w:rPr>
          <w:rFonts w:ascii="TH SarabunPSK" w:eastAsia="Sarabun" w:hAnsi="TH SarabunPSK" w:cs="TH SarabunPSK"/>
          <w:color w:val="000000"/>
          <w:sz w:val="32"/>
          <w:szCs w:val="32"/>
        </w:rPr>
        <w:t>6</w:t>
      </w: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AA2A1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หลังการจัดการเรียน</w:t>
      </w:r>
      <w:r w:rsidR="007D01D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รู้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ด้วย</w:t>
      </w:r>
      <w:r w:rsidR="007D01DB" w:rsidRPr="007D01D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จัดการเรียนรู้</w:t>
      </w:r>
      <w:r w:rsidRPr="00EA74C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แบบสืบสอบ</w:t>
      </w:r>
      <w:r w:rsidR="007D01DB" w:rsidRPr="007D01D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หาความรู้</w:t>
      </w:r>
      <w:r w:rsidR="007D01DB" w:rsidRPr="007D01D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5 </w:t>
      </w:r>
      <w:r w:rsidR="007D01DB" w:rsidRPr="007D01D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ขั้นตอน</w:t>
      </w:r>
      <w:r w:rsidR="007D01DB" w:rsidRPr="007D01D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(5</w:t>
      </w:r>
      <w:r w:rsidR="007D01DB" w:rsidRPr="007D01DB">
        <w:rPr>
          <w:rFonts w:ascii="TH SarabunPSK" w:eastAsia="Sarabun" w:hAnsi="TH SarabunPSK" w:cs="TH SarabunPSK"/>
          <w:color w:val="000000"/>
          <w:sz w:val="32"/>
          <w:szCs w:val="32"/>
        </w:rPr>
        <w:t xml:space="preserve">E)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ร่วมกับ</w:t>
      </w:r>
      <w:r w:rsidR="007D01DB" w:rsidRPr="007D01D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กลยุทธ์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อภิปัญญา</w:t>
      </w:r>
      <w:r w:rsidR="007D01DB" w:rsidRPr="007D01D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</w:t>
      </w:r>
      <w:r w:rsidR="007D01DB" w:rsidRPr="007D01DB">
        <w:rPr>
          <w:rFonts w:ascii="TH SarabunPSK" w:eastAsia="Sarabun" w:hAnsi="TH SarabunPSK" w:cs="TH SarabunPSK"/>
          <w:color w:val="000000"/>
          <w:sz w:val="32"/>
          <w:szCs w:val="32"/>
        </w:rPr>
        <w:t>Metacognitive Strategy)</w:t>
      </w:r>
    </w:p>
    <w:p w14:paraId="635809D0" w14:textId="497DA671" w:rsidR="00824901" w:rsidRPr="005C20DC" w:rsidRDefault="00EA74CD" w:rsidP="00F655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วิธีการดำเนินการวิจัย</w:t>
      </w:r>
    </w:p>
    <w:p w14:paraId="0B5A4446" w14:textId="7DCCB92B" w:rsidR="00417AD9" w:rsidRPr="005D2443" w:rsidRDefault="00417AD9" w:rsidP="00417AD9">
      <w:pP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ab/>
      </w:r>
      <w:r w:rsidR="002E4279" w:rsidRPr="00143227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การวิจัยในครั้งน</w:t>
      </w:r>
      <w:r w:rsidR="00143227" w:rsidRPr="00143227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ี้</w:t>
      </w:r>
      <w:r w:rsidR="0088735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ใช้กระบวน</w:t>
      </w:r>
      <w:r w:rsidR="00143227" w:rsidRPr="00143227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การวิจัย</w:t>
      </w:r>
      <w:r w:rsidR="0088735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เชิง</w:t>
      </w:r>
      <w:r w:rsidR="00143227" w:rsidRPr="00143227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ปฏิบัติการ</w:t>
      </w:r>
      <w:r w:rsidR="00143227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หลักการพื้นฐานของการวิจัยเชิงปฏิบัติการ</w:t>
      </w:r>
      <w:r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คือ</w:t>
      </w:r>
      <w:r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การพัฒนา</w:t>
      </w:r>
      <w:r w:rsidR="00541E32"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ตัวแทรกแซง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อย่างต่อเนื่องเป็นวงจรและหมุนเป</w:t>
      </w:r>
      <w:r w:rsidRPr="00417AD9"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็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นแบบเกลียวสว</w:t>
      </w:r>
      <w:r w:rsidRPr="00417AD9"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่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าน</w:t>
      </w:r>
      <w:r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มีขั้นตอน</w:t>
      </w:r>
      <w:r w:rsidR="00541E32"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การวิจัย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 xml:space="preserve">แต่ละวงจร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</w:rPr>
        <w:t>4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 xml:space="preserve"> ขั้นตอน คือ (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</w:rPr>
        <w:t xml:space="preserve">1)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การวางแผน (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</w:rPr>
        <w:t xml:space="preserve">Plan) (2)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การปฏิบัติตามแผนที่กำหนด (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</w:rPr>
        <w:t xml:space="preserve">Act) (3)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การสังเกตผลที่เกิดขึ้นจากการลงมือปฏิบัติ</w:t>
      </w:r>
      <w:r w:rsidRPr="00417AD9"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 xml:space="preserve">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</w:rPr>
        <w:t xml:space="preserve">(Observe) 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และ (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</w:rPr>
        <w:t xml:space="preserve">4)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การสะท</w:t>
      </w:r>
      <w:r w:rsidRPr="00417AD9"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้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อนผล (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</w:rPr>
        <w:t xml:space="preserve">Reflect)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จากนั้นจะนำไปสู</w:t>
      </w:r>
      <w:r w:rsidRPr="00417AD9"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่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การวางแผนของวงจรรอบต่อไปต</w:t>
      </w:r>
      <w:r w:rsidRPr="00417AD9"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่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อไปอย</w:t>
      </w:r>
      <w:r w:rsidRPr="00417AD9"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่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างต่อเนื่อง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</w:rPr>
        <w:t xml:space="preserve">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  <w:cs/>
        </w:rPr>
        <w:t>การทำงานจะเป็นลักษณะวนซ้ำจนกว่าจะได้ผลลัพธ์ที่</w:t>
      </w:r>
      <w:r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สามารถแก้ปัญหาได้</w:t>
      </w:r>
      <w:r w:rsidRPr="00417AD9"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กระบวนการ</w:t>
      </w:r>
      <w:r w:rsidRPr="00417AD9"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วิจัยปฏิบัติ</w:t>
      </w:r>
      <w:r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การที่ผู้วิจัยเลือกใช้</w:t>
      </w:r>
      <w:r w:rsidR="00855C70"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เป็นกระบวนการวิจัย</w:t>
      </w:r>
      <w:r w:rsidR="00541E32"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>ปฏิบัติการ</w:t>
      </w:r>
      <w:r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 xml:space="preserve">ตามแนวคิดของ </w:t>
      </w:r>
      <w:proofErr w:type="spellStart"/>
      <w:r>
        <w:rPr>
          <w:rFonts w:ascii="TH SarabunPSK" w:eastAsia="TH SarabunPSK" w:hAnsi="TH SarabunPSK" w:cs="TH SarabunPSK"/>
          <w:kern w:val="2"/>
          <w:sz w:val="32"/>
          <w:szCs w:val="32"/>
        </w:rPr>
        <w:t>Kimmis</w:t>
      </w:r>
      <w:proofErr w:type="spellEnd"/>
      <w:r>
        <w:rPr>
          <w:rFonts w:ascii="TH SarabunPSK" w:eastAsia="TH SarabunPSK" w:hAnsi="TH SarabunPSK" w:cs="TH SarabunPSK"/>
          <w:kern w:val="2"/>
          <w:sz w:val="32"/>
          <w:szCs w:val="32"/>
        </w:rPr>
        <w:t xml:space="preserve"> and </w:t>
      </w:r>
      <w:r w:rsidRPr="00417AD9">
        <w:rPr>
          <w:rFonts w:ascii="TH SarabunPSK" w:eastAsia="TH SarabunPSK" w:hAnsi="TH SarabunPSK" w:cs="TH SarabunPSK"/>
          <w:kern w:val="2"/>
          <w:sz w:val="32"/>
          <w:szCs w:val="32"/>
        </w:rPr>
        <w:t>McTaggart</w:t>
      </w:r>
      <w:r>
        <w:rPr>
          <w:rFonts w:ascii="TH SarabunPSK" w:eastAsia="TH SarabunPSK" w:hAnsi="TH SarabunPSK" w:cs="TH SarabunPSK" w:hint="cs"/>
          <w:kern w:val="2"/>
          <w:sz w:val="32"/>
          <w:szCs w:val="32"/>
          <w:cs/>
        </w:rPr>
        <w:t xml:space="preserve"> </w:t>
      </w:r>
      <w:r w:rsidR="005D2443" w:rsidRPr="005D2443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โดยแต่ละวงจรปฏิบัติการผู้วิจัยได้ท</w:t>
      </w:r>
      <w:r w:rsidR="00855C7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ำ</w:t>
      </w:r>
      <w:r w:rsidR="005D2443" w:rsidRPr="005D2443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การจัดการเรียนรู้ในหัวข้อต่างๆ</w:t>
      </w:r>
      <w:r w:rsidR="005D2443" w:rsidRPr="005D2443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="005D2443" w:rsidRPr="005D2443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ตามล</w:t>
      </w:r>
      <w:r w:rsidR="005D2443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ำ</w:t>
      </w:r>
      <w:r w:rsidR="005D2443" w:rsidRPr="005D2443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ดับดังนี้</w:t>
      </w:r>
      <w:r w:rsidR="005D2443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 </w:t>
      </w:r>
      <w:r w:rsidR="005D2443" w:rsidRPr="005D2443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กระบวนการที่ทำให้เกิดสมดุลพลังงานของโลก</w:t>
      </w:r>
      <w:r w:rsidR="003C2EC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เวลา </w:t>
      </w:r>
      <w:r w:rsidR="002F1BB1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2</w:t>
      </w:r>
      <w:r w:rsidR="003C2EC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ชั่วโมง</w:t>
      </w:r>
      <w:r w:rsidR="005D2443" w:rsidRPr="005D2443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, ปัจจัยที่ส่งผลต่อการเปลี่ยนแปลงภูมิอากาศ</w:t>
      </w:r>
      <w:r w:rsidR="003C2EC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เวลา 2 ชั่วโมง</w:t>
      </w:r>
      <w:r w:rsidR="005D2443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, </w:t>
      </w:r>
      <w:r w:rsidR="005D2443" w:rsidRPr="005D2443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ผลกระทบจากการเปลี่ยนแปลงภูมิอากาศ</w:t>
      </w:r>
      <w:r w:rsidR="003C2EC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</w:t>
      </w:r>
      <w:r w:rsidR="003C2ECB" w:rsidRPr="003C2EC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เวลา</w:t>
      </w:r>
      <w:r w:rsidR="003C2ECB" w:rsidRPr="003C2ECB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="003C2EC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2</w:t>
      </w:r>
      <w:r w:rsidR="003C2ECB" w:rsidRPr="003C2ECB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="003C2ECB" w:rsidRPr="003C2EC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ชั่วโมง</w:t>
      </w:r>
      <w:r w:rsidR="003C2ECB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</w:t>
      </w:r>
    </w:p>
    <w:p w14:paraId="609E246A" w14:textId="77777777" w:rsidR="001C1D29" w:rsidRDefault="001C1D29">
      <w:pPr>
        <w:spacing w:after="0" w:line="240" w:lineRule="auto"/>
        <w:jc w:val="both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3D170F7D" w14:textId="63D0E997" w:rsidR="00824901" w:rsidRPr="00EA74CD" w:rsidRDefault="002E4279">
      <w:pPr>
        <w:spacing w:after="0" w:line="240" w:lineRule="auto"/>
        <w:jc w:val="both"/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1. </w:t>
      </w:r>
      <w:r w:rsidR="003C2ECB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กลุ่ม</w:t>
      </w:r>
      <w:r w:rsidR="00EA74CD" w:rsidRPr="00EA74CD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เป้าหมาย</w:t>
      </w:r>
      <w:r w:rsidR="003C2ECB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และบริบทการวิจัย</w:t>
      </w:r>
    </w:p>
    <w:p w14:paraId="04807B66" w14:textId="0CF0333A" w:rsidR="00EA74CD" w:rsidRDefault="00EA74CD" w:rsidP="000D5016">
      <w:pPr>
        <w:spacing w:after="0" w:line="240" w:lineRule="auto"/>
        <w:ind w:firstLine="284"/>
        <w:jc w:val="thaiDistribute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เป้าหมายการวิจัยครั้งนี้ คือ </w:t>
      </w:r>
      <w:r w:rsidR="00353D8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นักเรียนชั้นมัธยมศึกษาปีที่ 6 </w:t>
      </w:r>
      <w:r w:rsidR="00126E2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ภาคเรียนที่ 2 ปีการศึกษา 2566 </w:t>
      </w:r>
      <w:r w:rsidR="003C2EC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จำนวน</w:t>
      </w:r>
      <w:r w:rsidR="00353D8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3C2EC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45 คน </w:t>
      </w:r>
      <w:r w:rsidR="00126E2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จาก</w:t>
      </w:r>
      <w:r w:rsidR="00126E26" w:rsidRPr="00126E2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โรงเรียน</w:t>
      </w:r>
      <w:r w:rsidR="000D195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พิบูลอุปถัมภ์</w:t>
      </w:r>
      <w:r w:rsidR="00126E26" w:rsidRPr="00126E2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126E2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จากการ</w:t>
      </w:r>
      <w:r w:rsidR="000D195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วิเคราะห์</w:t>
      </w:r>
      <w:r w:rsidR="00126E2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บริบท พบว่า นักเรียน</w:t>
      </w:r>
      <w:r w:rsid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ไ</w:t>
      </w:r>
      <w:r w:rsidR="00126E2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ด้รับผลกระทบจากการแพร่ระบาดของโรคติดเชื้อไวรัสโคโรน่า 2019 ทำให้เกิด</w:t>
      </w:r>
      <w:r w:rsidR="00126E26" w:rsidRPr="00126E2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ภาวะ</w:t>
      </w:r>
      <w:r w:rsidR="001A721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ถดถอยทาง</w:t>
      </w:r>
      <w:r w:rsidR="00126E26" w:rsidRPr="00126E2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การเรียนรู้</w:t>
      </w:r>
      <w:r w:rsidR="00126E2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(</w:t>
      </w:r>
      <w:r w:rsidR="00126E26" w:rsidRPr="00126E26">
        <w:rPr>
          <w:rFonts w:ascii="TH SarabunPSK" w:eastAsia="Sarabun" w:hAnsi="TH SarabunPSK" w:cs="TH SarabunPSK"/>
          <w:color w:val="000000"/>
          <w:sz w:val="32"/>
          <w:szCs w:val="32"/>
        </w:rPr>
        <w:t>Learning Loss</w:t>
      </w:r>
      <w:r w:rsidR="00126E26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</w:t>
      </w:r>
      <w:r w:rsidR="000D5016" w:rsidRP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ผลการประเมินคุณลักษณะอันพึงประสงค์</w:t>
      </w:r>
      <w:r w:rsidR="000D5016" w:rsidRPr="000D501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0D5016" w:rsidRP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ด้านความมุ่งมั่นในการทำงาน</w:t>
      </w:r>
      <w:r w:rsidR="001A721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จัดอยู่ในกลุ่มเสี่ยงไม่ผ่านเกณฑ์</w:t>
      </w:r>
      <w:r w:rsidR="000D5016" w:rsidRP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เป็นจำนวน</w:t>
      </w:r>
      <w:r w:rsidR="000D5016" w:rsidRPr="000D501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นอกจากนี้</w:t>
      </w:r>
      <w:r w:rsidR="00126E2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นักเรียน</w:t>
      </w:r>
      <w:r w:rsid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ยัง</w:t>
      </w:r>
      <w:r w:rsidR="00126E2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ต้องช่วยเหลือผู้ปกครองในการทำงาน</w:t>
      </w:r>
      <w:r w:rsid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พิเศษและงาน</w:t>
      </w:r>
      <w:r w:rsidR="00126E2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บ้านเพื่อแบ่งเบาภาระทางการเงินของครอบครัว </w:t>
      </w:r>
      <w:r w:rsid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ทำให้ไม่สามารถมอบหมายงานให้กับนักเรียนไปทำที่บ้านได้ </w:t>
      </w:r>
      <w:r w:rsidR="00161E8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โดยเมื่อพิจารณาทาง</w:t>
      </w:r>
      <w:r w:rsidR="001A721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</w:t>
      </w:r>
      <w:r w:rsidR="00161E8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กายภาพ</w:t>
      </w:r>
      <w:r w:rsidR="000D5016" w:rsidRP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ห้องเรียนที่ใช้ในการวิจัยมีขนาดเหมาะสมกับจ</w:t>
      </w:r>
      <w:r w:rsid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0D5016" w:rsidRP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นวนของนักเรียน</w:t>
      </w:r>
      <w:r w:rsidR="000D5016" w:rsidRPr="000D501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0D5016" w:rsidRP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มีโต๊ะและเก้าอี้เพียงพอ</w:t>
      </w:r>
      <w:r w:rsidR="000D5016" w:rsidRPr="000D501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มี</w:t>
      </w:r>
      <w:r w:rsidR="000D5016" w:rsidRP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เครื่องฉายภาพนิ่ง</w:t>
      </w:r>
      <w:r w:rsid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54962884" w14:textId="7EB25436" w:rsidR="00824901" w:rsidRPr="00353D8B" w:rsidRDefault="00FA090B">
      <w:pPr>
        <w:spacing w:after="0" w:line="240" w:lineRule="auto"/>
        <w:jc w:val="both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353D8B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2.</w:t>
      </w:r>
      <w:r w:rsidRPr="00353D8B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r w:rsidR="00353D8B" w:rsidRPr="00353D8B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เครื่องมือที่ใช้ในการวิจัย</w:t>
      </w:r>
      <w:r w:rsidR="000D5016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และคุณภาพของเครื่องมือ</w:t>
      </w:r>
      <w:r w:rsidRPr="00353D8B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</w:p>
    <w:p w14:paraId="3BFDA05C" w14:textId="002642D4" w:rsidR="00353D8B" w:rsidRPr="00423CAC" w:rsidRDefault="00353D8B" w:rsidP="001C1D29">
      <w:pPr>
        <w:spacing w:after="0" w:line="240" w:lineRule="auto"/>
        <w:ind w:firstLine="284"/>
        <w:jc w:val="both"/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</w:pPr>
      <w:r w:rsidRPr="00423CAC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2.1 </w:t>
      </w:r>
      <w:r w:rsidR="00534A26" w:rsidRPr="00423CAC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แผนการจัดการจัดการเรียน</w:t>
      </w:r>
      <w:r w:rsidR="00423CAC" w:rsidRPr="00423CAC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รู้</w:t>
      </w:r>
    </w:p>
    <w:p w14:paraId="2C83188C" w14:textId="040C9579" w:rsidR="0088303B" w:rsidRDefault="00482D8F" w:rsidP="0088303B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 w:hint="cs"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ตัวแทรกแซง</w:t>
      </w:r>
      <w:r w:rsidR="00417AD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การวิจัยในครั้งนี้ คือ แผนการจัดการเรียนรู้แบบสืบสอบหาความรู้ 5 ขั้นตอน (5</w:t>
      </w:r>
      <w:r w:rsidR="00417AD9">
        <w:rPr>
          <w:rFonts w:ascii="TH SarabunPSK" w:eastAsia="Sarabun" w:hAnsi="TH SarabunPSK" w:cs="TH SarabunPSK"/>
          <w:color w:val="000000"/>
          <w:sz w:val="32"/>
          <w:szCs w:val="32"/>
        </w:rPr>
        <w:t>E</w:t>
      </w:r>
      <w:r w:rsidR="00417AD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) ร่วมกับกลวิธีด้านอภิปัญญา ผู้วิจัยดำเนิน</w:t>
      </w:r>
      <w:r w:rsid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การพัฒนาแผนการจัดการเรียนรู้ โดยมีขั้นตอนการจัดการเรียนรู้ 5 ขั้นตอน ดังนี้ </w:t>
      </w:r>
      <w:r w:rsidR="000D5016" w:rsidRPr="000D5016">
        <w:rPr>
          <w:rFonts w:ascii="TH SarabunPSK" w:eastAsia="Sarabun" w:hAnsi="TH SarabunPSK" w:cs="TH SarabunPSK"/>
          <w:color w:val="000000"/>
          <w:sz w:val="32"/>
          <w:szCs w:val="32"/>
          <w:cs/>
        </w:rPr>
        <w:t>1.</w:t>
      </w:r>
      <w:r w:rsid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0D5016" w:rsidRPr="000D50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การสร้างความสนใจ</w:t>
      </w:r>
      <w:r w:rsidR="000D5016" w:rsidRPr="000D501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</w:t>
      </w:r>
      <w:r w:rsidR="000D5016" w:rsidRPr="000D5016">
        <w:rPr>
          <w:rFonts w:ascii="TH SarabunPSK" w:eastAsia="Sarabun" w:hAnsi="TH SarabunPSK" w:cs="TH SarabunPSK"/>
          <w:color w:val="000000"/>
          <w:sz w:val="32"/>
          <w:szCs w:val="32"/>
        </w:rPr>
        <w:t>Engagement)</w:t>
      </w:r>
      <w:r w:rsidR="00212DE5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9C6EE6" w:rsidRPr="009C6EE6">
        <w:rPr>
          <w:rFonts w:ascii="TH SarabunPSK" w:eastAsia="Sarabun" w:hAnsi="TH SarabunPSK" w:cs="TH SarabunPSK"/>
          <w:color w:val="000000"/>
          <w:sz w:val="32"/>
          <w:szCs w:val="32"/>
          <w:cs/>
        </w:rPr>
        <w:t>2.</w:t>
      </w:r>
      <w:r w:rsidR="00AB0B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9C6EE6" w:rsidRPr="009C6EE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การสํารวจและค้นหา</w:t>
      </w:r>
      <w:r w:rsidR="009C6EE6" w:rsidRPr="009C6EE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</w:t>
      </w:r>
      <w:r w:rsidR="009C6EE6" w:rsidRPr="009C6EE6">
        <w:rPr>
          <w:rFonts w:ascii="TH SarabunPSK" w:eastAsia="Sarabun" w:hAnsi="TH SarabunPSK" w:cs="TH SarabunPSK"/>
          <w:color w:val="000000"/>
          <w:sz w:val="32"/>
          <w:szCs w:val="32"/>
        </w:rPr>
        <w:t>Exploration)</w:t>
      </w:r>
      <w:r w:rsidR="001B341D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AB0B16" w:rsidRPr="00AB0B16">
        <w:rPr>
          <w:rFonts w:ascii="TH SarabunPSK" w:eastAsia="Sarabun" w:hAnsi="TH SarabunPSK" w:cs="TH SarabunPSK"/>
          <w:color w:val="000000"/>
          <w:sz w:val="32"/>
          <w:szCs w:val="32"/>
          <w:cs/>
        </w:rPr>
        <w:t>3.</w:t>
      </w:r>
      <w:r w:rsidR="00AB0B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AB0B16" w:rsidRPr="00AB0B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การอธิบายและลงข้อสรุป</w:t>
      </w:r>
      <w:r w:rsidR="00AB0B16" w:rsidRPr="00AB0B1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</w:t>
      </w:r>
      <w:r w:rsidR="00AB0B16" w:rsidRPr="00AB0B16">
        <w:rPr>
          <w:rFonts w:ascii="TH SarabunPSK" w:eastAsia="Sarabun" w:hAnsi="TH SarabunPSK" w:cs="TH SarabunPSK"/>
          <w:color w:val="000000"/>
          <w:sz w:val="32"/>
          <w:szCs w:val="32"/>
        </w:rPr>
        <w:t>Explanation)</w:t>
      </w:r>
      <w:r w:rsidR="00AB0B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C84DA1" w:rsidRPr="00C84DA1">
        <w:rPr>
          <w:rFonts w:ascii="TH SarabunPSK" w:eastAsia="Sarabun" w:hAnsi="TH SarabunPSK" w:cs="TH SarabunPSK"/>
          <w:color w:val="000000"/>
          <w:sz w:val="32"/>
          <w:szCs w:val="32"/>
        </w:rPr>
        <w:t>4.</w:t>
      </w:r>
      <w:r w:rsidR="00C84DA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C84DA1" w:rsidRPr="00C84DA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การขยายความรู้</w:t>
      </w:r>
      <w:r w:rsidR="00C84DA1" w:rsidRPr="00C84DA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</w:t>
      </w:r>
      <w:r w:rsidR="00C84DA1" w:rsidRPr="00C84DA1">
        <w:rPr>
          <w:rFonts w:ascii="TH SarabunPSK" w:eastAsia="Sarabun" w:hAnsi="TH SarabunPSK" w:cs="TH SarabunPSK"/>
          <w:color w:val="000000"/>
          <w:sz w:val="32"/>
          <w:szCs w:val="32"/>
        </w:rPr>
        <w:t>Elaboration)</w:t>
      </w:r>
      <w:r w:rsidR="00C84DA1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A361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และ </w:t>
      </w:r>
      <w:r w:rsidR="00F94F22">
        <w:rPr>
          <w:rFonts w:ascii="TH SarabunPSK" w:eastAsia="Sarabun" w:hAnsi="TH SarabunPSK" w:cs="TH SarabunPSK"/>
          <w:color w:val="000000"/>
          <w:sz w:val="32"/>
          <w:szCs w:val="32"/>
        </w:rPr>
        <w:t xml:space="preserve">5. </w:t>
      </w:r>
      <w:r w:rsidR="00F94F22" w:rsidRPr="00F94F2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การประเมินผล</w:t>
      </w:r>
      <w:r w:rsidR="00F94F22" w:rsidRPr="00F94F2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</w:t>
      </w:r>
      <w:r w:rsidR="00F94F22" w:rsidRPr="00F94F22">
        <w:rPr>
          <w:rFonts w:ascii="TH SarabunPSK" w:eastAsia="Sarabun" w:hAnsi="TH SarabunPSK" w:cs="TH SarabunPSK"/>
          <w:color w:val="000000"/>
          <w:sz w:val="32"/>
          <w:szCs w:val="32"/>
        </w:rPr>
        <w:t>Evaluation)</w:t>
      </w:r>
      <w:r w:rsidR="008F78C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CC141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ทั้งนี้</w:t>
      </w:r>
      <w:r w:rsidR="006472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ผู้วิจัยได</w:t>
      </w:r>
      <w:r w:rsidR="003E0E8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้</w:t>
      </w:r>
      <w:r w:rsidR="0057777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แยกองค์ประกอบ</w:t>
      </w:r>
      <w:r w:rsidR="00C56D0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ของอภิปัญญา</w:t>
      </w:r>
      <w:r w:rsidR="00D20F7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ออกเป็น 2 ส่วน</w:t>
      </w:r>
      <w:r w:rsidR="00CC141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ตามแนวคิดของ </w:t>
      </w:r>
      <w:r w:rsidR="00A52D7A">
        <w:rPr>
          <w:rFonts w:ascii="TH SarabunPSK" w:eastAsia="Sarabun" w:hAnsi="TH SarabunPSK" w:cs="TH SarabunPSK"/>
          <w:color w:val="000000"/>
          <w:sz w:val="32"/>
          <w:szCs w:val="32"/>
        </w:rPr>
        <w:t xml:space="preserve">Baker and Brown (1984) </w:t>
      </w:r>
      <w:r w:rsidR="00A52D7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จากนั้นนำ</w:t>
      </w:r>
      <w:r w:rsidR="00A14EF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แต่ละส่วนไป</w:t>
      </w:r>
      <w:r w:rsidR="00D20F7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บูรณาการ</w:t>
      </w:r>
      <w:r w:rsidR="00A14EF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กับการจัดการเรียนรู้</w:t>
      </w:r>
      <w:r w:rsidR="00CC141D" w:rsidRPr="00CC141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สืบสอบหาความรู้</w:t>
      </w:r>
      <w:r w:rsidR="00CC141D" w:rsidRPr="00CC141D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5 </w:t>
      </w:r>
      <w:r w:rsidR="00CC141D" w:rsidRPr="00CC141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ขั้นตอน</w:t>
      </w:r>
      <w:r w:rsidR="00CC141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BF24A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โดยด้าน</w:t>
      </w:r>
      <w:r w:rsidR="000033B9" w:rsidRPr="000033B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การตระหนักรู้</w:t>
      </w:r>
      <w:r w:rsidR="000033B9" w:rsidRPr="000033B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</w:t>
      </w:r>
      <w:r w:rsidR="000033B9" w:rsidRPr="000033B9">
        <w:rPr>
          <w:rFonts w:ascii="TH SarabunPSK" w:eastAsia="Sarabun" w:hAnsi="TH SarabunPSK" w:cs="TH SarabunPSK"/>
          <w:color w:val="000000"/>
          <w:sz w:val="32"/>
          <w:szCs w:val="32"/>
        </w:rPr>
        <w:t xml:space="preserve">awareness) </w:t>
      </w:r>
      <w:r w:rsidR="00BF24A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จะบรูณาการในขั้นที่ 1 </w:t>
      </w:r>
      <w:r w:rsidR="00BF24AF">
        <w:rPr>
          <w:rFonts w:ascii="TH SarabunPSK" w:eastAsia="Sarabun" w:hAnsi="TH SarabunPSK" w:cs="TH SarabunPSK"/>
          <w:color w:val="000000"/>
          <w:sz w:val="32"/>
          <w:szCs w:val="32"/>
          <w:cs/>
        </w:rPr>
        <w:t>–</w:t>
      </w:r>
      <w:r w:rsidR="00BF24A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4 เพื่อให้นักเรียน</w:t>
      </w:r>
      <w:r w:rsidR="000033B9" w:rsidRPr="000033B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รู้ถึงทักษะ</w:t>
      </w:r>
      <w:r w:rsidR="000033B9" w:rsidRPr="000033B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0033B9" w:rsidRPr="000033B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กลวิธีและแหล่งข้อมูลที่จำเป็นต่อการ</w:t>
      </w:r>
      <w:r w:rsidR="00EC5DC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สืบสอบหาความรู้</w:t>
      </w:r>
      <w:r w:rsidR="000033B9" w:rsidRPr="000033B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อย่างมีประสิทธิภาพ</w:t>
      </w:r>
      <w:r w:rsidR="000033B9" w:rsidRPr="000033B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0033B9" w:rsidRPr="000033B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โดยสามารถรู้ได้ว่าจะต้องทำอะไร</w:t>
      </w:r>
      <w:r w:rsidR="000033B9" w:rsidRPr="000033B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0033B9" w:rsidRPr="000033B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อย่างไร</w:t>
      </w:r>
      <w:r w:rsidR="000033B9" w:rsidRPr="000033B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0033B9" w:rsidRPr="000033B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แล้วสามารถปรับเปลี่ยนให้จดจำเพื่อนำไปใช้ต่อได้</w:t>
      </w:r>
      <w:r w:rsidR="00594EF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C6304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และด้าน</w:t>
      </w:r>
      <w:r w:rsidR="000033B9" w:rsidRPr="000033B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ความสามารถในการควบคุมตัวเอง</w:t>
      </w:r>
      <w:r w:rsidR="000033B9" w:rsidRPr="000033B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</w:t>
      </w:r>
      <w:r w:rsidR="000033B9" w:rsidRPr="000033B9">
        <w:rPr>
          <w:rFonts w:ascii="TH SarabunPSK" w:eastAsia="Sarabun" w:hAnsi="TH SarabunPSK" w:cs="TH SarabunPSK"/>
          <w:color w:val="000000"/>
          <w:sz w:val="32"/>
          <w:szCs w:val="32"/>
        </w:rPr>
        <w:t xml:space="preserve">self - </w:t>
      </w:r>
      <w:r w:rsidR="00C6304A" w:rsidRPr="000033B9">
        <w:rPr>
          <w:rFonts w:ascii="TH SarabunPSK" w:eastAsia="Sarabun" w:hAnsi="TH SarabunPSK" w:cs="TH SarabunPSK"/>
          <w:color w:val="000000"/>
          <w:sz w:val="32"/>
          <w:szCs w:val="32"/>
        </w:rPr>
        <w:t>regulation</w:t>
      </w:r>
      <w:r w:rsidR="000033B9" w:rsidRPr="000033B9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</w:t>
      </w:r>
      <w:r w:rsidR="00C6304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จะบูรณาการในขั้นที่ 1 </w:t>
      </w:r>
      <w:r w:rsidR="00C6304A">
        <w:rPr>
          <w:rFonts w:ascii="TH SarabunPSK" w:eastAsia="Sarabun" w:hAnsi="TH SarabunPSK" w:cs="TH SarabunPSK"/>
          <w:color w:val="000000"/>
          <w:sz w:val="32"/>
          <w:szCs w:val="32"/>
          <w:cs/>
        </w:rPr>
        <w:t>–</w:t>
      </w:r>
      <w:r w:rsidR="00C6304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5 </w:t>
      </w:r>
      <w:r w:rsidR="00CD40D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โดยในขั้นที่ 1 </w:t>
      </w:r>
      <w:r w:rsidR="00CD40D9">
        <w:rPr>
          <w:rFonts w:ascii="TH SarabunPSK" w:eastAsia="Sarabun" w:hAnsi="TH SarabunPSK" w:cs="TH SarabunPSK"/>
          <w:color w:val="000000"/>
          <w:sz w:val="32"/>
          <w:szCs w:val="32"/>
          <w:cs/>
        </w:rPr>
        <w:t>–</w:t>
      </w:r>
      <w:r w:rsidR="00CD40D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4 จะให้นักเรียน</w:t>
      </w:r>
      <w:r w:rsidR="000033B9" w:rsidRPr="000033B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เป็น</w:t>
      </w:r>
      <w:r w:rsidR="00CD40D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ผู้</w:t>
      </w:r>
      <w:r w:rsidR="000033B9" w:rsidRPr="000033B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วางแผนว่าจะ</w:t>
      </w:r>
      <w:r w:rsidR="00EC5DC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สืบสอบหาความรู้ได้อย่างไร และในขั้นที่ 5 จะเป็นการให้นักเรียน</w:t>
      </w:r>
      <w:r w:rsidR="00C64FD3" w:rsidRPr="00C64FD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คิดวิธีตรวจสอบที่เหมาะสม</w:t>
      </w:r>
      <w:r w:rsidR="00C64FD3" w:rsidRPr="00C64FD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0033B9" w:rsidRPr="000033B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ประเมินผลว่า</w:t>
      </w:r>
      <w:r w:rsidR="002E427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กิจกรรมการสืบสอบหาความรู้ของตนเอง</w:t>
      </w:r>
      <w:r w:rsidR="000033B9" w:rsidRPr="000033B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ใช้งานได้ดีเหมาะสมกับความสามารถและเวลาในการทำงานมากน้อยเพียงใด</w:t>
      </w:r>
      <w:r w:rsidR="00402E37" w:rsidRPr="00402E3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ทั้งนี้ส</w:t>
      </w:r>
      <w:r w:rsidR="00402E3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402E37" w:rsidRPr="00402E3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หรับเครื่องมือที่ใช้ในการด</w:t>
      </w:r>
      <w:r w:rsidR="00402E3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402E37" w:rsidRPr="00402E3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เนินการวิจัย</w:t>
      </w:r>
      <w:r w:rsidR="00402E37" w:rsidRPr="00402E3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402E37" w:rsidRPr="00402E3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ในครั้งนี้ได้ผ่านการตรวจสอบคุณภาพโดยผู้เชี่ยวชาญด้านวิทยาศาสตร์ศึกษาจากคณะ</w:t>
      </w:r>
      <w:r w:rsidR="00402E3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ครุ</w:t>
      </w:r>
      <w:r w:rsidR="00402E37" w:rsidRPr="00402E3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ศาสตร์</w:t>
      </w:r>
      <w:r w:rsidR="00402E37" w:rsidRPr="00402E3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402E37" w:rsidRPr="00402E3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</w:t>
      </w:r>
      <w:r w:rsidR="005112B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402E37" w:rsidRPr="00402E3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นวน</w:t>
      </w:r>
      <w:r w:rsidR="00402E37" w:rsidRPr="00402E3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402E37" w:rsidRPr="00402E37">
        <w:rPr>
          <w:rFonts w:ascii="TH SarabunPSK" w:eastAsia="Sarabun" w:hAnsi="TH SarabunPSK" w:cs="TH SarabunPSK"/>
          <w:color w:val="000000"/>
          <w:sz w:val="32"/>
          <w:szCs w:val="32"/>
        </w:rPr>
        <w:t xml:space="preserve">1 </w:t>
      </w:r>
      <w:r w:rsidR="00402E37" w:rsidRPr="00402E3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ท่าน</w:t>
      </w:r>
      <w:r w:rsidR="00BC025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ผู้เชี่ยวชาญด้านการสอน</w:t>
      </w:r>
      <w:r w:rsid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วิทยาศาสตร์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ซึ่งเป็นครูผู้มีประสบการณ์สอนในโรงเรียนที่ท</w:t>
      </w:r>
      <w:r w:rsid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การเก็บข้อมูลวิจัยจ</w:t>
      </w:r>
      <w:r w:rsidR="005112B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นวน</w:t>
      </w:r>
      <w:r w:rsidR="00BC0254" w:rsidRPr="00BC025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BC0254" w:rsidRPr="00BC0254">
        <w:rPr>
          <w:rFonts w:ascii="TH SarabunPSK" w:eastAsia="Sarabun" w:hAnsi="TH SarabunPSK" w:cs="TH SarabunPSK"/>
          <w:color w:val="000000"/>
          <w:sz w:val="32"/>
          <w:szCs w:val="32"/>
        </w:rPr>
        <w:t xml:space="preserve">2 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ท่าน</w:t>
      </w:r>
      <w:r w:rsidR="00BC0254" w:rsidRPr="00BC025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โดยผู้เชี่ยวชาญทั้งหมด</w:t>
      </w:r>
      <w:r w:rsidR="00BC0254" w:rsidRPr="00BC025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</w:t>
      </w:r>
      <w:r w:rsid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ตรวจสอบแผนการจัดการเรียนรู้ในด้านความสอดคล้องในการจัดการเรียนรู้และความถูกต้องเหมาะสมของเนื้อหาแล้วให้ค</w:t>
      </w:r>
      <w:r w:rsid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แนะน</w:t>
      </w:r>
      <w:r w:rsid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ในการปรับปรุงแก้ไขแก่ผู้วิจัย</w:t>
      </w:r>
      <w:r w:rsidR="00BC0254" w:rsidRPr="00BC0254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จากนั้นผู้วิจัยจึงด</w:t>
      </w:r>
      <w:r w:rsid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เนินการปรับปรุงแก้ไขตามค</w:t>
      </w:r>
      <w:r w:rsid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แนะของผู้เชี่ยวชาญและน</w:t>
      </w:r>
      <w:r w:rsid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BC0254" w:rsidRPr="00BC02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แผนการจัดการเรียนรู้ไปใช้งานจริ</w:t>
      </w:r>
      <w:r w:rsidR="008830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ง</w:t>
      </w:r>
    </w:p>
    <w:p w14:paraId="47AD7469" w14:textId="427FA399" w:rsidR="00DA6420" w:rsidRPr="00423CAC" w:rsidRDefault="00DA6420" w:rsidP="00DA6420">
      <w:pPr>
        <w:spacing w:after="0" w:line="240" w:lineRule="auto"/>
        <w:ind w:firstLine="567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423CAC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2.</w:t>
      </w:r>
      <w:r w:rsidR="00952C76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>2</w:t>
      </w:r>
      <w:r w:rsidRPr="00423CAC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</w:t>
      </w:r>
      <w:r w:rsidRPr="00423CAC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เครื่องมือในการรวบรวมข้อมูล</w:t>
      </w:r>
    </w:p>
    <w:p w14:paraId="6C3727E5" w14:textId="56DE630E" w:rsidR="00DA6420" w:rsidRDefault="009E1EA0" w:rsidP="00804B78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เนื่องจาก</w:t>
      </w:r>
      <w:r w:rsidR="00D43EF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สนาม</w:t>
      </w:r>
      <w:r w:rsidR="00CE075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การวิจัย</w:t>
      </w:r>
      <w:r w:rsidR="007B5E2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ในครั้งนี้ ผู้วิจัยเป็นส่วนหนึ่งของ</w:t>
      </w:r>
      <w:r w:rsidR="00D43EF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สนามการวิจัย</w:t>
      </w:r>
      <w:r w:rsidR="002A5F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ในฐานะครูผู้สอน ซึ่งอาจจะ</w:t>
      </w:r>
      <w:r w:rsidR="00CE075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ก่อให้</w:t>
      </w:r>
      <w:r w:rsidR="002A5F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เกิดความโน้มเอียง</w:t>
      </w:r>
      <w:r w:rsidR="00CE075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CE0751">
        <w:rPr>
          <w:rFonts w:ascii="TH SarabunPSK" w:eastAsia="Sarabun" w:hAnsi="TH SarabunPSK" w:cs="TH SarabunPSK"/>
          <w:color w:val="000000"/>
          <w:sz w:val="32"/>
          <w:szCs w:val="32"/>
        </w:rPr>
        <w:t xml:space="preserve">(Bias) </w:t>
      </w:r>
      <w:r w:rsidR="007032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หาก</w:t>
      </w:r>
      <w:r w:rsidR="002A5F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เก็บ</w:t>
      </w:r>
      <w:r w:rsidR="007032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</w:t>
      </w:r>
      <w:r w:rsidR="002A5F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รวบรวมข้อมูล</w:t>
      </w:r>
      <w:r w:rsidR="00C519D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ด้วยวิธีการสังเกต</w:t>
      </w:r>
      <w:r w:rsidR="002A5F2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C4524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แต่ถ้าหากใช้วิธีการเก็บ</w:t>
      </w:r>
      <w:r w:rsidR="0070328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</w:t>
      </w:r>
      <w:r w:rsidR="00C4524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รวบรวมข้อมูลด้วยแ</w:t>
      </w:r>
      <w:r w:rsidR="00C6226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บบวัดความสามารถด้านอภิปัญญา </w:t>
      </w:r>
      <w:r w:rsidR="00D52C5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กระบวนการวิจัยนี้</w:t>
      </w:r>
      <w:r w:rsidR="009A56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ก็</w:t>
      </w:r>
      <w:r w:rsidR="00D52C5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ดำเนินการภายใต้กระบวนทัศน์แบบปฏิบัตินิยม</w:t>
      </w:r>
      <w:r w:rsidR="009A56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B8134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หากเป้าหมายการวิจ</w:t>
      </w:r>
      <w:r w:rsidR="002469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ัยทำแบบทดสอบซ้ำ ๆ ก็อาจจะเกิดความสงสัยว่าตนเอง</w:t>
      </w:r>
      <w:r w:rsidR="00E7483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สอบไม่ผ่านหรือ</w:t>
      </w:r>
      <w:r w:rsidR="00E7483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lastRenderedPageBreak/>
        <w:t>มีปัญหาในรายวิชา</w:t>
      </w:r>
      <w:r w:rsidR="00B3626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หรือไม่</w:t>
      </w:r>
      <w:r w:rsidR="00E7483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0D195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ส่งผล</w:t>
      </w:r>
      <w:r w:rsidR="00E7483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ให้ข้อมูลที่ได้จากการเก็บและรวบรวมข้อมูลเกิดความคลาดเคลื่อนได้ </w:t>
      </w:r>
      <w:r w:rsidR="00D5376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D5376B" w:rsidRPr="00D5376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เนื่องจาก</w:t>
      </w:r>
      <w:r w:rsidR="0007746E" w:rsidRPr="0007746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ความสามารถด้านอภิปัญญาเป็นคุณลักษณะด้านจิตใจของนักเรียน</w:t>
      </w:r>
      <w:r w:rsidR="00D5376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E7483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ผู้วิจัยจึ</w:t>
      </w:r>
      <w:r w:rsidR="00A93A0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ง</w:t>
      </w:r>
      <w:r w:rsidR="00E7483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ได</w:t>
      </w:r>
      <w:r w:rsidR="00790D7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้</w:t>
      </w:r>
      <w:r w:rsidR="00B715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ทบทวนเอกสารที่เกี่ยวข้องกับ</w:t>
      </w:r>
      <w:r w:rsidR="0063028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การประเมินคุณลักษณะอันพึงประสงค์</w:t>
      </w:r>
      <w:r w:rsidR="00403B4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630AB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จากเอกสาร</w:t>
      </w:r>
      <w:r w:rsidR="00790D7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</w:t>
      </w:r>
      <w:r w:rsidR="009F7AB6" w:rsidRPr="009F7AB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คู่มือการใช้แบบประเมินคุณลักษณะอันพึงประสงค์ของนักเรียนสำหรับครูผู้สอน</w:t>
      </w:r>
      <w:r w:rsidR="00630ABA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9F7AB6" w:rsidRPr="009F7AB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ตามหลักสูตรแกนกลางการศึกษาขั้นพื้นฐาน</w:t>
      </w:r>
      <w:r w:rsidR="009F7AB6" w:rsidRPr="009F7AB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9F7AB6" w:rsidRPr="009F7AB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พุทธศักราช</w:t>
      </w:r>
      <w:r w:rsidR="009F7AB6" w:rsidRPr="009F7AB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2551</w:t>
      </w:r>
      <w:r w:rsidR="007C67C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9F7AB6" w:rsidRPr="009F7AB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โรงเรียน</w:t>
      </w:r>
      <w:r w:rsidR="00630AB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พิบูลอุปถัมภ์</w:t>
      </w:r>
      <w:r w:rsidR="000D195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55257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ร่วมกับ</w:t>
      </w:r>
      <w:r w:rsidR="00C3701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ผลการวิจัยเรื่อง </w:t>
      </w:r>
      <w:r w:rsidR="00C37017" w:rsidRPr="00C3701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การพัฒนาเครื่องมือวัดและประเมินเมตาคอค</w:t>
      </w:r>
      <w:proofErr w:type="spellStart"/>
      <w:r w:rsidR="00C37017" w:rsidRPr="00C3701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นิชั่น</w:t>
      </w:r>
      <w:proofErr w:type="spellEnd"/>
      <w:r w:rsidR="00C37017" w:rsidRPr="00C3701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ของนักเรียนระดับประถมศึกษาและมัธยมศึกษา</w:t>
      </w:r>
      <w:r w:rsidR="00C3701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พบว่า</w:t>
      </w:r>
      <w:r w:rsidR="000D195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BD1DEB" w:rsidRPr="00BD1DE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องค์ประกอบ</w:t>
      </w:r>
      <w:r w:rsidR="00DB49B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ของ</w:t>
      </w:r>
      <w:r w:rsidR="00BD1DEB" w:rsidRPr="00BD1DE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ความสามารถด้านอภิปัญญา</w:t>
      </w:r>
      <w:r w:rsidR="00E06AE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ตามแนวคิดขอ</w:t>
      </w:r>
      <w:r w:rsidR="0041203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ง</w:t>
      </w:r>
      <w:r w:rsidR="00E06AEC" w:rsidRPr="00E06AE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E06AEC" w:rsidRPr="00E06AEC">
        <w:rPr>
          <w:rFonts w:ascii="TH SarabunPSK" w:eastAsia="Sarabun" w:hAnsi="TH SarabunPSK" w:cs="TH SarabunPSK"/>
          <w:color w:val="000000"/>
          <w:sz w:val="32"/>
          <w:szCs w:val="32"/>
        </w:rPr>
        <w:t>Schraw</w:t>
      </w:r>
      <w:r w:rsidR="00E06AEC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E06AEC" w:rsidRPr="00E06AE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</w:t>
      </w:r>
      <w:r w:rsidR="00E06AEC" w:rsidRPr="00E06AE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E06AEC" w:rsidRPr="00E06AEC">
        <w:rPr>
          <w:rFonts w:ascii="TH SarabunPSK" w:eastAsia="Sarabun" w:hAnsi="TH SarabunPSK" w:cs="TH SarabunPSK"/>
          <w:color w:val="000000"/>
          <w:sz w:val="32"/>
          <w:szCs w:val="32"/>
        </w:rPr>
        <w:t>Dennison (</w:t>
      </w:r>
      <w:r w:rsidR="00E06AEC" w:rsidRPr="00E06AE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1994) </w:t>
      </w:r>
      <w:r w:rsidR="00DB49B8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สอดคล้องกับ</w:t>
      </w:r>
      <w:r w:rsidR="00086E64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นิยาม</w:t>
      </w:r>
      <w:r w:rsidR="00B00E35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ของ</w:t>
      </w:r>
      <w:r w:rsidR="00086E64" w:rsidRPr="00086E64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ผู้ที่มี</w:t>
      </w:r>
      <w:r w:rsidR="008C1B2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คุณลักษณะอันพึงประสงค์</w:t>
      </w:r>
      <w:r w:rsidR="00953AF7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ด้านใฝ่เรียนรู้</w:t>
      </w:r>
      <w:r w:rsidR="008C1B2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และ</w:t>
      </w:r>
      <w:r w:rsidR="00953AF7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มุ่งมั่นในการทำงาน</w:t>
      </w:r>
      <w:r w:rsidR="00A12D59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</w:t>
      </w:r>
    </w:p>
    <w:p w14:paraId="51BF23A8" w14:textId="56C19BB5" w:rsidR="0010383E" w:rsidRDefault="00952C76" w:rsidP="00804B78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952C76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Pr="00952C76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.3 </w:t>
      </w:r>
      <w:r w:rsidRPr="00952C76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คุณภาพของ</w:t>
      </w: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เครื่องมือ</w:t>
      </w:r>
    </w:p>
    <w:p w14:paraId="1D5DDADF" w14:textId="77AA533B" w:rsidR="00952C76" w:rsidRDefault="00066B41" w:rsidP="005B50BF">
      <w:pPr>
        <w:spacing w:after="0" w:line="240" w:lineRule="auto"/>
        <w:ind w:firstLine="567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1) แผนการจัดการเรียนรู้ ผู้วิจัยนำ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แผนการจัดการเรียนรู้เสนอให้ผู้ทรงคุณวุฒิจ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จำ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นวน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3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ท่าน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รวจพิจารณาในด้านความตรงตามจุดประสงค์เชิงพฤติกรรมและเนื้อหาสาระตลอดจนความเหมาะสมของกิจกรรมทั้งหมด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7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ดังนี้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1.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ด้านสาระส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คัญ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2.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ด้านจุดประสงค์การเรียนรู้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3.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ด้านเนื้อหา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4.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ด้านกิจกรรมการเรียนรู้</w:t>
      </w:r>
      <w:r w:rsidR="000B721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5.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ด้านสื่อการเรียนรู้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6.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ด้านการวัดและการประเมินผล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7.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ด้านการบูรณาการ</w:t>
      </w:r>
      <w:r w:rsidR="000B721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แนวคิด</w:t>
      </w:r>
      <w:r w:rsidR="005B50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เกี่ยวกับความสามารถด้านอภิปัญญา</w:t>
      </w:r>
      <w:r w:rsidR="000B721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มีเกณฑ์การพิจารณาดังนี้</w:t>
      </w:r>
      <w:r w:rsidR="005B50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3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คะแนน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เมื่อนวัตกรรมที่ใช้คุณภาพอยู่ในระดับดี</w:t>
      </w:r>
      <w:r w:rsidR="005B50BF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2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คะแนน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เมื่อนวัตกรรมที่ใช้มีคุณภาพอยู่ในระดับปานกลาง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1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คะแนน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เมื่อนวัตกรรมที่ใช้มีคุณภาพอยู่ในระดับควรปรับปรุง</w:t>
      </w:r>
      <w:r w:rsidR="0062108C" w:rsidRPr="0062108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62108C" w:rsidRPr="0062108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โดยทุกด้านมีผลการประเมินสูงกว่าระดับปานกลางทุกด้าน</w:t>
      </w:r>
    </w:p>
    <w:p w14:paraId="50B8A845" w14:textId="795EEFA7" w:rsidR="005B50BF" w:rsidRDefault="00B633B5" w:rsidP="00B07BC6">
      <w:pPr>
        <w:spacing w:after="0" w:line="240" w:lineRule="auto"/>
        <w:ind w:firstLine="567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2) </w:t>
      </w:r>
      <w:r w:rsidR="009A2B3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แบบวัดความสามารถด้านอภิปัญญาตามแนวคิดของ</w:t>
      </w:r>
      <w:r w:rsidR="009A2B3C" w:rsidRPr="009A2B3C">
        <w:t xml:space="preserve"> </w:t>
      </w:r>
      <w:r w:rsidR="009A2B3C" w:rsidRPr="009A2B3C">
        <w:rPr>
          <w:rFonts w:ascii="TH SarabunPSK" w:eastAsia="Sarabun" w:hAnsi="TH SarabunPSK" w:cs="TH SarabunPSK"/>
          <w:color w:val="000000"/>
          <w:sz w:val="32"/>
          <w:szCs w:val="32"/>
        </w:rPr>
        <w:t xml:space="preserve">Schraw </w:t>
      </w:r>
      <w:r w:rsidR="009A2B3C" w:rsidRPr="009A2B3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</w:t>
      </w:r>
      <w:r w:rsidR="009A2B3C" w:rsidRPr="009A2B3C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9A2B3C" w:rsidRPr="009A2B3C">
        <w:rPr>
          <w:rFonts w:ascii="TH SarabunPSK" w:eastAsia="Sarabun" w:hAnsi="TH SarabunPSK" w:cs="TH SarabunPSK"/>
          <w:color w:val="000000"/>
          <w:sz w:val="32"/>
          <w:szCs w:val="32"/>
        </w:rPr>
        <w:t>Dennison</w:t>
      </w:r>
      <w:r w:rsidR="009A2B3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 ผู้</w:t>
      </w:r>
      <w:r w:rsidR="00D253D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วิจัยนำ</w:t>
      </w:r>
      <w:r w:rsidR="00D253D2" w:rsidRPr="00D253D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แบบวัดความสามารถด้านอภิปัญญา</w:t>
      </w:r>
      <w:r w:rsidR="009A2B3C" w:rsidRPr="009A2B3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นไป</w:t>
      </w:r>
      <w:r w:rsidR="00D253D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ทดลองใช้และ</w:t>
      </w:r>
      <w:r w:rsidR="009A2B3C" w:rsidRPr="009A2B3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หาคุณภาพรายข้อโดยการหาค</w:t>
      </w:r>
      <w:r w:rsidR="00D253D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่</w:t>
      </w:r>
      <w:r w:rsidR="009A2B3C" w:rsidRPr="009A2B3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า</w:t>
      </w:r>
      <w:r w:rsidR="00B07BC6" w:rsidRPr="00B07BC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หาคุณภาพของแบบวัดทั้งฉบับในด้านความเที</w:t>
      </w:r>
      <w:r w:rsidR="00B07BC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่</w:t>
      </w:r>
      <w:r w:rsidR="00B07BC6" w:rsidRPr="00B07BC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ยงของความสอดคล้องภายใน</w:t>
      </w:r>
      <w:r w:rsidR="00B07BC6" w:rsidRPr="00B07BC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B07BC6" w:rsidRPr="00B07BC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จากการใช้สูตรสัมประสิทธิ์</w:t>
      </w:r>
      <w:r w:rsidR="00B07BC6" w:rsidRPr="00B07BC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B07BC6" w:rsidRPr="00B07BC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แอล</w:t>
      </w:r>
      <w:proofErr w:type="spellStart"/>
      <w:r w:rsidR="00B07BC6" w:rsidRPr="00B07BC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ฟ</w:t>
      </w:r>
      <w:r w:rsidR="00B07BC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่</w:t>
      </w:r>
      <w:r w:rsidR="00B07BC6" w:rsidRPr="00B07BC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า</w:t>
      </w:r>
      <w:proofErr w:type="spellEnd"/>
      <w:r w:rsidR="00B07BC6" w:rsidRPr="00B07BC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</w:t>
      </w:r>
      <w:r w:rsidR="003A3E1E" w:rsidRPr="00B07BC6">
        <w:rPr>
          <w:rFonts w:ascii="TH SarabunPSK" w:eastAsia="Sarabun" w:hAnsi="TH SarabunPSK" w:cs="TH SarabunPSK"/>
          <w:color w:val="000000"/>
          <w:sz w:val="32"/>
          <w:szCs w:val="32"/>
        </w:rPr>
        <w:t>Alpha coefficient</w:t>
      </w:r>
      <w:r w:rsidR="00B07BC6" w:rsidRPr="00B07BC6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</w:t>
      </w:r>
      <w:r w:rsidR="00B07BC6" w:rsidRPr="00B07BC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ของ</w:t>
      </w:r>
      <w:r w:rsidR="00B07BC6" w:rsidRPr="00B07BC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B07BC6" w:rsidRPr="00B07BC6">
        <w:rPr>
          <w:rFonts w:ascii="TH SarabunPSK" w:eastAsia="Sarabun" w:hAnsi="TH SarabunPSK" w:cs="TH SarabunPSK"/>
          <w:color w:val="000000"/>
          <w:sz w:val="32"/>
          <w:szCs w:val="32"/>
        </w:rPr>
        <w:t xml:space="preserve">Cronbach </w:t>
      </w:r>
      <w:r w:rsidR="00B07BC6" w:rsidRPr="00B07BC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ได้ค่าความเชื่อมั่น</w:t>
      </w:r>
      <w:r w:rsidR="00B07BC6" w:rsidRPr="00B07BC6">
        <w:rPr>
          <w:rFonts w:ascii="TH SarabunPSK" w:eastAsia="Sarabun" w:hAnsi="TH SarabunPSK" w:cs="TH SarabunPSK"/>
          <w:color w:val="000000"/>
          <w:sz w:val="32"/>
          <w:szCs w:val="32"/>
          <w:cs/>
        </w:rPr>
        <w:t>(</w:t>
      </w:r>
      <w:r w:rsidR="00B07BC6" w:rsidRPr="00B07BC6">
        <w:rPr>
          <w:rFonts w:eastAsia="Sarabun"/>
          <w:color w:val="000000"/>
          <w:sz w:val="32"/>
          <w:szCs w:val="32"/>
        </w:rPr>
        <w:t>α</w:t>
      </w:r>
      <w:r w:rsidR="00B07BC6" w:rsidRPr="00B07BC6">
        <w:rPr>
          <w:rFonts w:ascii="TH SarabunPSK" w:eastAsia="Sarabun" w:hAnsi="TH SarabunPSK" w:cs="TH SarabunPSK"/>
          <w:color w:val="000000"/>
          <w:sz w:val="32"/>
          <w:szCs w:val="32"/>
        </w:rPr>
        <w:t xml:space="preserve">) </w:t>
      </w:r>
      <w:r w:rsidR="00B07BC6" w:rsidRPr="00B07BC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เท่ากับ</w:t>
      </w:r>
      <w:r w:rsidR="00B07BC6" w:rsidRPr="00B07BC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0.956</w:t>
      </w:r>
    </w:p>
    <w:p w14:paraId="4559D10E" w14:textId="6B6171F7" w:rsidR="00B07BC6" w:rsidRPr="00DB62C9" w:rsidRDefault="00B07BC6" w:rsidP="00BD760A">
      <w:pPr>
        <w:spacing w:after="0" w:line="240" w:lineRule="auto"/>
        <w:ind w:firstLine="567"/>
        <w:rPr>
          <w:rFonts w:ascii="TH SarabunPSK" w:eastAsia="Sarabun" w:hAnsi="TH SarabunPSK" w:cs="TH SarabunPSK" w:hint="cs"/>
          <w:color w:val="000000"/>
          <w:sz w:val="32"/>
          <w:szCs w:val="32"/>
          <w:cs/>
        </w:rPr>
      </w:pPr>
      <w:r w:rsidRPr="00B07BC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2) </w:t>
      </w:r>
      <w:r w:rsidRPr="00B07BC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แบบ</w:t>
      </w:r>
      <w:r w:rsidR="003A3E1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สังเกตพฤติกรรมคุณลักษณะอันพึงประสงค์ด้านความมุ่งมั่นในการทำงานและใฝ่เรียนรู้</w:t>
      </w:r>
      <w:r w:rsidR="00BD760A" w:rsidRP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นไปหาคุณภาพรายข้อโดยการหาค</w:t>
      </w:r>
      <w:r w:rsid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่า</w:t>
      </w:r>
      <w:r w:rsidR="00BD760A" w:rsidRP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สัมประสิทธิ์ความสอดคล้อง</w:t>
      </w:r>
      <w:r w:rsidR="00BD760A" w:rsidRPr="00BD760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</w:t>
      </w:r>
      <w:r w:rsidR="00BD760A" w:rsidRPr="00BD760A">
        <w:rPr>
          <w:rFonts w:ascii="TH SarabunPSK" w:eastAsia="Sarabun" w:hAnsi="TH SarabunPSK" w:cs="TH SarabunPSK"/>
          <w:color w:val="000000"/>
          <w:sz w:val="32"/>
          <w:szCs w:val="32"/>
        </w:rPr>
        <w:t xml:space="preserve">Index of Item – Objective Congruence: IOC) </w:t>
      </w:r>
      <w:r w:rsidR="00BD760A" w:rsidRP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โดยข้อที</w:t>
      </w:r>
      <w:r w:rsid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่</w:t>
      </w:r>
      <w:r w:rsidR="00BD760A" w:rsidRP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ได้ค่าสัมประสิทธิ์ความสอดคล้องเท่ากับ</w:t>
      </w:r>
      <w:r w:rsidR="00BD760A" w:rsidRPr="00BD760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1 </w:t>
      </w:r>
      <w:r w:rsidR="00BD760A" w:rsidRP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</w:t>
      </w:r>
      <w:r w:rsid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BD760A" w:rsidRP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นวน</w:t>
      </w:r>
      <w:r w:rsidR="00BD760A" w:rsidRPr="00BD760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10 </w:t>
      </w:r>
      <w:r w:rsidR="00BD760A" w:rsidRP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ข้อและ</w:t>
      </w:r>
      <w:r w:rsidR="00BD760A" w:rsidRPr="00BD760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0.67 </w:t>
      </w:r>
      <w:r w:rsidR="00BD760A" w:rsidRP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</w:t>
      </w:r>
      <w:r w:rsid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="00BD760A" w:rsidRP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นวน</w:t>
      </w:r>
      <w:r w:rsidR="00BD760A" w:rsidRPr="00BD760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6 </w:t>
      </w:r>
      <w:r w:rsidR="00BD760A" w:rsidRPr="00BD76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ข้อ</w:t>
      </w:r>
    </w:p>
    <w:p w14:paraId="6B61C207" w14:textId="0716E1A1" w:rsidR="00824901" w:rsidRPr="005C20DC" w:rsidRDefault="00FA090B">
      <w:pP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3.</w:t>
      </w:r>
      <w:r w:rsidRPr="005C20DC">
        <w:rPr>
          <w:rFonts w:ascii="TH SarabunPSK" w:hAnsi="TH SarabunPSK" w:cs="TH SarabunPSK" w:hint="cs"/>
          <w:b/>
          <w:sz w:val="32"/>
          <w:szCs w:val="32"/>
        </w:rPr>
        <w:t xml:space="preserve"> </w:t>
      </w:r>
      <w:r w:rsidR="00804B78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การเก็บรวบรวมข้อมูล</w:t>
      </w:r>
      <w:r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</w:p>
    <w:p w14:paraId="025F2766" w14:textId="0C99EB90" w:rsidR="002F6102" w:rsidRDefault="00804B78" w:rsidP="00D946F4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804B7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การวิจัยในครั้งนี้มีการเก็บรวบรวมข้อมูล</w:t>
      </w:r>
      <w:r w:rsidR="00D77A9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ก่อนการวิจัยเพื่อนำข้อมูลที่ได้มา</w:t>
      </w:r>
      <w:r w:rsidR="00E50FF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พัฒนา</w:t>
      </w:r>
      <w:r w:rsidR="00D77A9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ตัวแทรกแซง</w:t>
      </w:r>
      <w:r w:rsidR="00E50FF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ให้สามารถแก้ปัญหาตรงตามบริบทมากขึ้น</w:t>
      </w:r>
      <w:r w:rsidR="0079741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E2699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ด้วย</w:t>
      </w:r>
      <w:r w:rsidR="0079741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วิธี</w:t>
      </w:r>
      <w:r w:rsidR="00E2699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การสัมภาษณ์เป้าหมาย</w:t>
      </w:r>
      <w:r w:rsidR="007961C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อย่างไม่เป็นทางการ</w:t>
      </w:r>
      <w:r w:rsidR="00E2699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ร่วมกับการ</w:t>
      </w:r>
      <w:r w:rsidR="004E04C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วิเคราะห์ผลการ</w:t>
      </w:r>
      <w:r w:rsidR="002919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ทดสอบด้วยแบบวัดความสามารถด้านอภิปัญญาตามแนวคิดของ</w:t>
      </w:r>
      <w:r w:rsidR="00291952" w:rsidRPr="00291952">
        <w:t xml:space="preserve"> </w:t>
      </w:r>
      <w:r w:rsidR="00291952" w:rsidRPr="00291952">
        <w:rPr>
          <w:rFonts w:ascii="TH SarabunPSK" w:eastAsia="Sarabun" w:hAnsi="TH SarabunPSK" w:cs="TH SarabunPSK"/>
          <w:color w:val="000000"/>
          <w:sz w:val="32"/>
          <w:szCs w:val="32"/>
        </w:rPr>
        <w:t xml:space="preserve">Schraw </w:t>
      </w:r>
      <w:r w:rsidR="00291952" w:rsidRPr="002919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</w:t>
      </w:r>
      <w:r w:rsidR="00291952" w:rsidRPr="00291952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291952" w:rsidRPr="00291952">
        <w:rPr>
          <w:rFonts w:ascii="TH SarabunPSK" w:eastAsia="Sarabun" w:hAnsi="TH SarabunPSK" w:cs="TH SarabunPSK"/>
          <w:color w:val="000000"/>
          <w:sz w:val="32"/>
          <w:szCs w:val="32"/>
        </w:rPr>
        <w:t>Dennison</w:t>
      </w:r>
      <w:r w:rsidR="0029195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29195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ของ</w:t>
      </w:r>
      <w:r w:rsidR="00B5057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สังวร  </w:t>
      </w:r>
      <w:r w:rsidR="00B50571" w:rsidRPr="00B5057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งัดกระโทก</w:t>
      </w:r>
      <w:r w:rsidR="00B5057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และคณะ (</w:t>
      </w:r>
      <w:r w:rsidR="00285DC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2559) โดยระหว่างการจัดการเรียนรู้</w:t>
      </w:r>
      <w:r w:rsidR="00A654D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ผู้วิจัยใช้แบ</w:t>
      </w:r>
      <w:r w:rsidR="001F7C1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บประเมินคุณลักษณะอันพึงประสงค์</w:t>
      </w:r>
      <w:r w:rsidR="00B13BC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ด้านใฝ่เรียนรู้และมุ่งมั่นในการทำงานเพื่อเปรียบเทียบ</w:t>
      </w:r>
      <w:r w:rsidR="005832A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ความสามารถด้านอภิปัญญา</w:t>
      </w:r>
      <w:r w:rsidR="0079203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5832A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</w:t>
      </w:r>
      <w:r w:rsidR="003C3F5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การสะท้อนผลการจัดการเรียนร</w:t>
      </w:r>
      <w:r w:rsid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ู้ของครู (ผู้วิจัย) </w:t>
      </w:r>
      <w:r w:rsidR="003C3F5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เพื่อ</w:t>
      </w:r>
      <w:r w:rsidR="005832A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ปรับปรุง</w:t>
      </w:r>
      <w:r w:rsidR="0079741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กิจกรรมการเรียนรู้</w:t>
      </w:r>
      <w:r w:rsidR="0003167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ที่สา</w:t>
      </w:r>
      <w:r w:rsidR="0079741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มารถ</w:t>
      </w:r>
      <w:r w:rsidR="007961C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พัฒนาความสามารถ</w:t>
      </w:r>
      <w:r w:rsidR="0050558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ด้านอภิปัญญา</w:t>
      </w:r>
      <w:r w:rsidR="0003167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ของเป้าหมายให้</w:t>
      </w:r>
      <w:r w:rsidR="0047538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สูงขึ้น</w:t>
      </w:r>
      <w:r w:rsidR="0050558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ได้</w:t>
      </w:r>
    </w:p>
    <w:p w14:paraId="00CE755D" w14:textId="008451F4" w:rsidR="003A0C3B" w:rsidRPr="003A0C3B" w:rsidRDefault="003A0C3B" w:rsidP="003A0C3B">
      <w:pPr>
        <w:spacing w:after="0" w:line="240" w:lineRule="auto"/>
        <w:ind w:firstLine="567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lastRenderedPageBreak/>
        <w:t>ผู้วิจัยได้ด</w:t>
      </w:r>
      <w:r w:rsidR="00DA2D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นินการเก็บรวบรวมข้อมูลจากเครื่องมือวิจัยซึ่งได้กล่าวไปแล้วในหัวข้อเครื่องมือและวิธีการตรวจสอบคุณภาพเครื่องมือ</w:t>
      </w:r>
      <w:r w:rsidRPr="003A0C3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โดยเครื่องมือวิจัยจะถูกน</w:t>
      </w:r>
      <w:r w:rsidR="00DA2D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มาใช้ในขั้นตอนต่าง</w:t>
      </w:r>
      <w:r w:rsidRPr="003A0C3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ๆ</w:t>
      </w:r>
      <w:r w:rsidRPr="003A0C3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ตามแบบแผนการวิจัยปฏิบัติการซึ่งมี</w:t>
      </w:r>
      <w:r w:rsidRPr="003A0C3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A0C3B">
        <w:rPr>
          <w:rFonts w:ascii="TH SarabunPSK" w:eastAsia="Sarabun" w:hAnsi="TH SarabunPSK" w:cs="TH SarabunPSK"/>
          <w:color w:val="000000"/>
          <w:sz w:val="32"/>
          <w:szCs w:val="32"/>
        </w:rPr>
        <w:t>4</w:t>
      </w:r>
      <w:r w:rsidRPr="003A0C3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ขั้นตอน</w:t>
      </w:r>
      <w:r w:rsidRPr="003A0C3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โดยมีรายละเอียดดังต่อไปนี้</w:t>
      </w:r>
    </w:p>
    <w:p w14:paraId="0B791AAC" w14:textId="49B9E455" w:rsidR="003A0C3B" w:rsidRPr="003A0C3B" w:rsidRDefault="003A0C3B" w:rsidP="00DA2D16">
      <w:pPr>
        <w:spacing w:after="0" w:line="240" w:lineRule="auto"/>
        <w:ind w:firstLine="567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180FAA">
        <w:rPr>
          <w:rFonts w:ascii="TH SarabunPSK" w:eastAsia="Sarabun" w:hAnsi="TH SarabunPSK" w:cs="TH SarabunPSK"/>
          <w:color w:val="000000"/>
          <w:sz w:val="32"/>
          <w:szCs w:val="32"/>
        </w:rPr>
        <w:t xml:space="preserve">1) </w:t>
      </w:r>
      <w:r w:rsidRPr="00180FA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การวางแผน</w:t>
      </w:r>
      <w:r w:rsidRPr="003A0C3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ผู้วิจัยท</w:t>
      </w:r>
      <w:r w:rsidR="00DA2D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การวิเคราะห์ปัญหาและแนวทางแก้ไขเกี่ยวกับการจัดการเรียนรู้ด้วย</w:t>
      </w:r>
      <w:r w:rsidR="00DA2D16" w:rsidRPr="00DA2D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การจัดการเรียนรู้แบบสืบสอบหาความรู้</w:t>
      </w:r>
      <w:r w:rsidR="00DA2D16" w:rsidRPr="00DA2D1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5 </w:t>
      </w:r>
      <w:r w:rsidR="00DA2D16" w:rsidRPr="00DA2D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ขั้นตอน</w:t>
      </w:r>
      <w:r w:rsidR="00DA2D16" w:rsidRPr="00DA2D16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(5</w:t>
      </w:r>
      <w:r w:rsidR="00DA2D16" w:rsidRPr="00DA2D16">
        <w:rPr>
          <w:rFonts w:ascii="TH SarabunPSK" w:eastAsia="Sarabun" w:hAnsi="TH SarabunPSK" w:cs="TH SarabunPSK"/>
          <w:color w:val="000000"/>
          <w:sz w:val="32"/>
          <w:szCs w:val="32"/>
        </w:rPr>
        <w:t xml:space="preserve">E) </w:t>
      </w:r>
      <w:r w:rsidR="00DA2D16" w:rsidRPr="00DA2D1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ร่วมกับกลวิธีด้านอภิปัญญา</w:t>
      </w:r>
      <w:r w:rsidR="00DA2D16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เพื่อ</w:t>
      </w:r>
      <w:r w:rsidR="003D5C9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พัฒนาความสามารถด้านอภิปัญญา</w:t>
      </w:r>
      <w:r w:rsidR="0048400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จากแบบ</w:t>
      </w:r>
      <w:r w:rsidR="003D5C9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สังเกต</w:t>
      </w:r>
      <w:r w:rsidR="003D5C92" w:rsidRPr="003D5C9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คุณลักษณะอันพึงประสงค์ด้านใฝ่เรียนรู้และมุ่งมั่นในการทำงาน</w:t>
      </w:r>
      <w:r w:rsidR="00F9667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แบบบันทึกประสบการณ์เรียนของนักเรียน</w:t>
      </w:r>
      <w:r w:rsidRPr="003A0C3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และบันทึกหลังแผนการจัดการเรียนรู้</w:t>
      </w:r>
    </w:p>
    <w:p w14:paraId="394CD0B0" w14:textId="520080EC" w:rsidR="001552E7" w:rsidRDefault="003A0C3B" w:rsidP="001552E7">
      <w:pPr>
        <w:spacing w:after="0" w:line="240" w:lineRule="auto"/>
        <w:ind w:firstLine="567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A0C3B">
        <w:rPr>
          <w:rFonts w:ascii="TH SarabunPSK" w:eastAsia="Sarabun" w:hAnsi="TH SarabunPSK" w:cs="TH SarabunPSK"/>
          <w:color w:val="000000"/>
          <w:sz w:val="32"/>
          <w:szCs w:val="32"/>
        </w:rPr>
        <w:t xml:space="preserve">2) 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การปฏิบัติ</w:t>
      </w:r>
      <w:r w:rsidRPr="003A0C3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ผู้วิจัยด</w:t>
      </w:r>
      <w:r w:rsidR="00180FA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เนินการจัดการเรียนรู้</w:t>
      </w:r>
      <w:r w:rsidR="00726151" w:rsidRPr="0072615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แบบสืบสอบหาความรู้</w:t>
      </w:r>
      <w:r w:rsidR="00726151" w:rsidRPr="0072615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5 </w:t>
      </w:r>
      <w:r w:rsidR="00726151" w:rsidRPr="0072615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ขั้นตอน</w:t>
      </w:r>
      <w:r w:rsidR="00726151" w:rsidRPr="00726151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(5</w:t>
      </w:r>
      <w:r w:rsidR="00726151" w:rsidRPr="00726151">
        <w:rPr>
          <w:rFonts w:ascii="TH SarabunPSK" w:eastAsia="Sarabun" w:hAnsi="TH SarabunPSK" w:cs="TH SarabunPSK"/>
          <w:color w:val="000000"/>
          <w:sz w:val="32"/>
          <w:szCs w:val="32"/>
        </w:rPr>
        <w:t xml:space="preserve">E) </w:t>
      </w:r>
      <w:r w:rsidR="00726151" w:rsidRPr="0072615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ร่วมกับกลวิธีด้านอภิปัญญา</w:t>
      </w:r>
      <w:r w:rsidRPr="003A0C3B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720B0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เรื่อง ภูมิอากาศของโลก ตามแผนการจัดการเรียนรู้จำนวน 3 แผน </w:t>
      </w:r>
      <w:r w:rsidR="00D6729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แผน</w:t>
      </w:r>
      <w:r w:rsidR="00B00E3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ละ 2</w:t>
      </w:r>
      <w:r w:rsidR="00D6729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ชั่วโมง</w:t>
      </w:r>
      <w:r w:rsidR="008711A5" w:rsidRPr="008711A5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ในขณะด</w:t>
      </w:r>
      <w:r w:rsidR="0072615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เนินการจัดการเรียนรู้มีการสะท้อนผลการจัดการเรียนรู้จากผู้เชี่ยวชาญโดยการตอบค</w:t>
      </w:r>
      <w:r w:rsidR="0072615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ถามในแบบ</w:t>
      </w:r>
      <w:r w:rsid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นิเทศ/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สังเกตการจัดการเรียนรู้ของครูเพื่อน</w:t>
      </w:r>
      <w:r w:rsid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3A0C3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ไปสู่การสะท้อนผลต่อไป</w:t>
      </w:r>
      <w:r w:rsidR="001552E7" w:rsidRPr="001552E7">
        <w:t xml:space="preserve"> </w:t>
      </w:r>
    </w:p>
    <w:p w14:paraId="2A66ECF7" w14:textId="1A7E1B8F" w:rsidR="001552E7" w:rsidRPr="001552E7" w:rsidRDefault="001552E7" w:rsidP="00DD6902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1552E7">
        <w:rPr>
          <w:rFonts w:ascii="TH SarabunPSK" w:eastAsia="Sarabun" w:hAnsi="TH SarabunPSK" w:cs="TH SarabunPSK"/>
          <w:color w:val="000000"/>
          <w:sz w:val="32"/>
          <w:szCs w:val="32"/>
        </w:rPr>
        <w:t xml:space="preserve">3) 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การสังเกต</w:t>
      </w:r>
      <w:r w:rsidRPr="001552E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ผู้วิจัยท</w:t>
      </w:r>
      <w:r w:rsidR="00C350A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การบันทึกข้อมูลเกี่ยวกับสถานการณ์ที่เกิดขึ้นในชั้นเรียน</w:t>
      </w:r>
      <w:r w:rsidR="00F9667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2722A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โดยบันทึกผลการเรียนรู้ของผู้เรียน หลักฐาน</w:t>
      </w:r>
      <w:r w:rsidR="00D2494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ที่สอดคล้องการเรียนรู้ ประเมินและตัดสินว่าสำเร็จมากน้อยเพียงใด </w:t>
      </w:r>
      <w:r w:rsidR="00B2698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อธิบายเหตุผลว่าทำไมจึงทำสำเร็จหรือไม่สำเร็จ </w:t>
      </w:r>
      <w:r w:rsidR="008A1FA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และเสนอแนะทางออกในครั้งถัดไปในเชิงรูปธรรมอย่างมีหลักการ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ในบันทึกหลังแผนการจัดการเรียนรู้</w:t>
      </w:r>
      <w:r w:rsidRPr="001552E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จากนั้นประเมิ</w:t>
      </w:r>
      <w:r w:rsidR="00CB26C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นความสามารถด้านอภิปัญญา</w:t>
      </w:r>
      <w:r w:rsidR="0048400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ด้วยแบบสังเกต</w:t>
      </w:r>
      <w:r w:rsidR="00F9667B" w:rsidRPr="00F9667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คุณลักษณะอันพึงประสงค์ด้านใฝ่เรียนรู้และมุ่งมั่นในการทำงาน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เพื่อน</w:t>
      </w:r>
      <w:r w:rsidR="00F9667B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ไปสู่การสะท้อนผลต่อไป</w:t>
      </w:r>
    </w:p>
    <w:p w14:paraId="69BDC256" w14:textId="58605CFE" w:rsidR="003A0C3B" w:rsidRDefault="001552E7" w:rsidP="001552E7">
      <w:pP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1552E7">
        <w:rPr>
          <w:rFonts w:ascii="TH SarabunPSK" w:eastAsia="Sarabun" w:hAnsi="TH SarabunPSK" w:cs="TH SarabunPSK"/>
          <w:color w:val="000000"/>
          <w:sz w:val="32"/>
          <w:szCs w:val="32"/>
        </w:rPr>
        <w:t xml:space="preserve">4) 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การสะท้อนผล</w:t>
      </w:r>
      <w:r w:rsidRPr="001552E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นักเรียนสะท้อนผลการเข้าร่วมกิจกรรมการเรียนรู้โดยการ</w:t>
      </w:r>
      <w:r w:rsidR="00934D7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ข้อมูลตอบกลับ </w:t>
      </w:r>
      <w:r w:rsidR="00934D77">
        <w:rPr>
          <w:rFonts w:ascii="TH SarabunPSK" w:eastAsia="Sarabun" w:hAnsi="TH SarabunPSK" w:cs="TH SarabunPSK"/>
          <w:color w:val="000000"/>
          <w:sz w:val="32"/>
          <w:szCs w:val="32"/>
        </w:rPr>
        <w:t>(Feed</w:t>
      </w:r>
      <w:r w:rsidR="001F0B5D">
        <w:rPr>
          <w:rFonts w:ascii="TH SarabunPSK" w:eastAsia="Sarabun" w:hAnsi="TH SarabunPSK" w:cs="TH SarabunPSK"/>
          <w:color w:val="000000"/>
          <w:sz w:val="32"/>
          <w:szCs w:val="32"/>
        </w:rPr>
        <w:t xml:space="preserve">back) </w:t>
      </w:r>
      <w:r w:rsidR="00934D7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การเรียนรู้เกี่ยวกับ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ประสบการณ์เรียนของนักเรียน</w:t>
      </w:r>
      <w:r w:rsidRPr="001552E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จากนั้นผู้วิจัยท</w:t>
      </w:r>
      <w:r w:rsidR="001F0B5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วิเคราะห์ผลการจัดการเรียนรู้จากเครื่องมือทุกอย่างด้วยวิธีการวิเคราะห์เนื้อหาเพื่อให้ได้ข้อสรุปเกี่ยวกับแนวทางการจัดการเรียนรู้ด้วยวิธีการ</w:t>
      </w:r>
      <w:r w:rsidR="000B3829" w:rsidRPr="000B382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จัดการเรียนรู้แบบสืบสอบหาความรู้</w:t>
      </w:r>
      <w:r w:rsidR="000B3829" w:rsidRPr="000B382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5 </w:t>
      </w:r>
      <w:r w:rsidR="000B3829" w:rsidRPr="000B382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ขั้นตอน</w:t>
      </w:r>
      <w:r w:rsidR="000B3829" w:rsidRPr="000B382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(5</w:t>
      </w:r>
      <w:r w:rsidR="000B3829" w:rsidRPr="000B3829">
        <w:rPr>
          <w:rFonts w:ascii="TH SarabunPSK" w:eastAsia="Sarabun" w:hAnsi="TH SarabunPSK" w:cs="TH SarabunPSK"/>
          <w:color w:val="000000"/>
          <w:sz w:val="32"/>
          <w:szCs w:val="32"/>
        </w:rPr>
        <w:t xml:space="preserve">E) </w:t>
      </w:r>
      <w:r w:rsidR="000B3829" w:rsidRPr="000B382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ร่วมกับกลวิธีด้านอภิปัญญา</w:t>
      </w:r>
      <w:r w:rsidR="000B382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เพื่อน</w:t>
      </w:r>
      <w:r w:rsidR="000B382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ไปใช้ในการ</w:t>
      </w:r>
      <w:r w:rsidR="000B382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ปรับปรุงกิจกรรม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การเรียนรู้ในวงจรถัดไป</w:t>
      </w:r>
      <w:r w:rsidRPr="001552E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จากนั้นเริ่มด</w:t>
      </w:r>
      <w:r w:rsidR="000B382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เนินการตามระเบียบวิธีวิจัยทั้ง</w:t>
      </w:r>
      <w:r w:rsidRPr="001552E7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1552E7">
        <w:rPr>
          <w:rFonts w:ascii="TH SarabunPSK" w:eastAsia="Sarabun" w:hAnsi="TH SarabunPSK" w:cs="TH SarabunPSK"/>
          <w:color w:val="000000"/>
          <w:sz w:val="32"/>
          <w:szCs w:val="32"/>
        </w:rPr>
        <w:t xml:space="preserve">4 </w:t>
      </w:r>
      <w:r w:rsidRPr="001552E7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ขั้นตอนใหม่อีกครั้งจนกว่า</w:t>
      </w:r>
      <w:r w:rsidR="007F3C93" w:rsidRPr="007F3C9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นักเรียนที่เข้าร่วมกิจกรรมการเรียนรู้มี</w:t>
      </w:r>
      <w:r w:rsidR="008F1C6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ผลการประเมิน</w:t>
      </w:r>
      <w:r w:rsidR="00B54954" w:rsidRPr="00B5495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คุณลักษณะอันพึงประสงค์ด้านใฝ่เรียนรู้และมุ่งมั่นในการทำงานผ่านเกณฑ์ทั้งหมด</w:t>
      </w:r>
      <w:r w:rsidR="00EC6F3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</w:t>
      </w:r>
      <w:r w:rsidR="008F1C6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ความสามารถด้านอภิปัญ</w:t>
      </w:r>
      <w:r w:rsidR="00AB7C0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ญา</w:t>
      </w:r>
      <w:r w:rsidR="00EC6F3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ทั้งสององค์ประกอบ</w:t>
      </w:r>
      <w:r w:rsidR="00F26C91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อยู่</w:t>
      </w:r>
      <w:r w:rsidR="008F1C64" w:rsidRPr="008F1C6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ในระดับดี</w:t>
      </w:r>
    </w:p>
    <w:p w14:paraId="3D1B952C" w14:textId="5E53128F" w:rsidR="00824901" w:rsidRPr="005C20DC" w:rsidRDefault="00FA09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5C20DC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4. </w:t>
      </w:r>
      <w:r w:rsidR="00C22693" w:rsidRPr="00C22693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การตรวจสอบและการว</w:t>
      </w:r>
      <w:r w:rsidR="00C22693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ิเ</w:t>
      </w:r>
      <w:r w:rsidR="00C22693" w:rsidRPr="00C22693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คราะห์ข้อมูล</w:t>
      </w:r>
    </w:p>
    <w:p w14:paraId="57E2B25B" w14:textId="32BFC43A" w:rsidR="00FC55C9" w:rsidRPr="004E3A1B" w:rsidRDefault="00FC55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4E3A1B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4.1 การตรวจสอบข้อมูล</w:t>
      </w:r>
    </w:p>
    <w:p w14:paraId="23167A47" w14:textId="4B753DFE" w:rsidR="00C22693" w:rsidRDefault="00C22693" w:rsidP="00FC55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การวิจัยในครั้งนี้มีการตรวจสอบความถูกต้องของข้อมูล</w:t>
      </w:r>
      <w:r w:rsidR="000100E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โดยวิธีการ</w:t>
      </w:r>
      <w:r w:rsidRPr="00C2269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ตรวจสอบสามเส้าด้านว</w:t>
      </w:r>
      <w:r w:rsidR="00231E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ิ</w:t>
      </w:r>
      <w:r w:rsidRPr="00C2269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ธ</w:t>
      </w:r>
      <w:r w:rsidR="00231E0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ี</w:t>
      </w:r>
      <w:r w:rsidRPr="00C2269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รวบรวมข้อมูล</w:t>
      </w:r>
      <w:r w:rsidRPr="00C2269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(</w:t>
      </w:r>
      <w:r w:rsidRPr="00C22693">
        <w:rPr>
          <w:rFonts w:ascii="TH SarabunPSK" w:eastAsia="Sarabun" w:hAnsi="TH SarabunPSK" w:cs="TH SarabunPSK"/>
          <w:color w:val="000000"/>
          <w:sz w:val="32"/>
          <w:szCs w:val="32"/>
        </w:rPr>
        <w:t>Methodological Triangulation)</w:t>
      </w:r>
      <w:r w:rsidR="001B4838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56501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ซึ่ง</w:t>
      </w:r>
      <w:r w:rsidR="001B483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เป็นวิธีการ</w:t>
      </w:r>
      <w:r w:rsidR="00395C46" w:rsidRPr="00395C4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รวบรวมข</w:t>
      </w:r>
      <w:r w:rsidR="00395C4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้</w:t>
      </w:r>
      <w:r w:rsidR="00395C46" w:rsidRPr="00395C4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อมูลเรื่องเดียวก</w:t>
      </w:r>
      <w:r w:rsidR="00395C4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ั</w:t>
      </w:r>
      <w:r w:rsidR="00395C46" w:rsidRPr="00395C4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น</w:t>
      </w:r>
      <w:r w:rsidR="0041522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395C46" w:rsidRPr="00395C4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โดยใช</w:t>
      </w:r>
      <w:r w:rsidR="00395C4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้</w:t>
      </w:r>
      <w:r w:rsidR="0041522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วิธี</w:t>
      </w:r>
      <w:r w:rsidR="00395C46" w:rsidRPr="00395C4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การสังเกต</w:t>
      </w:r>
      <w:r w:rsidR="00FC55C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พฤติกรรมบ่งชี้คุณลักษณะอันพึงประสงค์ด้าน</w:t>
      </w:r>
      <w:r w:rsidR="00FC55C9" w:rsidRPr="00FC55C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ใฝ่เรียนรู้และมุ่งมั่นในการทำงาน</w:t>
      </w:r>
      <w:r w:rsidR="00FC55C9" w:rsidRPr="00FC55C9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="0041522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ร่วมกับการทดสอบด้วย</w:t>
      </w:r>
      <w:r w:rsidR="00395C4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แบบวัดความสามารถด้านอภิปัญญา</w:t>
      </w:r>
      <w:r w:rsidR="00FC55C9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</w:p>
    <w:p w14:paraId="236334CA" w14:textId="3443949E" w:rsidR="00094128" w:rsidRPr="004E3A1B" w:rsidRDefault="00094128" w:rsidP="00FC55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4E3A1B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4.2 การวิเคราะห์ข้อมูล</w:t>
      </w:r>
    </w:p>
    <w:p w14:paraId="58B982A8" w14:textId="7F79D3B4" w:rsidR="00824901" w:rsidRDefault="00FB156A" w:rsidP="00AD61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FB156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การวิเคราะห์ข้อมูล</w:t>
      </w:r>
      <w:r w:rsidR="00AD61C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ผู้วิจัยจะ</w:t>
      </w:r>
      <w:r w:rsidRPr="00FB156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วิเคราะห์โดยใช้สถิติพื้นฐานซึ่งประกอบด้วยค่าเฉลี่ย</w:t>
      </w:r>
      <w:r w:rsidRPr="00FB156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FB156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ร้อยละ</w:t>
      </w:r>
      <w:r w:rsidRPr="00FB156A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 </w:t>
      </w:r>
      <w:r w:rsidRPr="00FB156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และส่วนเบี่ยงเบนมาตรฐานทั้งนี้เพื่อให้เหมาะสมกับลักษณะของข้อมูลและการน</w:t>
      </w:r>
      <w:r w:rsidR="00AD61C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ำ</w:t>
      </w:r>
      <w:r w:rsidRPr="00FB156A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ไปใช้ประโยชน์</w:t>
      </w:r>
      <w:r w:rsidR="00AD61C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r w:rsidR="00AD61C0" w:rsidRPr="00AD61C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ซึ่งได้จากการ</w:t>
      </w:r>
      <w:r w:rsidR="00AD61C0" w:rsidRPr="00AD61C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lastRenderedPageBreak/>
        <w:t>วิเคราะห์</w:t>
      </w:r>
      <w:r w:rsidR="00B8675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ผลการประเมิน</w:t>
      </w:r>
      <w:r w:rsidR="00082005" w:rsidRPr="0008200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คุณลักษณะอันพึงประสงค์ด้านใฝ่เรียนรู้และมุ่งมั่นในการทำงาน</w:t>
      </w:r>
      <w:r w:rsidR="00E32D36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และแบบ</w:t>
      </w:r>
      <w:r w:rsidR="00415228" w:rsidRPr="0041522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วัดความสามารถด้านอภิปัญญา</w:t>
      </w:r>
    </w:p>
    <w:p w14:paraId="3EE6EAE8" w14:textId="71131FCA" w:rsidR="00824901" w:rsidRPr="009E18D0" w:rsidRDefault="009E18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  <w:cs/>
        </w:rPr>
      </w:pPr>
      <w:r w:rsidRPr="009E18D0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ผลการวิจัย</w:t>
      </w:r>
    </w:p>
    <w:p w14:paraId="5B5CB234" w14:textId="73028D06" w:rsidR="00EA1E8D" w:rsidRDefault="00E501C2" w:rsidP="00D14E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ab/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ผู้วิจัยได้ด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ำ</w:t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เนินการจัดการเรียนรู้ด้วยวิธีการจัดการเรียนรู้แบบสืบสอบหาความรู้</w:t>
      </w:r>
      <w:r w:rsidRPr="00E501C2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5 </w:t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ขั้นตอน</w:t>
      </w:r>
      <w:r w:rsidRPr="00E501C2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(5</w:t>
      </w:r>
      <w:r w:rsidRPr="00E501C2">
        <w:rPr>
          <w:rFonts w:ascii="TH SarabunPSK" w:eastAsia="Sarabun" w:hAnsi="TH SarabunPSK" w:cs="TH SarabunPSK"/>
          <w:bCs/>
          <w:color w:val="000000"/>
          <w:sz w:val="32"/>
          <w:szCs w:val="32"/>
        </w:rPr>
        <w:t>E)</w:t>
      </w:r>
      <w:r w:rsidRPr="00E501C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ร่วมกับกลวิธีด้านอภิปัญญา</w:t>
      </w:r>
      <w:r w:rsidRPr="00E501C2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ตามวงจรปฏิบัติการจ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ำ</w:t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นวน</w:t>
      </w:r>
      <w:r w:rsidRPr="00E501C2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3</w:t>
      </w:r>
      <w:r w:rsidRPr="00E501C2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วงจร</w:t>
      </w:r>
      <w:r w:rsidRPr="00E501C2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โดยหลังจากเสร็จสิ้นการจัดการเรียนรู้ในแต่ละวงจรปฏิบัติการได้ท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ำ</w:t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การประเมิน</w:t>
      </w:r>
      <w:r w:rsidR="00B20838" w:rsidRPr="00B20838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คุณลักษณะอันพึงประสงค์ด้าน</w:t>
      </w:r>
      <w:bookmarkStart w:id="0" w:name="_Hlk164079400"/>
      <w:r w:rsidR="00B20838" w:rsidRPr="00B20838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ใฝ่เรียนรู้และมุ่งมั่นในการทำงาน</w:t>
      </w:r>
      <w:r w:rsidR="00B20838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</w:t>
      </w:r>
      <w:bookmarkEnd w:id="0"/>
      <w:r w:rsidR="00B20838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ตามเกณฑ์การวัดและการประเมินผล</w:t>
      </w:r>
      <w:r w:rsidR="00EB7BCA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ที่ผู้วิจัยได้กำหนดไว้</w:t>
      </w:r>
      <w:r w:rsidRPr="00E501C2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ผู้วิจัยพบว่านักเรียนเกิดการพัฒนาการ</w:t>
      </w:r>
      <w:r w:rsidR="00EB7BCA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ความสามารถด้านอภิปัญญา</w:t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อย่างต่อเนื่อง</w:t>
      </w:r>
      <w:r w:rsidR="00EB7BCA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</w:t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ซึ่งสามารถยืนยันได้จากค่าเฉลี่ยในการแสดงพฤติกรรม</w:t>
      </w:r>
      <w:r w:rsidRPr="00E501C2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ที่สอดคล้องกับตัวบ่งชี้ถึงการเป็น</w:t>
      </w:r>
      <w:r w:rsidR="00EB7BCA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ผู้ใฝ่เรียนรู้และมุ่งมั่นในการทำงาน</w:t>
      </w:r>
      <w:r w:rsidRPr="00E501C2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ซึ่งมีแนวโน้มเพิ่มขึ้นอย่างต่อเนื่อง</w:t>
      </w:r>
      <w:r w:rsidRPr="00E501C2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="00C91F4D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แสดงผลการประเมินคุณลักษณะ</w:t>
      </w:r>
      <w:r w:rsidR="00D519B4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อันพึงประสงค์ด้าน</w:t>
      </w:r>
      <w:r w:rsidR="00D519B4" w:rsidRPr="00D519B4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ใฝ่เรียนรู้และมุ่งมั่นในการทำงาน</w:t>
      </w:r>
      <w:r w:rsidR="002F6084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</w:t>
      </w:r>
      <w:r w:rsidR="00DB786F" w:rsidRPr="00DB786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ดังภาพที่</w:t>
      </w:r>
      <w:r w:rsidR="00DB786F" w:rsidRPr="00DB786F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="00DB786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1</w:t>
      </w:r>
      <w:r w:rsidR="00DB786F" w:rsidRPr="00DB786F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="00DB786F" w:rsidRPr="00DB786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กราฟแสดง</w:t>
      </w:r>
      <w:r w:rsidR="00AE5398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จำนวน</w:t>
      </w:r>
      <w:r w:rsidR="00DB786F" w:rsidRPr="00DB786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ของนักเรียนที่มีการแสดงพฤติกรรม</w:t>
      </w:r>
      <w:r w:rsidR="00DB786F" w:rsidRPr="00DB786F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="00DB786F" w:rsidRPr="00DB786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ที่สอดคล้องกับตัวบ่งชี้ถึงการ</w:t>
      </w:r>
      <w:r w:rsidR="00AE5398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เป็นผู้</w:t>
      </w:r>
      <w:r w:rsidR="00AE5398" w:rsidRPr="00AE5398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ใฝ่เรียนรู้และมุ่งมั่นในการทำงาน</w:t>
      </w:r>
    </w:p>
    <w:p w14:paraId="7F9AF9CB" w14:textId="5E74EC41" w:rsidR="00A45BE2" w:rsidRDefault="00971353" w:rsidP="00145ED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bookmarkStart w:id="1" w:name="_Hlk162204187"/>
      <w:r>
        <w:rPr>
          <w:noProof/>
        </w:rPr>
        <w:drawing>
          <wp:inline distT="0" distB="0" distL="0" distR="0" wp14:anchorId="4698619D" wp14:editId="559D42AE">
            <wp:extent cx="3886200" cy="2419350"/>
            <wp:effectExtent l="0" t="0" r="0" b="0"/>
            <wp:docPr id="685070743" name="แผนภูมิ 1">
              <a:extLst xmlns:a="http://schemas.openxmlformats.org/drawingml/2006/main">
                <a:ext uri="{FF2B5EF4-FFF2-40B4-BE49-F238E27FC236}">
                  <a16:creationId xmlns:a16="http://schemas.microsoft.com/office/drawing/2014/main" id="{5D267FD5-254C-0A41-AA83-2E7E5E6839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645E0C7" w14:textId="0524D037" w:rsidR="006B2709" w:rsidRPr="00392500" w:rsidRDefault="00901068" w:rsidP="001E435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92500">
        <w:rPr>
          <w:rFonts w:ascii="TH SarabunPSK" w:hAnsi="TH SarabunPSK" w:cs="TH SarabunPSK" w:hint="cs"/>
          <w:sz w:val="32"/>
          <w:szCs w:val="32"/>
          <w:cs/>
        </w:rPr>
        <w:t>ภาพที่ 1 แสดง</w:t>
      </w:r>
      <w:r w:rsidR="00B454DF" w:rsidRPr="00392500">
        <w:rPr>
          <w:rFonts w:ascii="TH SarabunPSK" w:hAnsi="TH SarabunPSK" w:cs="TH SarabunPSK" w:hint="cs"/>
          <w:sz w:val="32"/>
          <w:szCs w:val="32"/>
          <w:cs/>
        </w:rPr>
        <w:t>จำนวนของนักเรียนที่มีการแสดงพฤติกรรม</w:t>
      </w:r>
      <w:r w:rsidR="00B454DF" w:rsidRPr="003925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54DF" w:rsidRPr="00392500">
        <w:rPr>
          <w:rFonts w:ascii="TH SarabunPSK" w:hAnsi="TH SarabunPSK" w:cs="TH SarabunPSK" w:hint="cs"/>
          <w:sz w:val="32"/>
          <w:szCs w:val="32"/>
          <w:cs/>
        </w:rPr>
        <w:t>ที่สอดคล้องกับตัวบ่งชี้ถึงการเป็นผู้ใฝ่เรียนรู้และมุ่งมั่นในการทำงานในแต่ละวงจรการวิจัย</w:t>
      </w:r>
    </w:p>
    <w:p w14:paraId="5BFA3247" w14:textId="77777777" w:rsidR="002F1BB1" w:rsidRDefault="00C021D6" w:rsidP="00D43C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021D6">
        <w:rPr>
          <w:rFonts w:ascii="TH SarabunPSK" w:hAnsi="TH SarabunPSK" w:cs="TH SarabunPSK" w:hint="cs"/>
          <w:sz w:val="32"/>
          <w:szCs w:val="32"/>
          <w:cs/>
        </w:rPr>
        <w:t>หลังจากจัดการเรียนรู้</w:t>
      </w:r>
      <w:r w:rsidR="00E47A7C" w:rsidRPr="00E47A7C">
        <w:rPr>
          <w:rFonts w:ascii="TH SarabunPSK" w:hAnsi="TH SarabunPSK" w:cs="TH SarabunPSK" w:hint="cs"/>
          <w:sz w:val="32"/>
          <w:szCs w:val="32"/>
          <w:cs/>
        </w:rPr>
        <w:t>แบบสืบสอบหาความรู้</w:t>
      </w:r>
      <w:r w:rsidR="00E47A7C" w:rsidRPr="00E47A7C">
        <w:rPr>
          <w:rFonts w:ascii="TH SarabunPSK" w:hAnsi="TH SarabunPSK" w:cs="TH SarabunPSK"/>
          <w:sz w:val="32"/>
          <w:szCs w:val="32"/>
          <w:cs/>
        </w:rPr>
        <w:t xml:space="preserve"> 5 </w:t>
      </w:r>
      <w:r w:rsidR="00E47A7C" w:rsidRPr="00E47A7C">
        <w:rPr>
          <w:rFonts w:ascii="TH SarabunPSK" w:hAnsi="TH SarabunPSK" w:cs="TH SarabunPSK" w:hint="cs"/>
          <w:sz w:val="32"/>
          <w:szCs w:val="32"/>
          <w:cs/>
        </w:rPr>
        <w:t>ขั้นตอน</w:t>
      </w:r>
      <w:r w:rsidR="00E47A7C" w:rsidRPr="00E47A7C">
        <w:rPr>
          <w:rFonts w:ascii="TH SarabunPSK" w:hAnsi="TH SarabunPSK" w:cs="TH SarabunPSK"/>
          <w:sz w:val="32"/>
          <w:szCs w:val="32"/>
          <w:cs/>
        </w:rPr>
        <w:t xml:space="preserve"> (5</w:t>
      </w:r>
      <w:r w:rsidR="00E47A7C" w:rsidRPr="00E47A7C">
        <w:rPr>
          <w:rFonts w:ascii="TH SarabunPSK" w:hAnsi="TH SarabunPSK" w:cs="TH SarabunPSK"/>
          <w:sz w:val="32"/>
          <w:szCs w:val="32"/>
        </w:rPr>
        <w:t xml:space="preserve">E) </w:t>
      </w:r>
      <w:r w:rsidR="00E47A7C" w:rsidRPr="00E47A7C">
        <w:rPr>
          <w:rFonts w:ascii="TH SarabunPSK" w:hAnsi="TH SarabunPSK" w:cs="TH SarabunPSK" w:hint="cs"/>
          <w:sz w:val="32"/>
          <w:szCs w:val="32"/>
          <w:cs/>
        </w:rPr>
        <w:t>ร่วมกับกลวิธีด้านอภิปัญญา</w:t>
      </w:r>
      <w:r w:rsidR="00E47A7C" w:rsidRPr="00E47A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7A7C" w:rsidRPr="00E47A7C">
        <w:rPr>
          <w:rFonts w:ascii="TH SarabunPSK" w:hAnsi="TH SarabunPSK" w:cs="TH SarabunPSK" w:hint="cs"/>
          <w:sz w:val="32"/>
          <w:szCs w:val="32"/>
          <w:cs/>
        </w:rPr>
        <w:t>ตามวงจรปฏิบัติการจำนวน</w:t>
      </w:r>
      <w:r w:rsidR="00E47A7C" w:rsidRPr="00E47A7C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="00E47A7C" w:rsidRPr="00E47A7C">
        <w:rPr>
          <w:rFonts w:ascii="TH SarabunPSK" w:hAnsi="TH SarabunPSK" w:cs="TH SarabunPSK" w:hint="cs"/>
          <w:sz w:val="32"/>
          <w:szCs w:val="32"/>
          <w:cs/>
        </w:rPr>
        <w:t>วงจร</w:t>
      </w:r>
      <w:r w:rsidR="00E47A7C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  <w:r w:rsidR="00E47A7C" w:rsidRPr="00E47A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1D6">
        <w:rPr>
          <w:rFonts w:ascii="TH SarabunPSK" w:hAnsi="TH SarabunPSK" w:cs="TH SarabunPSK" w:hint="cs"/>
          <w:sz w:val="32"/>
          <w:szCs w:val="32"/>
          <w:cs/>
        </w:rPr>
        <w:t>ผู้วิจัยได้ท</w:t>
      </w:r>
      <w:r w:rsidR="00E47A7C">
        <w:rPr>
          <w:rFonts w:ascii="TH SarabunPSK" w:hAnsi="TH SarabunPSK" w:cs="TH SarabunPSK" w:hint="cs"/>
          <w:sz w:val="32"/>
          <w:szCs w:val="32"/>
          <w:cs/>
        </w:rPr>
        <w:t>ำ</w:t>
      </w:r>
      <w:r w:rsidRPr="00C021D6">
        <w:rPr>
          <w:rFonts w:ascii="TH SarabunPSK" w:hAnsi="TH SarabunPSK" w:cs="TH SarabunPSK" w:hint="cs"/>
          <w:sz w:val="32"/>
          <w:szCs w:val="32"/>
          <w:cs/>
        </w:rPr>
        <w:t>การประเมิน</w:t>
      </w:r>
      <w:r w:rsidR="00932B6A">
        <w:rPr>
          <w:rFonts w:ascii="TH SarabunPSK" w:hAnsi="TH SarabunPSK" w:cs="TH SarabunPSK" w:hint="cs"/>
          <w:sz w:val="32"/>
          <w:szCs w:val="32"/>
          <w:cs/>
        </w:rPr>
        <w:t>ความสามารถด้านอภิปัญญา</w:t>
      </w:r>
      <w:r w:rsidRPr="00C021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1D6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="00932B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1D6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39048C">
        <w:rPr>
          <w:rFonts w:ascii="TH SarabunPSK" w:hAnsi="TH SarabunPSK" w:cs="TH SarabunPSK" w:hint="cs"/>
          <w:sz w:val="32"/>
          <w:szCs w:val="32"/>
          <w:cs/>
        </w:rPr>
        <w:t>มีความสามารถด้านอภิปัญญาในระดับดี</w:t>
      </w:r>
      <w:r w:rsidR="00947C12">
        <w:rPr>
          <w:rFonts w:ascii="TH SarabunPSK" w:hAnsi="TH SarabunPSK" w:cs="TH SarabunPSK" w:hint="cs"/>
          <w:sz w:val="32"/>
          <w:szCs w:val="32"/>
          <w:cs/>
        </w:rPr>
        <w:t>ทั้งสององค์ประกอบ</w:t>
      </w:r>
      <w:r w:rsidR="003904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21D6">
        <w:rPr>
          <w:rFonts w:ascii="TH SarabunPSK" w:hAnsi="TH SarabunPSK" w:cs="TH SarabunPSK" w:hint="cs"/>
          <w:sz w:val="32"/>
          <w:szCs w:val="32"/>
          <w:cs/>
        </w:rPr>
        <w:t>มีรายละเอียดดังตารางที่</w:t>
      </w:r>
      <w:r w:rsidRPr="00C021D6">
        <w:rPr>
          <w:rFonts w:ascii="TH SarabunPSK" w:hAnsi="TH SarabunPSK" w:cs="TH SarabunPSK"/>
          <w:sz w:val="32"/>
          <w:szCs w:val="32"/>
          <w:cs/>
        </w:rPr>
        <w:t xml:space="preserve"> 1 </w:t>
      </w:r>
    </w:p>
    <w:p w14:paraId="345F8E9E" w14:textId="11093E2F" w:rsidR="006B2709" w:rsidRDefault="002F1BB1" w:rsidP="00D43C8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 1 แสดง</w:t>
      </w:r>
      <w:r w:rsidR="00D43C89">
        <w:rPr>
          <w:rFonts w:ascii="TH SarabunPSK" w:hAnsi="TH SarabunPSK" w:cs="TH SarabunPSK" w:hint="cs"/>
          <w:sz w:val="32"/>
          <w:szCs w:val="32"/>
          <w:cs/>
        </w:rPr>
        <w:t>ผลการประเมิน</w:t>
      </w:r>
      <w:r w:rsidR="00D43C89" w:rsidRPr="00D43C89">
        <w:rPr>
          <w:rFonts w:ascii="TH SarabunPSK" w:hAnsi="TH SarabunPSK" w:cs="TH SarabunPSK" w:hint="cs"/>
          <w:sz w:val="32"/>
          <w:szCs w:val="32"/>
          <w:cs/>
        </w:rPr>
        <w:t>ความสามารถด้านอภิปัญญาด้วยแบบวัดเมตาคอกนิชันตามโมเดล</w:t>
      </w:r>
      <w:r w:rsidR="00D43C89" w:rsidRPr="00D43C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3C89" w:rsidRPr="00D43C89">
        <w:rPr>
          <w:rFonts w:ascii="TH SarabunPSK" w:hAnsi="TH SarabunPSK" w:cs="TH SarabunPSK"/>
          <w:sz w:val="32"/>
          <w:szCs w:val="32"/>
        </w:rPr>
        <w:t xml:space="preserve">Schraw </w:t>
      </w:r>
      <w:r w:rsidR="00D43C89" w:rsidRPr="00D43C8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43C89" w:rsidRPr="00D43C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3C89" w:rsidRPr="00D43C89">
        <w:rPr>
          <w:rFonts w:ascii="TH SarabunPSK" w:hAnsi="TH SarabunPSK" w:cs="TH SarabunPSK"/>
          <w:sz w:val="32"/>
          <w:szCs w:val="32"/>
        </w:rPr>
        <w:t xml:space="preserve">Dennis </w:t>
      </w:r>
      <w:r w:rsidR="00D43C89" w:rsidRPr="00D43C89">
        <w:rPr>
          <w:rFonts w:ascii="TH SarabunPSK" w:hAnsi="TH SarabunPSK" w:cs="TH SarabunPSK" w:hint="cs"/>
          <w:sz w:val="32"/>
          <w:szCs w:val="32"/>
          <w:cs/>
        </w:rPr>
        <w:t>สำหรับนักเรียนประถมศึกษาปีที่</w:t>
      </w:r>
      <w:r w:rsidR="00D43C89" w:rsidRPr="00D43C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3C89" w:rsidRPr="00D43C89">
        <w:rPr>
          <w:rFonts w:ascii="TH SarabunPSK" w:hAnsi="TH SarabunPSK" w:cs="TH SarabunPSK"/>
          <w:sz w:val="32"/>
          <w:szCs w:val="32"/>
        </w:rPr>
        <w:t xml:space="preserve">3 - 6 </w:t>
      </w:r>
      <w:r w:rsidR="00D43C89" w:rsidRPr="00D43C89">
        <w:rPr>
          <w:rFonts w:ascii="TH SarabunPSK" w:hAnsi="TH SarabunPSK" w:cs="TH SarabunPSK" w:hint="cs"/>
          <w:sz w:val="32"/>
          <w:szCs w:val="32"/>
          <w:cs/>
        </w:rPr>
        <w:t>และนักเรียนมัธยมศึกษาปีที่</w:t>
      </w:r>
      <w:r w:rsidR="00D43C89" w:rsidRPr="00D43C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3C89" w:rsidRPr="00D43C89">
        <w:rPr>
          <w:rFonts w:ascii="TH SarabunPSK" w:hAnsi="TH SarabunPSK" w:cs="TH SarabunPSK"/>
          <w:sz w:val="32"/>
          <w:szCs w:val="32"/>
        </w:rPr>
        <w:t xml:space="preserve">1 – 6 </w:t>
      </w:r>
      <w:r w:rsidR="00D43C89" w:rsidRPr="00D43C89">
        <w:rPr>
          <w:rFonts w:ascii="TH SarabunPSK" w:hAnsi="TH SarabunPSK" w:cs="TH SarabunPSK" w:hint="cs"/>
          <w:sz w:val="32"/>
          <w:szCs w:val="32"/>
          <w:cs/>
        </w:rPr>
        <w:t>แยกตามองค์ประกอบ</w:t>
      </w:r>
    </w:p>
    <w:tbl>
      <w:tblPr>
        <w:tblStyle w:val="10"/>
        <w:tblW w:w="878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1276"/>
        <w:gridCol w:w="1134"/>
      </w:tblGrid>
      <w:tr w:rsidR="001E435E" w:rsidRPr="001E435E" w14:paraId="51A9B080" w14:textId="77777777" w:rsidTr="00D43C89">
        <w:tc>
          <w:tcPr>
            <w:tcW w:w="6374" w:type="dxa"/>
          </w:tcPr>
          <w:bookmarkEnd w:id="1"/>
          <w:p w14:paraId="422B4E88" w14:textId="77777777" w:rsidR="001E435E" w:rsidRPr="001E435E" w:rsidRDefault="001E435E" w:rsidP="001E43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43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1276" w:type="dxa"/>
          </w:tcPr>
          <w:p w14:paraId="127080B0" w14:textId="77777777" w:rsidR="001E435E" w:rsidRPr="001E435E" w:rsidRDefault="00D75EC0" w:rsidP="001E43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134" w:type="dxa"/>
          </w:tcPr>
          <w:p w14:paraId="0105AC25" w14:textId="77777777" w:rsidR="001E435E" w:rsidRPr="001E435E" w:rsidRDefault="001E435E" w:rsidP="001E43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435E">
              <w:rPr>
                <w:rFonts w:ascii="TH SarabunPSK" w:hAnsi="TH SarabunPSK" w:cs="TH SarabunPSK"/>
                <w:sz w:val="32"/>
                <w:szCs w:val="32"/>
              </w:rPr>
              <w:t>S.D.</w:t>
            </w:r>
          </w:p>
        </w:tc>
      </w:tr>
      <w:tr w:rsidR="001E435E" w:rsidRPr="001E435E" w14:paraId="3FBDAE7B" w14:textId="77777777" w:rsidTr="00D43C89">
        <w:tc>
          <w:tcPr>
            <w:tcW w:w="6374" w:type="dxa"/>
          </w:tcPr>
          <w:p w14:paraId="75E50D04" w14:textId="77777777" w:rsidR="001E435E" w:rsidRPr="001E435E" w:rsidRDefault="001E435E" w:rsidP="001E43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435E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องค์ประกอบที่ 1 ความรู้เกี่ยวกับการรู้คิด (</w:t>
            </w:r>
            <w:r w:rsidRPr="001E435E">
              <w:rPr>
                <w:rFonts w:ascii="TH SarabunPSK" w:hAnsi="TH SarabunPSK" w:cs="TH SarabunPSK" w:hint="cs"/>
                <w:sz w:val="32"/>
                <w:szCs w:val="32"/>
              </w:rPr>
              <w:t xml:space="preserve">knowledge of cognition)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315B0B" w14:textId="77777777" w:rsidR="001E435E" w:rsidRPr="001E435E" w:rsidRDefault="001E435E" w:rsidP="001E43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435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37EBA4B" w14:textId="77777777" w:rsidR="001E435E" w:rsidRPr="001E435E" w:rsidRDefault="001E435E" w:rsidP="001E43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435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0.46</w:t>
            </w:r>
          </w:p>
        </w:tc>
      </w:tr>
      <w:tr w:rsidR="001E435E" w:rsidRPr="001E435E" w14:paraId="1432A61A" w14:textId="77777777" w:rsidTr="00D43C89">
        <w:tc>
          <w:tcPr>
            <w:tcW w:w="6374" w:type="dxa"/>
          </w:tcPr>
          <w:p w14:paraId="6ADB795A" w14:textId="77777777" w:rsidR="001E435E" w:rsidRPr="001E435E" w:rsidRDefault="001E435E" w:rsidP="001E43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435E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องค์ประกอบที่ 2 การควบคุมการรู้คิด (</w:t>
            </w:r>
            <w:r w:rsidRPr="001E435E">
              <w:rPr>
                <w:rFonts w:ascii="TH SarabunPSK" w:hAnsi="TH SarabunPSK" w:cs="TH SarabunPSK" w:hint="cs"/>
                <w:sz w:val="32"/>
                <w:szCs w:val="32"/>
              </w:rPr>
              <w:t xml:space="preserve">Regulation of cognition)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0CB5547" w14:textId="77777777" w:rsidR="001E435E" w:rsidRPr="001E435E" w:rsidRDefault="001E435E" w:rsidP="001E43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435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4.81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9347B5" w14:textId="77777777" w:rsidR="001E435E" w:rsidRPr="001E435E" w:rsidRDefault="001E435E" w:rsidP="001E43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435E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0.41</w:t>
            </w:r>
          </w:p>
        </w:tc>
      </w:tr>
    </w:tbl>
    <w:p w14:paraId="6C6B66B4" w14:textId="77777777" w:rsidR="007F1569" w:rsidRDefault="007F15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AA51662" w14:textId="77777777" w:rsidR="007F1569" w:rsidRDefault="007F15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F6A6E70" w14:textId="6F4FFCE0" w:rsidR="00824901" w:rsidRPr="00112F37" w:rsidRDefault="00112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lastRenderedPageBreak/>
        <w:t>สรุป</w:t>
      </w:r>
      <w:r w:rsidR="00451203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และวิจ</w:t>
      </w: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ารณ</w:t>
      </w:r>
      <w:r w:rsidR="00451203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์ผลการวิจัย</w:t>
      </w:r>
    </w:p>
    <w:p w14:paraId="3BD4CB46" w14:textId="5105EC74" w:rsidR="0028309C" w:rsidRPr="00DA7582" w:rsidRDefault="004C5F54" w:rsidP="002705A2">
      <w:pPr>
        <w:pStyle w:val="11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ผู้วิจัย</w:t>
      </w:r>
      <w:r w:rsidR="008E7AD4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ได้ทำการศึกษา</w:t>
      </w:r>
      <w:r w:rsidR="000A125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ผล</w:t>
      </w:r>
      <w:r w:rsidR="004D600E" w:rsidRPr="004D600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การจัดการเรียนรู้แบบสืบสอบหาความรู้</w:t>
      </w:r>
      <w:r w:rsidR="004D600E" w:rsidRPr="004D600E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="004D600E" w:rsidRPr="004D600E">
        <w:rPr>
          <w:rFonts w:ascii="TH SarabunPSK" w:eastAsia="Sarabun" w:hAnsi="TH SarabunPSK" w:cs="TH SarabunPSK"/>
          <w:bCs/>
          <w:color w:val="000000"/>
          <w:sz w:val="32"/>
          <w:szCs w:val="32"/>
        </w:rPr>
        <w:t>5</w:t>
      </w:r>
      <w:r w:rsidR="004D600E" w:rsidRPr="004D600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4D600E" w:rsidRPr="004D600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ขั้นตอน</w:t>
      </w:r>
      <w:r w:rsidR="004D600E" w:rsidRPr="004D600E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(</w:t>
      </w:r>
      <w:r w:rsidR="004D600E" w:rsidRPr="004D600E">
        <w:rPr>
          <w:rFonts w:ascii="TH SarabunPSK" w:eastAsia="Sarabun" w:hAnsi="TH SarabunPSK" w:cs="TH SarabunPSK"/>
          <w:bCs/>
          <w:color w:val="000000"/>
          <w:sz w:val="32"/>
          <w:szCs w:val="32"/>
        </w:rPr>
        <w:t>5E)</w:t>
      </w:r>
      <w:r w:rsidR="004D600E" w:rsidRPr="004D600E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4D600E" w:rsidRPr="004D600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ร่วมกับกลยุทธ์ด้านอภิปัญญา</w:t>
      </w:r>
      <w:r w:rsidR="00082095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</w:t>
      </w:r>
      <w:r w:rsidR="008E7AD4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เพื่อพัฒนาค</w:t>
      </w:r>
      <w:r w:rsidR="008F7FC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วามสามารถ</w:t>
      </w:r>
      <w:r w:rsidR="004D600E" w:rsidRPr="004D600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ด้านอภิปัญญาของนักเรียนชั้นมัธยมศึกษาปีที่</w:t>
      </w:r>
      <w:r w:rsidR="004D600E" w:rsidRPr="004D600E"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  <w:t xml:space="preserve"> </w:t>
      </w:r>
      <w:r w:rsidR="004D600E" w:rsidRPr="004D600E">
        <w:rPr>
          <w:rFonts w:ascii="TH SarabunPSK" w:eastAsia="Sarabun" w:hAnsi="TH SarabunPSK" w:cs="TH SarabunPSK"/>
          <w:bCs/>
          <w:color w:val="000000"/>
          <w:sz w:val="32"/>
          <w:szCs w:val="32"/>
        </w:rPr>
        <w:t xml:space="preserve">6 </w:t>
      </w:r>
      <w:r w:rsidR="008F7FCF" w:rsidRPr="008F7FC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สามารถ</w:t>
      </w:r>
      <w:r w:rsidR="004950E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สรุป</w:t>
      </w:r>
      <w:r w:rsidR="004753F5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และส</w:t>
      </w:r>
      <w:r w:rsidR="009B5CDF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ะท้</w:t>
      </w:r>
      <w:r w:rsidR="00041E06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อ</w:t>
      </w:r>
      <w:r w:rsidR="004753F5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นผล</w:t>
      </w:r>
      <w:r w:rsidR="004950E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ได้ว่า</w:t>
      </w:r>
      <w:r w:rsidR="004950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24D4">
        <w:rPr>
          <w:rFonts w:ascii="TH SarabunPSK" w:hAnsi="TH SarabunPSK" w:cs="TH SarabunPSK" w:hint="cs"/>
          <w:sz w:val="32"/>
          <w:szCs w:val="32"/>
          <w:cs/>
        </w:rPr>
        <w:t>ก่อน</w:t>
      </w:r>
      <w:r w:rsidR="004950EC">
        <w:rPr>
          <w:rFonts w:ascii="TH SarabunPSK" w:hAnsi="TH SarabunPSK" w:cs="TH SarabunPSK" w:hint="cs"/>
          <w:sz w:val="32"/>
          <w:szCs w:val="32"/>
          <w:cs/>
        </w:rPr>
        <w:t>การจัดกิจกรรม</w:t>
      </w:r>
      <w:r w:rsidR="00DE3827">
        <w:rPr>
          <w:rFonts w:ascii="TH SarabunPSK" w:hAnsi="TH SarabunPSK" w:cs="TH SarabunPSK" w:hint="cs"/>
          <w:sz w:val="32"/>
          <w:szCs w:val="32"/>
          <w:cs/>
        </w:rPr>
        <w:t>การเรียนรู้</w:t>
      </w:r>
      <w:r w:rsidR="003824D4">
        <w:rPr>
          <w:rFonts w:ascii="TH SarabunPSK" w:hAnsi="TH SarabunPSK" w:cs="TH SarabunPSK" w:hint="cs"/>
          <w:sz w:val="32"/>
          <w:szCs w:val="32"/>
          <w:cs/>
        </w:rPr>
        <w:t xml:space="preserve"> ครูควรแจ้งจุดประสงค์การเรียนรู้ที่นักเรียนสามารถทำความเข้าใจได้ง่ายก่อนเริ่มกิจกรรมการเรียนรู้ทุกครั้ง เพื่อให้นักเรียน</w:t>
      </w:r>
      <w:r w:rsidR="001F399D">
        <w:rPr>
          <w:rFonts w:ascii="TH SarabunPSK" w:hAnsi="TH SarabunPSK" w:cs="TH SarabunPSK" w:hint="cs"/>
          <w:sz w:val="32"/>
          <w:szCs w:val="32"/>
          <w:cs/>
        </w:rPr>
        <w:t>เห็นคุณค่าของการเรียนรู้ในบทเรียนนั้น ๆ และทำให้</w:t>
      </w:r>
      <w:r w:rsidR="00B5100B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C455E4">
        <w:rPr>
          <w:rFonts w:ascii="TH SarabunPSK" w:hAnsi="TH SarabunPSK" w:cs="TH SarabunPSK" w:hint="cs"/>
          <w:sz w:val="32"/>
          <w:szCs w:val="32"/>
          <w:cs/>
        </w:rPr>
        <w:t>ตระหนักและเริ่มตั้งคำถามกับสถานการณ์</w:t>
      </w:r>
      <w:r w:rsidR="009B1F6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726D05">
        <w:rPr>
          <w:rFonts w:ascii="TH SarabunPSK" w:hAnsi="TH SarabunPSK" w:cs="TH SarabunPSK" w:hint="cs"/>
          <w:sz w:val="32"/>
          <w:szCs w:val="32"/>
          <w:cs/>
        </w:rPr>
        <w:t>สิ่งเร้า ที่ครู</w:t>
      </w:r>
      <w:r w:rsidR="00C55F7B">
        <w:rPr>
          <w:rFonts w:ascii="TH SarabunPSK" w:hAnsi="TH SarabunPSK" w:cs="TH SarabunPSK" w:hint="cs"/>
          <w:sz w:val="32"/>
          <w:szCs w:val="32"/>
          <w:cs/>
        </w:rPr>
        <w:t>นำเสนอใน</w:t>
      </w:r>
      <w:r w:rsidR="009C2ACA" w:rsidRPr="009C2ACA">
        <w:rPr>
          <w:rFonts w:ascii="TH SarabunPSK" w:hAnsi="TH SarabunPSK" w:cs="TH SarabunPSK" w:hint="cs"/>
          <w:sz w:val="32"/>
          <w:szCs w:val="32"/>
          <w:cs/>
        </w:rPr>
        <w:t>ขั้นสร้างความสนใจ</w:t>
      </w:r>
      <w:r w:rsidR="009C2ACA" w:rsidRPr="009C2AC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9C2ACA" w:rsidRPr="009C2ACA">
        <w:rPr>
          <w:rFonts w:ascii="TH SarabunPSK" w:hAnsi="TH SarabunPSK" w:cs="TH SarabunPSK"/>
          <w:sz w:val="32"/>
          <w:szCs w:val="32"/>
        </w:rPr>
        <w:t>Engagement)</w:t>
      </w:r>
      <w:r w:rsidR="009C2ACA">
        <w:rPr>
          <w:rFonts w:ascii="TH SarabunPSK" w:hAnsi="TH SarabunPSK" w:cs="TH SarabunPSK" w:hint="cs"/>
          <w:sz w:val="32"/>
          <w:szCs w:val="32"/>
          <w:cs/>
        </w:rPr>
        <w:t xml:space="preserve"> โดยที่ครูไม่ต้องตั้งคำถาม</w:t>
      </w:r>
      <w:r w:rsidR="00E66142">
        <w:rPr>
          <w:rFonts w:ascii="TH SarabunPSK" w:hAnsi="TH SarabunPSK" w:cs="TH SarabunPSK" w:hint="cs"/>
          <w:sz w:val="32"/>
          <w:szCs w:val="32"/>
          <w:cs/>
        </w:rPr>
        <w:t xml:space="preserve">แล้วให้นักเรียนตอบ </w:t>
      </w:r>
      <w:r w:rsidR="00736260">
        <w:rPr>
          <w:rFonts w:ascii="TH SarabunPSK" w:hAnsi="TH SarabunPSK" w:cs="TH SarabunPSK" w:hint="cs"/>
          <w:sz w:val="32"/>
          <w:szCs w:val="32"/>
          <w:cs/>
        </w:rPr>
        <w:t>ครูเพียง</w:t>
      </w:r>
      <w:r w:rsidR="00C33066">
        <w:rPr>
          <w:rFonts w:ascii="TH SarabunPSK" w:hAnsi="TH SarabunPSK" w:cs="TH SarabunPSK" w:hint="cs"/>
          <w:sz w:val="32"/>
          <w:szCs w:val="32"/>
          <w:cs/>
        </w:rPr>
        <w:t>นำเสนอ</w:t>
      </w:r>
      <w:r w:rsidR="009B1F64" w:rsidRPr="009B1F64">
        <w:rPr>
          <w:rFonts w:ascii="TH SarabunPSK" w:hAnsi="TH SarabunPSK" w:cs="TH SarabunPSK" w:hint="cs"/>
          <w:sz w:val="32"/>
          <w:szCs w:val="32"/>
          <w:cs/>
        </w:rPr>
        <w:t>สถานการณ์หรือสิ่งเร้า</w:t>
      </w:r>
      <w:r w:rsidR="008358F3">
        <w:rPr>
          <w:rFonts w:ascii="TH SarabunPSK" w:hAnsi="TH SarabunPSK" w:cs="TH SarabunPSK" w:hint="cs"/>
          <w:sz w:val="32"/>
          <w:szCs w:val="32"/>
          <w:cs/>
        </w:rPr>
        <w:t xml:space="preserve"> หลังจากนั้นนักเรียนจะเริ่ม</w:t>
      </w:r>
      <w:r w:rsidR="002023D9">
        <w:rPr>
          <w:rFonts w:ascii="TH SarabunPSK" w:hAnsi="TH SarabunPSK" w:cs="TH SarabunPSK" w:hint="cs"/>
          <w:sz w:val="32"/>
          <w:szCs w:val="32"/>
          <w:cs/>
        </w:rPr>
        <w:t>ตั้งคำถามกับ</w:t>
      </w:r>
      <w:r w:rsidR="002023D9" w:rsidRPr="002023D9">
        <w:rPr>
          <w:rFonts w:ascii="TH SarabunPSK" w:hAnsi="TH SarabunPSK" w:cs="TH SarabunPSK" w:hint="cs"/>
          <w:sz w:val="32"/>
          <w:szCs w:val="32"/>
          <w:cs/>
        </w:rPr>
        <w:t>สถานการณ์หรือสิ่งเร้า</w:t>
      </w:r>
      <w:r w:rsidR="002023D9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B21FEA">
        <w:rPr>
          <w:rFonts w:ascii="TH SarabunPSK" w:hAnsi="TH SarabunPSK" w:cs="TH SarabunPSK" w:hint="cs"/>
          <w:sz w:val="32"/>
          <w:szCs w:val="32"/>
          <w:cs/>
        </w:rPr>
        <w:t xml:space="preserve"> สอดคล้องกับ</w:t>
      </w:r>
      <w:r w:rsidR="00D77634">
        <w:rPr>
          <w:rFonts w:ascii="TH SarabunPSK" w:hAnsi="TH SarabunPSK" w:cs="TH SarabunPSK" w:hint="cs"/>
          <w:sz w:val="32"/>
          <w:szCs w:val="32"/>
          <w:cs/>
        </w:rPr>
        <w:t>ผลการวิจัยของ</w:t>
      </w:r>
      <w:r w:rsidR="002155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55E4" w:rsidRPr="002155E4">
        <w:rPr>
          <w:rFonts w:ascii="TH SarabunPSK" w:hAnsi="TH SarabunPSK" w:cs="TH SarabunPSK" w:hint="cs"/>
          <w:sz w:val="32"/>
          <w:szCs w:val="32"/>
          <w:cs/>
        </w:rPr>
        <w:t>วารินทร์</w:t>
      </w:r>
      <w:r w:rsidR="002155E4" w:rsidRPr="002155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55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55E4" w:rsidRPr="002155E4">
        <w:rPr>
          <w:rFonts w:ascii="TH SarabunPSK" w:hAnsi="TH SarabunPSK" w:cs="TH SarabunPSK" w:hint="cs"/>
          <w:sz w:val="32"/>
          <w:szCs w:val="32"/>
          <w:cs/>
        </w:rPr>
        <w:t>จงธรรม</w:t>
      </w:r>
      <w:r w:rsidR="00576DEF">
        <w:rPr>
          <w:rFonts w:ascii="TH SarabunPSK" w:hAnsi="TH SarabunPSK" w:cs="TH SarabunPSK" w:hint="cs"/>
          <w:sz w:val="32"/>
          <w:szCs w:val="32"/>
          <w:cs/>
        </w:rPr>
        <w:t xml:space="preserve"> (2018)</w:t>
      </w:r>
      <w:r w:rsidR="002155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2310">
        <w:rPr>
          <w:rFonts w:ascii="TH SarabunPSK" w:hAnsi="TH SarabunPSK" w:cs="TH SarabunPSK" w:hint="cs"/>
          <w:sz w:val="32"/>
          <w:szCs w:val="32"/>
          <w:cs/>
        </w:rPr>
        <w:t>ซึ่งระบุว่า</w:t>
      </w:r>
      <w:r w:rsidR="004D50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502A" w:rsidRPr="004D502A">
        <w:rPr>
          <w:rFonts w:ascii="TH SarabunPSK" w:hAnsi="TH SarabunPSK" w:cs="TH SarabunPSK" w:hint="cs"/>
          <w:sz w:val="32"/>
          <w:szCs w:val="32"/>
          <w:cs/>
        </w:rPr>
        <w:t>อภิปัญญาเป็นรูปแบบการจัดการเรียนรู้ที่ให้นักเรียนสร้างคําถาม</w:t>
      </w:r>
      <w:r w:rsidR="004D50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502A" w:rsidRPr="004D502A">
        <w:rPr>
          <w:rFonts w:ascii="TH SarabunPSK" w:hAnsi="TH SarabunPSK" w:cs="TH SarabunPSK" w:hint="cs"/>
          <w:sz w:val="32"/>
          <w:szCs w:val="32"/>
          <w:cs/>
        </w:rPr>
        <w:t>ก</w:t>
      </w:r>
      <w:r w:rsidR="004D502A">
        <w:rPr>
          <w:rFonts w:ascii="TH SarabunPSK" w:hAnsi="TH SarabunPSK" w:cs="TH SarabunPSK" w:hint="cs"/>
          <w:sz w:val="32"/>
          <w:szCs w:val="32"/>
          <w:cs/>
        </w:rPr>
        <w:t>ำ</w:t>
      </w:r>
      <w:r w:rsidR="004D502A" w:rsidRPr="004D502A">
        <w:rPr>
          <w:rFonts w:ascii="TH SarabunPSK" w:hAnsi="TH SarabunPSK" w:cs="TH SarabunPSK" w:hint="cs"/>
          <w:sz w:val="32"/>
          <w:szCs w:val="32"/>
          <w:cs/>
        </w:rPr>
        <w:t>หนดประเด็นที่จะศึกษาร่วมกันก</w:t>
      </w:r>
      <w:r w:rsidR="004D502A">
        <w:rPr>
          <w:rFonts w:ascii="TH SarabunPSK" w:hAnsi="TH SarabunPSK" w:cs="TH SarabunPSK" w:hint="cs"/>
          <w:sz w:val="32"/>
          <w:szCs w:val="32"/>
          <w:cs/>
        </w:rPr>
        <w:t>ำ</w:t>
      </w:r>
      <w:r w:rsidR="004D502A" w:rsidRPr="004D502A">
        <w:rPr>
          <w:rFonts w:ascii="TH SarabunPSK" w:hAnsi="TH SarabunPSK" w:cs="TH SarabunPSK" w:hint="cs"/>
          <w:sz w:val="32"/>
          <w:szCs w:val="32"/>
          <w:cs/>
        </w:rPr>
        <w:t>หนดขอบเขตรายละเอียดของเรื่องที่ศึกษาโดยอาศัยความรู้</w:t>
      </w:r>
      <w:r w:rsidR="004D502A" w:rsidRPr="004D5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502A" w:rsidRPr="004D502A">
        <w:rPr>
          <w:rFonts w:ascii="TH SarabunPSK" w:hAnsi="TH SarabunPSK" w:cs="TH SarabunPSK" w:hint="cs"/>
          <w:sz w:val="32"/>
          <w:szCs w:val="32"/>
          <w:cs/>
        </w:rPr>
        <w:t>ประสบการณ์เดิม</w:t>
      </w:r>
      <w:r w:rsidR="004D502A" w:rsidRPr="004D5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502A" w:rsidRPr="004D502A">
        <w:rPr>
          <w:rFonts w:ascii="TH SarabunPSK" w:hAnsi="TH SarabunPSK" w:cs="TH SarabunPSK" w:hint="cs"/>
          <w:sz w:val="32"/>
          <w:szCs w:val="32"/>
          <w:cs/>
        </w:rPr>
        <w:t>นําไปสู่ความเข้าใจ</w:t>
      </w:r>
      <w:r w:rsidR="004D502A" w:rsidRPr="004D502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502A" w:rsidRPr="004D502A">
        <w:rPr>
          <w:rFonts w:ascii="TH SarabunPSK" w:hAnsi="TH SarabunPSK" w:cs="TH SarabunPSK" w:hint="cs"/>
          <w:sz w:val="32"/>
          <w:szCs w:val="32"/>
          <w:cs/>
        </w:rPr>
        <w:t>ในประเด็นที่จะศึกษามากขึ้น</w:t>
      </w:r>
      <w:r w:rsidR="009B1F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1B0F">
        <w:rPr>
          <w:rFonts w:ascii="TH SarabunPSK" w:hAnsi="TH SarabunPSK" w:cs="TH SarabunPSK" w:hint="cs"/>
          <w:sz w:val="32"/>
          <w:szCs w:val="32"/>
          <w:cs/>
        </w:rPr>
        <w:t>เม</w:t>
      </w:r>
      <w:r w:rsidR="00476B80">
        <w:rPr>
          <w:rFonts w:ascii="TH SarabunPSK" w:hAnsi="TH SarabunPSK" w:cs="TH SarabunPSK" w:hint="cs"/>
          <w:sz w:val="32"/>
          <w:szCs w:val="32"/>
          <w:cs/>
        </w:rPr>
        <w:t>ื่อ</w:t>
      </w:r>
      <w:r w:rsidR="00C01B0F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7E4AE2">
        <w:rPr>
          <w:rFonts w:ascii="TH SarabunPSK" w:hAnsi="TH SarabunPSK" w:cs="TH SarabunPSK" w:hint="cs"/>
          <w:sz w:val="32"/>
          <w:szCs w:val="32"/>
          <w:cs/>
        </w:rPr>
        <w:t>เริ่มตั้งคำถาม</w:t>
      </w:r>
      <w:r w:rsidR="00305B7E">
        <w:rPr>
          <w:rFonts w:ascii="TH SarabunPSK" w:hAnsi="TH SarabunPSK" w:cs="TH SarabunPSK" w:hint="cs"/>
          <w:sz w:val="32"/>
          <w:szCs w:val="32"/>
          <w:cs/>
        </w:rPr>
        <w:t>กับสถานการณ์หรือสิ่งเร้า</w:t>
      </w:r>
      <w:r w:rsidR="00614303">
        <w:rPr>
          <w:rFonts w:ascii="TH SarabunPSK" w:hAnsi="TH SarabunPSK" w:cs="TH SarabunPSK" w:hint="cs"/>
          <w:sz w:val="32"/>
          <w:szCs w:val="32"/>
          <w:cs/>
        </w:rPr>
        <w:t xml:space="preserve"> นักเรียนจะเริ่ม</w:t>
      </w:r>
      <w:r w:rsidR="00614303" w:rsidRPr="00614303">
        <w:rPr>
          <w:rFonts w:ascii="TH SarabunPSK" w:hAnsi="TH SarabunPSK" w:cs="TH SarabunPSK" w:hint="cs"/>
          <w:sz w:val="32"/>
          <w:szCs w:val="32"/>
          <w:cs/>
        </w:rPr>
        <w:t>มีการวางแผน</w:t>
      </w:r>
      <w:r w:rsidR="006143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4303" w:rsidRPr="00614303">
        <w:rPr>
          <w:rFonts w:ascii="TH SarabunPSK" w:hAnsi="TH SarabunPSK" w:cs="TH SarabunPSK" w:hint="cs"/>
          <w:sz w:val="32"/>
          <w:szCs w:val="32"/>
          <w:cs/>
        </w:rPr>
        <w:t>ก</w:t>
      </w:r>
      <w:r w:rsidR="00614303">
        <w:rPr>
          <w:rFonts w:ascii="TH SarabunPSK" w:hAnsi="TH SarabunPSK" w:cs="TH SarabunPSK" w:hint="cs"/>
          <w:sz w:val="32"/>
          <w:szCs w:val="32"/>
          <w:cs/>
        </w:rPr>
        <w:t>ำ</w:t>
      </w:r>
      <w:r w:rsidR="00614303" w:rsidRPr="00614303">
        <w:rPr>
          <w:rFonts w:ascii="TH SarabunPSK" w:hAnsi="TH SarabunPSK" w:cs="TH SarabunPSK" w:hint="cs"/>
          <w:sz w:val="32"/>
          <w:szCs w:val="32"/>
          <w:cs/>
        </w:rPr>
        <w:t>หนดแนวทางการสํารวจตรวจสอบ</w:t>
      </w:r>
      <w:r w:rsidR="00614303" w:rsidRPr="006143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4303" w:rsidRPr="00614303">
        <w:rPr>
          <w:rFonts w:ascii="TH SarabunPSK" w:hAnsi="TH SarabunPSK" w:cs="TH SarabunPSK" w:hint="cs"/>
          <w:sz w:val="32"/>
          <w:szCs w:val="32"/>
          <w:cs/>
        </w:rPr>
        <w:t>ตั้งสมมติฐาน</w:t>
      </w:r>
      <w:r w:rsidR="00614303" w:rsidRPr="006143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4303" w:rsidRPr="00614303">
        <w:rPr>
          <w:rFonts w:ascii="TH SarabunPSK" w:hAnsi="TH SarabunPSK" w:cs="TH SarabunPSK" w:hint="cs"/>
          <w:sz w:val="32"/>
          <w:szCs w:val="32"/>
          <w:cs/>
        </w:rPr>
        <w:t>ก</w:t>
      </w:r>
      <w:r w:rsidR="00614303">
        <w:rPr>
          <w:rFonts w:ascii="TH SarabunPSK" w:hAnsi="TH SarabunPSK" w:cs="TH SarabunPSK" w:hint="cs"/>
          <w:sz w:val="32"/>
          <w:szCs w:val="32"/>
          <w:cs/>
        </w:rPr>
        <w:t>ำ</w:t>
      </w:r>
      <w:r w:rsidR="00614303" w:rsidRPr="00614303">
        <w:rPr>
          <w:rFonts w:ascii="TH SarabunPSK" w:hAnsi="TH SarabunPSK" w:cs="TH SarabunPSK" w:hint="cs"/>
          <w:sz w:val="32"/>
          <w:szCs w:val="32"/>
          <w:cs/>
        </w:rPr>
        <w:t>หนดทางเลือกที่เป็นไปได้</w:t>
      </w:r>
      <w:r w:rsidR="006143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4303" w:rsidRPr="00614303">
        <w:rPr>
          <w:rFonts w:ascii="TH SarabunPSK" w:hAnsi="TH SarabunPSK" w:cs="TH SarabunPSK" w:hint="cs"/>
          <w:sz w:val="32"/>
          <w:szCs w:val="32"/>
          <w:cs/>
        </w:rPr>
        <w:t>ลงมือปฏิบัติ</w:t>
      </w:r>
      <w:r w:rsidR="00614303" w:rsidRPr="006143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4303" w:rsidRPr="00614303">
        <w:rPr>
          <w:rFonts w:ascii="TH SarabunPSK" w:hAnsi="TH SarabunPSK" w:cs="TH SarabunPSK" w:hint="cs"/>
          <w:sz w:val="32"/>
          <w:szCs w:val="32"/>
          <w:cs/>
        </w:rPr>
        <w:t>เพื่อรวบรวมข้อมูล</w:t>
      </w:r>
      <w:r w:rsidR="00614303" w:rsidRPr="006143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4303" w:rsidRPr="00614303">
        <w:rPr>
          <w:rFonts w:ascii="TH SarabunPSK" w:hAnsi="TH SarabunPSK" w:cs="TH SarabunPSK" w:hint="cs"/>
          <w:sz w:val="32"/>
          <w:szCs w:val="32"/>
          <w:cs/>
        </w:rPr>
        <w:t>และนําข้อมูลข้อสนเทศที่ได้มาวิเคราะห์</w:t>
      </w:r>
      <w:r w:rsidR="00614303" w:rsidRPr="006143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14303" w:rsidRPr="00614303">
        <w:rPr>
          <w:rFonts w:ascii="TH SarabunPSK" w:hAnsi="TH SarabunPSK" w:cs="TH SarabunPSK" w:hint="cs"/>
          <w:sz w:val="32"/>
          <w:szCs w:val="32"/>
          <w:cs/>
        </w:rPr>
        <w:t>แปลผลสรุปผลและนําเสนอผลที่ได้ในรูปแบบต่าง</w:t>
      </w:r>
      <w:r w:rsidR="006143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4303" w:rsidRPr="00614303">
        <w:rPr>
          <w:rFonts w:ascii="TH SarabunPSK" w:hAnsi="TH SarabunPSK" w:cs="TH SarabunPSK" w:hint="cs"/>
          <w:sz w:val="32"/>
          <w:szCs w:val="32"/>
          <w:cs/>
        </w:rPr>
        <w:t>ๆ</w:t>
      </w:r>
      <w:r w:rsidR="00182D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53BF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7056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309C">
        <w:rPr>
          <w:rFonts w:ascii="TH SarabunPSK" w:hAnsi="TH SarabunPSK" w:cs="TH SarabunPSK" w:hint="cs"/>
          <w:sz w:val="32"/>
          <w:szCs w:val="32"/>
          <w:cs/>
        </w:rPr>
        <w:t>นอกจากนี้ในการประเมิน</w:t>
      </w:r>
      <w:r w:rsidR="003B3433">
        <w:rPr>
          <w:rFonts w:ascii="TH SarabunPSK" w:hAnsi="TH SarabunPSK" w:cs="TH SarabunPSK" w:hint="cs"/>
          <w:sz w:val="32"/>
          <w:szCs w:val="32"/>
          <w:cs/>
        </w:rPr>
        <w:t>การเรียนรู้ของ</w:t>
      </w:r>
      <w:r w:rsidR="002705A2">
        <w:rPr>
          <w:rFonts w:ascii="TH SarabunPSK" w:hAnsi="TH SarabunPSK" w:cs="TH SarabunPSK" w:hint="cs"/>
          <w:sz w:val="32"/>
          <w:szCs w:val="32"/>
          <w:cs/>
        </w:rPr>
        <w:t>นักเรียน ครู</w:t>
      </w:r>
      <w:r w:rsidR="007253C4">
        <w:rPr>
          <w:rFonts w:ascii="TH SarabunPSK" w:hAnsi="TH SarabunPSK" w:cs="TH SarabunPSK" w:hint="cs"/>
          <w:sz w:val="32"/>
          <w:szCs w:val="32"/>
          <w:cs/>
        </w:rPr>
        <w:t>จะต้อง</w:t>
      </w:r>
      <w:r w:rsidR="002705A2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7253C4"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การประเมินผลแบบก้าวหน้า </w:t>
      </w:r>
      <w:r w:rsidR="007253C4">
        <w:rPr>
          <w:rFonts w:ascii="TH SarabunPSK" w:hAnsi="TH SarabunPSK" w:cs="TH SarabunPSK"/>
          <w:sz w:val="32"/>
          <w:szCs w:val="32"/>
        </w:rPr>
        <w:t>(</w:t>
      </w:r>
      <w:r w:rsidR="003C6BDE">
        <w:rPr>
          <w:rFonts w:ascii="TH SarabunPSK" w:hAnsi="TH SarabunPSK" w:cs="TH SarabunPSK"/>
          <w:sz w:val="32"/>
          <w:szCs w:val="32"/>
        </w:rPr>
        <w:t xml:space="preserve">Formative Assessment) </w:t>
      </w:r>
      <w:r w:rsidR="00283F8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83F89" w:rsidRPr="00283F89">
        <w:rPr>
          <w:rFonts w:ascii="TH SarabunPSK" w:hAnsi="TH SarabunPSK" w:cs="TH SarabunPSK" w:hint="cs"/>
          <w:sz w:val="32"/>
          <w:szCs w:val="32"/>
          <w:cs/>
        </w:rPr>
        <w:t>ให้ข้อมูลตอบกลับ</w:t>
      </w:r>
      <w:r w:rsidR="00283F89" w:rsidRPr="00283F8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83F89" w:rsidRPr="00283F89">
        <w:rPr>
          <w:rFonts w:ascii="TH SarabunPSK" w:hAnsi="TH SarabunPSK" w:cs="TH SarabunPSK"/>
          <w:sz w:val="32"/>
          <w:szCs w:val="32"/>
        </w:rPr>
        <w:t>Feedback)</w:t>
      </w:r>
      <w:r w:rsidR="00C51986">
        <w:rPr>
          <w:rFonts w:ascii="TH SarabunPSK" w:hAnsi="TH SarabunPSK" w:cs="TH SarabunPSK"/>
          <w:sz w:val="32"/>
          <w:szCs w:val="32"/>
        </w:rPr>
        <w:t xml:space="preserve"> </w:t>
      </w:r>
      <w:r w:rsidR="00C51986">
        <w:rPr>
          <w:rFonts w:ascii="TH SarabunPSK" w:hAnsi="TH SarabunPSK" w:cs="TH SarabunPSK" w:hint="cs"/>
          <w:sz w:val="32"/>
          <w:szCs w:val="32"/>
          <w:cs/>
        </w:rPr>
        <w:t>เฉพาะ</w:t>
      </w:r>
      <w:r w:rsidR="00283F89" w:rsidRPr="00283F89">
        <w:rPr>
          <w:rFonts w:ascii="TH SarabunPSK" w:hAnsi="TH SarabunPSK" w:cs="TH SarabunPSK" w:hint="cs"/>
          <w:sz w:val="32"/>
          <w:szCs w:val="32"/>
          <w:cs/>
        </w:rPr>
        <w:t>บุคคล</w:t>
      </w:r>
      <w:r w:rsidR="00C519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6BDE">
        <w:rPr>
          <w:rFonts w:ascii="TH SarabunPSK" w:hAnsi="TH SarabunPSK" w:cs="TH SarabunPSK" w:hint="cs"/>
          <w:sz w:val="32"/>
          <w:szCs w:val="32"/>
          <w:cs/>
        </w:rPr>
        <w:t>เนื่องจากนักเรียนในห้องเรียนมีความสามารถแตกต่างกัน</w:t>
      </w:r>
      <w:r w:rsidR="002705A2">
        <w:rPr>
          <w:rFonts w:ascii="TH SarabunPSK" w:hAnsi="TH SarabunPSK" w:cs="TH SarabunPSK" w:hint="cs"/>
          <w:sz w:val="32"/>
          <w:szCs w:val="32"/>
          <w:cs/>
        </w:rPr>
        <w:t xml:space="preserve"> กา</w:t>
      </w:r>
      <w:r w:rsidR="00DF7586">
        <w:rPr>
          <w:rFonts w:ascii="TH SarabunPSK" w:hAnsi="TH SarabunPSK" w:cs="TH SarabunPSK" w:hint="cs"/>
          <w:sz w:val="32"/>
          <w:szCs w:val="32"/>
          <w:cs/>
        </w:rPr>
        <w:t>รเชื่อในศักยภาพ</w:t>
      </w:r>
      <w:r w:rsidR="00D14E16">
        <w:rPr>
          <w:rFonts w:ascii="TH SarabunPSK" w:hAnsi="TH SarabunPSK" w:cs="TH SarabunPSK" w:hint="cs"/>
          <w:sz w:val="32"/>
          <w:szCs w:val="32"/>
          <w:cs/>
        </w:rPr>
        <w:t>และการช่วยเหลือ</w:t>
      </w:r>
      <w:r w:rsidR="00153836">
        <w:rPr>
          <w:rFonts w:ascii="TH SarabunPSK" w:hAnsi="TH SarabunPSK" w:cs="TH SarabunPSK" w:hint="cs"/>
          <w:sz w:val="32"/>
          <w:szCs w:val="32"/>
          <w:cs/>
        </w:rPr>
        <w:t>นั</w:t>
      </w:r>
      <w:r w:rsidR="006B6F45">
        <w:rPr>
          <w:rFonts w:ascii="TH SarabunPSK" w:hAnsi="TH SarabunPSK" w:cs="TH SarabunPSK" w:hint="cs"/>
          <w:sz w:val="32"/>
          <w:szCs w:val="32"/>
          <w:cs/>
        </w:rPr>
        <w:t>กเรีย</w:t>
      </w:r>
      <w:r w:rsidR="00BC6570">
        <w:rPr>
          <w:rFonts w:ascii="TH SarabunPSK" w:hAnsi="TH SarabunPSK" w:cs="TH SarabunPSK" w:hint="cs"/>
          <w:sz w:val="32"/>
          <w:szCs w:val="32"/>
          <w:cs/>
        </w:rPr>
        <w:t>นทุกคน</w:t>
      </w:r>
      <w:r w:rsidR="00153836">
        <w:rPr>
          <w:rFonts w:ascii="TH SarabunPSK" w:hAnsi="TH SarabunPSK" w:cs="TH SarabunPSK" w:hint="cs"/>
          <w:sz w:val="32"/>
          <w:szCs w:val="32"/>
          <w:cs/>
        </w:rPr>
        <w:t xml:space="preserve"> ให้</w:t>
      </w:r>
      <w:r w:rsidR="00C51986">
        <w:rPr>
          <w:rFonts w:ascii="TH SarabunPSK" w:hAnsi="TH SarabunPSK" w:cs="TH SarabunPSK" w:hint="cs"/>
          <w:sz w:val="32"/>
          <w:szCs w:val="32"/>
          <w:cs/>
        </w:rPr>
        <w:t>สามารถไปถึงเป้าหมายการเรียนรู้</w:t>
      </w:r>
      <w:r w:rsidR="000749C0">
        <w:rPr>
          <w:rFonts w:ascii="TH SarabunPSK" w:hAnsi="TH SarabunPSK" w:cs="TH SarabunPSK" w:hint="cs"/>
          <w:sz w:val="32"/>
          <w:szCs w:val="32"/>
          <w:cs/>
        </w:rPr>
        <w:t>ของตนเอง</w:t>
      </w:r>
      <w:r w:rsidR="00C54CE5">
        <w:rPr>
          <w:rFonts w:ascii="TH SarabunPSK" w:hAnsi="TH SarabunPSK" w:cs="TH SarabunPSK" w:hint="cs"/>
          <w:sz w:val="32"/>
          <w:szCs w:val="32"/>
          <w:cs/>
        </w:rPr>
        <w:t>ด้วยตนเอง</w:t>
      </w:r>
      <w:r w:rsidR="000749C0">
        <w:rPr>
          <w:rFonts w:ascii="TH SarabunPSK" w:hAnsi="TH SarabunPSK" w:cs="TH SarabunPSK" w:hint="cs"/>
          <w:sz w:val="32"/>
          <w:szCs w:val="32"/>
          <w:cs/>
        </w:rPr>
        <w:t xml:space="preserve">ได้ </w:t>
      </w:r>
      <w:r w:rsidR="00153836">
        <w:rPr>
          <w:rFonts w:ascii="TH SarabunPSK" w:hAnsi="TH SarabunPSK" w:cs="TH SarabunPSK" w:hint="cs"/>
          <w:sz w:val="32"/>
          <w:szCs w:val="32"/>
          <w:cs/>
        </w:rPr>
        <w:t>สอดคล้องกับแนวคิดเกี่ยวกับ การทำหน้าที่ของครูเป็นเสมือน</w:t>
      </w:r>
      <w:r w:rsidR="004C68B9">
        <w:rPr>
          <w:rFonts w:ascii="TH SarabunPSK" w:hAnsi="TH SarabunPSK" w:cs="TH SarabunPSK" w:hint="cs"/>
          <w:sz w:val="32"/>
          <w:szCs w:val="32"/>
          <w:cs/>
        </w:rPr>
        <w:t xml:space="preserve">นั่งร้าน </w:t>
      </w:r>
      <w:r w:rsidR="004C68B9">
        <w:rPr>
          <w:rFonts w:ascii="TH SarabunPSK" w:hAnsi="TH SarabunPSK" w:cs="TH SarabunPSK"/>
          <w:sz w:val="32"/>
          <w:szCs w:val="32"/>
        </w:rPr>
        <w:t xml:space="preserve">(Scaffolding) </w:t>
      </w:r>
      <w:r w:rsidR="004C68B9">
        <w:rPr>
          <w:rFonts w:ascii="TH SarabunPSK" w:hAnsi="TH SarabunPSK" w:cs="TH SarabunPSK" w:hint="cs"/>
          <w:sz w:val="32"/>
          <w:szCs w:val="32"/>
          <w:cs/>
        </w:rPr>
        <w:t>เพื่อให้นักเรียน</w:t>
      </w:r>
      <w:r w:rsidR="005831EA">
        <w:rPr>
          <w:rFonts w:ascii="TH SarabunPSK" w:hAnsi="TH SarabunPSK" w:cs="TH SarabunPSK" w:hint="cs"/>
          <w:sz w:val="32"/>
          <w:szCs w:val="32"/>
          <w:cs/>
        </w:rPr>
        <w:t>ข้ามผ่านระยะทาง</w:t>
      </w:r>
      <w:r w:rsidR="005831EA" w:rsidRPr="005831EA">
        <w:rPr>
          <w:rFonts w:ascii="TH SarabunPSK" w:hAnsi="TH SarabunPSK" w:cs="TH SarabunPSK" w:hint="cs"/>
          <w:sz w:val="32"/>
          <w:szCs w:val="32"/>
          <w:cs/>
        </w:rPr>
        <w:t>ระหว่างความรู้เดิมที่</w:t>
      </w:r>
      <w:r w:rsidR="005831EA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5831EA" w:rsidRPr="005831EA">
        <w:rPr>
          <w:rFonts w:ascii="TH SarabunPSK" w:hAnsi="TH SarabunPSK" w:cs="TH SarabunPSK" w:hint="cs"/>
          <w:sz w:val="32"/>
          <w:szCs w:val="32"/>
          <w:cs/>
        </w:rPr>
        <w:t>มี</w:t>
      </w:r>
      <w:r w:rsidR="005831EA" w:rsidRPr="005831E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5831EA">
        <w:rPr>
          <w:rFonts w:ascii="TH SarabunPSK" w:hAnsi="TH SarabunPSK" w:cs="TH SarabunPSK"/>
          <w:sz w:val="32"/>
          <w:szCs w:val="32"/>
        </w:rPr>
        <w:t>L</w:t>
      </w:r>
      <w:r w:rsidR="005831EA" w:rsidRPr="005831EA">
        <w:rPr>
          <w:rFonts w:ascii="TH SarabunPSK" w:hAnsi="TH SarabunPSK" w:cs="TH SarabunPSK"/>
          <w:sz w:val="32"/>
          <w:szCs w:val="32"/>
        </w:rPr>
        <w:t xml:space="preserve">evel of independent development) </w:t>
      </w:r>
      <w:r w:rsidR="005831EA" w:rsidRPr="005831EA">
        <w:rPr>
          <w:rFonts w:ascii="TH SarabunPSK" w:hAnsi="TH SarabunPSK" w:cs="TH SarabunPSK" w:hint="cs"/>
          <w:sz w:val="32"/>
          <w:szCs w:val="32"/>
          <w:cs/>
        </w:rPr>
        <w:t>กับความรู้ที่</w:t>
      </w:r>
      <w:r w:rsidR="005831EA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5831EA" w:rsidRPr="005831EA">
        <w:rPr>
          <w:rFonts w:ascii="TH SarabunPSK" w:hAnsi="TH SarabunPSK" w:cs="TH SarabunPSK" w:hint="cs"/>
          <w:sz w:val="32"/>
          <w:szCs w:val="32"/>
          <w:cs/>
        </w:rPr>
        <w:t>จะถูกพัฒนาก็ต่อเมื่อได้รับความช่วยเหลือหรือสนับสนุน</w:t>
      </w:r>
      <w:r w:rsidR="005831EA" w:rsidRPr="005831E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5831EA">
        <w:rPr>
          <w:rFonts w:ascii="TH SarabunPSK" w:hAnsi="TH SarabunPSK" w:cs="TH SarabunPSK"/>
          <w:sz w:val="32"/>
          <w:szCs w:val="32"/>
        </w:rPr>
        <w:t>L</w:t>
      </w:r>
      <w:r w:rsidR="005831EA" w:rsidRPr="005831EA">
        <w:rPr>
          <w:rFonts w:ascii="TH SarabunPSK" w:hAnsi="TH SarabunPSK" w:cs="TH SarabunPSK"/>
          <w:sz w:val="32"/>
          <w:szCs w:val="32"/>
        </w:rPr>
        <w:t xml:space="preserve">evel of potential development) </w:t>
      </w:r>
      <w:r w:rsidR="005831EA" w:rsidRPr="005831EA">
        <w:rPr>
          <w:rFonts w:ascii="TH SarabunPSK" w:hAnsi="TH SarabunPSK" w:cs="TH SarabunPSK" w:hint="cs"/>
          <w:sz w:val="32"/>
          <w:szCs w:val="32"/>
          <w:cs/>
        </w:rPr>
        <w:t>จากครู</w:t>
      </w:r>
      <w:r w:rsidR="005831EA" w:rsidRPr="005831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831EA" w:rsidRPr="005831EA">
        <w:rPr>
          <w:rFonts w:ascii="TH SarabunPSK" w:hAnsi="TH SarabunPSK" w:cs="TH SarabunPSK" w:hint="cs"/>
          <w:sz w:val="32"/>
          <w:szCs w:val="32"/>
          <w:cs/>
        </w:rPr>
        <w:t>สังคม</w:t>
      </w:r>
      <w:r w:rsidR="005831EA" w:rsidRPr="005831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831EA" w:rsidRPr="005831EA">
        <w:rPr>
          <w:rFonts w:ascii="TH SarabunPSK" w:hAnsi="TH SarabunPSK" w:cs="TH SarabunPSK" w:hint="cs"/>
          <w:sz w:val="32"/>
          <w:szCs w:val="32"/>
          <w:cs/>
        </w:rPr>
        <w:t>เพื่อน</w:t>
      </w:r>
      <w:r w:rsidR="005831EA" w:rsidRPr="005831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831EA" w:rsidRPr="005831EA">
        <w:rPr>
          <w:rFonts w:ascii="TH SarabunPSK" w:hAnsi="TH SarabunPSK" w:cs="TH SarabunPSK" w:hint="cs"/>
          <w:sz w:val="32"/>
          <w:szCs w:val="32"/>
          <w:cs/>
        </w:rPr>
        <w:t>หรือผู้ที่มีความเชี่ยวชาญเฉพาะในรูปแบบต่าง</w:t>
      </w:r>
      <w:r w:rsidR="005831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831EA" w:rsidRPr="005831EA">
        <w:rPr>
          <w:rFonts w:ascii="TH SarabunPSK" w:hAnsi="TH SarabunPSK" w:cs="TH SarabunPSK" w:hint="cs"/>
          <w:sz w:val="32"/>
          <w:szCs w:val="32"/>
          <w:cs/>
        </w:rPr>
        <w:t>ๆ</w:t>
      </w:r>
      <w:r w:rsidR="00C127C8">
        <w:rPr>
          <w:rFonts w:ascii="TH SarabunPSK" w:hAnsi="TH SarabunPSK" w:cs="TH SarabunPSK"/>
          <w:sz w:val="32"/>
          <w:szCs w:val="32"/>
        </w:rPr>
        <w:t xml:space="preserve"> (</w:t>
      </w:r>
      <w:r w:rsidR="00C127C8" w:rsidRPr="00C127C8">
        <w:rPr>
          <w:rFonts w:ascii="TH SarabunPSK" w:hAnsi="TH SarabunPSK" w:cs="TH SarabunPSK"/>
          <w:sz w:val="32"/>
          <w:szCs w:val="32"/>
        </w:rPr>
        <w:t>Kate Wilson</w:t>
      </w:r>
      <w:r w:rsidR="00C127C8">
        <w:rPr>
          <w:rFonts w:ascii="TH SarabunPSK" w:hAnsi="TH SarabunPSK" w:cs="TH SarabunPSK"/>
          <w:sz w:val="32"/>
          <w:szCs w:val="32"/>
        </w:rPr>
        <w:t xml:space="preserve"> and </w:t>
      </w:r>
      <w:r w:rsidR="00936280" w:rsidRPr="00936280">
        <w:rPr>
          <w:rFonts w:ascii="TH SarabunPSK" w:hAnsi="TH SarabunPSK" w:cs="TH SarabunPSK"/>
          <w:sz w:val="32"/>
          <w:szCs w:val="32"/>
        </w:rPr>
        <w:t>Linda Devereux</w:t>
      </w:r>
      <w:r w:rsidR="00936280">
        <w:rPr>
          <w:rFonts w:ascii="TH SarabunPSK" w:hAnsi="TH SarabunPSK" w:cs="TH SarabunPSK"/>
          <w:sz w:val="32"/>
          <w:szCs w:val="32"/>
        </w:rPr>
        <w:t xml:space="preserve">, 2014) </w:t>
      </w:r>
      <w:r w:rsidR="00BF54E9">
        <w:rPr>
          <w:rFonts w:ascii="TH SarabunPSK" w:hAnsi="TH SarabunPSK" w:cs="TH SarabunPSK" w:hint="cs"/>
          <w:sz w:val="32"/>
          <w:szCs w:val="32"/>
          <w:cs/>
        </w:rPr>
        <w:t>นอกจากนี้ยังทำ</w:t>
      </w:r>
      <w:r w:rsidR="004F1E53">
        <w:rPr>
          <w:rFonts w:ascii="TH SarabunPSK" w:hAnsi="TH SarabunPSK" w:cs="TH SarabunPSK" w:hint="cs"/>
          <w:sz w:val="32"/>
          <w:szCs w:val="32"/>
          <w:cs/>
        </w:rPr>
        <w:t>ให้กระบวนการติดตามการรู้คิด</w:t>
      </w:r>
      <w:r w:rsidR="00F50A1B">
        <w:rPr>
          <w:rFonts w:ascii="TH SarabunPSK" w:hAnsi="TH SarabunPSK" w:cs="TH SarabunPSK" w:hint="cs"/>
          <w:sz w:val="32"/>
          <w:szCs w:val="32"/>
          <w:cs/>
        </w:rPr>
        <w:t>ของนักเรียนเกิดขึ้นอย่างต่อเนื่องและ</w:t>
      </w:r>
      <w:r w:rsidR="00B72C23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F50A1B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B72C23">
        <w:rPr>
          <w:rFonts w:ascii="TH SarabunPSK" w:hAnsi="TH SarabunPSK" w:cs="TH SarabunPSK" w:hint="cs"/>
          <w:sz w:val="32"/>
          <w:szCs w:val="32"/>
          <w:cs/>
        </w:rPr>
        <w:t>ติดตามการ</w:t>
      </w:r>
      <w:r w:rsidR="00F50A1B">
        <w:rPr>
          <w:rFonts w:ascii="TH SarabunPSK" w:hAnsi="TH SarabunPSK" w:cs="TH SarabunPSK" w:hint="cs"/>
          <w:sz w:val="32"/>
          <w:szCs w:val="32"/>
          <w:cs/>
        </w:rPr>
        <w:t>เรียนรู้</w:t>
      </w:r>
      <w:r w:rsidR="00B72C23">
        <w:rPr>
          <w:rFonts w:ascii="TH SarabunPSK" w:hAnsi="TH SarabunPSK" w:cs="TH SarabunPSK" w:hint="cs"/>
          <w:sz w:val="32"/>
          <w:szCs w:val="32"/>
          <w:cs/>
        </w:rPr>
        <w:t>และให้ข้อมูลตอบกลับ</w:t>
      </w:r>
      <w:r w:rsidR="00127CC4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B72C23">
        <w:rPr>
          <w:rFonts w:ascii="TH SarabunPSK" w:hAnsi="TH SarabunPSK" w:cs="TH SarabunPSK" w:hint="cs"/>
          <w:sz w:val="32"/>
          <w:szCs w:val="32"/>
          <w:cs/>
        </w:rPr>
        <w:t>ตลอดเวลา</w:t>
      </w:r>
      <w:r w:rsidR="00127C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7CA1">
        <w:rPr>
          <w:rFonts w:ascii="TH SarabunPSK" w:hAnsi="TH SarabunPSK" w:cs="TH SarabunPSK" w:hint="cs"/>
          <w:sz w:val="32"/>
          <w:szCs w:val="32"/>
          <w:cs/>
        </w:rPr>
        <w:t>ครูควรใช้</w:t>
      </w:r>
      <w:r w:rsidR="0002194D" w:rsidRPr="0002194D">
        <w:rPr>
          <w:rFonts w:ascii="TH SarabunPSK" w:hAnsi="TH SarabunPSK" w:cs="TH SarabunPSK" w:hint="cs"/>
          <w:sz w:val="32"/>
          <w:szCs w:val="32"/>
          <w:cs/>
        </w:rPr>
        <w:t>เครื่องมือดิจิทัล</w:t>
      </w:r>
      <w:r w:rsidR="00037CA1">
        <w:rPr>
          <w:rFonts w:ascii="TH SarabunPSK" w:hAnsi="TH SarabunPSK" w:cs="TH SarabunPSK" w:hint="cs"/>
          <w:sz w:val="32"/>
          <w:szCs w:val="32"/>
          <w:cs/>
        </w:rPr>
        <w:t>ผ่</w:t>
      </w:r>
      <w:r w:rsidR="0002194D" w:rsidRPr="0002194D">
        <w:rPr>
          <w:rFonts w:ascii="TH SarabunPSK" w:hAnsi="TH SarabunPSK" w:cs="TH SarabunPSK" w:hint="cs"/>
          <w:sz w:val="32"/>
          <w:szCs w:val="32"/>
          <w:cs/>
        </w:rPr>
        <w:t>านห</w:t>
      </w:r>
      <w:r w:rsidR="006C04A8">
        <w:rPr>
          <w:rFonts w:ascii="TH SarabunPSK" w:hAnsi="TH SarabunPSK" w:cs="TH SarabunPSK" w:hint="cs"/>
          <w:sz w:val="32"/>
          <w:szCs w:val="32"/>
          <w:cs/>
        </w:rPr>
        <w:t>้</w:t>
      </w:r>
      <w:r w:rsidR="0002194D" w:rsidRPr="0002194D">
        <w:rPr>
          <w:rFonts w:ascii="TH SarabunPSK" w:hAnsi="TH SarabunPSK" w:cs="TH SarabunPSK" w:hint="cs"/>
          <w:sz w:val="32"/>
          <w:szCs w:val="32"/>
          <w:cs/>
        </w:rPr>
        <w:t>องเรียนเสมือนจริง</w:t>
      </w:r>
      <w:r w:rsidR="00037CA1">
        <w:rPr>
          <w:rFonts w:ascii="TH SarabunPSK" w:hAnsi="TH SarabunPSK" w:cs="TH SarabunPSK" w:hint="cs"/>
          <w:sz w:val="32"/>
          <w:szCs w:val="32"/>
          <w:cs/>
        </w:rPr>
        <w:t>ร่</w:t>
      </w:r>
      <w:r w:rsidR="00AE0785">
        <w:rPr>
          <w:rFonts w:ascii="TH SarabunPSK" w:hAnsi="TH SarabunPSK" w:cs="TH SarabunPSK" w:hint="cs"/>
          <w:sz w:val="32"/>
          <w:szCs w:val="32"/>
          <w:cs/>
        </w:rPr>
        <w:t>วมด้</w:t>
      </w:r>
      <w:r w:rsidR="00B72C23">
        <w:rPr>
          <w:rFonts w:ascii="TH SarabunPSK" w:hAnsi="TH SarabunPSK" w:cs="TH SarabunPSK" w:hint="cs"/>
          <w:sz w:val="32"/>
          <w:szCs w:val="32"/>
          <w:cs/>
        </w:rPr>
        <w:t xml:space="preserve">วย </w:t>
      </w:r>
      <w:r w:rsidR="00127CC4">
        <w:rPr>
          <w:rFonts w:ascii="TH SarabunPSK" w:hAnsi="TH SarabunPSK" w:cs="TH SarabunPSK" w:hint="cs"/>
          <w:sz w:val="32"/>
          <w:szCs w:val="32"/>
          <w:cs/>
        </w:rPr>
        <w:t>และไม่ควรใช้</w:t>
      </w:r>
      <w:r w:rsidR="000E589D">
        <w:rPr>
          <w:rFonts w:ascii="TH SarabunPSK" w:hAnsi="TH SarabunPSK" w:cs="TH SarabunPSK" w:hint="cs"/>
          <w:sz w:val="32"/>
          <w:szCs w:val="32"/>
          <w:cs/>
        </w:rPr>
        <w:t>แอพพลิเคชั่นในหมวดหมู่ของ</w:t>
      </w:r>
      <w:r w:rsidR="000E589D" w:rsidRPr="000E589D">
        <w:rPr>
          <w:rFonts w:ascii="TH SarabunPSK" w:hAnsi="TH SarabunPSK" w:cs="TH SarabunPSK" w:hint="cs"/>
          <w:sz w:val="32"/>
          <w:szCs w:val="32"/>
          <w:cs/>
        </w:rPr>
        <w:t>โซเชียลมีเดีย</w:t>
      </w:r>
      <w:r w:rsidR="000E589D" w:rsidRPr="000E589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E589D" w:rsidRPr="000E589D">
        <w:rPr>
          <w:rFonts w:ascii="TH SarabunPSK" w:hAnsi="TH SarabunPSK" w:cs="TH SarabunPSK"/>
          <w:sz w:val="32"/>
          <w:szCs w:val="32"/>
        </w:rPr>
        <w:t>Social Media)</w:t>
      </w:r>
      <w:r w:rsidR="00BF54E9">
        <w:rPr>
          <w:rFonts w:ascii="TH SarabunPSK" w:hAnsi="TH SarabunPSK" w:cs="TH SarabunPSK"/>
          <w:sz w:val="32"/>
          <w:szCs w:val="32"/>
        </w:rPr>
        <w:t xml:space="preserve"> </w:t>
      </w:r>
      <w:r w:rsidR="00B72C23">
        <w:rPr>
          <w:rFonts w:ascii="TH SarabunPSK" w:hAnsi="TH SarabunPSK" w:cs="TH SarabunPSK" w:hint="cs"/>
          <w:sz w:val="32"/>
          <w:szCs w:val="32"/>
          <w:cs/>
        </w:rPr>
        <w:t>เนื่องจา</w:t>
      </w:r>
      <w:r w:rsidR="00500949">
        <w:rPr>
          <w:rFonts w:ascii="TH SarabunPSK" w:hAnsi="TH SarabunPSK" w:cs="TH SarabunPSK" w:hint="cs"/>
          <w:sz w:val="32"/>
          <w:szCs w:val="32"/>
          <w:cs/>
        </w:rPr>
        <w:t>ก</w:t>
      </w:r>
      <w:r w:rsidR="00B77E74">
        <w:rPr>
          <w:rFonts w:ascii="TH SarabunPSK" w:hAnsi="TH SarabunPSK" w:cs="TH SarabunPSK" w:hint="cs"/>
          <w:sz w:val="32"/>
          <w:szCs w:val="32"/>
          <w:cs/>
        </w:rPr>
        <w:t>นักเรียนมี</w:t>
      </w:r>
      <w:r w:rsidR="00BF54E9">
        <w:rPr>
          <w:rFonts w:ascii="TH SarabunPSK" w:hAnsi="TH SarabunPSK" w:cs="TH SarabunPSK" w:hint="cs"/>
          <w:sz w:val="32"/>
          <w:szCs w:val="32"/>
          <w:cs/>
        </w:rPr>
        <w:t>ความคิดเห็น</w:t>
      </w:r>
      <w:r w:rsidR="00B77E74">
        <w:rPr>
          <w:rFonts w:ascii="TH SarabunPSK" w:hAnsi="TH SarabunPSK" w:cs="TH SarabunPSK" w:hint="cs"/>
          <w:sz w:val="32"/>
          <w:szCs w:val="32"/>
          <w:cs/>
        </w:rPr>
        <w:t>ว่า</w:t>
      </w:r>
      <w:r w:rsidR="009470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7E74">
        <w:rPr>
          <w:rFonts w:ascii="TH SarabunPSK" w:hAnsi="TH SarabunPSK" w:cs="TH SarabunPSK" w:hint="cs"/>
          <w:sz w:val="32"/>
          <w:szCs w:val="32"/>
          <w:cs/>
        </w:rPr>
        <w:t>เป็นกา</w:t>
      </w:r>
      <w:r w:rsidR="00BF54E9">
        <w:rPr>
          <w:rFonts w:ascii="TH SarabunPSK" w:hAnsi="TH SarabunPSK" w:cs="TH SarabunPSK" w:hint="cs"/>
          <w:sz w:val="32"/>
          <w:szCs w:val="32"/>
          <w:cs/>
        </w:rPr>
        <w:t>ร</w:t>
      </w:r>
      <w:r w:rsidR="00B77E74">
        <w:rPr>
          <w:rFonts w:ascii="TH SarabunPSK" w:hAnsi="TH SarabunPSK" w:cs="TH SarabunPSK" w:hint="cs"/>
          <w:sz w:val="32"/>
          <w:szCs w:val="32"/>
          <w:cs/>
        </w:rPr>
        <w:t>รุกล้ำพื้นที่ส่วนตัว</w:t>
      </w:r>
      <w:r w:rsidR="00450ED3">
        <w:rPr>
          <w:rFonts w:ascii="TH SarabunPSK" w:hAnsi="TH SarabunPSK" w:cs="TH SarabunPSK" w:hint="cs"/>
          <w:sz w:val="32"/>
          <w:szCs w:val="32"/>
          <w:cs/>
        </w:rPr>
        <w:t>และเป็นการยากที่</w:t>
      </w:r>
      <w:r w:rsidR="00E01EE9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450ED3">
        <w:rPr>
          <w:rFonts w:ascii="TH SarabunPSK" w:hAnsi="TH SarabunPSK" w:cs="TH SarabunPSK" w:hint="cs"/>
          <w:sz w:val="32"/>
          <w:szCs w:val="32"/>
          <w:cs/>
        </w:rPr>
        <w:t>จะสามารถส่งข้อมูลตอบกลับ</w:t>
      </w:r>
      <w:r w:rsidR="00E01EE9">
        <w:rPr>
          <w:rFonts w:ascii="TH SarabunPSK" w:hAnsi="TH SarabunPSK" w:cs="TH SarabunPSK" w:hint="cs"/>
          <w:sz w:val="32"/>
          <w:szCs w:val="32"/>
          <w:cs/>
        </w:rPr>
        <w:t>เป็นรายบุคคล</w:t>
      </w:r>
      <w:r w:rsidR="009470EB">
        <w:rPr>
          <w:rFonts w:ascii="TH SarabunPSK" w:hAnsi="TH SarabunPSK" w:cs="TH SarabunPSK" w:hint="cs"/>
          <w:sz w:val="32"/>
          <w:szCs w:val="32"/>
          <w:cs/>
        </w:rPr>
        <w:t xml:space="preserve"> เนื่อง</w:t>
      </w:r>
      <w:r w:rsidR="00E01EE9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457D9E">
        <w:rPr>
          <w:rFonts w:ascii="TH SarabunPSK" w:hAnsi="TH SarabunPSK" w:cs="TH SarabunPSK" w:hint="cs"/>
          <w:sz w:val="32"/>
          <w:szCs w:val="32"/>
          <w:cs/>
        </w:rPr>
        <w:t>ข้อจำกัดของ</w:t>
      </w:r>
      <w:r w:rsidR="009F6F9B">
        <w:rPr>
          <w:rFonts w:ascii="TH SarabunPSK" w:hAnsi="TH SarabunPSK" w:cs="TH SarabunPSK" w:hint="cs"/>
          <w:sz w:val="32"/>
          <w:szCs w:val="32"/>
          <w:cs/>
        </w:rPr>
        <w:t>เครื่องมือที่ถูกพัฒนามาเพื่อการพู</w:t>
      </w:r>
      <w:r w:rsidR="00E01EE9">
        <w:rPr>
          <w:rFonts w:ascii="TH SarabunPSK" w:hAnsi="TH SarabunPSK" w:cs="TH SarabunPSK" w:hint="cs"/>
          <w:sz w:val="32"/>
          <w:szCs w:val="32"/>
          <w:cs/>
        </w:rPr>
        <w:t>ดคุยเป็นกลุ่ม</w:t>
      </w:r>
      <w:r w:rsidR="00874B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5012">
        <w:rPr>
          <w:rFonts w:ascii="TH SarabunPSK" w:hAnsi="TH SarabunPSK" w:cs="TH SarabunPSK" w:hint="cs"/>
          <w:sz w:val="32"/>
          <w:szCs w:val="32"/>
          <w:cs/>
        </w:rPr>
        <w:t>สอดคล้องกับผลการวิจัยของ</w:t>
      </w:r>
      <w:r w:rsidR="003569EE" w:rsidRPr="003569EE">
        <w:rPr>
          <w:rFonts w:ascii="TH SarabunPSK" w:hAnsi="TH SarabunPSK" w:cs="TH SarabunPSK" w:hint="cs"/>
          <w:sz w:val="32"/>
          <w:szCs w:val="32"/>
          <w:cs/>
        </w:rPr>
        <w:t>วุฒิชัย</w:t>
      </w:r>
      <w:r w:rsidR="003569EE" w:rsidRPr="003569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69EE" w:rsidRPr="003569EE">
        <w:rPr>
          <w:rFonts w:ascii="TH SarabunPSK" w:hAnsi="TH SarabunPSK" w:cs="TH SarabunPSK" w:hint="cs"/>
          <w:sz w:val="32"/>
          <w:szCs w:val="32"/>
          <w:cs/>
        </w:rPr>
        <w:t>ภูดี</w:t>
      </w:r>
      <w:r w:rsidR="003569EE" w:rsidRPr="003569EE">
        <w:rPr>
          <w:rFonts w:ascii="TH SarabunPSK" w:hAnsi="TH SarabunPSK" w:cs="TH SarabunPSK"/>
          <w:sz w:val="32"/>
          <w:szCs w:val="32"/>
          <w:cs/>
        </w:rPr>
        <w:t xml:space="preserve"> (2021)</w:t>
      </w:r>
      <w:r w:rsidR="003569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02CE">
        <w:rPr>
          <w:rFonts w:ascii="TH SarabunPSK" w:hAnsi="TH SarabunPSK" w:cs="TH SarabunPSK" w:hint="cs"/>
          <w:sz w:val="32"/>
          <w:szCs w:val="32"/>
          <w:cs/>
        </w:rPr>
        <w:t>ที่กล่าวถึง</w:t>
      </w:r>
      <w:r w:rsidR="0058442E">
        <w:rPr>
          <w:rFonts w:ascii="TH SarabunPSK" w:hAnsi="TH SarabunPSK" w:cs="TH SarabunPSK" w:hint="cs"/>
          <w:sz w:val="32"/>
          <w:szCs w:val="32"/>
          <w:cs/>
        </w:rPr>
        <w:t>การใช้ห้องเรียน</w:t>
      </w:r>
      <w:r w:rsidR="00545427">
        <w:rPr>
          <w:rFonts w:ascii="TH SarabunPSK" w:hAnsi="TH SarabunPSK" w:cs="TH SarabunPSK" w:hint="cs"/>
          <w:sz w:val="32"/>
          <w:szCs w:val="32"/>
          <w:cs/>
        </w:rPr>
        <w:t>เสมือน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เพื่อให</w:t>
      </w:r>
      <w:r w:rsidR="006C04A8">
        <w:rPr>
          <w:rFonts w:ascii="TH SarabunPSK" w:hAnsi="TH SarabunPSK" w:cs="TH SarabunPSK" w:hint="cs"/>
          <w:sz w:val="32"/>
          <w:szCs w:val="32"/>
          <w:cs/>
        </w:rPr>
        <w:t>้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นักเรียนได</w:t>
      </w:r>
      <w:r w:rsidR="00726CA7">
        <w:rPr>
          <w:rFonts w:ascii="TH SarabunPSK" w:hAnsi="TH SarabunPSK" w:cs="TH SarabunPSK" w:hint="cs"/>
          <w:sz w:val="32"/>
          <w:szCs w:val="32"/>
          <w:cs/>
        </w:rPr>
        <w:t>้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เรียนรู</w:t>
      </w:r>
      <w:r w:rsidR="00BF54E9">
        <w:rPr>
          <w:rFonts w:ascii="TH SarabunPSK" w:hAnsi="TH SarabunPSK" w:cs="TH SarabunPSK" w:hint="cs"/>
          <w:sz w:val="32"/>
          <w:szCs w:val="32"/>
          <w:cs/>
        </w:rPr>
        <w:t>้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ในห</w:t>
      </w:r>
      <w:r w:rsidR="003C008A">
        <w:rPr>
          <w:rFonts w:ascii="TH SarabunPSK" w:hAnsi="TH SarabunPSK" w:cs="TH SarabunPSK" w:hint="cs"/>
          <w:sz w:val="32"/>
          <w:szCs w:val="32"/>
          <w:cs/>
        </w:rPr>
        <w:t>้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องเรียนและนอกห</w:t>
      </w:r>
      <w:r w:rsidR="003C008A">
        <w:rPr>
          <w:rFonts w:ascii="TH SarabunPSK" w:hAnsi="TH SarabunPSK" w:cs="TH SarabunPSK" w:hint="cs"/>
          <w:sz w:val="32"/>
          <w:szCs w:val="32"/>
          <w:cs/>
        </w:rPr>
        <w:t>้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องเรียน</w:t>
      </w:r>
      <w:r w:rsidR="00726CA7" w:rsidRPr="00726C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7582">
        <w:rPr>
          <w:rFonts w:ascii="TH SarabunPSK" w:hAnsi="TH SarabunPSK" w:cs="TH SarabunPSK" w:hint="cs"/>
          <w:sz w:val="32"/>
          <w:szCs w:val="32"/>
          <w:cs/>
        </w:rPr>
        <w:t>จึงทำให้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ผู</w:t>
      </w:r>
      <w:r w:rsidR="00726CA7">
        <w:rPr>
          <w:rFonts w:ascii="TH SarabunPSK" w:hAnsi="TH SarabunPSK" w:cs="TH SarabunPSK" w:hint="cs"/>
          <w:sz w:val="32"/>
          <w:szCs w:val="32"/>
          <w:cs/>
        </w:rPr>
        <w:t>้</w:t>
      </w:r>
      <w:r w:rsidR="003C008A">
        <w:rPr>
          <w:rFonts w:ascii="TH SarabunPSK" w:hAnsi="TH SarabunPSK" w:cs="TH SarabunPSK" w:hint="cs"/>
          <w:sz w:val="32"/>
          <w:szCs w:val="32"/>
          <w:cs/>
        </w:rPr>
        <w:t>เ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รียนสามารถเข</w:t>
      </w:r>
      <w:r w:rsidR="003C008A">
        <w:rPr>
          <w:rFonts w:ascii="TH SarabunPSK" w:hAnsi="TH SarabunPSK" w:cs="TH SarabunPSK" w:hint="cs"/>
          <w:sz w:val="32"/>
          <w:szCs w:val="32"/>
          <w:cs/>
        </w:rPr>
        <w:t>้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าใช</w:t>
      </w:r>
      <w:r w:rsidR="003C008A">
        <w:rPr>
          <w:rFonts w:ascii="TH SarabunPSK" w:hAnsi="TH SarabunPSK" w:cs="TH SarabunPSK" w:hint="cs"/>
          <w:sz w:val="32"/>
          <w:szCs w:val="32"/>
          <w:cs/>
        </w:rPr>
        <w:t>้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งานได</w:t>
      </w:r>
      <w:r w:rsidR="00726CA7">
        <w:rPr>
          <w:rFonts w:ascii="TH SarabunPSK" w:hAnsi="TH SarabunPSK" w:cs="TH SarabunPSK" w:hint="cs"/>
          <w:sz w:val="32"/>
          <w:szCs w:val="32"/>
          <w:cs/>
        </w:rPr>
        <w:t>้</w:t>
      </w:r>
      <w:r w:rsidR="004D3829">
        <w:rPr>
          <w:rFonts w:ascii="TH SarabunPSK" w:hAnsi="TH SarabunPSK" w:cs="TH SarabunPSK" w:hint="cs"/>
          <w:sz w:val="32"/>
          <w:szCs w:val="32"/>
          <w:cs/>
        </w:rPr>
        <w:t>ต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ลอดเวลาซึ่งท</w:t>
      </w:r>
      <w:r w:rsidR="00726CA7">
        <w:rPr>
          <w:rFonts w:ascii="TH SarabunPSK" w:hAnsi="TH SarabunPSK" w:cs="TH SarabunPSK" w:hint="cs"/>
          <w:sz w:val="32"/>
          <w:szCs w:val="32"/>
          <w:cs/>
        </w:rPr>
        <w:t>ำ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ให</w:t>
      </w:r>
      <w:r w:rsidR="004D3829">
        <w:rPr>
          <w:rFonts w:ascii="TH SarabunPSK" w:hAnsi="TH SarabunPSK" w:cs="TH SarabunPSK" w:hint="cs"/>
          <w:sz w:val="32"/>
          <w:szCs w:val="32"/>
          <w:cs/>
        </w:rPr>
        <w:t>้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เกิดการเรียนรู</w:t>
      </w:r>
      <w:r w:rsidR="004D3829">
        <w:rPr>
          <w:rFonts w:ascii="TH SarabunPSK" w:hAnsi="TH SarabunPSK" w:cs="TH SarabunPSK" w:hint="cs"/>
          <w:sz w:val="32"/>
          <w:szCs w:val="32"/>
          <w:cs/>
        </w:rPr>
        <w:t>้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ตลอดชีวิต</w:t>
      </w:r>
      <w:r w:rsidR="00726CA7" w:rsidRPr="00726CA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26CA7" w:rsidRPr="00726CA7">
        <w:rPr>
          <w:rFonts w:ascii="TH SarabunPSK" w:hAnsi="TH SarabunPSK" w:cs="TH SarabunPSK"/>
          <w:sz w:val="32"/>
          <w:szCs w:val="32"/>
        </w:rPr>
        <w:t xml:space="preserve">lifelong learning) 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และการเรียนรู</w:t>
      </w:r>
      <w:r w:rsidR="004D3829">
        <w:rPr>
          <w:rFonts w:ascii="TH SarabunPSK" w:hAnsi="TH SarabunPSK" w:cs="TH SarabunPSK" w:hint="cs"/>
          <w:sz w:val="32"/>
          <w:szCs w:val="32"/>
          <w:cs/>
        </w:rPr>
        <w:t>้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ด</w:t>
      </w:r>
      <w:r w:rsidR="00726CA7">
        <w:rPr>
          <w:rFonts w:ascii="TH SarabunPSK" w:hAnsi="TH SarabunPSK" w:cs="TH SarabunPSK" w:hint="cs"/>
          <w:sz w:val="32"/>
          <w:szCs w:val="32"/>
          <w:cs/>
        </w:rPr>
        <w:t>้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ว</w:t>
      </w:r>
      <w:r w:rsidR="004D3829">
        <w:rPr>
          <w:rFonts w:ascii="TH SarabunPSK" w:hAnsi="TH SarabunPSK" w:cs="TH SarabunPSK" w:hint="cs"/>
          <w:sz w:val="32"/>
          <w:szCs w:val="32"/>
          <w:cs/>
        </w:rPr>
        <w:t>ย</w:t>
      </w:r>
      <w:r w:rsidR="00726CA7" w:rsidRPr="00726CA7">
        <w:rPr>
          <w:rFonts w:ascii="TH SarabunPSK" w:hAnsi="TH SarabunPSK" w:cs="TH SarabunPSK" w:hint="cs"/>
          <w:sz w:val="32"/>
          <w:szCs w:val="32"/>
          <w:cs/>
        </w:rPr>
        <w:t>ตนเอง</w:t>
      </w:r>
      <w:r w:rsidR="00726CA7" w:rsidRPr="00726CA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26CA7" w:rsidRPr="00726CA7">
        <w:rPr>
          <w:rFonts w:ascii="TH SarabunPSK" w:hAnsi="TH SarabunPSK" w:cs="TH SarabunPSK"/>
          <w:sz w:val="32"/>
          <w:szCs w:val="32"/>
        </w:rPr>
        <w:t>self-learning)</w:t>
      </w:r>
      <w:r w:rsidR="00DA7582">
        <w:rPr>
          <w:rFonts w:ascii="TH SarabunPSK" w:hAnsi="TH SarabunPSK" w:cs="TH SarabunPSK"/>
          <w:sz w:val="32"/>
          <w:szCs w:val="32"/>
        </w:rPr>
        <w:t xml:space="preserve"> </w:t>
      </w:r>
    </w:p>
    <w:p w14:paraId="5F2AB24F" w14:textId="17C5827A" w:rsidR="00367FE1" w:rsidRDefault="0059136B" w:rsidP="00B35D88">
      <w:pPr>
        <w:pStyle w:val="11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="00936D92">
        <w:rPr>
          <w:rFonts w:ascii="TH SarabunPSK" w:hAnsi="TH SarabunPSK" w:cs="TH SarabunPSK" w:hint="cs"/>
          <w:sz w:val="32"/>
          <w:szCs w:val="32"/>
          <w:cs/>
        </w:rPr>
        <w:t>กลวิธี</w:t>
      </w:r>
      <w:r w:rsidR="008376E4">
        <w:rPr>
          <w:rFonts w:ascii="TH SarabunPSK" w:hAnsi="TH SarabunPSK" w:cs="TH SarabunPSK" w:hint="cs"/>
          <w:sz w:val="32"/>
          <w:szCs w:val="32"/>
          <w:cs/>
        </w:rPr>
        <w:t>ด้านอภิปัญญา</w:t>
      </w:r>
      <w:r w:rsidR="006860E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376E4">
        <w:rPr>
          <w:rFonts w:ascii="TH SarabunPSK" w:hAnsi="TH SarabunPSK" w:cs="TH SarabunPSK" w:hint="cs"/>
          <w:sz w:val="32"/>
          <w:szCs w:val="32"/>
          <w:cs/>
        </w:rPr>
        <w:t>ผู้วิจัยได้</w:t>
      </w:r>
      <w:r w:rsidR="008376E4" w:rsidRPr="008376E4">
        <w:rPr>
          <w:rFonts w:ascii="TH SarabunPSK" w:hAnsi="TH SarabunPSK" w:cs="TH SarabunPSK" w:hint="cs"/>
          <w:sz w:val="32"/>
          <w:szCs w:val="32"/>
          <w:cs/>
        </w:rPr>
        <w:t>บรูณาการ</w:t>
      </w:r>
      <w:r w:rsidR="008376E4">
        <w:rPr>
          <w:rFonts w:ascii="TH SarabunPSK" w:hAnsi="TH SarabunPSK" w:cs="TH SarabunPSK" w:hint="cs"/>
          <w:sz w:val="32"/>
          <w:szCs w:val="32"/>
          <w:cs/>
        </w:rPr>
        <w:t>ใน</w:t>
      </w:r>
      <w:r w:rsidR="005E52AE">
        <w:rPr>
          <w:rFonts w:ascii="TH SarabunPSK" w:hAnsi="TH SarabunPSK" w:cs="TH SarabunPSK" w:hint="cs"/>
          <w:sz w:val="32"/>
          <w:szCs w:val="32"/>
          <w:cs/>
        </w:rPr>
        <w:t>การจัดกิจกรรมการเรียนรู้แบบสืบสอบหาความรู้ 5 ขั้นตอน (</w:t>
      </w:r>
      <w:r w:rsidR="005E52AE">
        <w:rPr>
          <w:rFonts w:ascii="TH SarabunPSK" w:hAnsi="TH SarabunPSK" w:cs="TH SarabunPSK"/>
          <w:sz w:val="32"/>
          <w:szCs w:val="32"/>
        </w:rPr>
        <w:t>5E)</w:t>
      </w:r>
      <w:r w:rsidR="008376E4" w:rsidRPr="008376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4558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6860E2">
        <w:rPr>
          <w:rFonts w:ascii="TH SarabunPSK" w:hAnsi="TH SarabunPSK" w:cs="TH SarabunPSK" w:hint="cs"/>
          <w:sz w:val="32"/>
          <w:szCs w:val="32"/>
          <w:cs/>
        </w:rPr>
        <w:t>กลวิธีด้าน</w:t>
      </w:r>
      <w:r w:rsidR="002D5C01" w:rsidRPr="002D5C01">
        <w:rPr>
          <w:rFonts w:ascii="TH SarabunPSK" w:hAnsi="TH SarabunPSK" w:cs="TH SarabunPSK" w:hint="cs"/>
          <w:sz w:val="32"/>
          <w:szCs w:val="32"/>
          <w:cs/>
        </w:rPr>
        <w:t>อภิปัญญาสามารถช่วยให้นักเรียนถ่ายโอนความรู้ไปยังสถานการณ์ใหม่</w:t>
      </w:r>
      <w:r w:rsidR="006860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5C01" w:rsidRPr="002D5C01">
        <w:rPr>
          <w:rFonts w:ascii="TH SarabunPSK" w:hAnsi="TH SarabunPSK" w:cs="TH SarabunPSK" w:hint="cs"/>
          <w:sz w:val="32"/>
          <w:szCs w:val="32"/>
          <w:cs/>
        </w:rPr>
        <w:t>ๆ</w:t>
      </w:r>
      <w:r w:rsidR="002D5C01" w:rsidRPr="002D5C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5C01" w:rsidRPr="002D5C0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2D5C01" w:rsidRPr="002D5C0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02E32">
        <w:rPr>
          <w:rFonts w:ascii="TH SarabunPSK" w:hAnsi="TH SarabunPSK" w:cs="TH SarabunPSK" w:hint="cs"/>
          <w:sz w:val="32"/>
          <w:szCs w:val="32"/>
          <w:cs/>
        </w:rPr>
        <w:t>อีกทั้งยัง</w:t>
      </w:r>
      <w:r w:rsidR="002D5C01" w:rsidRPr="002D5C01">
        <w:rPr>
          <w:rFonts w:ascii="TH SarabunPSK" w:hAnsi="TH SarabunPSK" w:cs="TH SarabunPSK" w:hint="cs"/>
          <w:sz w:val="32"/>
          <w:szCs w:val="32"/>
          <w:cs/>
        </w:rPr>
        <w:t>ช่วยให้</w:t>
      </w:r>
      <w:r w:rsidR="0021388D">
        <w:rPr>
          <w:rFonts w:ascii="TH SarabunPSK" w:hAnsi="TH SarabunPSK" w:cs="TH SarabunPSK" w:hint="cs"/>
          <w:sz w:val="32"/>
          <w:szCs w:val="32"/>
          <w:cs/>
        </w:rPr>
        <w:t>น</w:t>
      </w:r>
      <w:r w:rsidR="00202E32">
        <w:rPr>
          <w:rFonts w:ascii="TH SarabunPSK" w:hAnsi="TH SarabunPSK" w:cs="TH SarabunPSK" w:hint="cs"/>
          <w:sz w:val="32"/>
          <w:szCs w:val="32"/>
          <w:cs/>
        </w:rPr>
        <w:t>ั</w:t>
      </w:r>
      <w:r w:rsidR="0021388D">
        <w:rPr>
          <w:rFonts w:ascii="TH SarabunPSK" w:hAnsi="TH SarabunPSK" w:cs="TH SarabunPSK" w:hint="cs"/>
          <w:sz w:val="32"/>
          <w:szCs w:val="32"/>
          <w:cs/>
        </w:rPr>
        <w:t>กเรียน</w:t>
      </w:r>
      <w:r w:rsidR="002D5C01" w:rsidRPr="002D5C01">
        <w:rPr>
          <w:rFonts w:ascii="TH SarabunPSK" w:hAnsi="TH SarabunPSK" w:cs="TH SarabunPSK" w:hint="cs"/>
          <w:sz w:val="32"/>
          <w:szCs w:val="32"/>
          <w:cs/>
        </w:rPr>
        <w:t>ถ่ายโอนการเรียนรู้</w:t>
      </w:r>
      <w:r w:rsidR="002D5C01" w:rsidRPr="002D5C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5C01" w:rsidRPr="002D5C01">
        <w:rPr>
          <w:rFonts w:ascii="TH SarabunPSK" w:hAnsi="TH SarabunPSK" w:cs="TH SarabunPSK" w:hint="cs"/>
          <w:sz w:val="32"/>
          <w:szCs w:val="32"/>
          <w:cs/>
        </w:rPr>
        <w:t>ช่วยกระตุ้นความคิด</w:t>
      </w:r>
      <w:r w:rsidR="0021388D">
        <w:rPr>
          <w:rFonts w:ascii="TH SarabunPSK" w:hAnsi="TH SarabunPSK" w:cs="TH SarabunPSK"/>
          <w:sz w:val="32"/>
          <w:szCs w:val="32"/>
        </w:rPr>
        <w:t xml:space="preserve"> </w:t>
      </w:r>
      <w:r w:rsidR="002D5C01" w:rsidRPr="002D5C01">
        <w:rPr>
          <w:rFonts w:ascii="TH SarabunPSK" w:hAnsi="TH SarabunPSK" w:cs="TH SarabunPSK" w:hint="cs"/>
          <w:sz w:val="32"/>
          <w:szCs w:val="32"/>
          <w:cs/>
        </w:rPr>
        <w:t>ควบ</w:t>
      </w:r>
      <w:r w:rsidR="004D06B5">
        <w:rPr>
          <w:rFonts w:ascii="TH SarabunPSK" w:hAnsi="TH SarabunPSK" w:cs="TH SarabunPSK" w:hint="cs"/>
          <w:sz w:val="32"/>
          <w:szCs w:val="32"/>
          <w:cs/>
        </w:rPr>
        <w:t>คุ</w:t>
      </w:r>
      <w:r w:rsidR="002D5C01" w:rsidRPr="002D5C01">
        <w:rPr>
          <w:rFonts w:ascii="TH SarabunPSK" w:hAnsi="TH SarabunPSK" w:cs="TH SarabunPSK" w:hint="cs"/>
          <w:sz w:val="32"/>
          <w:szCs w:val="32"/>
          <w:cs/>
        </w:rPr>
        <w:t>มกระบวนการทางความคิดหรือสติปัญญาของตนเองได้</w:t>
      </w:r>
      <w:r w:rsidR="002D5C01" w:rsidRPr="002D5C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D41EA">
        <w:rPr>
          <w:rFonts w:ascii="TH SarabunPSK" w:hAnsi="TH SarabunPSK" w:cs="TH SarabunPSK" w:hint="cs"/>
          <w:sz w:val="32"/>
          <w:szCs w:val="32"/>
          <w:cs/>
        </w:rPr>
        <w:t>กลวิธีด้านอภิปัญญาจึงมีค</w:t>
      </w:r>
      <w:r w:rsidR="002D5C01" w:rsidRPr="002D5C01">
        <w:rPr>
          <w:rFonts w:ascii="TH SarabunPSK" w:hAnsi="TH SarabunPSK" w:cs="TH SarabunPSK" w:hint="cs"/>
          <w:sz w:val="32"/>
          <w:szCs w:val="32"/>
          <w:cs/>
        </w:rPr>
        <w:t>วามสำคัญ</w:t>
      </w:r>
      <w:r w:rsidR="00202E32">
        <w:rPr>
          <w:rFonts w:ascii="TH SarabunPSK" w:hAnsi="TH SarabunPSK" w:cs="TH SarabunPSK" w:hint="cs"/>
          <w:sz w:val="32"/>
          <w:szCs w:val="32"/>
          <w:cs/>
        </w:rPr>
        <w:t>ต่อการเรียนรู้</w:t>
      </w:r>
      <w:r w:rsidR="00C05000"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 </w:t>
      </w:r>
      <w:r w:rsidR="00054E6F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ปัจจัยส</w:t>
      </w:r>
      <w:r w:rsidR="00DC1161" w:rsidRPr="00DC1161">
        <w:rPr>
          <w:rFonts w:ascii="TH SarabunPSK" w:hAnsi="TH SarabunPSK" w:cs="TH SarabunPSK" w:hint="cs"/>
          <w:sz w:val="32"/>
          <w:szCs w:val="32"/>
          <w:cs/>
        </w:rPr>
        <w:t>ำ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คัญที่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lastRenderedPageBreak/>
        <w:t>ส่งผลต่อการจัดการเรียน</w:t>
      </w:r>
      <w:r w:rsidR="00DC1161" w:rsidRPr="00DC1161">
        <w:rPr>
          <w:rFonts w:ascii="TH SarabunPSK" w:hAnsi="TH SarabunPSK" w:cs="TH SarabunPSK" w:hint="cs"/>
          <w:sz w:val="32"/>
          <w:szCs w:val="32"/>
          <w:cs/>
        </w:rPr>
        <w:t>รู้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เพื่อส่งเสริมอภิปัญญาให้แก่นักเรียนที่เรียนวิชาวิทยาศาสตร์</w:t>
      </w:r>
      <w:r w:rsidR="00DC1161" w:rsidRPr="00DC11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คือ สภาพแวดล้อมของห้องเรียน โรงเรียน</w:t>
      </w:r>
      <w:r w:rsidR="001B3B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 xml:space="preserve">และระยะเวลา </w:t>
      </w:r>
      <w:r w:rsidR="00DC1161" w:rsidRPr="00DC1161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การพัฒนาและส่งเสริมให้นักเรียนเกิดอภิปัญญาอย่างชัดเจน</w:t>
      </w:r>
      <w:r w:rsidR="00DC1161" w:rsidRPr="00DC1161">
        <w:rPr>
          <w:rFonts w:ascii="TH SarabunPSK" w:hAnsi="TH SarabunPSK" w:cs="TH SarabunPSK" w:hint="cs"/>
          <w:sz w:val="32"/>
          <w:szCs w:val="32"/>
          <w:cs/>
        </w:rPr>
        <w:t xml:space="preserve"> ต้องเป็น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การ</w:t>
      </w:r>
      <w:r w:rsidR="00DC1161" w:rsidRPr="00DC1161">
        <w:rPr>
          <w:rFonts w:ascii="TH SarabunPSK" w:hAnsi="TH SarabunPSK" w:cs="TH SarabunPSK" w:hint="cs"/>
          <w:sz w:val="32"/>
          <w:szCs w:val="32"/>
          <w:cs/>
        </w:rPr>
        <w:t>จัดการเรียนรู้อย่างต่อ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เนื่อง</w:t>
      </w:r>
      <w:r w:rsidR="00DC1161" w:rsidRPr="00DC1161">
        <w:rPr>
          <w:rFonts w:ascii="TH SarabunPSK" w:hAnsi="TH SarabunPSK" w:cs="TH SarabunPSK" w:hint="cs"/>
          <w:sz w:val="32"/>
          <w:szCs w:val="32"/>
          <w:cs/>
        </w:rPr>
        <w:t xml:space="preserve"> และครูในทุกระดับชั้นที่สอนนักเรียนต้องจริงจังกับการพัฒนานักเรียน 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 xml:space="preserve">สอดคล้องกับงานวิจัยของ </w:t>
      </w:r>
      <w:proofErr w:type="spellStart"/>
      <w:r w:rsidR="00DC1161" w:rsidRPr="00DC1161">
        <w:rPr>
          <w:rFonts w:ascii="TH SarabunPSK" w:hAnsi="TH SarabunPSK" w:cs="TH SarabunPSK"/>
          <w:sz w:val="32"/>
          <w:szCs w:val="32"/>
        </w:rPr>
        <w:t>Wagaba</w:t>
      </w:r>
      <w:proofErr w:type="spellEnd"/>
      <w:r w:rsidR="00DC1161" w:rsidRPr="00DC1161">
        <w:rPr>
          <w:rFonts w:ascii="TH SarabunPSK" w:hAnsi="TH SarabunPSK" w:cs="TH SarabunPSK"/>
          <w:sz w:val="32"/>
          <w:szCs w:val="32"/>
        </w:rPr>
        <w:t xml:space="preserve"> et al. (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2016) ท</w:t>
      </w:r>
      <w:r w:rsidR="00DC1161" w:rsidRPr="00DC1161">
        <w:rPr>
          <w:rFonts w:ascii="TH SarabunPSK" w:hAnsi="TH SarabunPSK" w:cs="TH SarabunPSK" w:hint="cs"/>
          <w:sz w:val="32"/>
          <w:szCs w:val="32"/>
          <w:cs/>
        </w:rPr>
        <w:t>ำ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วิจัยเรื่อง การวิจัยเชิงปฏิบัติการทางวิทยาศาสตร์ ให้การสนับสนุนอภิปัญญาแก่นักเรียน</w:t>
      </w:r>
      <w:r w:rsidR="001B3B3E">
        <w:rPr>
          <w:rFonts w:ascii="TH SarabunPSK" w:hAnsi="TH SarabunPSK" w:cs="TH SarabunPSK" w:hint="cs"/>
          <w:sz w:val="32"/>
          <w:szCs w:val="32"/>
          <w:cs/>
        </w:rPr>
        <w:t>เกรด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 xml:space="preserve"> 9 พบว่า ปัจจัยเรื่องเวลาและสภาพแวดล้อมเป็นปัจจัยที่เอื้อให้เกิดอภิปัญญาซึ่งต้องใช้เวลายาวนานถึง 3 ปี เพื่อให้เกิดอภิปัญญาอย่างเด่นชัดและระดับที่สูงขึ้นประเด็นสุดท้าย ผลการศึกษาความสัมพันธ์ของอภิปัญญาและผลสัมฤทธิ์ทางการเรียนของนักเรียนในวิชาวิทยาศาสตร์ทั้ง 5</w:t>
      </w:r>
      <w:r w:rsidR="00EC03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โรงเรียน เมื่อพิจารณาโดยภาพรวม</w:t>
      </w:r>
      <w:r w:rsidR="00EC03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พบว่า ส</w:t>
      </w:r>
      <w:r w:rsidR="00DC1161" w:rsidRPr="00DC1161">
        <w:rPr>
          <w:rFonts w:ascii="TH SarabunPSK" w:hAnsi="TH SarabunPSK" w:cs="TH SarabunPSK" w:hint="cs"/>
          <w:sz w:val="32"/>
          <w:szCs w:val="32"/>
          <w:cs/>
        </w:rPr>
        <w:t>ำ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หรับความสัมพันธ์ของอภิปัญญาและผลสัมฤทธิ์ทางการเรียนของนักเรียนในชั้นเรียน</w:t>
      </w:r>
      <w:r w:rsidR="00DC1161" w:rsidRPr="00DC1161">
        <w:rPr>
          <w:rFonts w:ascii="TH SarabunPSK" w:hAnsi="TH SarabunPSK" w:cs="TH SarabunPSK" w:hint="cs"/>
          <w:sz w:val="32"/>
          <w:szCs w:val="32"/>
          <w:cs/>
        </w:rPr>
        <w:t>วิทยาศาสตร์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มีแนวโน้มของระดับความสัมพันธ์ระดับ</w:t>
      </w:r>
      <w:r w:rsidR="00DC1161" w:rsidRPr="00DC1161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 xml:space="preserve"> ทั้งนี้สามารถอภิปรายได้ว่า หลังได้รับการจัดการเรียนรู้แบบสืบสอบหาความรู้และการใช้กลยุทธ์อภิปัญญานักเรียนมีระดับมโนมติที่คลาดเคลื่อนลดลง และมีระดับความเข้าใจมโนมติเพิ่มขึ้น การที่นักเรียนมีมโนมติที่ถูกต้องเพิ่มมากขึ้นหลังได้รับการจัดการเรียนรู้แบบสืบสอบหาความรู้และการใช้กลยุทธ์อภิปัญญาเนื่องมาจากนักเรียนเกิดการเปลี่ยนแปลงมโนมติโดยมโนมติใหม่สามารถเข้าใจง่าย มีเหตุผลน่าเชื่อถือ และมีประโยชน์ต่อนักเรียน ซึ่งการเปลี่ยนแปลงมโนมติของนักเรียนนั้นเป็นผลมาจากการจัดการเรียนรู้แบบสืบเสาะหาความรู้ทำให้นักเรียนมีโอกาสได้ฝึกความคิดและฝึกฝนการกระทำ ได้เรียนรู้วิธีการจัดระบบความคิดและวิธีสืบเสาะหาความรู้ด้วยตนเองทำให้เกิดมโนมติที่ถูกต้อง และเกิดความคงทนในการเรียนรู้</w:t>
      </w:r>
      <w:r w:rsidR="00E831D8">
        <w:rPr>
          <w:rFonts w:ascii="TH SarabunPSK" w:hAnsi="TH SarabunPSK" w:cs="TH SarabunPSK" w:hint="cs"/>
          <w:sz w:val="32"/>
          <w:szCs w:val="32"/>
          <w:cs/>
        </w:rPr>
        <w:t>ผ่านการตั้งเป้าหมายและการประเมินการเรียนรู้ของตนเอง</w:t>
      </w:r>
      <w:r w:rsidR="00367FE1">
        <w:rPr>
          <w:rFonts w:ascii="TH SarabunPSK" w:hAnsi="TH SarabunPSK" w:cs="TH SarabunPSK" w:hint="cs"/>
          <w:sz w:val="32"/>
          <w:szCs w:val="32"/>
          <w:cs/>
        </w:rPr>
        <w:t xml:space="preserve">อยู่เสมอ </w:t>
      </w:r>
      <w:r w:rsidR="00DC1161" w:rsidRPr="00DC1161">
        <w:rPr>
          <w:rFonts w:ascii="TH SarabunPSK" w:hAnsi="TH SarabunPSK" w:cs="TH SarabunPSK"/>
          <w:sz w:val="32"/>
          <w:szCs w:val="32"/>
          <w:cs/>
        </w:rPr>
        <w:t>สอดคล้องกับแนวคิดในการจัดการเรียนรู้</w:t>
      </w:r>
      <w:r w:rsidR="00CF51F1">
        <w:rPr>
          <w:rFonts w:ascii="TH SarabunPSK" w:hAnsi="TH SarabunPSK" w:cs="TH SarabunPSK" w:hint="cs"/>
          <w:sz w:val="32"/>
          <w:szCs w:val="32"/>
          <w:cs/>
        </w:rPr>
        <w:t>เพื่อพัฒนาอภิปัญญา</w:t>
      </w:r>
      <w:r w:rsidR="006809AB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CF51F1">
        <w:rPr>
          <w:rFonts w:ascii="TH SarabunPSK" w:hAnsi="TH SarabunPSK" w:cs="TH SarabunPSK" w:hint="cs"/>
          <w:sz w:val="32"/>
          <w:szCs w:val="32"/>
          <w:cs/>
        </w:rPr>
        <w:t>การจัดการเ</w:t>
      </w:r>
      <w:r w:rsidR="006809AB">
        <w:rPr>
          <w:rFonts w:ascii="TH SarabunPSK" w:hAnsi="TH SarabunPSK" w:cs="TH SarabunPSK" w:hint="cs"/>
          <w:sz w:val="32"/>
          <w:szCs w:val="32"/>
          <w:cs/>
        </w:rPr>
        <w:t>รียนรู้</w:t>
      </w:r>
      <w:r w:rsidR="009C5A15">
        <w:rPr>
          <w:rFonts w:ascii="TH SarabunPSK" w:hAnsi="TH SarabunPSK" w:cs="TH SarabunPSK" w:hint="cs"/>
          <w:sz w:val="32"/>
          <w:szCs w:val="32"/>
          <w:cs/>
        </w:rPr>
        <w:t xml:space="preserve">โดยใช้ปัญหาเป็นฐานในรายวิชาชีววิทยาของศศิธร  เยื่อใยและคณะ </w:t>
      </w:r>
      <w:r w:rsidR="00302313">
        <w:rPr>
          <w:rFonts w:ascii="TH SarabunPSK" w:hAnsi="TH SarabunPSK" w:cs="TH SarabunPSK" w:hint="cs"/>
          <w:sz w:val="32"/>
          <w:szCs w:val="32"/>
          <w:cs/>
        </w:rPr>
        <w:t>(2562) พบว่า ด้านที่มีพัฒนาการมากที่สุดคือด้าน</w:t>
      </w:r>
      <w:r w:rsidR="00C95E67">
        <w:rPr>
          <w:rFonts w:ascii="TH SarabunPSK" w:hAnsi="TH SarabunPSK" w:cs="TH SarabunPSK" w:hint="cs"/>
          <w:sz w:val="32"/>
          <w:szCs w:val="32"/>
          <w:cs/>
        </w:rPr>
        <w:t>การประเมินผล เนื่องจากเป็นขั้นตอนการประเมิน</w:t>
      </w:r>
      <w:r w:rsidR="000C53EF">
        <w:rPr>
          <w:rFonts w:ascii="TH SarabunPSK" w:hAnsi="TH SarabunPSK" w:cs="TH SarabunPSK" w:hint="cs"/>
          <w:sz w:val="32"/>
          <w:szCs w:val="32"/>
          <w:cs/>
        </w:rPr>
        <w:t>ที่ให้นักเรียนได้รับรู้ถึงความสามารถของตนเองมาก่อน</w:t>
      </w:r>
      <w:r w:rsidR="0077681C">
        <w:rPr>
          <w:rFonts w:ascii="TH SarabunPSK" w:hAnsi="TH SarabunPSK" w:cs="TH SarabunPSK" w:hint="cs"/>
          <w:sz w:val="32"/>
          <w:szCs w:val="32"/>
          <w:cs/>
        </w:rPr>
        <w:t xml:space="preserve"> จึงทำให้</w:t>
      </w:r>
      <w:r w:rsidR="00646A0A">
        <w:rPr>
          <w:rFonts w:ascii="TH SarabunPSK" w:hAnsi="TH SarabunPSK" w:cs="TH SarabunPSK" w:hint="cs"/>
          <w:sz w:val="32"/>
          <w:szCs w:val="32"/>
          <w:cs/>
        </w:rPr>
        <w:t>รู้วิธีการแก้ปัญหาและวางแผนการทำงานได้ดี ผลลัพธ์ออก</w:t>
      </w:r>
      <w:r w:rsidR="007C1DDC">
        <w:rPr>
          <w:rFonts w:ascii="TH SarabunPSK" w:hAnsi="TH SarabunPSK" w:cs="TH SarabunPSK" w:hint="cs"/>
          <w:sz w:val="32"/>
          <w:szCs w:val="32"/>
          <w:cs/>
        </w:rPr>
        <w:t xml:space="preserve">มาได้ตามเป้าหมาย </w:t>
      </w:r>
      <w:r w:rsidR="00CF2DA7">
        <w:rPr>
          <w:rFonts w:ascii="TH SarabunPSK" w:hAnsi="TH SarabunPSK" w:cs="TH SarabunPSK" w:hint="cs"/>
          <w:sz w:val="32"/>
          <w:szCs w:val="32"/>
          <w:cs/>
        </w:rPr>
        <w:t>สอดคล้องกับผลการวิจัยของชิดชนก  สาธรราษฎ</w:t>
      </w:r>
      <w:r w:rsidR="00CD13A1">
        <w:rPr>
          <w:rFonts w:ascii="TH SarabunPSK" w:hAnsi="TH SarabunPSK" w:cs="TH SarabunPSK" w:hint="cs"/>
          <w:sz w:val="32"/>
          <w:szCs w:val="32"/>
          <w:cs/>
        </w:rPr>
        <w:t>ร์และพงศ์ธนัช  แซ่จูที่ได้</w:t>
      </w:r>
      <w:r w:rsidR="00E3151E">
        <w:rPr>
          <w:rFonts w:ascii="TH SarabunPSK" w:hAnsi="TH SarabunPSK" w:cs="TH SarabunPSK" w:hint="cs"/>
          <w:sz w:val="32"/>
          <w:szCs w:val="32"/>
          <w:cs/>
        </w:rPr>
        <w:t xml:space="preserve">พัฒนากิจกรรมการเรียนรู้แบบ </w:t>
      </w:r>
      <w:r w:rsidR="00E3151E">
        <w:rPr>
          <w:rFonts w:ascii="TH SarabunPSK" w:hAnsi="TH SarabunPSK" w:cs="TH SarabunPSK"/>
          <w:sz w:val="32"/>
          <w:szCs w:val="32"/>
        </w:rPr>
        <w:t xml:space="preserve">5E </w:t>
      </w:r>
      <w:r w:rsidR="00E3151E">
        <w:rPr>
          <w:rFonts w:ascii="TH SarabunPSK" w:hAnsi="TH SarabunPSK" w:cs="TH SarabunPSK" w:hint="cs"/>
          <w:sz w:val="32"/>
          <w:szCs w:val="32"/>
          <w:cs/>
        </w:rPr>
        <w:t>ร่วมกับการใช้สื่อเทคโนโลยี</w:t>
      </w:r>
      <w:r w:rsidR="003232AC">
        <w:rPr>
          <w:rFonts w:ascii="TH SarabunPSK" w:hAnsi="TH SarabunPSK" w:cs="TH SarabunPSK" w:hint="cs"/>
          <w:sz w:val="32"/>
          <w:szCs w:val="32"/>
          <w:cs/>
        </w:rPr>
        <w:t xml:space="preserve">ความจริงเสริม </w:t>
      </w:r>
      <w:r w:rsidR="007B3429">
        <w:rPr>
          <w:rFonts w:ascii="TH SarabunPSK" w:hAnsi="TH SarabunPSK" w:cs="TH SarabunPSK" w:hint="cs"/>
          <w:sz w:val="32"/>
          <w:szCs w:val="32"/>
          <w:cs/>
        </w:rPr>
        <w:t>ที่สามารถพัฒนาการคิดแบบอภิปัญญา</w:t>
      </w:r>
      <w:r w:rsidR="00B35D88">
        <w:rPr>
          <w:rFonts w:ascii="TH SarabunPSK" w:hAnsi="TH SarabunPSK" w:cs="TH SarabunPSK" w:hint="cs"/>
          <w:sz w:val="32"/>
          <w:szCs w:val="32"/>
          <w:cs/>
        </w:rPr>
        <w:t>ให้สูงขึ้นทุกองค์ประกอบ</w:t>
      </w:r>
      <w:r w:rsidR="00D407BF">
        <w:rPr>
          <w:rFonts w:ascii="TH SarabunPSK" w:hAnsi="TH SarabunPSK" w:cs="TH SarabunPSK"/>
          <w:sz w:val="32"/>
          <w:szCs w:val="32"/>
        </w:rPr>
        <w:t xml:space="preserve"> </w:t>
      </w:r>
      <w:r w:rsidR="00D407BF">
        <w:rPr>
          <w:rFonts w:ascii="TH SarabunPSK" w:hAnsi="TH SarabunPSK" w:cs="TH SarabunPSK" w:hint="cs"/>
          <w:sz w:val="32"/>
          <w:szCs w:val="32"/>
          <w:cs/>
        </w:rPr>
        <w:t>โดยเฉพาะองค์ประกอบด้านการประเมินตนเอง</w:t>
      </w:r>
      <w:r w:rsidR="0058349B">
        <w:rPr>
          <w:rFonts w:ascii="TH SarabunPSK" w:hAnsi="TH SarabunPSK" w:cs="TH SarabunPSK" w:hint="cs"/>
          <w:sz w:val="32"/>
          <w:szCs w:val="32"/>
          <w:cs/>
        </w:rPr>
        <w:t xml:space="preserve"> ที่ส่งผล</w:t>
      </w:r>
      <w:r w:rsidR="00D407BF" w:rsidRPr="00D407BF">
        <w:rPr>
          <w:rFonts w:ascii="TH SarabunPSK" w:hAnsi="TH SarabunPSK" w:cs="TH SarabunPSK" w:hint="cs"/>
          <w:sz w:val="32"/>
          <w:szCs w:val="32"/>
          <w:cs/>
        </w:rPr>
        <w:t>ให้นักเรียนรู้กระบวนการคิดของตนเอง</w:t>
      </w:r>
      <w:r w:rsidR="00D407BF" w:rsidRPr="00D407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07BF" w:rsidRPr="00D407BF">
        <w:rPr>
          <w:rFonts w:ascii="TH SarabunPSK" w:hAnsi="TH SarabunPSK" w:cs="TH SarabunPSK" w:hint="cs"/>
          <w:sz w:val="32"/>
          <w:szCs w:val="32"/>
          <w:cs/>
        </w:rPr>
        <w:t>คิดอย่างเป็นขั้นตอน</w:t>
      </w:r>
      <w:r w:rsidR="00D407BF" w:rsidRPr="00D407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07BF" w:rsidRPr="00D407BF">
        <w:rPr>
          <w:rFonts w:ascii="TH SarabunPSK" w:hAnsi="TH SarabunPSK" w:cs="TH SarabunPSK" w:hint="cs"/>
          <w:sz w:val="32"/>
          <w:szCs w:val="32"/>
          <w:cs/>
        </w:rPr>
        <w:t>ส่งผลให้นักเรียนจะประสบความสำเร็จในในการเรียนและมีมโนมติที่ถูกต้องมากยิ่งขึ้น</w:t>
      </w:r>
    </w:p>
    <w:p w14:paraId="10461543" w14:textId="77777777" w:rsidR="009637C8" w:rsidRDefault="00963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5BBA9479" w14:textId="2D50CFF1" w:rsidR="00824901" w:rsidRPr="00274F3E" w:rsidRDefault="00274F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274F3E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ข้อเสนอแนะ</w:t>
      </w:r>
    </w:p>
    <w:p w14:paraId="767EAD21" w14:textId="4AACE148" w:rsidR="00013CFB" w:rsidRPr="00013CFB" w:rsidRDefault="00013CFB" w:rsidP="00013CF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013CF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ข้อเสนอแนะ</w:t>
      </w:r>
      <w:r w:rsidRPr="00013CFB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ในการน</w:t>
      </w:r>
      <w:r w:rsidRPr="00013CF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ำ</w:t>
      </w:r>
      <w:r w:rsidRPr="00013CFB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ผลการวิจัยไปใช้</w:t>
      </w:r>
    </w:p>
    <w:p w14:paraId="74C4CFFC" w14:textId="77777777" w:rsidR="00013CFB" w:rsidRPr="00013CFB" w:rsidRDefault="00013CFB" w:rsidP="00013CFB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013CF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1) </w:t>
      </w:r>
      <w:r w:rsidRPr="00013CFB">
        <w:rPr>
          <w:rFonts w:ascii="TH SarabunPSK" w:hAnsi="TH SarabunPSK" w:cs="TH SarabunPSK"/>
          <w:sz w:val="32"/>
          <w:szCs w:val="32"/>
          <w:cs/>
          <w:lang w:val="en-GB"/>
        </w:rPr>
        <w:t>การจัดการเรียนรู้แบบสืบเสาะหาความรู้และการใช้กลยุทธ์อภิปัญญา ผู้สอนควร</w:t>
      </w:r>
      <w:r w:rsidRPr="00013CFB">
        <w:rPr>
          <w:rFonts w:ascii="TH SarabunPSK" w:hAnsi="TH SarabunPSK" w:cs="TH SarabunPSK" w:hint="cs"/>
          <w:sz w:val="32"/>
          <w:szCs w:val="32"/>
          <w:cs/>
          <w:lang w:val="en-GB"/>
        </w:rPr>
        <w:t>ทำความ</w:t>
      </w:r>
      <w:r w:rsidRPr="00013CFB">
        <w:rPr>
          <w:rFonts w:ascii="TH SarabunPSK" w:hAnsi="TH SarabunPSK" w:cs="TH SarabunPSK"/>
          <w:sz w:val="32"/>
          <w:szCs w:val="32"/>
          <w:cs/>
          <w:lang w:val="en-GB"/>
        </w:rPr>
        <w:t>เข้าใจเกี่ยวกับการใช้กลยุทธ์อภิปัญญา</w:t>
      </w:r>
      <w:r w:rsidRPr="00013CF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กระบวนการส่งเสริมกรอบความแบบเติบโต ทฤษฎีการเสริมต่อทางสังคม ก่</w:t>
      </w:r>
      <w:r w:rsidRPr="00013CFB">
        <w:rPr>
          <w:rFonts w:ascii="TH SarabunPSK" w:hAnsi="TH SarabunPSK" w:cs="TH SarabunPSK"/>
          <w:sz w:val="32"/>
          <w:szCs w:val="32"/>
          <w:cs/>
          <w:lang w:val="en-GB"/>
        </w:rPr>
        <w:t>อนการจัดการเรียนรู้ เนื่องจากเป็นการจัดกิจกรรมการเรียนรู้ที่</w:t>
      </w:r>
      <w:r w:rsidRPr="00013CFB">
        <w:rPr>
          <w:rFonts w:ascii="TH SarabunPSK" w:hAnsi="TH SarabunPSK" w:cs="TH SarabunPSK" w:hint="cs"/>
          <w:sz w:val="32"/>
          <w:szCs w:val="32"/>
          <w:cs/>
          <w:lang w:val="en-GB"/>
        </w:rPr>
        <w:t>ผู้สอนต้องเปลี่ยนบทบาทของตนเอง</w:t>
      </w:r>
    </w:p>
    <w:p w14:paraId="3D6BE045" w14:textId="77777777" w:rsidR="00013CFB" w:rsidRPr="00013CFB" w:rsidRDefault="00013CFB" w:rsidP="00013CFB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013CFB">
        <w:rPr>
          <w:rFonts w:ascii="TH SarabunPSK" w:hAnsi="TH SarabunPSK" w:cs="TH SarabunPSK"/>
          <w:sz w:val="32"/>
          <w:szCs w:val="32"/>
          <w:lang w:val="en-GB"/>
        </w:rPr>
        <w:lastRenderedPageBreak/>
        <w:t>2</w:t>
      </w:r>
      <w:r w:rsidRPr="00013CFB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  <w:r w:rsidRPr="00013CFB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013CFB">
        <w:rPr>
          <w:rFonts w:ascii="TH SarabunPSK" w:hAnsi="TH SarabunPSK" w:cs="TH SarabunPSK"/>
          <w:sz w:val="32"/>
          <w:szCs w:val="32"/>
          <w:cs/>
          <w:lang w:val="en-GB"/>
        </w:rPr>
        <w:t>การจัดการเรียนรู้แบบสืบเสาะหาความรู้และการใช้กลยุทธ์อภิปัญญา เมื่อนักเรียนมีข้อสงสัยหรือค</w:t>
      </w:r>
      <w:r w:rsidRPr="00013CFB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Pr="00013CFB">
        <w:rPr>
          <w:rFonts w:ascii="TH SarabunPSK" w:hAnsi="TH SarabunPSK" w:cs="TH SarabunPSK"/>
          <w:sz w:val="32"/>
          <w:szCs w:val="32"/>
          <w:cs/>
          <w:lang w:val="en-GB"/>
        </w:rPr>
        <w:t>ถามใด ๆ ครูผู้สอนควรใช้ค</w:t>
      </w:r>
      <w:r w:rsidRPr="00013CFB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Pr="00013CFB">
        <w:rPr>
          <w:rFonts w:ascii="TH SarabunPSK" w:hAnsi="TH SarabunPSK" w:cs="TH SarabunPSK"/>
          <w:sz w:val="32"/>
          <w:szCs w:val="32"/>
          <w:cs/>
          <w:lang w:val="en-GB"/>
        </w:rPr>
        <w:t>ถามกลับหรือบอกแนวทางเพื่อให้นักเรียนหาค</w:t>
      </w:r>
      <w:r w:rsidRPr="00013CFB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Pr="00013CFB">
        <w:rPr>
          <w:rFonts w:ascii="TH SarabunPSK" w:hAnsi="TH SarabunPSK" w:cs="TH SarabunPSK"/>
          <w:sz w:val="32"/>
          <w:szCs w:val="32"/>
          <w:cs/>
          <w:lang w:val="en-GB"/>
        </w:rPr>
        <w:t>ตอบนั้นด้วยตัวเองหรือให้ช่วยกันหาค</w:t>
      </w:r>
      <w:r w:rsidRPr="00013CFB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Pr="00013CFB">
        <w:rPr>
          <w:rFonts w:ascii="TH SarabunPSK" w:hAnsi="TH SarabunPSK" w:cs="TH SarabunPSK"/>
          <w:sz w:val="32"/>
          <w:szCs w:val="32"/>
          <w:cs/>
          <w:lang w:val="en-GB"/>
        </w:rPr>
        <w:t>ตอบภายในกลุ่มแทนการตอบค</w:t>
      </w:r>
      <w:r w:rsidRPr="00013CFB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Pr="00013CFB">
        <w:rPr>
          <w:rFonts w:ascii="TH SarabunPSK" w:hAnsi="TH SarabunPSK" w:cs="TH SarabunPSK"/>
          <w:sz w:val="32"/>
          <w:szCs w:val="32"/>
          <w:cs/>
          <w:lang w:val="en-GB"/>
        </w:rPr>
        <w:t>ถามนั้นแบบตรง ๆ</w:t>
      </w:r>
    </w:p>
    <w:p w14:paraId="6E879C4B" w14:textId="4D933705" w:rsidR="00013CFB" w:rsidRPr="00013CFB" w:rsidRDefault="00013CFB" w:rsidP="00013CF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013CFB">
        <w:rPr>
          <w:rFonts w:ascii="TH SarabunPSK" w:hAnsi="TH SarabunPSK" w:cs="TH SarabunPSK" w:hint="cs"/>
          <w:b/>
          <w:bCs/>
          <w:sz w:val="32"/>
          <w:szCs w:val="32"/>
          <w:cs/>
        </w:rPr>
        <w:t>ข้</w:t>
      </w:r>
      <w:r w:rsidRPr="00013CFB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อเสนอแนะส</w:t>
      </w:r>
      <w:r w:rsidRPr="00013CF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ำ</w:t>
      </w:r>
      <w:r w:rsidRPr="00013CFB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หรับการท</w:t>
      </w:r>
      <w:r w:rsidRPr="00013CF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ำ</w:t>
      </w:r>
      <w:r w:rsidRPr="00013CFB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วิจัยครั้งต่อไป</w:t>
      </w:r>
    </w:p>
    <w:p w14:paraId="6383D24B" w14:textId="77777777" w:rsidR="00013CFB" w:rsidRPr="00013CFB" w:rsidRDefault="00013CFB" w:rsidP="00013CFB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013CFB">
        <w:rPr>
          <w:rFonts w:ascii="TH SarabunPSK" w:hAnsi="TH SarabunPSK" w:cs="TH SarabunPSK"/>
          <w:sz w:val="32"/>
          <w:szCs w:val="32"/>
          <w:lang w:val="en-GB"/>
        </w:rPr>
        <w:t>1</w:t>
      </w:r>
      <w:r w:rsidRPr="00013CF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) </w:t>
      </w:r>
      <w:r w:rsidRPr="00013CFB">
        <w:rPr>
          <w:rFonts w:ascii="TH SarabunPSK" w:hAnsi="TH SarabunPSK" w:cs="TH SarabunPSK"/>
          <w:sz w:val="32"/>
          <w:szCs w:val="32"/>
          <w:cs/>
          <w:lang w:val="en-GB"/>
        </w:rPr>
        <w:t>ควรมีการประเมินระดับปฏิบัติเกี่ยวกับการใช้กลยุทธ์อภิปัญญาของนักเรียนในแต่ละแผนการจัดการเรียนรู้ เพื่อน</w:t>
      </w:r>
      <w:r w:rsidRPr="00013CFB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Pr="00013CFB">
        <w:rPr>
          <w:rFonts w:ascii="TH SarabunPSK" w:hAnsi="TH SarabunPSK" w:cs="TH SarabunPSK"/>
          <w:sz w:val="32"/>
          <w:szCs w:val="32"/>
          <w:cs/>
          <w:lang w:val="en-GB"/>
        </w:rPr>
        <w:t>มาพัฒนาให้นักเรียนได้รู้ตนเอง และรู้เกี่ยวกับระดับความสามารถในการควบคุมกระบวนการคิดของตนเอง ในขณะที่ครูสามารถน</w:t>
      </w:r>
      <w:r w:rsidRPr="00013CFB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Pr="00013CFB">
        <w:rPr>
          <w:rFonts w:ascii="TH SarabunPSK" w:hAnsi="TH SarabunPSK" w:cs="TH SarabunPSK"/>
          <w:sz w:val="32"/>
          <w:szCs w:val="32"/>
          <w:cs/>
          <w:lang w:val="en-GB"/>
        </w:rPr>
        <w:t>ข้อมูลนี้มาใช้ในการปรับพฤติกรรมการเรียนรู้ของนักเรียน</w:t>
      </w:r>
    </w:p>
    <w:p w14:paraId="7AD73673" w14:textId="77777777" w:rsidR="009637C8" w:rsidRDefault="00963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6E4FAEC" w14:textId="3C82A3EB" w:rsidR="00824901" w:rsidRPr="009E18D0" w:rsidRDefault="00FA09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proofErr w:type="spellStart"/>
      <w:r w:rsidRPr="009E18D0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เอกสารอ้างอิง</w:t>
      </w:r>
      <w:proofErr w:type="spellEnd"/>
    </w:p>
    <w:p w14:paraId="4321D928" w14:textId="77777777" w:rsidR="00F04D8D" w:rsidRPr="00C63652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Kemmis, S., McTaggart, R., &amp; Nixon, R. (2014). The action research planner: Doing critical participatory action research.</w:t>
      </w:r>
    </w:p>
    <w:p w14:paraId="04949F23" w14:textId="77777777" w:rsidR="00F04D8D" w:rsidRPr="00C63652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Schraw, G., &amp; Dennison, R. S. (1994). Assessing metacognitive awareness. </w:t>
      </w:r>
      <w:r w:rsidRPr="00C63652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14:ligatures w14:val="standardContextual"/>
        </w:rPr>
        <w:t>Contemporary educational psychology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, </w:t>
      </w:r>
      <w:r w:rsidRPr="00C63652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14:ligatures w14:val="standardContextual"/>
        </w:rPr>
        <w:t>19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(4), 460-475.</w:t>
      </w:r>
    </w:p>
    <w:p w14:paraId="54A9BFC1" w14:textId="77777777" w:rsidR="00F04D8D" w:rsidRPr="00C63652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proofErr w:type="spellStart"/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Wagaba</w:t>
      </w:r>
      <w:proofErr w:type="spellEnd"/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 xml:space="preserve">, F., </w:t>
      </w:r>
      <w:proofErr w:type="spellStart"/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Treagust</w:t>
      </w:r>
      <w:proofErr w:type="spellEnd"/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 xml:space="preserve">, D. F., </w:t>
      </w:r>
      <w:proofErr w:type="spellStart"/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Chandrasegaran</w:t>
      </w:r>
      <w:proofErr w:type="spellEnd"/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, A. L., &amp; Won, M. (2016). Using metacognitive strategies in teaching to facilitate understanding of light concepts among year 9 students. </w:t>
      </w:r>
      <w:r w:rsidRPr="00C63652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14:ligatures w14:val="standardContextual"/>
        </w:rPr>
        <w:t>Research in Science &amp; Technological Education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, </w:t>
      </w:r>
      <w:r w:rsidRPr="00C63652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14:ligatures w14:val="standardContextual"/>
        </w:rPr>
        <w:t>34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(3), 253-272.</w:t>
      </w:r>
    </w:p>
    <w:p w14:paraId="0F2E383E" w14:textId="77777777" w:rsidR="00F04D8D" w:rsidRPr="00C63652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Wilson, K., &amp; Devereux, L. (2014). Scaffolding theory: High challenge, high support in Academic Language and Learning (ALL) contexts. </w:t>
      </w:r>
      <w:r w:rsidRPr="00C63652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14:ligatures w14:val="standardContextual"/>
        </w:rPr>
        <w:t>Journal of Academic Language and learning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, </w:t>
      </w:r>
      <w:r w:rsidRPr="00C63652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14:ligatures w14:val="standardContextual"/>
        </w:rPr>
        <w:t>8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(3), A91-A100.</w:t>
      </w:r>
    </w:p>
    <w:p w14:paraId="07773A27" w14:textId="77777777" w:rsidR="00F04D8D" w:rsidRPr="00C564E2" w:rsidRDefault="00F04D8D" w:rsidP="001E0F6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กองทุนเพื่อความเสมอภาคทางการศึกษา. (2566, </w:t>
      </w:r>
      <w:r w:rsidRPr="00307F9A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28 </w:t>
      </w:r>
      <w:r w:rsidRPr="00307F9A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มีนาคม</w:t>
      </w:r>
      <w:r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). </w:t>
      </w:r>
      <w:r w:rsidRPr="00540958">
        <w:rPr>
          <w:rFonts w:ascii="TH SarabunPSK" w:hAnsi="TH SarabunPSK" w:cs="TH SarabunPSK" w:hint="cs"/>
          <w:i/>
          <w:iCs/>
          <w:kern w:val="2"/>
          <w:sz w:val="32"/>
          <w:szCs w:val="32"/>
          <w:cs/>
          <w14:ligatures w14:val="standardContextual"/>
        </w:rPr>
        <w:t>กสศ</w:t>
      </w:r>
      <w:r w:rsidRPr="00540958">
        <w:rPr>
          <w:rFonts w:ascii="TH SarabunPSK" w:hAnsi="TH SarabunPSK" w:cs="TH SarabunPSK"/>
          <w:i/>
          <w:iCs/>
          <w:kern w:val="2"/>
          <w:sz w:val="32"/>
          <w:szCs w:val="32"/>
          <w:cs/>
          <w14:ligatures w14:val="standardContextual"/>
        </w:rPr>
        <w:t xml:space="preserve">. </w:t>
      </w:r>
      <w:r w:rsidRPr="00540958">
        <w:rPr>
          <w:rFonts w:ascii="TH SarabunPSK" w:hAnsi="TH SarabunPSK" w:cs="TH SarabunPSK" w:hint="cs"/>
          <w:i/>
          <w:iCs/>
          <w:kern w:val="2"/>
          <w:sz w:val="32"/>
          <w:szCs w:val="32"/>
          <w:cs/>
          <w14:ligatures w14:val="standardContextual"/>
        </w:rPr>
        <w:t>ชวนดูสถิติน่าสนใจจากแนวโน้มการศึกษาต่อปีกา</w:t>
      </w:r>
      <w:r>
        <w:rPr>
          <w:rFonts w:ascii="TH SarabunPSK" w:hAnsi="TH SarabunPSK" w:cs="TH SarabunPSK" w:hint="cs"/>
          <w:i/>
          <w:iCs/>
          <w:kern w:val="2"/>
          <w:sz w:val="32"/>
          <w:szCs w:val="32"/>
          <w:cs/>
          <w14:ligatures w14:val="standardContextual"/>
        </w:rPr>
        <w:t xml:space="preserve">รศึกษา. </w:t>
      </w:r>
      <w:r w:rsidRPr="00C564E2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>https://rb.gy/f0357h</w:t>
      </w:r>
    </w:p>
    <w:p w14:paraId="03FE91CF" w14:textId="77777777" w:rsidR="00F04D8D" w:rsidRPr="00C63652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ชุติปภา วรเดชนันทสกุลและคณะ. (2561</w:t>
      </w:r>
      <w:r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, 12 พฤษภาคม </w:t>
      </w: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). </w:t>
      </w:r>
      <w:r w:rsidRPr="000F759E">
        <w:rPr>
          <w:rFonts w:ascii="TH SarabunPSK" w:hAnsi="TH SarabunPSK" w:cs="TH SarabunPSK"/>
          <w:i/>
          <w:iCs/>
          <w:kern w:val="2"/>
          <w:sz w:val="32"/>
          <w:szCs w:val="32"/>
          <w:cs/>
          <w14:ligatures w14:val="standardContextual"/>
        </w:rPr>
        <w:t>แนวทางการนิเทศเพื่อพัฒนาและส่งเสริมการจัดการเรียนรู้เชิงรุก.</w:t>
      </w:r>
      <w:r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 </w:t>
      </w:r>
      <w:r w:rsidRPr="0024528D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>https://shorturl.at/AFIJY</w:t>
      </w:r>
    </w:p>
    <w:p w14:paraId="582C690C" w14:textId="77777777" w:rsidR="00F04D8D" w:rsidRPr="00C63652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วารินท</w:t>
      </w:r>
      <w:proofErr w:type="spellStart"/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ร์</w:t>
      </w:r>
      <w:proofErr w:type="spellEnd"/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จงธรรม. (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 xml:space="preserve">2018). 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ผลการจัดการเรียนรู้เรื่อง มวล แรง และกฎการเคลื่อนที่ของนิวตัน กลุ่มสาระการ เรียนรู้วิทยาศาสตร์ สำหรับนักเรียนชั้นมัธยมศึกษาปีที่ 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 xml:space="preserve">4 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โดยใช้การจัดการเรียนรู้แบบวัฏจักรการเรียน รู้ร่วมกับการสะท้อนความตระหนักรู้อภิปัญญา: ผลการจัดการเรียนรู้เรื่อง มวล แรง และกฎการเคลื่อนที่ของนิวตันกลุ่มสาระการเรียนรู้วิทยาศาสตร์ สำหรับนักเรียนชั้นมัธยมศึกษาปีที่ 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 xml:space="preserve">4 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โดยใช้การ จัดการเรียนรู้แบบวัฏจักรการเรียนรู้ร่วมกับการสะท้อนความตระหนักรู้อภิปัญญา.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 </w:t>
      </w:r>
      <w:r w:rsidRPr="00C63652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วารสารลวะศรี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, </w:t>
      </w:r>
      <w:r w:rsidRPr="00C63652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14:ligatures w14:val="standardContextual"/>
        </w:rPr>
        <w:t>2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(1), 69-78.</w:t>
      </w:r>
    </w:p>
    <w:p w14:paraId="3AC6C9B3" w14:textId="77777777" w:rsidR="00F04D8D" w:rsidRPr="00C63652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วิจารณ์ พาน</w:t>
      </w:r>
      <w:proofErr w:type="spellStart"/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ิช</w:t>
      </w:r>
      <w:proofErr w:type="spellEnd"/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. (2556). วิถีสร้างการเรียนรู้เพื่อศิษย์.(พิมพ์ครั้งที่ 3). กรุงเทพมหานคร: ฝ่ายโรงพิมพ์ บริษัท ตถาตา พับลิเคชั่น.</w:t>
      </w:r>
    </w:p>
    <w:p w14:paraId="7734B7C8" w14:textId="77777777" w:rsidR="00F04D8D" w:rsidRPr="00C63652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วุฒิชัย ภูดี. (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 xml:space="preserve">2021). 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แนวทางการจัดการเรียนรู้โดยการบูรณาการห้องเรียนกลับด้านกับการสอนแบบสืบเสาะ แบบ 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 xml:space="preserve">5E 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โดยใช้เครื่องมือดิจิทัลผ่านห้องเรียนเสมือนจริงในการสอนคณิตศาสตร์.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 </w:t>
      </w:r>
      <w:r w:rsidRPr="00C63652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วารสาร วิทยาศาสตร์ และวิทยาศาสตร์ศึกษา (</w:t>
      </w:r>
      <w:r w:rsidRPr="00C63652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14:ligatures w14:val="standardContextual"/>
        </w:rPr>
        <w:t>JSSE)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, </w:t>
      </w:r>
      <w:r w:rsidRPr="00C63652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14:ligatures w14:val="standardContextual"/>
        </w:rPr>
        <w:t>4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(2), 279-288.</w:t>
      </w:r>
    </w:p>
    <w:p w14:paraId="3C7B791B" w14:textId="77777777" w:rsidR="00F04D8D" w:rsidRPr="00C63652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:shd w:val="clear" w:color="auto" w:fill="FFFFFF"/>
          <w14:ligatures w14:val="standardContextual"/>
        </w:rPr>
      </w:pPr>
      <w:r w:rsidRPr="00C63652">
        <w:rPr>
          <w:rFonts w:ascii="TH SarabunPSK" w:hAnsi="TH SarabunPSK" w:cs="TH SarabunPSK"/>
          <w:kern w:val="2"/>
          <w:sz w:val="32"/>
          <w:szCs w:val="32"/>
          <w:shd w:val="clear" w:color="auto" w:fill="FFFFFF"/>
          <w:cs/>
          <w14:ligatures w14:val="standardContextual"/>
        </w:rPr>
        <w:t>ศศิธร เยื่อใย</w:t>
      </w:r>
      <w:r w:rsidRPr="00C63652">
        <w:rPr>
          <w:rFonts w:ascii="TH SarabunPSK" w:hAnsi="TH SarabunPSK" w:cs="TH SarabunPSK"/>
          <w:kern w:val="2"/>
          <w:sz w:val="32"/>
          <w:szCs w:val="32"/>
          <w:shd w:val="clear" w:color="auto" w:fill="FFFFFF"/>
          <w14:ligatures w14:val="standardContextual"/>
        </w:rPr>
        <w:t xml:space="preserve">, </w:t>
      </w:r>
      <w:r w:rsidRPr="00C63652">
        <w:rPr>
          <w:rFonts w:ascii="TH SarabunPSK" w:hAnsi="TH SarabunPSK" w:cs="TH SarabunPSK"/>
          <w:kern w:val="2"/>
          <w:sz w:val="32"/>
          <w:szCs w:val="32"/>
          <w:shd w:val="clear" w:color="auto" w:fill="FFFFFF"/>
          <w:cs/>
          <w14:ligatures w14:val="standardContextual"/>
        </w:rPr>
        <w:t>ธิติยา บงกชเพชร</w:t>
      </w:r>
      <w:r w:rsidRPr="00C63652">
        <w:rPr>
          <w:rFonts w:ascii="TH SarabunPSK" w:hAnsi="TH SarabunPSK" w:cs="TH SarabunPSK"/>
          <w:kern w:val="2"/>
          <w:sz w:val="32"/>
          <w:szCs w:val="32"/>
          <w:shd w:val="clear" w:color="auto" w:fill="FFFFFF"/>
          <w14:ligatures w14:val="standardContextual"/>
        </w:rPr>
        <w:t xml:space="preserve">, &amp; </w:t>
      </w:r>
      <w:r w:rsidRPr="00C63652">
        <w:rPr>
          <w:rFonts w:ascii="TH SarabunPSK" w:hAnsi="TH SarabunPSK" w:cs="TH SarabunPSK"/>
          <w:kern w:val="2"/>
          <w:sz w:val="32"/>
          <w:szCs w:val="32"/>
          <w:shd w:val="clear" w:color="auto" w:fill="FFFFFF"/>
          <w:cs/>
          <w14:ligatures w14:val="standardContextual"/>
        </w:rPr>
        <w:t>ปราณี นางงาม. (</w:t>
      </w:r>
      <w:r w:rsidRPr="00C63652">
        <w:rPr>
          <w:rFonts w:ascii="TH SarabunPSK" w:hAnsi="TH SarabunPSK" w:cs="TH SarabunPSK"/>
          <w:kern w:val="2"/>
          <w:sz w:val="32"/>
          <w:szCs w:val="32"/>
          <w:shd w:val="clear" w:color="auto" w:fill="FFFFFF"/>
          <w14:ligatures w14:val="standardContextual"/>
        </w:rPr>
        <w:t xml:space="preserve">2020). </w:t>
      </w:r>
      <w:r w:rsidRPr="00C63652">
        <w:rPr>
          <w:rFonts w:ascii="TH SarabunPSK" w:hAnsi="TH SarabunPSK" w:cs="TH SarabunPSK"/>
          <w:kern w:val="2"/>
          <w:sz w:val="32"/>
          <w:szCs w:val="32"/>
          <w:shd w:val="clear" w:color="auto" w:fill="FFFFFF"/>
          <w:cs/>
          <w14:ligatures w14:val="standardContextual"/>
        </w:rPr>
        <w:t>การพัฒนาอภิปัญญาและผลสัมฤทธิ์</w:t>
      </w:r>
      <w:r w:rsidRPr="00C63652">
        <w:rPr>
          <w:rFonts w:ascii="TH SarabunPSK" w:hAnsi="TH SarabunPSK" w:cs="TH SarabunPSK" w:hint="cs"/>
          <w:kern w:val="2"/>
          <w:sz w:val="32"/>
          <w:szCs w:val="32"/>
          <w:shd w:val="clear" w:color="auto" w:fill="FFFFFF"/>
          <w:cs/>
          <w14:ligatures w14:val="standardContextual"/>
        </w:rPr>
        <w:t>ท</w:t>
      </w:r>
      <w:r w:rsidRPr="00C63652">
        <w:rPr>
          <w:rFonts w:ascii="TH SarabunPSK" w:hAnsi="TH SarabunPSK" w:cs="TH SarabunPSK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างการ เรียนวิทยาศาสตร์โดยการจัดการเรียนรู้แบบใช้ปัญหาเป็นฐานเรื่องการเจริญเติบโตและการตอบสนอง ของพืชสำหรับนักเรียนชั้นมัธยมศึกษาปีที่ </w:t>
      </w:r>
      <w:r w:rsidRPr="00C63652">
        <w:rPr>
          <w:rFonts w:ascii="TH SarabunPSK" w:hAnsi="TH SarabunPSK" w:cs="TH SarabunPSK"/>
          <w:kern w:val="2"/>
          <w:sz w:val="32"/>
          <w:szCs w:val="32"/>
          <w:shd w:val="clear" w:color="auto" w:fill="FFFFFF"/>
          <w14:ligatures w14:val="standardContextual"/>
        </w:rPr>
        <w:t>5. </w:t>
      </w:r>
      <w:r w:rsidRPr="00C63652">
        <w:rPr>
          <w:rFonts w:ascii="TH SarabunPSK" w:hAnsi="TH SarabunPSK" w:cs="TH SarabunPSK"/>
          <w:i/>
          <w:iCs/>
          <w:kern w:val="2"/>
          <w:sz w:val="32"/>
          <w:szCs w:val="32"/>
          <w:shd w:val="clear" w:color="auto" w:fill="FFFFFF"/>
          <w14:ligatures w14:val="standardContextual"/>
        </w:rPr>
        <w:t xml:space="preserve">Journal of Graduate School, </w:t>
      </w:r>
      <w:proofErr w:type="spellStart"/>
      <w:r w:rsidRPr="00C63652">
        <w:rPr>
          <w:rFonts w:ascii="TH SarabunPSK" w:hAnsi="TH SarabunPSK" w:cs="TH SarabunPSK"/>
          <w:i/>
          <w:iCs/>
          <w:kern w:val="2"/>
          <w:sz w:val="32"/>
          <w:szCs w:val="32"/>
          <w:shd w:val="clear" w:color="auto" w:fill="FFFFFF"/>
          <w14:ligatures w14:val="standardContextual"/>
        </w:rPr>
        <w:t>Pitchayatat</w:t>
      </w:r>
      <w:proofErr w:type="spellEnd"/>
      <w:r w:rsidRPr="00C63652">
        <w:rPr>
          <w:rFonts w:ascii="TH SarabunPSK" w:hAnsi="TH SarabunPSK" w:cs="TH SarabunPSK"/>
          <w:i/>
          <w:iCs/>
          <w:kern w:val="2"/>
          <w:sz w:val="32"/>
          <w:szCs w:val="32"/>
          <w:shd w:val="clear" w:color="auto" w:fill="FFFFFF"/>
          <w14:ligatures w14:val="standardContextual"/>
        </w:rPr>
        <w:t xml:space="preserve">, Ubon </w:t>
      </w:r>
      <w:proofErr w:type="spellStart"/>
      <w:r w:rsidRPr="00C63652">
        <w:rPr>
          <w:rFonts w:ascii="TH SarabunPSK" w:hAnsi="TH SarabunPSK" w:cs="TH SarabunPSK"/>
          <w:i/>
          <w:iCs/>
          <w:kern w:val="2"/>
          <w:sz w:val="32"/>
          <w:szCs w:val="32"/>
          <w:shd w:val="clear" w:color="auto" w:fill="FFFFFF"/>
          <w14:ligatures w14:val="standardContextual"/>
        </w:rPr>
        <w:t>Ratchathani</w:t>
      </w:r>
      <w:proofErr w:type="spellEnd"/>
      <w:r w:rsidRPr="00C63652">
        <w:rPr>
          <w:rFonts w:ascii="TH SarabunPSK" w:hAnsi="TH SarabunPSK" w:cs="TH SarabunPSK"/>
          <w:i/>
          <w:iCs/>
          <w:kern w:val="2"/>
          <w:sz w:val="32"/>
          <w:szCs w:val="32"/>
          <w:shd w:val="clear" w:color="auto" w:fill="FFFFFF"/>
          <w14:ligatures w14:val="standardContextual"/>
        </w:rPr>
        <w:t xml:space="preserve"> Rajabhat University</w:t>
      </w:r>
      <w:r w:rsidRPr="00C63652">
        <w:rPr>
          <w:rFonts w:ascii="TH SarabunPSK" w:hAnsi="TH SarabunPSK" w:cs="TH SarabunPSK"/>
          <w:kern w:val="2"/>
          <w:sz w:val="32"/>
          <w:szCs w:val="32"/>
          <w:shd w:val="clear" w:color="auto" w:fill="FFFFFF"/>
          <w14:ligatures w14:val="standardContextual"/>
        </w:rPr>
        <w:t>, </w:t>
      </w:r>
      <w:r w:rsidRPr="00C63652">
        <w:rPr>
          <w:rFonts w:ascii="TH SarabunPSK" w:hAnsi="TH SarabunPSK" w:cs="TH SarabunPSK"/>
          <w:i/>
          <w:iCs/>
          <w:kern w:val="2"/>
          <w:sz w:val="32"/>
          <w:szCs w:val="32"/>
          <w:shd w:val="clear" w:color="auto" w:fill="FFFFFF"/>
          <w14:ligatures w14:val="standardContextual"/>
        </w:rPr>
        <w:t>15</w:t>
      </w:r>
      <w:r w:rsidRPr="00C63652">
        <w:rPr>
          <w:rFonts w:ascii="TH SarabunPSK" w:hAnsi="TH SarabunPSK" w:cs="TH SarabunPSK"/>
          <w:kern w:val="2"/>
          <w:sz w:val="32"/>
          <w:szCs w:val="32"/>
          <w:shd w:val="clear" w:color="auto" w:fill="FFFFFF"/>
          <w14:ligatures w14:val="standardContextual"/>
        </w:rPr>
        <w:t>(2), 149-158.</w:t>
      </w:r>
    </w:p>
    <w:p w14:paraId="67E1C79D" w14:textId="77777777" w:rsidR="00F04D8D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</w:pPr>
      <w:r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สถาบันวิจัยเพื่อความเสมอภาค (</w:t>
      </w:r>
      <w:r w:rsidRPr="00F13745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2 </w:t>
      </w:r>
      <w:r w:rsidRPr="00F13745">
        <w:rPr>
          <w:rFonts w:ascii="TH SarabunPSK" w:hAnsi="TH SarabunPSK" w:cs="TH SarabunPSK" w:hint="cs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พฤษภาคม</w:t>
      </w:r>
      <w:r w:rsidRPr="00F13745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 2022</w:t>
      </w:r>
      <w:r>
        <w:rPr>
          <w:rFonts w:ascii="TH SarabunPSK" w:hAnsi="TH SarabunPSK" w:cs="TH SarabunPSK" w:hint="cs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). </w:t>
      </w:r>
      <w:r w:rsidRPr="00F13745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 xml:space="preserve">Learning Loss </w:t>
      </w:r>
      <w:r>
        <w:rPr>
          <w:rFonts w:ascii="TH SarabunPSK" w:hAnsi="TH SarabunPSK" w:cs="TH SarabunPSK" w:hint="cs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ภาวการณ์เรียนรู้ถดถอย. </w:t>
      </w:r>
      <w:hyperlink r:id="rId9" w:history="1">
        <w:r w:rsidRPr="001016EC">
          <w:rPr>
            <w:rStyle w:val="ac"/>
            <w:rFonts w:ascii="TH SarabunPSK" w:hAnsi="TH SarabunPSK" w:cs="TH SarabunPSK"/>
            <w:color w:val="auto"/>
            <w:kern w:val="2"/>
            <w:sz w:val="32"/>
            <w:szCs w:val="32"/>
            <w:u w:val="none"/>
            <w:shd w:val="clear" w:color="auto" w:fill="FFFFFF"/>
            <w14:ligatures w14:val="standardContextual"/>
          </w:rPr>
          <w:t>https://research.eef.or.th/learning-loss-recession/</w:t>
        </w:r>
      </w:hyperlink>
      <w:r w:rsidRPr="001016EC">
        <w:rPr>
          <w:rFonts w:ascii="TH SarabunPSK" w:hAnsi="TH SarabunPSK" w:cs="TH SarabunPSK"/>
          <w:kern w:val="2"/>
          <w:sz w:val="32"/>
          <w:szCs w:val="32"/>
          <w:shd w:val="clear" w:color="auto" w:fill="FFFFFF"/>
          <w14:ligatures w14:val="standardContextual"/>
        </w:rPr>
        <w:t>.</w:t>
      </w:r>
    </w:p>
    <w:p w14:paraId="5BB3C4D3" w14:textId="77777777" w:rsidR="00F04D8D" w:rsidRPr="00C63652" w:rsidRDefault="00F04D8D" w:rsidP="00B7369A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สถาบันส่งเสริมการสอนวิทยาศาสตร์และเทคโนโลยี. (</w:t>
      </w:r>
      <w:r w:rsidRPr="00C63652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>2561</w:t>
      </w:r>
      <w:r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, 15 </w:t>
      </w:r>
      <w:r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กรกฎาคม</w:t>
      </w:r>
      <w:r w:rsidRPr="00C63652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). </w:t>
      </w:r>
      <w:r w:rsidRPr="00B7369A">
        <w:rPr>
          <w:rFonts w:ascii="TH SarabunPSK" w:hAnsi="TH SarabunPSK" w:cs="TH SarabunPSK"/>
          <w:i/>
          <w:iCs/>
          <w:kern w:val="2"/>
          <w:sz w:val="32"/>
          <w:szCs w:val="32"/>
          <w:cs/>
          <w14:ligatures w14:val="standardContextual"/>
        </w:rPr>
        <w:t xml:space="preserve">ผลการประเมิน </w:t>
      </w:r>
      <w:r w:rsidRPr="00B7369A">
        <w:rPr>
          <w:rFonts w:ascii="TH SarabunPSK" w:hAnsi="TH SarabunPSK" w:cs="TH SarabunPSK"/>
          <w:i/>
          <w:iCs/>
          <w:kern w:val="2"/>
          <w:sz w:val="32"/>
          <w:szCs w:val="32"/>
          <w14:ligatures w14:val="standardContextual"/>
        </w:rPr>
        <w:t xml:space="preserve">PISA 2018 </w:t>
      </w:r>
      <w:r w:rsidRPr="00B7369A">
        <w:rPr>
          <w:rFonts w:ascii="TH SarabunPSK" w:hAnsi="TH SarabunPSK" w:cs="TH SarabunPSK"/>
          <w:i/>
          <w:iCs/>
          <w:kern w:val="2"/>
          <w:sz w:val="32"/>
          <w:szCs w:val="32"/>
          <w:cs/>
          <w14:ligatures w14:val="standardContextual"/>
        </w:rPr>
        <w:t>การอ่าน คณิตศาสตร์ และวิทยาศาสตร์ (ฉบับสมบูรณ์)</w:t>
      </w: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.</w:t>
      </w:r>
      <w:r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 </w:t>
      </w:r>
      <w:r w:rsidRPr="001B6A88">
        <w:rPr>
          <w:rFonts w:ascii="TH SarabunPSK" w:hAnsi="TH SarabunPSK" w:cs="TH SarabunPSK" w:hint="cs"/>
          <w:sz w:val="32"/>
          <w:szCs w:val="32"/>
        </w:rPr>
        <w:t>https://rb.gy/u7awjz</w:t>
      </w:r>
    </w:p>
    <w:p w14:paraId="1A92B6FC" w14:textId="77777777" w:rsidR="00F04D8D" w:rsidRPr="00C63652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สถาพร </w:t>
      </w:r>
      <w:proofErr w:type="spellStart"/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พฤฑฒิ</w:t>
      </w:r>
      <w:proofErr w:type="spellEnd"/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กุล. (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 xml:space="preserve">2014). 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คุณภาพผู้เรียน.......เกิดจากกระบวนการเรียนรู้.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 </w:t>
      </w:r>
      <w:r w:rsidRPr="00C63652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วารสารการบริหารการศึกษา มหาวิทยาลัยบูรพา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, </w:t>
      </w:r>
      <w:r w:rsidRPr="00C63652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14:ligatures w14:val="standardContextual"/>
        </w:rPr>
        <w:t>6</w:t>
      </w:r>
      <w:r w:rsidRPr="00C63652">
        <w:rPr>
          <w:rFonts w:ascii="TH SarabunPSK" w:hAnsi="TH SarabunPSK" w:cs="TH SarabunPSK"/>
          <w:color w:val="222222"/>
          <w:kern w:val="2"/>
          <w:sz w:val="32"/>
          <w:szCs w:val="32"/>
          <w:shd w:val="clear" w:color="auto" w:fill="FFFFFF"/>
          <w14:ligatures w14:val="standardContextual"/>
        </w:rPr>
        <w:t>(2), 1-13.</w:t>
      </w:r>
    </w:p>
    <w:p w14:paraId="09829D58" w14:textId="77777777" w:rsidR="00F04D8D" w:rsidRPr="00C63652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สังวร  งัดกระโทกและคณะ. </w:t>
      </w:r>
      <w:r w:rsidRPr="00C63652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2559. </w:t>
      </w: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การพัฒนาเครื่องมือวัดและประเมินเมตาคอคนิชั่นของนักเรียนระดับประถมศึก</w:t>
      </w:r>
      <w:r w:rsidRPr="00C63652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ษ</w:t>
      </w: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าและมัธยมศึกษา</w:t>
      </w:r>
      <w:r w:rsidRPr="00C63652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: </w:t>
      </w: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รายงานการวิจัยฉบับสมบูรณ์</w:t>
      </w:r>
      <w:r w:rsidRPr="00C63652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. สถาบันทดสอบทางการศึกษาแห่งชาติ (องค์การมหาชน).</w:t>
      </w:r>
    </w:p>
    <w:p w14:paraId="72DAEA7E" w14:textId="77777777" w:rsidR="00F04D8D" w:rsidRPr="009028F8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 w:hint="cs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</w:pPr>
      <w:r>
        <w:rPr>
          <w:rFonts w:ascii="TH SarabunPSK" w:hAnsi="TH SarabunPSK" w:cs="TH SarabunPSK" w:hint="cs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 xml:space="preserve">สำนักงานเลขาธิการสภาการศึกษา.(2565). </w:t>
      </w:r>
      <w:r w:rsidRPr="004A048F">
        <w:rPr>
          <w:rFonts w:ascii="TH SarabunPSK" w:hAnsi="TH SarabunPSK" w:cs="TH SarabunPSK" w:hint="cs"/>
          <w:i/>
          <w:iCs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รายงานผลการศึกษาภาวะถดถอยทางการเรียนรู้ของผู้เรียนระดับการศึกษาขั้นพื้นฐานในสถานการณ์โควิด-19</w:t>
      </w:r>
      <w:r w:rsidRPr="004A048F">
        <w:rPr>
          <w:rFonts w:ascii="TH SarabunPSK" w:hAnsi="TH SarabunPSK" w:cs="TH SarabunPSK"/>
          <w:i/>
          <w:iCs/>
          <w:color w:val="222222"/>
          <w:kern w:val="2"/>
          <w:sz w:val="32"/>
          <w:szCs w:val="32"/>
          <w:shd w:val="clear" w:color="auto" w:fill="FFFFFF"/>
          <w14:ligatures w14:val="standardContextual"/>
        </w:rPr>
        <w:t xml:space="preserve">: </w:t>
      </w:r>
      <w:r w:rsidRPr="004A048F">
        <w:rPr>
          <w:rFonts w:ascii="TH SarabunPSK" w:hAnsi="TH SarabunPSK" w:cs="TH SarabunPSK" w:hint="cs"/>
          <w:i/>
          <w:iCs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สถานการณ์ บทเรียน และแนวทางการพัฒนาคุณภาพการเรียนรู้</w:t>
      </w:r>
      <w:r>
        <w:rPr>
          <w:rFonts w:ascii="TH SarabunPSK" w:hAnsi="TH SarabunPSK" w:cs="TH SarabunPSK" w:hint="cs"/>
          <w:color w:val="222222"/>
          <w:kern w:val="2"/>
          <w:sz w:val="32"/>
          <w:szCs w:val="32"/>
          <w:shd w:val="clear" w:color="auto" w:fill="FFFFFF"/>
          <w:cs/>
          <w14:ligatures w14:val="standardContextual"/>
        </w:rPr>
        <w:t>.</w:t>
      </w:r>
    </w:p>
    <w:p w14:paraId="5362E673" w14:textId="77777777" w:rsidR="00F04D8D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ส</w:t>
      </w:r>
      <w:r w:rsidRPr="00C63652"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ำ</w:t>
      </w: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นักงานคณะกรรมการการศึกษาขั้นพื้นฐาน.</w:t>
      </w:r>
      <w:r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 </w:t>
      </w: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(</w:t>
      </w:r>
      <w:r w:rsidRPr="00C63652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>2562</w:t>
      </w:r>
      <w:r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>, 15 สิงหาคม</w:t>
      </w:r>
      <w:r w:rsidRPr="00C63652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). </w:t>
      </w:r>
      <w:r w:rsidRPr="00EE44C9">
        <w:rPr>
          <w:rFonts w:ascii="TH SarabunPSK" w:hAnsi="TH SarabunPSK" w:cs="TH SarabunPSK"/>
          <w:i/>
          <w:iCs/>
          <w:kern w:val="2"/>
          <w:sz w:val="32"/>
          <w:szCs w:val="32"/>
          <w:cs/>
          <w14:ligatures w14:val="standardContextual"/>
        </w:rPr>
        <w:t>แนวทางการนิเทศเพื่อพัฒนาและส่งเสริมการจัดการเรียนรู้เชิงรุก (</w:t>
      </w:r>
      <w:r w:rsidRPr="00EE44C9">
        <w:rPr>
          <w:rFonts w:ascii="TH SarabunPSK" w:hAnsi="TH SarabunPSK" w:cs="TH SarabunPSK"/>
          <w:i/>
          <w:iCs/>
          <w:kern w:val="2"/>
          <w:sz w:val="32"/>
          <w:szCs w:val="32"/>
          <w14:ligatures w14:val="standardContextual"/>
        </w:rPr>
        <w:t xml:space="preserve">Active Learning) </w:t>
      </w:r>
      <w:r w:rsidRPr="00EE44C9">
        <w:rPr>
          <w:rFonts w:ascii="TH SarabunPSK" w:hAnsi="TH SarabunPSK" w:cs="TH SarabunPSK"/>
          <w:i/>
          <w:iCs/>
          <w:kern w:val="2"/>
          <w:sz w:val="32"/>
          <w:szCs w:val="32"/>
          <w:cs/>
          <w14:ligatures w14:val="standardContextual"/>
        </w:rPr>
        <w:t>ตามนโยบายลดเวลาเรียน เพิ่มเวลารู้</w:t>
      </w: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.</w:t>
      </w:r>
      <w:r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 </w:t>
      </w:r>
      <w:hyperlink r:id="rId10" w:history="1">
        <w:r w:rsidRPr="00F860D0">
          <w:rPr>
            <w:rStyle w:val="ac"/>
            <w:rFonts w:ascii="TH SarabunPSK" w:hAnsi="TH SarabunPSK" w:cs="TH SarabunPSK"/>
            <w:color w:val="auto"/>
            <w:kern w:val="2"/>
            <w:sz w:val="32"/>
            <w:szCs w:val="32"/>
            <w:u w:val="none"/>
            <w14:ligatures w14:val="standardContextual"/>
          </w:rPr>
          <w:t>https://shorturl.at/krDHT</w:t>
        </w:r>
      </w:hyperlink>
      <w:r>
        <w:rPr>
          <w:rFonts w:ascii="TH SarabunPSK" w:hAnsi="TH SarabunPSK" w:cs="TH SarabunPSK" w:hint="cs"/>
          <w:kern w:val="2"/>
          <w:sz w:val="32"/>
          <w:szCs w:val="32"/>
          <w:cs/>
          <w14:ligatures w14:val="standardContextual"/>
        </w:rPr>
        <w:t xml:space="preserve"> </w:t>
      </w:r>
    </w:p>
    <w:p w14:paraId="31FCFCF9" w14:textId="49201110" w:rsidR="00F04D8D" w:rsidRDefault="00F04D8D" w:rsidP="00F04D8D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ไอนิง เจ๊ะเหลาะและคณะ. (</w:t>
      </w:r>
      <w:r w:rsidRPr="00C63652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2558). </w:t>
      </w: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การศึกษามโนมติที่คลาดเคลื่อน เรื่อง แรง และกฎการเคลื่อนที่ของผู้เรียนชั้นมัธยมศึกษาปีที่ </w:t>
      </w:r>
      <w:r w:rsidRPr="00C63652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>4</w:t>
      </w: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>ที่ได้รับการจัดการเรียนรู้แบบสืบเสาะหาความรู้.</w:t>
      </w:r>
      <w:r w:rsidRPr="00F04D8D">
        <w:rPr>
          <w:rFonts w:ascii="TH SarabunPSK" w:hAnsi="TH SarabunPSK" w:cs="TH SarabunPSK"/>
          <w:i/>
          <w:iCs/>
          <w:kern w:val="2"/>
          <w:sz w:val="32"/>
          <w:szCs w:val="32"/>
          <w:cs/>
          <w14:ligatures w14:val="standardContextual"/>
        </w:rPr>
        <w:t>วารสารนราธิวาสราชนครินทร์ สาขามนุษยศาสตร์และสังคมศาสตร์</w:t>
      </w:r>
      <w:r w:rsidRPr="00C63652">
        <w:rPr>
          <w:rFonts w:ascii="TH SarabunPSK" w:hAnsi="TH SarabunPSK" w:cs="TH SarabunPSK"/>
          <w:kern w:val="2"/>
          <w:sz w:val="32"/>
          <w:szCs w:val="32"/>
          <w:cs/>
          <w14:ligatures w14:val="standardContextual"/>
        </w:rPr>
        <w:t xml:space="preserve">. </w:t>
      </w:r>
      <w:r w:rsidRPr="00F04D8D">
        <w:rPr>
          <w:rFonts w:ascii="TH SarabunPSK" w:hAnsi="TH SarabunPSK" w:cs="TH SarabunPSK"/>
          <w:i/>
          <w:iCs/>
          <w:kern w:val="2"/>
          <w:sz w:val="32"/>
          <w:szCs w:val="32"/>
          <w14:ligatures w14:val="standardContextual"/>
        </w:rPr>
        <w:t>2</w:t>
      </w:r>
      <w:r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>(</w:t>
      </w:r>
      <w:r w:rsidRPr="00C63652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>1</w:t>
      </w:r>
      <w:r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>)</w:t>
      </w:r>
      <w:r w:rsidRPr="00C63652"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>.</w:t>
      </w:r>
      <w:r>
        <w:rPr>
          <w:rFonts w:ascii="TH SarabunPSK" w:hAnsi="TH SarabunPSK" w:cs="TH SarabunPSK"/>
          <w:kern w:val="2"/>
          <w:sz w:val="32"/>
          <w:szCs w:val="32"/>
          <w14:ligatures w14:val="standardContextual"/>
        </w:rPr>
        <w:t xml:space="preserve"> 44-48.</w:t>
      </w:r>
    </w:p>
    <w:p w14:paraId="726F46D3" w14:textId="77777777" w:rsidR="00F04D8D" w:rsidRPr="00C63652" w:rsidRDefault="00F04D8D" w:rsidP="00C63652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kern w:val="2"/>
          <w:sz w:val="32"/>
          <w:szCs w:val="32"/>
          <w14:ligatures w14:val="standardContextual"/>
        </w:rPr>
      </w:pPr>
    </w:p>
    <w:sectPr w:rsidR="00F04D8D" w:rsidRPr="00C63652">
      <w:headerReference w:type="default" r:id="rId11"/>
      <w:pgSz w:w="11907" w:h="16839"/>
      <w:pgMar w:top="1440" w:right="1440" w:bottom="1440" w:left="1440" w:header="709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412786" w14:textId="77777777" w:rsidR="00602F8B" w:rsidRDefault="00602F8B">
      <w:pPr>
        <w:spacing w:after="0" w:line="240" w:lineRule="auto"/>
      </w:pPr>
      <w:r>
        <w:separator/>
      </w:r>
    </w:p>
  </w:endnote>
  <w:endnote w:type="continuationSeparator" w:id="0">
    <w:p w14:paraId="6DD71216" w14:textId="77777777" w:rsidR="00602F8B" w:rsidRDefault="00602F8B">
      <w:pPr>
        <w:spacing w:after="0" w:line="240" w:lineRule="auto"/>
      </w:pPr>
      <w:r>
        <w:continuationSeparator/>
      </w:r>
    </w:p>
  </w:endnote>
  <w:endnote w:type="continuationNotice" w:id="1">
    <w:p w14:paraId="4A982593" w14:textId="77777777" w:rsidR="00602F8B" w:rsidRDefault="00602F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37D6BF-1EBF-4C4A-8E87-B932F6DD05FD}"/>
    <w:embedBold r:id="rId2" w:fontKey="{94E20F6F-937B-4949-BABC-BE1BED9C5E7A}"/>
    <w:embedItalic r:id="rId3" w:fontKey="{64603E26-65A0-4AD7-B96F-1BFAC74BA1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78CD1EA-6D1F-4744-B215-0B9C86CAED9B}"/>
    <w:embedItalic r:id="rId5" w:fontKey="{8EA71438-00C5-4C29-9FBE-DA56C477D10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96511A7B-B881-4AC3-95EF-4138EC4C43F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D8AB81D9-75B3-4AD3-9E37-6039300A95D0}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8" w:fontKey="{B65F32C7-2299-4D8E-BD64-0503C2B8308C}"/>
    <w:embedBold r:id="rId9" w:fontKey="{B75DC1BA-A963-4A9B-B804-5B90274322E8}"/>
    <w:embedItalic r:id="rId10" w:fontKey="{4FCE3999-5B90-4085-854B-1F0EFE481F37}"/>
  </w:font>
  <w:font w:name="Sarabun">
    <w:charset w:val="00"/>
    <w:family w:val="auto"/>
    <w:pitch w:val="default"/>
    <w:embedRegular r:id="rId11" w:fontKey="{183718EB-AE0F-4E3A-9A63-B4C1024BBAED}"/>
    <w:embedBold r:id="rId12" w:fontKey="{94190AE0-B0C5-4C99-804E-2463554D8B5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3" w:fontKey="{7665FFDC-B78C-48D4-B6E5-F9E61E4FB6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BBED29B-4999-4D48-842C-BB29BC11D4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A7755" w14:textId="77777777" w:rsidR="00602F8B" w:rsidRDefault="00602F8B">
      <w:pPr>
        <w:spacing w:after="0" w:line="240" w:lineRule="auto"/>
      </w:pPr>
      <w:r>
        <w:separator/>
      </w:r>
    </w:p>
  </w:footnote>
  <w:footnote w:type="continuationSeparator" w:id="0">
    <w:p w14:paraId="6C2B101B" w14:textId="77777777" w:rsidR="00602F8B" w:rsidRDefault="00602F8B">
      <w:pPr>
        <w:spacing w:after="0" w:line="240" w:lineRule="auto"/>
      </w:pPr>
      <w:r>
        <w:continuationSeparator/>
      </w:r>
    </w:p>
  </w:footnote>
  <w:footnote w:type="continuationNotice" w:id="1">
    <w:p w14:paraId="20897222" w14:textId="77777777" w:rsidR="00602F8B" w:rsidRDefault="00602F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128FA" w14:textId="4C26AF5E" w:rsidR="00824901" w:rsidRPr="005C20DC" w:rsidRDefault="00A06A92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r>
      <w:rPr>
        <w:rFonts w:ascii="TH SarabunPSK" w:eastAsia="Sarabun" w:hAnsi="TH SarabunPSK" w:cs="TH SarabunPSK" w:hint="cs"/>
        <w:bCs/>
        <w:color w:val="000000"/>
        <w:sz w:val="28"/>
        <w:szCs w:val="28"/>
        <w:cs/>
      </w:rPr>
      <w:t>การประชุมวิชาการระดับชาติ</w:t>
    </w:r>
  </w:p>
  <w:p w14:paraId="3B6DCC26" w14:textId="44BA59B8" w:rsidR="00824901" w:rsidRPr="005C20DC" w:rsidRDefault="00FA090B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r>
      <w:rPr>
        <w:rFonts w:ascii="TH SarabunPSK" w:eastAsia="Sarabun" w:hAnsi="TH SarabunPSK" w:cs="TH SarabunPSK" w:hint="cs"/>
        <w:bCs/>
        <w:color w:val="000000"/>
        <w:sz w:val="28"/>
        <w:szCs w:val="28"/>
      </w:rPr>
      <w:t>การศึกษาเพื่อพัฒนาการเรียนรู้ ประจำปี 2567</w:t>
    </w:r>
  </w:p>
  <w:p w14:paraId="7E3D92A9" w14:textId="77777777" w:rsidR="00824901" w:rsidRDefault="00FA090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ADED3DE" wp14:editId="3172C75D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ลูกศรเชื่อมต่อแบบ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F1725BA" id="_x0000_t32" coordsize="21600,21600" o:spt="32" o:oned="t" path="m,l21600,21600e" filled="f">
              <v:path arrowok="t" fillok="f" o:connecttype="none"/>
              <o:lock v:ext="edit" shapetype="t"/>
            </v:shapetype>
            <v:shape id="ลูกศรเชื่อมต่อแบบตรง 1" o:spid="_x0000_s1026" type="#_x0000_t32" style="position:absolute;margin-left:7pt;margin-top:5pt;width:447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">
              <v:stroke joinstyle="miter"/>
            </v:shape>
          </w:pict>
        </mc:Fallback>
      </mc:AlternateContent>
    </w:r>
  </w:p>
  <w:p w14:paraId="1B305AD4" w14:textId="77777777" w:rsidR="00824901" w:rsidRDefault="00824901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E1B0B"/>
    <w:multiLevelType w:val="multilevel"/>
    <w:tmpl w:val="5192AEF2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num w:numId="1" w16cid:durableId="206796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901"/>
    <w:rsid w:val="000033B9"/>
    <w:rsid w:val="000100ED"/>
    <w:rsid w:val="0001318A"/>
    <w:rsid w:val="00013CFB"/>
    <w:rsid w:val="0002194D"/>
    <w:rsid w:val="00031670"/>
    <w:rsid w:val="00035012"/>
    <w:rsid w:val="00037CA1"/>
    <w:rsid w:val="00041D3C"/>
    <w:rsid w:val="00041E06"/>
    <w:rsid w:val="00043FFA"/>
    <w:rsid w:val="00054E6F"/>
    <w:rsid w:val="0006085F"/>
    <w:rsid w:val="00060A1E"/>
    <w:rsid w:val="00064045"/>
    <w:rsid w:val="00066B41"/>
    <w:rsid w:val="00070116"/>
    <w:rsid w:val="00070C10"/>
    <w:rsid w:val="000749C0"/>
    <w:rsid w:val="0007746E"/>
    <w:rsid w:val="00082005"/>
    <w:rsid w:val="00082095"/>
    <w:rsid w:val="00086E64"/>
    <w:rsid w:val="00094128"/>
    <w:rsid w:val="000A1250"/>
    <w:rsid w:val="000B3829"/>
    <w:rsid w:val="000B7211"/>
    <w:rsid w:val="000C4291"/>
    <w:rsid w:val="000C53EF"/>
    <w:rsid w:val="000D12A8"/>
    <w:rsid w:val="000D1959"/>
    <w:rsid w:val="000D2996"/>
    <w:rsid w:val="000D3CA5"/>
    <w:rsid w:val="000D5016"/>
    <w:rsid w:val="000E2781"/>
    <w:rsid w:val="000E589D"/>
    <w:rsid w:val="000F1715"/>
    <w:rsid w:val="000F53ED"/>
    <w:rsid w:val="000F759E"/>
    <w:rsid w:val="000F7C9E"/>
    <w:rsid w:val="001002CE"/>
    <w:rsid w:val="001016EC"/>
    <w:rsid w:val="0010383E"/>
    <w:rsid w:val="00105E3F"/>
    <w:rsid w:val="00112F37"/>
    <w:rsid w:val="00115D47"/>
    <w:rsid w:val="00125F5D"/>
    <w:rsid w:val="00126E26"/>
    <w:rsid w:val="00127CC4"/>
    <w:rsid w:val="00131A4C"/>
    <w:rsid w:val="00135870"/>
    <w:rsid w:val="00143227"/>
    <w:rsid w:val="00145ED5"/>
    <w:rsid w:val="00153836"/>
    <w:rsid w:val="0015445F"/>
    <w:rsid w:val="001552E7"/>
    <w:rsid w:val="00155890"/>
    <w:rsid w:val="00161E8F"/>
    <w:rsid w:val="00180FAA"/>
    <w:rsid w:val="00182D26"/>
    <w:rsid w:val="00185C9B"/>
    <w:rsid w:val="0019243D"/>
    <w:rsid w:val="00196262"/>
    <w:rsid w:val="001A1104"/>
    <w:rsid w:val="001A721A"/>
    <w:rsid w:val="001B341D"/>
    <w:rsid w:val="001B3B3E"/>
    <w:rsid w:val="001B4838"/>
    <w:rsid w:val="001B6A88"/>
    <w:rsid w:val="001C1D29"/>
    <w:rsid w:val="001C7E68"/>
    <w:rsid w:val="001D3568"/>
    <w:rsid w:val="001E0F62"/>
    <w:rsid w:val="001E435E"/>
    <w:rsid w:val="001E4B72"/>
    <w:rsid w:val="001F0B5D"/>
    <w:rsid w:val="001F399D"/>
    <w:rsid w:val="001F7C1B"/>
    <w:rsid w:val="002023D9"/>
    <w:rsid w:val="00202E32"/>
    <w:rsid w:val="002052B4"/>
    <w:rsid w:val="00212DE5"/>
    <w:rsid w:val="0021388D"/>
    <w:rsid w:val="002155E4"/>
    <w:rsid w:val="00226B19"/>
    <w:rsid w:val="00226B1F"/>
    <w:rsid w:val="00226B7C"/>
    <w:rsid w:val="00231308"/>
    <w:rsid w:val="00231E0A"/>
    <w:rsid w:val="00237F8A"/>
    <w:rsid w:val="0024528D"/>
    <w:rsid w:val="002469BF"/>
    <w:rsid w:val="0026058C"/>
    <w:rsid w:val="002705A2"/>
    <w:rsid w:val="002722A8"/>
    <w:rsid w:val="00274F3E"/>
    <w:rsid w:val="00276053"/>
    <w:rsid w:val="00282A4C"/>
    <w:rsid w:val="0028309C"/>
    <w:rsid w:val="00283B90"/>
    <w:rsid w:val="00283F89"/>
    <w:rsid w:val="00285DC8"/>
    <w:rsid w:val="00291952"/>
    <w:rsid w:val="002A5F25"/>
    <w:rsid w:val="002C5EB5"/>
    <w:rsid w:val="002D5C01"/>
    <w:rsid w:val="002E4279"/>
    <w:rsid w:val="002E70E4"/>
    <w:rsid w:val="002F1BB1"/>
    <w:rsid w:val="002F56E8"/>
    <w:rsid w:val="002F6084"/>
    <w:rsid w:val="002F6102"/>
    <w:rsid w:val="0030172A"/>
    <w:rsid w:val="00302313"/>
    <w:rsid w:val="00305B7E"/>
    <w:rsid w:val="00306283"/>
    <w:rsid w:val="00307F9A"/>
    <w:rsid w:val="003232AC"/>
    <w:rsid w:val="00333617"/>
    <w:rsid w:val="00342952"/>
    <w:rsid w:val="003449CF"/>
    <w:rsid w:val="003501B6"/>
    <w:rsid w:val="00353D8B"/>
    <w:rsid w:val="003569EE"/>
    <w:rsid w:val="00366CF2"/>
    <w:rsid w:val="00367FE1"/>
    <w:rsid w:val="00374117"/>
    <w:rsid w:val="003742C3"/>
    <w:rsid w:val="003824C6"/>
    <w:rsid w:val="003824D4"/>
    <w:rsid w:val="0039048C"/>
    <w:rsid w:val="00392500"/>
    <w:rsid w:val="00395C46"/>
    <w:rsid w:val="0039750E"/>
    <w:rsid w:val="003A0C3B"/>
    <w:rsid w:val="003A3E1E"/>
    <w:rsid w:val="003A585A"/>
    <w:rsid w:val="003A7B9A"/>
    <w:rsid w:val="003B2D9D"/>
    <w:rsid w:val="003B3433"/>
    <w:rsid w:val="003B6406"/>
    <w:rsid w:val="003C008A"/>
    <w:rsid w:val="003C2ECB"/>
    <w:rsid w:val="003C3F56"/>
    <w:rsid w:val="003C5A6F"/>
    <w:rsid w:val="003C6BDE"/>
    <w:rsid w:val="003C7565"/>
    <w:rsid w:val="003D1E2F"/>
    <w:rsid w:val="003D4B9D"/>
    <w:rsid w:val="003D5091"/>
    <w:rsid w:val="003D5C92"/>
    <w:rsid w:val="003E0E82"/>
    <w:rsid w:val="003E1076"/>
    <w:rsid w:val="00402E37"/>
    <w:rsid w:val="00403B46"/>
    <w:rsid w:val="00412032"/>
    <w:rsid w:val="00412DF9"/>
    <w:rsid w:val="00415228"/>
    <w:rsid w:val="00417AD9"/>
    <w:rsid w:val="00423CAC"/>
    <w:rsid w:val="00425F5D"/>
    <w:rsid w:val="00431A63"/>
    <w:rsid w:val="00431DE9"/>
    <w:rsid w:val="0044390A"/>
    <w:rsid w:val="00450ED3"/>
    <w:rsid w:val="00451203"/>
    <w:rsid w:val="00451F2E"/>
    <w:rsid w:val="00457D9E"/>
    <w:rsid w:val="0047538A"/>
    <w:rsid w:val="004753F5"/>
    <w:rsid w:val="00476A2C"/>
    <w:rsid w:val="00476B80"/>
    <w:rsid w:val="00482D8F"/>
    <w:rsid w:val="00483755"/>
    <w:rsid w:val="00484005"/>
    <w:rsid w:val="004914FE"/>
    <w:rsid w:val="00491CCF"/>
    <w:rsid w:val="00492E8A"/>
    <w:rsid w:val="004950EC"/>
    <w:rsid w:val="004A048F"/>
    <w:rsid w:val="004A0E6F"/>
    <w:rsid w:val="004A583F"/>
    <w:rsid w:val="004C175D"/>
    <w:rsid w:val="004C5F54"/>
    <w:rsid w:val="004C68B9"/>
    <w:rsid w:val="004D06B5"/>
    <w:rsid w:val="004D26AF"/>
    <w:rsid w:val="004D3829"/>
    <w:rsid w:val="004D502A"/>
    <w:rsid w:val="004D5DC0"/>
    <w:rsid w:val="004D600E"/>
    <w:rsid w:val="004D705B"/>
    <w:rsid w:val="004E04C1"/>
    <w:rsid w:val="004E2611"/>
    <w:rsid w:val="004E3A1B"/>
    <w:rsid w:val="004F1E53"/>
    <w:rsid w:val="00500949"/>
    <w:rsid w:val="00501B5B"/>
    <w:rsid w:val="0050558B"/>
    <w:rsid w:val="0051088B"/>
    <w:rsid w:val="005112BA"/>
    <w:rsid w:val="00511F10"/>
    <w:rsid w:val="00512039"/>
    <w:rsid w:val="0051354C"/>
    <w:rsid w:val="00534A26"/>
    <w:rsid w:val="005353BF"/>
    <w:rsid w:val="00536579"/>
    <w:rsid w:val="00540958"/>
    <w:rsid w:val="00541C99"/>
    <w:rsid w:val="00541E32"/>
    <w:rsid w:val="00545427"/>
    <w:rsid w:val="0055257F"/>
    <w:rsid w:val="005555A1"/>
    <w:rsid w:val="0056501A"/>
    <w:rsid w:val="005701E9"/>
    <w:rsid w:val="00576DEF"/>
    <w:rsid w:val="0057777B"/>
    <w:rsid w:val="005831EA"/>
    <w:rsid w:val="005832A3"/>
    <w:rsid w:val="0058349B"/>
    <w:rsid w:val="0058442E"/>
    <w:rsid w:val="0059136B"/>
    <w:rsid w:val="00594EFE"/>
    <w:rsid w:val="00597174"/>
    <w:rsid w:val="005A336C"/>
    <w:rsid w:val="005A4231"/>
    <w:rsid w:val="005A49E4"/>
    <w:rsid w:val="005B50BF"/>
    <w:rsid w:val="005C20DC"/>
    <w:rsid w:val="005D1991"/>
    <w:rsid w:val="005D2443"/>
    <w:rsid w:val="005E52AE"/>
    <w:rsid w:val="005E53DB"/>
    <w:rsid w:val="00602F8B"/>
    <w:rsid w:val="00604BA9"/>
    <w:rsid w:val="006065C4"/>
    <w:rsid w:val="006076C1"/>
    <w:rsid w:val="00614303"/>
    <w:rsid w:val="00614E15"/>
    <w:rsid w:val="0062108C"/>
    <w:rsid w:val="006247B8"/>
    <w:rsid w:val="00630285"/>
    <w:rsid w:val="00630ABA"/>
    <w:rsid w:val="006373A7"/>
    <w:rsid w:val="00644FB0"/>
    <w:rsid w:val="00646A0A"/>
    <w:rsid w:val="00646BEB"/>
    <w:rsid w:val="00647225"/>
    <w:rsid w:val="0065012F"/>
    <w:rsid w:val="00654EDF"/>
    <w:rsid w:val="00664920"/>
    <w:rsid w:val="006771B3"/>
    <w:rsid w:val="006809AB"/>
    <w:rsid w:val="00684AFD"/>
    <w:rsid w:val="006860E2"/>
    <w:rsid w:val="00690311"/>
    <w:rsid w:val="006A34EE"/>
    <w:rsid w:val="006A52D5"/>
    <w:rsid w:val="006B1996"/>
    <w:rsid w:val="006B2709"/>
    <w:rsid w:val="006B6F45"/>
    <w:rsid w:val="006C04A8"/>
    <w:rsid w:val="006C2F0F"/>
    <w:rsid w:val="006C3E57"/>
    <w:rsid w:val="007001CA"/>
    <w:rsid w:val="00703280"/>
    <w:rsid w:val="0070338D"/>
    <w:rsid w:val="007046E6"/>
    <w:rsid w:val="00705665"/>
    <w:rsid w:val="007163D2"/>
    <w:rsid w:val="00716D1D"/>
    <w:rsid w:val="00720885"/>
    <w:rsid w:val="00720B06"/>
    <w:rsid w:val="00721774"/>
    <w:rsid w:val="0072357A"/>
    <w:rsid w:val="007253C4"/>
    <w:rsid w:val="00725E34"/>
    <w:rsid w:val="00726151"/>
    <w:rsid w:val="00726CA7"/>
    <w:rsid w:val="00726D05"/>
    <w:rsid w:val="00736260"/>
    <w:rsid w:val="00742FB5"/>
    <w:rsid w:val="007432AA"/>
    <w:rsid w:val="00747A57"/>
    <w:rsid w:val="0075639C"/>
    <w:rsid w:val="007628F4"/>
    <w:rsid w:val="007656CD"/>
    <w:rsid w:val="0077681C"/>
    <w:rsid w:val="00790D76"/>
    <w:rsid w:val="00792036"/>
    <w:rsid w:val="007949A0"/>
    <w:rsid w:val="007961C4"/>
    <w:rsid w:val="00797419"/>
    <w:rsid w:val="007A23AE"/>
    <w:rsid w:val="007B3429"/>
    <w:rsid w:val="007B4D0D"/>
    <w:rsid w:val="007B5E2E"/>
    <w:rsid w:val="007C0554"/>
    <w:rsid w:val="007C1DDC"/>
    <w:rsid w:val="007C2829"/>
    <w:rsid w:val="007C67C0"/>
    <w:rsid w:val="007C6C81"/>
    <w:rsid w:val="007D01DB"/>
    <w:rsid w:val="007D3A9F"/>
    <w:rsid w:val="007D41EA"/>
    <w:rsid w:val="007E020D"/>
    <w:rsid w:val="007E1B9D"/>
    <w:rsid w:val="007E4AE2"/>
    <w:rsid w:val="007E507C"/>
    <w:rsid w:val="007E6F35"/>
    <w:rsid w:val="007F1569"/>
    <w:rsid w:val="007F3C4A"/>
    <w:rsid w:val="007F3C93"/>
    <w:rsid w:val="00804B78"/>
    <w:rsid w:val="00807B37"/>
    <w:rsid w:val="00817D41"/>
    <w:rsid w:val="00820B9C"/>
    <w:rsid w:val="00821D52"/>
    <w:rsid w:val="00824901"/>
    <w:rsid w:val="00826164"/>
    <w:rsid w:val="008358F3"/>
    <w:rsid w:val="008376E4"/>
    <w:rsid w:val="008538FD"/>
    <w:rsid w:val="00855C70"/>
    <w:rsid w:val="00857703"/>
    <w:rsid w:val="0086363F"/>
    <w:rsid w:val="00866A26"/>
    <w:rsid w:val="008711A5"/>
    <w:rsid w:val="00874BD7"/>
    <w:rsid w:val="00881F76"/>
    <w:rsid w:val="008824F3"/>
    <w:rsid w:val="0088303B"/>
    <w:rsid w:val="00883AEF"/>
    <w:rsid w:val="008869E8"/>
    <w:rsid w:val="00886D09"/>
    <w:rsid w:val="0088712C"/>
    <w:rsid w:val="0088735E"/>
    <w:rsid w:val="008932D2"/>
    <w:rsid w:val="008A12AD"/>
    <w:rsid w:val="008A1353"/>
    <w:rsid w:val="008A1427"/>
    <w:rsid w:val="008A1FAD"/>
    <w:rsid w:val="008B175A"/>
    <w:rsid w:val="008C1B22"/>
    <w:rsid w:val="008E3C45"/>
    <w:rsid w:val="008E4D89"/>
    <w:rsid w:val="008E7AD4"/>
    <w:rsid w:val="008F09BD"/>
    <w:rsid w:val="008F1C64"/>
    <w:rsid w:val="008F655A"/>
    <w:rsid w:val="008F78C7"/>
    <w:rsid w:val="008F7FCF"/>
    <w:rsid w:val="009001E0"/>
    <w:rsid w:val="00901068"/>
    <w:rsid w:val="009028F8"/>
    <w:rsid w:val="00911C27"/>
    <w:rsid w:val="00932B6A"/>
    <w:rsid w:val="009334AB"/>
    <w:rsid w:val="00934D77"/>
    <w:rsid w:val="00936280"/>
    <w:rsid w:val="00936D92"/>
    <w:rsid w:val="009470EB"/>
    <w:rsid w:val="00947C12"/>
    <w:rsid w:val="00952C76"/>
    <w:rsid w:val="00953AF7"/>
    <w:rsid w:val="009637C8"/>
    <w:rsid w:val="00964AE5"/>
    <w:rsid w:val="00971353"/>
    <w:rsid w:val="009A2748"/>
    <w:rsid w:val="009A2B3C"/>
    <w:rsid w:val="009A56E7"/>
    <w:rsid w:val="009B1F64"/>
    <w:rsid w:val="009B5CDF"/>
    <w:rsid w:val="009C2ACA"/>
    <w:rsid w:val="009C5A15"/>
    <w:rsid w:val="009C6EE6"/>
    <w:rsid w:val="009D5E02"/>
    <w:rsid w:val="009E121E"/>
    <w:rsid w:val="009E18D0"/>
    <w:rsid w:val="009E1EA0"/>
    <w:rsid w:val="009F30D0"/>
    <w:rsid w:val="009F6F9B"/>
    <w:rsid w:val="009F7AB6"/>
    <w:rsid w:val="00A06A92"/>
    <w:rsid w:val="00A12206"/>
    <w:rsid w:val="00A12816"/>
    <w:rsid w:val="00A12D59"/>
    <w:rsid w:val="00A14EF3"/>
    <w:rsid w:val="00A1670E"/>
    <w:rsid w:val="00A249F8"/>
    <w:rsid w:val="00A25400"/>
    <w:rsid w:val="00A300B3"/>
    <w:rsid w:val="00A31241"/>
    <w:rsid w:val="00A31C00"/>
    <w:rsid w:val="00A36154"/>
    <w:rsid w:val="00A45BE2"/>
    <w:rsid w:val="00A46554"/>
    <w:rsid w:val="00A47BEA"/>
    <w:rsid w:val="00A52D7A"/>
    <w:rsid w:val="00A567E4"/>
    <w:rsid w:val="00A60026"/>
    <w:rsid w:val="00A654D5"/>
    <w:rsid w:val="00A93A05"/>
    <w:rsid w:val="00AA2A1B"/>
    <w:rsid w:val="00AB0B16"/>
    <w:rsid w:val="00AB4558"/>
    <w:rsid w:val="00AB4FE8"/>
    <w:rsid w:val="00AB7C0D"/>
    <w:rsid w:val="00AC43CA"/>
    <w:rsid w:val="00AD2C61"/>
    <w:rsid w:val="00AD61C0"/>
    <w:rsid w:val="00AD6D6F"/>
    <w:rsid w:val="00AE0785"/>
    <w:rsid w:val="00AE5398"/>
    <w:rsid w:val="00AE5793"/>
    <w:rsid w:val="00B00E35"/>
    <w:rsid w:val="00B052FD"/>
    <w:rsid w:val="00B07BC6"/>
    <w:rsid w:val="00B13BC5"/>
    <w:rsid w:val="00B20838"/>
    <w:rsid w:val="00B21FEA"/>
    <w:rsid w:val="00B26985"/>
    <w:rsid w:val="00B35D88"/>
    <w:rsid w:val="00B3626C"/>
    <w:rsid w:val="00B454DF"/>
    <w:rsid w:val="00B504AE"/>
    <w:rsid w:val="00B50571"/>
    <w:rsid w:val="00B5100B"/>
    <w:rsid w:val="00B54551"/>
    <w:rsid w:val="00B54954"/>
    <w:rsid w:val="00B633B5"/>
    <w:rsid w:val="00B64A6A"/>
    <w:rsid w:val="00B66423"/>
    <w:rsid w:val="00B7158C"/>
    <w:rsid w:val="00B72C23"/>
    <w:rsid w:val="00B72F72"/>
    <w:rsid w:val="00B7369A"/>
    <w:rsid w:val="00B7498D"/>
    <w:rsid w:val="00B7522B"/>
    <w:rsid w:val="00B7710F"/>
    <w:rsid w:val="00B77E74"/>
    <w:rsid w:val="00B81349"/>
    <w:rsid w:val="00B86755"/>
    <w:rsid w:val="00B94653"/>
    <w:rsid w:val="00BB2310"/>
    <w:rsid w:val="00BB3CF1"/>
    <w:rsid w:val="00BC0254"/>
    <w:rsid w:val="00BC5175"/>
    <w:rsid w:val="00BC6570"/>
    <w:rsid w:val="00BD1DEB"/>
    <w:rsid w:val="00BD4A6D"/>
    <w:rsid w:val="00BD4EDA"/>
    <w:rsid w:val="00BD760A"/>
    <w:rsid w:val="00BF24AF"/>
    <w:rsid w:val="00BF54E9"/>
    <w:rsid w:val="00BF5507"/>
    <w:rsid w:val="00BF6E6B"/>
    <w:rsid w:val="00C01B0F"/>
    <w:rsid w:val="00C021D6"/>
    <w:rsid w:val="00C0319E"/>
    <w:rsid w:val="00C05000"/>
    <w:rsid w:val="00C127C8"/>
    <w:rsid w:val="00C22693"/>
    <w:rsid w:val="00C268E9"/>
    <w:rsid w:val="00C26A61"/>
    <w:rsid w:val="00C304C5"/>
    <w:rsid w:val="00C33066"/>
    <w:rsid w:val="00C350A2"/>
    <w:rsid w:val="00C36DE2"/>
    <w:rsid w:val="00C37017"/>
    <w:rsid w:val="00C416AF"/>
    <w:rsid w:val="00C45243"/>
    <w:rsid w:val="00C455E4"/>
    <w:rsid w:val="00C51986"/>
    <w:rsid w:val="00C519D8"/>
    <w:rsid w:val="00C54CE5"/>
    <w:rsid w:val="00C55F7B"/>
    <w:rsid w:val="00C564E2"/>
    <w:rsid w:val="00C56D0D"/>
    <w:rsid w:val="00C62261"/>
    <w:rsid w:val="00C6304A"/>
    <w:rsid w:val="00C63652"/>
    <w:rsid w:val="00C64FD3"/>
    <w:rsid w:val="00C809E8"/>
    <w:rsid w:val="00C84807"/>
    <w:rsid w:val="00C84DA1"/>
    <w:rsid w:val="00C91F4D"/>
    <w:rsid w:val="00C92F0C"/>
    <w:rsid w:val="00C95E67"/>
    <w:rsid w:val="00CA2CA2"/>
    <w:rsid w:val="00CA556E"/>
    <w:rsid w:val="00CB24F0"/>
    <w:rsid w:val="00CB26C7"/>
    <w:rsid w:val="00CB4018"/>
    <w:rsid w:val="00CB5621"/>
    <w:rsid w:val="00CC141D"/>
    <w:rsid w:val="00CD13A1"/>
    <w:rsid w:val="00CD40D9"/>
    <w:rsid w:val="00CE0751"/>
    <w:rsid w:val="00CF17B9"/>
    <w:rsid w:val="00CF2DA7"/>
    <w:rsid w:val="00CF51F1"/>
    <w:rsid w:val="00CF75E4"/>
    <w:rsid w:val="00D02A6A"/>
    <w:rsid w:val="00D10C87"/>
    <w:rsid w:val="00D14A0C"/>
    <w:rsid w:val="00D14E16"/>
    <w:rsid w:val="00D16D58"/>
    <w:rsid w:val="00D20F73"/>
    <w:rsid w:val="00D24941"/>
    <w:rsid w:val="00D253D2"/>
    <w:rsid w:val="00D26244"/>
    <w:rsid w:val="00D2758E"/>
    <w:rsid w:val="00D3477C"/>
    <w:rsid w:val="00D37346"/>
    <w:rsid w:val="00D407BF"/>
    <w:rsid w:val="00D43C89"/>
    <w:rsid w:val="00D43EFD"/>
    <w:rsid w:val="00D45F90"/>
    <w:rsid w:val="00D519B4"/>
    <w:rsid w:val="00D52C58"/>
    <w:rsid w:val="00D5376B"/>
    <w:rsid w:val="00D63411"/>
    <w:rsid w:val="00D67292"/>
    <w:rsid w:val="00D75EC0"/>
    <w:rsid w:val="00D77634"/>
    <w:rsid w:val="00D77A91"/>
    <w:rsid w:val="00D81B61"/>
    <w:rsid w:val="00D8450D"/>
    <w:rsid w:val="00D84B8D"/>
    <w:rsid w:val="00D84F1F"/>
    <w:rsid w:val="00D946F4"/>
    <w:rsid w:val="00DA16C5"/>
    <w:rsid w:val="00DA2D16"/>
    <w:rsid w:val="00DA2FCD"/>
    <w:rsid w:val="00DA6420"/>
    <w:rsid w:val="00DA7582"/>
    <w:rsid w:val="00DB1246"/>
    <w:rsid w:val="00DB49B8"/>
    <w:rsid w:val="00DB62C9"/>
    <w:rsid w:val="00DB6C9F"/>
    <w:rsid w:val="00DB786F"/>
    <w:rsid w:val="00DC1161"/>
    <w:rsid w:val="00DD6902"/>
    <w:rsid w:val="00DE3827"/>
    <w:rsid w:val="00DF7586"/>
    <w:rsid w:val="00E01EE9"/>
    <w:rsid w:val="00E043D6"/>
    <w:rsid w:val="00E06AEC"/>
    <w:rsid w:val="00E16852"/>
    <w:rsid w:val="00E22CFD"/>
    <w:rsid w:val="00E26995"/>
    <w:rsid w:val="00E3151E"/>
    <w:rsid w:val="00E32D36"/>
    <w:rsid w:val="00E372F5"/>
    <w:rsid w:val="00E47A7C"/>
    <w:rsid w:val="00E47D11"/>
    <w:rsid w:val="00E501C2"/>
    <w:rsid w:val="00E50FF6"/>
    <w:rsid w:val="00E66142"/>
    <w:rsid w:val="00E72051"/>
    <w:rsid w:val="00E7483E"/>
    <w:rsid w:val="00E76401"/>
    <w:rsid w:val="00E80D66"/>
    <w:rsid w:val="00E831D8"/>
    <w:rsid w:val="00E9142F"/>
    <w:rsid w:val="00EA1E8D"/>
    <w:rsid w:val="00EA74CD"/>
    <w:rsid w:val="00EB16E1"/>
    <w:rsid w:val="00EB7BCA"/>
    <w:rsid w:val="00EC0354"/>
    <w:rsid w:val="00EC5DC2"/>
    <w:rsid w:val="00EC6F32"/>
    <w:rsid w:val="00ED0CF9"/>
    <w:rsid w:val="00EE44C9"/>
    <w:rsid w:val="00EF3C7E"/>
    <w:rsid w:val="00EF7626"/>
    <w:rsid w:val="00F0166F"/>
    <w:rsid w:val="00F02BCD"/>
    <w:rsid w:val="00F04D8D"/>
    <w:rsid w:val="00F13745"/>
    <w:rsid w:val="00F22730"/>
    <w:rsid w:val="00F22E28"/>
    <w:rsid w:val="00F24327"/>
    <w:rsid w:val="00F26C91"/>
    <w:rsid w:val="00F305F9"/>
    <w:rsid w:val="00F50A1B"/>
    <w:rsid w:val="00F60675"/>
    <w:rsid w:val="00F61BE9"/>
    <w:rsid w:val="00F65136"/>
    <w:rsid w:val="00F65525"/>
    <w:rsid w:val="00F65FAB"/>
    <w:rsid w:val="00F70B41"/>
    <w:rsid w:val="00F76CAB"/>
    <w:rsid w:val="00F860D0"/>
    <w:rsid w:val="00F94F22"/>
    <w:rsid w:val="00F9667B"/>
    <w:rsid w:val="00FA090B"/>
    <w:rsid w:val="00FA43F3"/>
    <w:rsid w:val="00FB156A"/>
    <w:rsid w:val="00FB18AA"/>
    <w:rsid w:val="00FB4938"/>
    <w:rsid w:val="00FC3B0B"/>
    <w:rsid w:val="00FC55C9"/>
    <w:rsid w:val="00FE7C7B"/>
    <w:rsid w:val="00FF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23C48"/>
  <w15:docId w15:val="{46FADA74-B9D7-4FAD-BCE1-A3C390850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C20DC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5C20DC"/>
    <w:rPr>
      <w:rFonts w:cs="Angsana New"/>
      <w:szCs w:val="28"/>
    </w:rPr>
  </w:style>
  <w:style w:type="paragraph" w:styleId="a8">
    <w:name w:val="footer"/>
    <w:basedOn w:val="a"/>
    <w:link w:val="a9"/>
    <w:uiPriority w:val="99"/>
    <w:unhideWhenUsed/>
    <w:rsid w:val="005C20DC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5C20DC"/>
    <w:rPr>
      <w:rFonts w:cs="Angsana New"/>
      <w:szCs w:val="28"/>
    </w:rPr>
  </w:style>
  <w:style w:type="table" w:styleId="aa">
    <w:name w:val="Table Grid"/>
    <w:basedOn w:val="a1"/>
    <w:uiPriority w:val="39"/>
    <w:rsid w:val="000D5016"/>
    <w:pPr>
      <w:spacing w:after="0" w:line="240" w:lineRule="auto"/>
    </w:pPr>
    <w:rPr>
      <w:rFonts w:cs="Cordia New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เส้นตาราง1"/>
    <w:basedOn w:val="a1"/>
    <w:next w:val="aa"/>
    <w:uiPriority w:val="39"/>
    <w:rsid w:val="007A23AE"/>
    <w:pPr>
      <w:spacing w:after="0" w:line="240" w:lineRule="auto"/>
    </w:pPr>
    <w:rPr>
      <w:rFonts w:cs="Cordia New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ไม่มีการเว้นระยะห่าง1"/>
    <w:next w:val="ab"/>
    <w:uiPriority w:val="1"/>
    <w:qFormat/>
    <w:rsid w:val="007A23AE"/>
    <w:pPr>
      <w:spacing w:after="0" w:line="240" w:lineRule="auto"/>
    </w:pPr>
    <w:rPr>
      <w:rFonts w:cs="Cordia New"/>
      <w:kern w:val="2"/>
      <w:szCs w:val="28"/>
      <w14:ligatures w14:val="standardContextual"/>
    </w:rPr>
  </w:style>
  <w:style w:type="paragraph" w:styleId="ab">
    <w:name w:val="No Spacing"/>
    <w:uiPriority w:val="1"/>
    <w:qFormat/>
    <w:rsid w:val="007A23AE"/>
    <w:pPr>
      <w:spacing w:after="0" w:line="240" w:lineRule="auto"/>
    </w:pPr>
    <w:rPr>
      <w:rFonts w:cs="Angsana New"/>
      <w:szCs w:val="28"/>
    </w:rPr>
  </w:style>
  <w:style w:type="character" w:styleId="ac">
    <w:name w:val="Hyperlink"/>
    <w:basedOn w:val="a0"/>
    <w:uiPriority w:val="99"/>
    <w:unhideWhenUsed/>
    <w:rsid w:val="007A23AE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7A23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shorturl.at/krDH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earch.eef.or.th/learning-loss-recession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398103153357076E-2"/>
          <c:y val="0.15417216391174154"/>
          <c:w val="0.92601894742975488"/>
          <c:h val="0.64472951297754444"/>
        </c:manualLayout>
      </c:layout>
      <c:lineChart>
        <c:grouping val="standard"/>
        <c:varyColors val="0"/>
        <c:ser>
          <c:idx val="0"/>
          <c:order val="0"/>
          <c:tx>
            <c:strRef>
              <c:f>Sheet2!$AJ$69</c:f>
              <c:strCache>
                <c:ptCount val="1"/>
                <c:pt idx="0">
                  <c:v>ดีเยียม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cat>
            <c:strRef>
              <c:f>Sheet2!$AI$70:$AI$72</c:f>
              <c:strCache>
                <c:ptCount val="3"/>
                <c:pt idx="0">
                  <c:v>วงจรที่ 1</c:v>
                </c:pt>
                <c:pt idx="1">
                  <c:v>วงจรที่ 2</c:v>
                </c:pt>
                <c:pt idx="2">
                  <c:v>วงจรที่ 3</c:v>
                </c:pt>
              </c:strCache>
            </c:strRef>
          </c:cat>
          <c:val>
            <c:numRef>
              <c:f>Sheet2!$AJ$70:$AJ$72</c:f>
              <c:numCache>
                <c:formatCode>General</c:formatCode>
                <c:ptCount val="3"/>
                <c:pt idx="0">
                  <c:v>17</c:v>
                </c:pt>
                <c:pt idx="1">
                  <c:v>25</c:v>
                </c:pt>
                <c:pt idx="2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154-4B12-92E2-86492AFECE22}"/>
            </c:ext>
          </c:extLst>
        </c:ser>
        <c:ser>
          <c:idx val="1"/>
          <c:order val="1"/>
          <c:tx>
            <c:strRef>
              <c:f>Sheet2!$AK$69</c:f>
              <c:strCache>
                <c:ptCount val="1"/>
                <c:pt idx="0">
                  <c:v>ดี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cat>
            <c:strRef>
              <c:f>Sheet2!$AI$70:$AI$72</c:f>
              <c:strCache>
                <c:ptCount val="3"/>
                <c:pt idx="0">
                  <c:v>วงจรที่ 1</c:v>
                </c:pt>
                <c:pt idx="1">
                  <c:v>วงจรที่ 2</c:v>
                </c:pt>
                <c:pt idx="2">
                  <c:v>วงจรที่ 3</c:v>
                </c:pt>
              </c:strCache>
            </c:strRef>
          </c:cat>
          <c:val>
            <c:numRef>
              <c:f>Sheet2!$AK$70:$AK$72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154-4B12-92E2-86492AFECE22}"/>
            </c:ext>
          </c:extLst>
        </c:ser>
        <c:ser>
          <c:idx val="2"/>
          <c:order val="2"/>
          <c:tx>
            <c:strRef>
              <c:f>Sheet2!$AL$69</c:f>
              <c:strCache>
                <c:ptCount val="1"/>
                <c:pt idx="0">
                  <c:v>ผ่าน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cat>
            <c:strRef>
              <c:f>Sheet2!$AI$70:$AI$72</c:f>
              <c:strCache>
                <c:ptCount val="3"/>
                <c:pt idx="0">
                  <c:v>วงจรที่ 1</c:v>
                </c:pt>
                <c:pt idx="1">
                  <c:v>วงจรที่ 2</c:v>
                </c:pt>
                <c:pt idx="2">
                  <c:v>วงจรที่ 3</c:v>
                </c:pt>
              </c:strCache>
            </c:strRef>
          </c:cat>
          <c:val>
            <c:numRef>
              <c:f>Sheet2!$AL$70:$AL$72</c:f>
              <c:numCache>
                <c:formatCode>General</c:formatCode>
                <c:ptCount val="3"/>
                <c:pt idx="0">
                  <c:v>9</c:v>
                </c:pt>
                <c:pt idx="1">
                  <c:v>10</c:v>
                </c:pt>
                <c:pt idx="2">
                  <c:v>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154-4B12-92E2-86492AFECE22}"/>
            </c:ext>
          </c:extLst>
        </c:ser>
        <c:ser>
          <c:idx val="3"/>
          <c:order val="3"/>
          <c:tx>
            <c:strRef>
              <c:f>Sheet2!$AM$69</c:f>
              <c:strCache>
                <c:ptCount val="1"/>
                <c:pt idx="0">
                  <c:v>ไม่ผ่าน</c:v>
                </c:pt>
              </c:strCache>
            </c:strRef>
          </c:tx>
          <c:spPr>
            <a:ln w="22225" cap="rnd">
              <a:solidFill>
                <a:schemeClr val="accent4"/>
              </a:solidFill>
              <a:round/>
            </a:ln>
            <a:effectLst/>
          </c:spPr>
          <c:marker>
            <c:symbol val="x"/>
            <c:size val="6"/>
            <c:spPr>
              <a:noFill/>
              <a:ln w="9525">
                <a:solidFill>
                  <a:schemeClr val="accent4"/>
                </a:solidFill>
                <a:round/>
              </a:ln>
              <a:effectLst/>
            </c:spPr>
          </c:marker>
          <c:cat>
            <c:strRef>
              <c:f>Sheet2!$AI$70:$AI$72</c:f>
              <c:strCache>
                <c:ptCount val="3"/>
                <c:pt idx="0">
                  <c:v>วงจรที่ 1</c:v>
                </c:pt>
                <c:pt idx="1">
                  <c:v>วงจรที่ 2</c:v>
                </c:pt>
                <c:pt idx="2">
                  <c:v>วงจรที่ 3</c:v>
                </c:pt>
              </c:strCache>
            </c:strRef>
          </c:cat>
          <c:val>
            <c:numRef>
              <c:f>Sheet2!$AM$70:$AM$72</c:f>
              <c:numCache>
                <c:formatCode>General</c:formatCode>
                <c:ptCount val="3"/>
                <c:pt idx="0">
                  <c:v>13</c:v>
                </c:pt>
                <c:pt idx="1">
                  <c:v>5</c:v>
                </c:pt>
                <c:pt idx="2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154-4B12-92E2-86492AFECE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57306888"/>
        <c:axId val="846875896"/>
      </c:lineChart>
      <c:catAx>
        <c:axId val="857306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846875896"/>
        <c:crosses val="autoZero"/>
        <c:auto val="1"/>
        <c:lblAlgn val="ctr"/>
        <c:lblOffset val="100"/>
        <c:noMultiLvlLbl val="0"/>
      </c:catAx>
      <c:valAx>
        <c:axId val="846875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857306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6576246762773797"/>
          <c:y val="3.3066664425751471E-2"/>
          <c:w val="0.46847489028976064"/>
          <c:h val="9.46523360140281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H Sarabun New" panose="020B0500040200020003" pitchFamily="34" charset="-34"/>
          <a:cs typeface="TH Sarabun New" panose="020B0500040200020003" pitchFamily="34" charset="-34"/>
        </a:defRPr>
      </a:pPr>
      <a:endParaRPr lang="th-TH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7A953-854A-0149-8ECB-18492CC1C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4031</Words>
  <Characters>22982</Characters>
  <Application>Microsoft Office Word</Application>
  <DocSecurity>0</DocSecurity>
  <Lines>191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ศราวุธ รามศรี</dc:creator>
  <cp:lastModifiedBy>ศราวุธ รามศรี</cp:lastModifiedBy>
  <cp:revision>2</cp:revision>
  <cp:lastPrinted>2024-05-21T07:59:00Z</cp:lastPrinted>
  <dcterms:created xsi:type="dcterms:W3CDTF">2024-05-21T09:00:00Z</dcterms:created>
  <dcterms:modified xsi:type="dcterms:W3CDTF">2024-05-21T09:00:00Z</dcterms:modified>
</cp:coreProperties>
</file>