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CA3" w:rsidRPr="00D96E94" w:rsidRDefault="007C1CA3" w:rsidP="00184F9C">
      <w:pPr>
        <w:spacing w:line="240" w:lineRule="auto"/>
        <w:jc w:val="center"/>
        <w:rPr>
          <w:rFonts w:ascii="TH SarabunPSK" w:hAnsi="TH SarabunPSK" w:cs="TH SarabunPSK"/>
          <w:b/>
          <w:bCs/>
          <w:sz w:val="40"/>
          <w:szCs w:val="40"/>
        </w:rPr>
      </w:pPr>
      <w:r w:rsidRPr="00D96E94">
        <w:rPr>
          <w:rFonts w:ascii="TH SarabunPSK" w:hAnsi="TH SarabunPSK" w:cs="TH SarabunPSK"/>
          <w:b/>
          <w:bCs/>
          <w:sz w:val="40"/>
          <w:szCs w:val="40"/>
          <w:cs/>
        </w:rPr>
        <w:t>การมีส่วนร่วมของประชาชนในการป้องกันอาชญากรรมในเขตพื้นที่เทศบาลเมืองชุมพร</w:t>
      </w:r>
    </w:p>
    <w:p w:rsidR="00184F9C" w:rsidRDefault="00D96E94" w:rsidP="00184F9C">
      <w:pPr>
        <w:spacing w:line="240" w:lineRule="auto"/>
        <w:jc w:val="center"/>
        <w:rPr>
          <w:rFonts w:ascii="TH SarabunPSK" w:hAnsi="TH SarabunPSK" w:cs="TH SarabunPSK"/>
          <w:b/>
          <w:bCs/>
          <w:color w:val="000000" w:themeColor="text1"/>
          <w:sz w:val="40"/>
          <w:szCs w:val="40"/>
        </w:rPr>
      </w:pPr>
      <w:r w:rsidRPr="00D96E94">
        <w:rPr>
          <w:rFonts w:ascii="TH SarabunPSK" w:hAnsi="TH SarabunPSK" w:cs="TH SarabunPSK"/>
          <w:b/>
          <w:bCs/>
          <w:color w:val="000000" w:themeColor="text1"/>
          <w:sz w:val="40"/>
          <w:szCs w:val="40"/>
        </w:rPr>
        <w:t>Public Participation in the Preve</w:t>
      </w:r>
      <w:r w:rsidR="00DE5927">
        <w:rPr>
          <w:rFonts w:ascii="TH SarabunPSK" w:hAnsi="TH SarabunPSK" w:cs="TH SarabunPSK"/>
          <w:b/>
          <w:bCs/>
          <w:color w:val="000000" w:themeColor="text1"/>
          <w:sz w:val="40"/>
          <w:szCs w:val="40"/>
        </w:rPr>
        <w:t xml:space="preserve">ntion of Crime in the </w:t>
      </w:r>
      <w:proofErr w:type="spellStart"/>
      <w:r w:rsidR="00DE5927">
        <w:rPr>
          <w:rFonts w:ascii="TH SarabunPSK" w:hAnsi="TH SarabunPSK" w:cs="TH SarabunPSK"/>
          <w:b/>
          <w:bCs/>
          <w:color w:val="000000" w:themeColor="text1"/>
          <w:sz w:val="40"/>
          <w:szCs w:val="40"/>
        </w:rPr>
        <w:t>Chumphon</w:t>
      </w:r>
      <w:proofErr w:type="spellEnd"/>
      <w:r w:rsidR="00DE5927">
        <w:rPr>
          <w:rFonts w:ascii="TH SarabunPSK" w:hAnsi="TH SarabunPSK" w:cs="TH SarabunPSK"/>
          <w:b/>
          <w:bCs/>
          <w:color w:val="000000" w:themeColor="text1"/>
          <w:sz w:val="40"/>
          <w:szCs w:val="40"/>
        </w:rPr>
        <w:t xml:space="preserve"> Municipality A</w:t>
      </w:r>
      <w:r w:rsidRPr="00D96E94">
        <w:rPr>
          <w:rFonts w:ascii="TH SarabunPSK" w:hAnsi="TH SarabunPSK" w:cs="TH SarabunPSK"/>
          <w:b/>
          <w:bCs/>
          <w:color w:val="000000" w:themeColor="text1"/>
          <w:sz w:val="40"/>
          <w:szCs w:val="40"/>
        </w:rPr>
        <w:t>rea.</w:t>
      </w:r>
    </w:p>
    <w:p w:rsidR="00D5666A" w:rsidRPr="002232A6" w:rsidRDefault="007C1CA3" w:rsidP="002232A6">
      <w:pPr>
        <w:spacing w:line="240" w:lineRule="auto"/>
        <w:jc w:val="center"/>
        <w:rPr>
          <w:rFonts w:ascii="TH SarabunPSK" w:hAnsi="TH SarabunPSK" w:cs="TH SarabunPSK"/>
          <w:b/>
          <w:bCs/>
          <w:color w:val="000000" w:themeColor="text1"/>
          <w:sz w:val="32"/>
          <w:szCs w:val="32"/>
          <w:cs/>
        </w:rPr>
      </w:pPr>
      <w:proofErr w:type="spellStart"/>
      <w:r w:rsidRPr="002232A6">
        <w:rPr>
          <w:rFonts w:ascii="TH SarabunPSK" w:hAnsi="TH SarabunPSK" w:cs="TH SarabunPSK"/>
          <w:b/>
          <w:bCs/>
          <w:sz w:val="32"/>
          <w:szCs w:val="32"/>
          <w:cs/>
        </w:rPr>
        <w:t>นฤ</w:t>
      </w:r>
      <w:proofErr w:type="spellEnd"/>
      <w:r w:rsidRPr="002232A6">
        <w:rPr>
          <w:rFonts w:ascii="TH SarabunPSK" w:hAnsi="TH SarabunPSK" w:cs="TH SarabunPSK"/>
          <w:b/>
          <w:bCs/>
          <w:sz w:val="32"/>
          <w:szCs w:val="32"/>
          <w:cs/>
        </w:rPr>
        <w:t xml:space="preserve">มล </w:t>
      </w:r>
      <w:proofErr w:type="spellStart"/>
      <w:r w:rsidRPr="002232A6">
        <w:rPr>
          <w:rFonts w:ascii="TH SarabunPSK" w:hAnsi="TH SarabunPSK" w:cs="TH SarabunPSK"/>
          <w:b/>
          <w:bCs/>
          <w:sz w:val="32"/>
          <w:szCs w:val="32"/>
          <w:cs/>
        </w:rPr>
        <w:t>ศิกษมัต</w:t>
      </w:r>
      <w:proofErr w:type="spellEnd"/>
      <w:r w:rsidR="00BE302F" w:rsidRPr="00BE302F">
        <w:rPr>
          <w:rFonts w:ascii="TH SarabunPSK" w:hAnsi="TH SarabunPSK" w:cs="TH SarabunPSK"/>
          <w:b/>
          <w:bCs/>
          <w:sz w:val="32"/>
          <w:szCs w:val="32"/>
          <w:vertAlign w:val="superscript"/>
        </w:rPr>
        <w:t>1</w:t>
      </w:r>
      <w:r w:rsidR="00184F9C" w:rsidRPr="002232A6">
        <w:rPr>
          <w:rFonts w:ascii="TH SarabunPSK" w:hAnsi="TH SarabunPSK" w:cs="TH SarabunPSK" w:hint="cs"/>
          <w:b/>
          <w:bCs/>
          <w:color w:val="000000" w:themeColor="text1"/>
          <w:sz w:val="32"/>
          <w:szCs w:val="32"/>
          <w:cs/>
        </w:rPr>
        <w:t xml:space="preserve"> และ </w:t>
      </w:r>
      <w:proofErr w:type="spellStart"/>
      <w:r w:rsidR="00D5666A" w:rsidRPr="002232A6">
        <w:rPr>
          <w:rFonts w:ascii="TH SarabunPSK" w:hAnsi="TH SarabunPSK" w:cs="TH SarabunPSK" w:hint="cs"/>
          <w:b/>
          <w:bCs/>
          <w:sz w:val="32"/>
          <w:szCs w:val="32"/>
          <w:cs/>
        </w:rPr>
        <w:t>บุญวัฒน์</w:t>
      </w:r>
      <w:proofErr w:type="spellEnd"/>
      <w:r w:rsidR="00D5666A" w:rsidRPr="002232A6">
        <w:rPr>
          <w:rFonts w:ascii="TH SarabunPSK" w:hAnsi="TH SarabunPSK" w:cs="TH SarabunPSK" w:hint="cs"/>
          <w:b/>
          <w:bCs/>
          <w:sz w:val="32"/>
          <w:szCs w:val="32"/>
          <w:cs/>
        </w:rPr>
        <w:t xml:space="preserve"> สว่างวงศ์</w:t>
      </w:r>
      <w:r w:rsidR="00BE302F" w:rsidRPr="00BE302F">
        <w:rPr>
          <w:rFonts w:ascii="TH SarabunPSK" w:hAnsi="TH SarabunPSK" w:cs="TH SarabunPSK"/>
          <w:b/>
          <w:bCs/>
          <w:sz w:val="32"/>
          <w:szCs w:val="32"/>
          <w:vertAlign w:val="superscript"/>
        </w:rPr>
        <w:t>2</w:t>
      </w:r>
    </w:p>
    <w:p w:rsidR="00BE302F" w:rsidRDefault="00BE302F" w:rsidP="00BE302F">
      <w:pPr>
        <w:spacing w:after="0"/>
        <w:ind w:right="-58"/>
        <w:jc w:val="center"/>
        <w:rPr>
          <w:rFonts w:ascii="TH SarabunPSK" w:hAnsi="TH SarabunPSK" w:cs="TH SarabunPSK"/>
          <w:spacing w:val="-4"/>
          <w:sz w:val="24"/>
          <w:szCs w:val="24"/>
        </w:rPr>
      </w:pPr>
      <w:r w:rsidRPr="00D670D1">
        <w:rPr>
          <w:rFonts w:ascii="TH SarabunPSK" w:hAnsi="TH SarabunPSK" w:cs="TH SarabunPSK"/>
          <w:spacing w:val="-4"/>
          <w:sz w:val="24"/>
          <w:szCs w:val="24"/>
          <w:vertAlign w:val="superscript"/>
        </w:rPr>
        <w:t>1</w:t>
      </w:r>
      <w:r w:rsidRPr="00D670D1">
        <w:rPr>
          <w:rFonts w:ascii="TH SarabunPSK" w:hAnsi="TH SarabunPSK" w:cs="TH SarabunPSK" w:hint="cs"/>
          <w:spacing w:val="-4"/>
          <w:sz w:val="24"/>
          <w:szCs w:val="24"/>
          <w:cs/>
        </w:rPr>
        <w:t>สาขา</w:t>
      </w:r>
      <w:r>
        <w:rPr>
          <w:rFonts w:ascii="TH SarabunPSK" w:hAnsi="TH SarabunPSK" w:cs="TH SarabunPSK" w:hint="cs"/>
          <w:spacing w:val="-4"/>
          <w:sz w:val="24"/>
          <w:szCs w:val="24"/>
          <w:cs/>
        </w:rPr>
        <w:t>วิชาการบริหารงานตำรวจ มหาวิทยาลัยราช</w:t>
      </w:r>
      <w:proofErr w:type="spellStart"/>
      <w:r>
        <w:rPr>
          <w:rFonts w:ascii="TH SarabunPSK" w:hAnsi="TH SarabunPSK" w:cs="TH SarabunPSK" w:hint="cs"/>
          <w:spacing w:val="-4"/>
          <w:sz w:val="24"/>
          <w:szCs w:val="24"/>
          <w:cs/>
        </w:rPr>
        <w:t>ภัฏ</w:t>
      </w:r>
      <w:proofErr w:type="spellEnd"/>
      <w:r>
        <w:rPr>
          <w:rFonts w:ascii="TH SarabunPSK" w:hAnsi="TH SarabunPSK" w:cs="TH SarabunPSK" w:hint="cs"/>
          <w:spacing w:val="-4"/>
          <w:sz w:val="24"/>
          <w:szCs w:val="24"/>
          <w:cs/>
        </w:rPr>
        <w:t>สวน</w:t>
      </w:r>
      <w:proofErr w:type="spellStart"/>
      <w:r>
        <w:rPr>
          <w:rFonts w:ascii="TH SarabunPSK" w:hAnsi="TH SarabunPSK" w:cs="TH SarabunPSK" w:hint="cs"/>
          <w:spacing w:val="-4"/>
          <w:sz w:val="24"/>
          <w:szCs w:val="24"/>
          <w:cs/>
        </w:rPr>
        <w:t>สุนัน</w:t>
      </w:r>
      <w:proofErr w:type="spellEnd"/>
      <w:r>
        <w:rPr>
          <w:rFonts w:ascii="TH SarabunPSK" w:hAnsi="TH SarabunPSK" w:cs="TH SarabunPSK" w:hint="cs"/>
          <w:spacing w:val="-4"/>
          <w:sz w:val="24"/>
          <w:szCs w:val="24"/>
          <w:cs/>
        </w:rPr>
        <w:t>ทา</w:t>
      </w:r>
      <w:r>
        <w:rPr>
          <w:rFonts w:ascii="TH SarabunPSK" w:hAnsi="TH SarabunPSK" w:cs="TH SarabunPSK"/>
          <w:spacing w:val="-4"/>
          <w:sz w:val="24"/>
          <w:szCs w:val="24"/>
        </w:rPr>
        <w:t>,</w:t>
      </w:r>
      <w:r>
        <w:rPr>
          <w:rFonts w:ascii="TH SarabunPSK" w:hAnsi="TH SarabunPSK" w:cs="TH SarabunPSK" w:hint="cs"/>
          <w:spacing w:val="-4"/>
          <w:sz w:val="24"/>
          <w:szCs w:val="24"/>
          <w:cs/>
        </w:rPr>
        <w:t xml:space="preserve"> 09</w:t>
      </w:r>
      <w:r>
        <w:rPr>
          <w:rFonts w:ascii="TH SarabunPSK" w:hAnsi="TH SarabunPSK" w:cs="TH SarabunPSK"/>
          <w:spacing w:val="-4"/>
          <w:sz w:val="24"/>
          <w:szCs w:val="24"/>
        </w:rPr>
        <w:t>7-1165406,</w:t>
      </w:r>
    </w:p>
    <w:p w:rsidR="00BE302F" w:rsidRDefault="00BE302F" w:rsidP="00BE302F">
      <w:pPr>
        <w:spacing w:after="0"/>
        <w:ind w:right="-58"/>
        <w:jc w:val="center"/>
        <w:rPr>
          <w:rFonts w:ascii="TH SarabunPSK" w:hAnsi="TH SarabunPSK" w:cs="TH SarabunPSK"/>
          <w:spacing w:val="-4"/>
          <w:sz w:val="24"/>
          <w:szCs w:val="24"/>
        </w:rPr>
      </w:pPr>
      <w:r>
        <w:rPr>
          <w:rFonts w:ascii="TH SarabunPSK" w:hAnsi="TH SarabunPSK" w:cs="TH SarabunPSK"/>
          <w:spacing w:val="-4"/>
          <w:sz w:val="24"/>
          <w:szCs w:val="24"/>
        </w:rPr>
        <w:t xml:space="preserve"> E-</w:t>
      </w:r>
      <w:proofErr w:type="gramStart"/>
      <w:r>
        <w:rPr>
          <w:rFonts w:ascii="TH SarabunPSK" w:hAnsi="TH SarabunPSK" w:cs="TH SarabunPSK"/>
          <w:spacing w:val="-4"/>
          <w:sz w:val="24"/>
          <w:szCs w:val="24"/>
        </w:rPr>
        <w:t>mail :</w:t>
      </w:r>
      <w:proofErr w:type="gramEnd"/>
      <w:r>
        <w:rPr>
          <w:rFonts w:ascii="TH SarabunPSK" w:hAnsi="TH SarabunPSK" w:cs="TH SarabunPSK"/>
          <w:spacing w:val="-4"/>
          <w:sz w:val="24"/>
          <w:szCs w:val="24"/>
        </w:rPr>
        <w:t xml:space="preserve"> </w:t>
      </w:r>
      <w:hyperlink r:id="rId6" w:history="1">
        <w:r w:rsidRPr="003E7E78">
          <w:rPr>
            <w:rStyle w:val="Hyperlink"/>
            <w:rFonts w:ascii="TH SarabunPSK" w:hAnsi="TH SarabunPSK" w:cs="TH SarabunPSK"/>
            <w:spacing w:val="-4"/>
            <w:sz w:val="24"/>
            <w:szCs w:val="24"/>
          </w:rPr>
          <w:t>S59123450024@ssru.ac.th</w:t>
        </w:r>
      </w:hyperlink>
      <w:r w:rsidRPr="003010A9">
        <w:rPr>
          <w:rFonts w:ascii="TH SarabunPSK" w:hAnsi="TH SarabunPSK" w:cs="TH SarabunPSK"/>
          <w:spacing w:val="-4"/>
          <w:sz w:val="24"/>
          <w:szCs w:val="24"/>
        </w:rPr>
        <w:t xml:space="preserve"> </w:t>
      </w:r>
    </w:p>
    <w:p w:rsidR="00BE302F" w:rsidRDefault="00BE302F" w:rsidP="00BE302F">
      <w:pPr>
        <w:spacing w:after="0"/>
        <w:ind w:right="-58"/>
        <w:jc w:val="center"/>
        <w:rPr>
          <w:rFonts w:ascii="TH SarabunPSK" w:hAnsi="TH SarabunPSK" w:cs="TH SarabunPSK"/>
          <w:spacing w:val="-4"/>
          <w:sz w:val="24"/>
          <w:szCs w:val="24"/>
        </w:rPr>
      </w:pPr>
      <w:r>
        <w:rPr>
          <w:rFonts w:ascii="TH SarabunPSK" w:hAnsi="TH SarabunPSK" w:cs="TH SarabunPSK"/>
          <w:spacing w:val="-4"/>
          <w:sz w:val="24"/>
          <w:szCs w:val="24"/>
          <w:vertAlign w:val="superscript"/>
        </w:rPr>
        <w:t>2</w:t>
      </w:r>
      <w:r>
        <w:rPr>
          <w:rFonts w:ascii="TH SarabunPSK" w:hAnsi="TH SarabunPSK" w:cs="TH SarabunPSK" w:hint="cs"/>
          <w:spacing w:val="-4"/>
          <w:sz w:val="24"/>
          <w:szCs w:val="24"/>
          <w:cs/>
        </w:rPr>
        <w:t>อาจารย์ประจำ สาขาวิชาการบริหารงานตำรวจ มหาวิทยาลัยราช</w:t>
      </w:r>
      <w:proofErr w:type="spellStart"/>
      <w:r>
        <w:rPr>
          <w:rFonts w:ascii="TH SarabunPSK" w:hAnsi="TH SarabunPSK" w:cs="TH SarabunPSK" w:hint="cs"/>
          <w:spacing w:val="-4"/>
          <w:sz w:val="24"/>
          <w:szCs w:val="24"/>
          <w:cs/>
        </w:rPr>
        <w:t>ภัฏ</w:t>
      </w:r>
      <w:proofErr w:type="spellEnd"/>
      <w:r>
        <w:rPr>
          <w:rFonts w:ascii="TH SarabunPSK" w:hAnsi="TH SarabunPSK" w:cs="TH SarabunPSK" w:hint="cs"/>
          <w:spacing w:val="-4"/>
          <w:sz w:val="24"/>
          <w:szCs w:val="24"/>
          <w:cs/>
        </w:rPr>
        <w:t>สวน</w:t>
      </w:r>
      <w:proofErr w:type="spellStart"/>
      <w:r>
        <w:rPr>
          <w:rFonts w:ascii="TH SarabunPSK" w:hAnsi="TH SarabunPSK" w:cs="TH SarabunPSK" w:hint="cs"/>
          <w:spacing w:val="-4"/>
          <w:sz w:val="24"/>
          <w:szCs w:val="24"/>
          <w:cs/>
        </w:rPr>
        <w:t>สุนัน</w:t>
      </w:r>
      <w:proofErr w:type="spellEnd"/>
      <w:r>
        <w:rPr>
          <w:rFonts w:ascii="TH SarabunPSK" w:hAnsi="TH SarabunPSK" w:cs="TH SarabunPSK" w:hint="cs"/>
          <w:spacing w:val="-4"/>
          <w:sz w:val="24"/>
          <w:szCs w:val="24"/>
          <w:cs/>
        </w:rPr>
        <w:t>ทา</w:t>
      </w:r>
      <w:r>
        <w:rPr>
          <w:rFonts w:ascii="TH SarabunPSK" w:hAnsi="TH SarabunPSK" w:cs="TH SarabunPSK"/>
          <w:spacing w:val="-4"/>
          <w:sz w:val="24"/>
          <w:szCs w:val="24"/>
        </w:rPr>
        <w:t>,</w:t>
      </w:r>
      <w:r>
        <w:rPr>
          <w:rFonts w:ascii="TH SarabunPSK" w:hAnsi="TH SarabunPSK" w:cs="TH SarabunPSK" w:hint="cs"/>
          <w:spacing w:val="-4"/>
          <w:sz w:val="24"/>
          <w:szCs w:val="24"/>
          <w:cs/>
        </w:rPr>
        <w:t xml:space="preserve"> </w:t>
      </w:r>
      <w:r>
        <w:rPr>
          <w:rFonts w:ascii="TH SarabunPSK" w:hAnsi="TH SarabunPSK" w:cs="TH SarabunPSK"/>
          <w:spacing w:val="-4"/>
          <w:sz w:val="24"/>
          <w:szCs w:val="24"/>
        </w:rPr>
        <w:t>086-628-9535,</w:t>
      </w:r>
    </w:p>
    <w:p w:rsidR="00BE302F" w:rsidRDefault="00BE302F" w:rsidP="00BE302F">
      <w:pPr>
        <w:spacing w:after="0"/>
        <w:ind w:right="-58"/>
        <w:jc w:val="center"/>
        <w:rPr>
          <w:rFonts w:ascii="TH SarabunPSK" w:hAnsi="TH SarabunPSK" w:cs="TH SarabunPSK"/>
          <w:spacing w:val="-4"/>
          <w:sz w:val="25"/>
          <w:szCs w:val="25"/>
        </w:rPr>
      </w:pPr>
      <w:r>
        <w:rPr>
          <w:rFonts w:ascii="TH SarabunPSK" w:hAnsi="TH SarabunPSK" w:cs="TH SarabunPSK"/>
          <w:spacing w:val="-4"/>
          <w:sz w:val="24"/>
          <w:szCs w:val="24"/>
        </w:rPr>
        <w:t>E-</w:t>
      </w:r>
      <w:proofErr w:type="gramStart"/>
      <w:r>
        <w:rPr>
          <w:rFonts w:ascii="TH SarabunPSK" w:hAnsi="TH SarabunPSK" w:cs="TH SarabunPSK"/>
          <w:spacing w:val="-4"/>
          <w:sz w:val="24"/>
          <w:szCs w:val="24"/>
        </w:rPr>
        <w:t>mail :</w:t>
      </w:r>
      <w:proofErr w:type="gramEnd"/>
      <w:r w:rsidRPr="003010A9">
        <w:rPr>
          <w:rFonts w:ascii="TH SarabunPSK" w:hAnsi="TH SarabunPSK" w:cs="TH SarabunPSK"/>
          <w:spacing w:val="-4"/>
          <w:sz w:val="24"/>
          <w:szCs w:val="24"/>
        </w:rPr>
        <w:t xml:space="preserve"> </w:t>
      </w:r>
      <w:hyperlink r:id="rId7" w:history="1">
        <w:r w:rsidRPr="003010A9">
          <w:rPr>
            <w:rStyle w:val="Hyperlink"/>
            <w:rFonts w:ascii="TH SarabunPSK" w:hAnsi="TH SarabunPSK" w:cs="TH SarabunPSK"/>
            <w:color w:val="auto"/>
            <w:spacing w:val="-4"/>
            <w:sz w:val="24"/>
            <w:szCs w:val="24"/>
          </w:rPr>
          <w:t>Boonwat.sa@ssru.ac.th</w:t>
        </w:r>
      </w:hyperlink>
      <w:r>
        <w:rPr>
          <w:rFonts w:ascii="TH SarabunPSK" w:hAnsi="TH SarabunPSK" w:cs="TH SarabunPSK"/>
          <w:spacing w:val="-4"/>
          <w:sz w:val="24"/>
          <w:szCs w:val="24"/>
        </w:rPr>
        <w:t xml:space="preserve"> </w:t>
      </w:r>
    </w:p>
    <w:p w:rsidR="00D5666A" w:rsidRDefault="00D5666A" w:rsidP="00184F9C">
      <w:pPr>
        <w:spacing w:line="240" w:lineRule="auto"/>
        <w:rPr>
          <w:rFonts w:ascii="TH SarabunPSK" w:hAnsi="TH SarabunPSK" w:cs="TH SarabunPSK"/>
          <w:sz w:val="32"/>
          <w:szCs w:val="32"/>
        </w:rPr>
      </w:pPr>
    </w:p>
    <w:p w:rsidR="007C1CA3" w:rsidRPr="00D5666A" w:rsidRDefault="007C1CA3" w:rsidP="00B106F3">
      <w:pPr>
        <w:spacing w:line="240" w:lineRule="auto"/>
        <w:jc w:val="center"/>
        <w:rPr>
          <w:rFonts w:ascii="TH SarabunPSK" w:hAnsi="TH SarabunPSK" w:cs="TH SarabunPSK"/>
          <w:b/>
          <w:bCs/>
          <w:sz w:val="32"/>
          <w:szCs w:val="32"/>
        </w:rPr>
      </w:pPr>
      <w:r w:rsidRPr="00D5666A">
        <w:rPr>
          <w:rFonts w:ascii="TH SarabunPSK" w:hAnsi="TH SarabunPSK" w:cs="TH SarabunPSK"/>
          <w:b/>
          <w:bCs/>
          <w:sz w:val="32"/>
          <w:szCs w:val="32"/>
          <w:cs/>
        </w:rPr>
        <w:t>บทคัดย่อ</w:t>
      </w:r>
    </w:p>
    <w:p w:rsidR="007C1CA3" w:rsidRDefault="007C1CA3" w:rsidP="00EC609E">
      <w:pPr>
        <w:spacing w:line="240" w:lineRule="auto"/>
        <w:ind w:firstLine="720"/>
        <w:jc w:val="thaiDistribute"/>
        <w:rPr>
          <w:rFonts w:ascii="TH SarabunPSK" w:hAnsi="TH SarabunPSK" w:cs="TH SarabunPSK"/>
          <w:color w:val="000000" w:themeColor="text1"/>
          <w:sz w:val="32"/>
          <w:szCs w:val="32"/>
        </w:rPr>
      </w:pPr>
      <w:r>
        <w:rPr>
          <w:rFonts w:ascii="TH SarabunPSK" w:hAnsi="TH SarabunPSK" w:cs="TH SarabunPSK" w:hint="cs"/>
          <w:sz w:val="32"/>
          <w:szCs w:val="32"/>
          <w:cs/>
        </w:rPr>
        <w:t xml:space="preserve">การศึกษานี้มีวัตถุประสงค์เพื่อ </w:t>
      </w:r>
      <w:r>
        <w:rPr>
          <w:rFonts w:ascii="TH SarabunPSK" w:hAnsi="TH SarabunPSK" w:cs="TH SarabunPSK"/>
          <w:sz w:val="32"/>
          <w:szCs w:val="32"/>
        </w:rPr>
        <w:t>1)</w:t>
      </w:r>
      <w:r>
        <w:rPr>
          <w:rFonts w:ascii="TH SarabunPSK" w:hAnsi="TH SarabunPSK" w:cs="TH SarabunPSK"/>
          <w:color w:val="000000" w:themeColor="text1"/>
          <w:sz w:val="32"/>
          <w:szCs w:val="32"/>
        </w:rPr>
        <w:t xml:space="preserve"> </w:t>
      </w:r>
      <w:r w:rsidRPr="0020217F">
        <w:rPr>
          <w:rFonts w:ascii="TH SarabunPSK" w:hAnsi="TH SarabunPSK" w:cs="TH SarabunPSK" w:hint="cs"/>
          <w:color w:val="000000" w:themeColor="text1"/>
          <w:sz w:val="32"/>
          <w:szCs w:val="32"/>
          <w:cs/>
        </w:rPr>
        <w:t>ศึกษาระดับการมีส่วนร่วมในการป้องกันอาชญากรรมของประชาชนในเขตพื้นที่เทศบาลเมืองชุมพร</w:t>
      </w:r>
      <w:r>
        <w:rPr>
          <w:rFonts w:ascii="TH SarabunPSK" w:hAnsi="TH SarabunPSK" w:cs="TH SarabunPSK"/>
          <w:color w:val="000000" w:themeColor="text1"/>
          <w:sz w:val="32"/>
          <w:szCs w:val="32"/>
        </w:rPr>
        <w:t xml:space="preserve"> 2) </w:t>
      </w:r>
      <w:r w:rsidRPr="0020217F">
        <w:rPr>
          <w:rFonts w:ascii="TH SarabunPSK" w:hAnsi="TH SarabunPSK" w:cs="TH SarabunPSK" w:hint="cs"/>
          <w:color w:val="000000" w:themeColor="text1"/>
          <w:sz w:val="32"/>
          <w:szCs w:val="32"/>
          <w:cs/>
        </w:rPr>
        <w:t>เปรียบเทียบระดับการมีส่วนร่วมในการป้องกันอาชญากรรมของประชาชนในเขตพื้นที่เทศบาลเมืองชุมพร</w:t>
      </w:r>
      <w:r w:rsidRPr="0020217F">
        <w:rPr>
          <w:rFonts w:ascii="TH SarabunPSK" w:hAnsi="TH SarabunPSK" w:cs="TH SarabunPSK"/>
          <w:color w:val="000000" w:themeColor="text1"/>
          <w:sz w:val="32"/>
          <w:szCs w:val="32"/>
        </w:rPr>
        <w:t xml:space="preserve"> </w:t>
      </w:r>
      <w:r w:rsidRPr="0020217F">
        <w:rPr>
          <w:rFonts w:ascii="TH SarabunPSK" w:hAnsi="TH SarabunPSK" w:cs="TH SarabunPSK" w:hint="cs"/>
          <w:color w:val="000000" w:themeColor="text1"/>
          <w:sz w:val="32"/>
          <w:szCs w:val="32"/>
          <w:cs/>
        </w:rPr>
        <w:t>จำแนกตามปัจจัยส่วนบุคคล</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กลุ่มตัวอย่างได้แก่ประชาชนที่อาศัยอยู่ในเขตพื้นที่เทศบาลเมืองชุมพร จำนวน </w:t>
      </w:r>
      <w:r>
        <w:rPr>
          <w:rFonts w:ascii="TH SarabunPSK" w:hAnsi="TH SarabunPSK" w:cs="TH SarabunPSK"/>
          <w:color w:val="000000" w:themeColor="text1"/>
          <w:sz w:val="32"/>
          <w:szCs w:val="32"/>
        </w:rPr>
        <w:t xml:space="preserve">395 </w:t>
      </w:r>
      <w:r>
        <w:rPr>
          <w:rFonts w:ascii="TH SarabunPSK" w:hAnsi="TH SarabunPSK" w:cs="TH SarabunPSK" w:hint="cs"/>
          <w:color w:val="000000" w:themeColor="text1"/>
          <w:sz w:val="32"/>
          <w:szCs w:val="32"/>
          <w:cs/>
        </w:rPr>
        <w:t>คน โดยใช้สูตรการคำนวณของทาโร ยามา</w:t>
      </w:r>
      <w:proofErr w:type="spellStart"/>
      <w:r>
        <w:rPr>
          <w:rFonts w:ascii="TH SarabunPSK" w:hAnsi="TH SarabunPSK" w:cs="TH SarabunPSK" w:hint="cs"/>
          <w:color w:val="000000" w:themeColor="text1"/>
          <w:sz w:val="32"/>
          <w:szCs w:val="32"/>
          <w:cs/>
        </w:rPr>
        <w:t>เน่</w:t>
      </w:r>
      <w:proofErr w:type="spellEnd"/>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 xml:space="preserve">(Taro Yamane) </w:t>
      </w:r>
      <w:r>
        <w:rPr>
          <w:rFonts w:ascii="TH SarabunPSK" w:hAnsi="TH SarabunPSK" w:cs="TH SarabunPSK" w:hint="cs"/>
          <w:color w:val="000000" w:themeColor="text1"/>
          <w:sz w:val="32"/>
          <w:szCs w:val="32"/>
          <w:cs/>
        </w:rPr>
        <w:t xml:space="preserve">รวบรวมข้อมูลโดยใช้แบบสอบถาม สถิติที่ใช้ในการวิเคราะห์ข้อมูลได้แก่ การแจกแจงความถี่ ค่าร้อยละ ค่าเฉลี่ย ค่าส่วนเบี่ยงเบนมาตรฐาน สถิติการทดสอบค่าที </w:t>
      </w:r>
      <w:r>
        <w:rPr>
          <w:rFonts w:ascii="TH SarabunPSK" w:hAnsi="TH SarabunPSK" w:cs="TH SarabunPSK"/>
          <w:color w:val="000000" w:themeColor="text1"/>
          <w:sz w:val="32"/>
          <w:szCs w:val="32"/>
        </w:rPr>
        <w:t xml:space="preserve">(T-test) </w:t>
      </w:r>
      <w:r>
        <w:rPr>
          <w:rFonts w:ascii="TH SarabunPSK" w:hAnsi="TH SarabunPSK" w:cs="TH SarabunPSK" w:hint="cs"/>
          <w:color w:val="000000" w:themeColor="text1"/>
          <w:sz w:val="32"/>
          <w:szCs w:val="32"/>
          <w:cs/>
        </w:rPr>
        <w:t xml:space="preserve">ทดสอบความแปรปรวนทางเดียว </w:t>
      </w:r>
      <w:r>
        <w:rPr>
          <w:rFonts w:ascii="TH SarabunPSK" w:hAnsi="TH SarabunPSK" w:cs="TH SarabunPSK"/>
          <w:color w:val="000000" w:themeColor="text1"/>
          <w:sz w:val="32"/>
          <w:szCs w:val="32"/>
        </w:rPr>
        <w:t xml:space="preserve">(One-Way ANOVA) </w:t>
      </w:r>
      <w:r>
        <w:rPr>
          <w:rFonts w:ascii="TH SarabunPSK" w:hAnsi="TH SarabunPSK" w:cs="TH SarabunPSK" w:hint="cs"/>
          <w:color w:val="000000" w:themeColor="text1"/>
          <w:sz w:val="32"/>
          <w:szCs w:val="32"/>
          <w:cs/>
        </w:rPr>
        <w:t xml:space="preserve">และทดสอบความแตกต่างรายคู่ด้วยวิธีการของ </w:t>
      </w:r>
      <w:r>
        <w:rPr>
          <w:rFonts w:ascii="TH SarabunPSK" w:hAnsi="TH SarabunPSK" w:cs="TH SarabunPSK"/>
          <w:color w:val="000000" w:themeColor="text1"/>
          <w:sz w:val="32"/>
          <w:szCs w:val="32"/>
        </w:rPr>
        <w:t>LSD (Least Significant Difference)</w:t>
      </w:r>
    </w:p>
    <w:p w:rsidR="007C1CA3" w:rsidRDefault="007C1CA3" w:rsidP="00EC609E">
      <w:pPr>
        <w:spacing w:line="240" w:lineRule="auto"/>
        <w:ind w:firstLine="720"/>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ผลการวิจัยพบว่า</w:t>
      </w:r>
    </w:p>
    <w:p w:rsidR="007C1CA3" w:rsidRDefault="007C1CA3" w:rsidP="00EC609E">
      <w:pPr>
        <w:spacing w:line="240" w:lineRule="auto"/>
        <w:ind w:firstLine="720"/>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1) </w:t>
      </w:r>
      <w:r>
        <w:rPr>
          <w:rFonts w:ascii="TH SarabunPSK" w:hAnsi="TH SarabunPSK" w:cs="TH SarabunPSK" w:hint="cs"/>
          <w:color w:val="000000" w:themeColor="text1"/>
          <w:sz w:val="32"/>
          <w:szCs w:val="32"/>
          <w:cs/>
        </w:rPr>
        <w:t>ระดับการมีส่วนร่วมของประชาชนในการป้องกันอาชญากรรมในเขตพื้นที่เทศบาลเมืองชุมพร ภาพรวมอยู่ในระดับปานกลาง เมื่อพิจารณาเป็นรายด้านโดยเรียงลำดับจากค่าเฉลี่ยพบว่าด้านที่มีค่าเฉลี่ยมากที่สุดคือด้านการปราบปรามโดยเฉพาะความร่วมมือกับเจ้าหน้าที่ตำรวจ รองลงมาคือด้านการป้องกันในระดับบุคคลและครอบครัว และด้านที่มีค่าเฉลี่ยน้อยที่สุดคือด้านการป้องกันในระดับชุมชนตามลำดับ</w:t>
      </w:r>
    </w:p>
    <w:p w:rsidR="007C1CA3" w:rsidRPr="00195AE6" w:rsidRDefault="007C1CA3" w:rsidP="00EC609E">
      <w:pPr>
        <w:spacing w:line="240" w:lineRule="auto"/>
        <w:ind w:firstLine="720"/>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2) </w:t>
      </w:r>
      <w:r>
        <w:rPr>
          <w:rFonts w:ascii="TH SarabunPSK" w:hAnsi="TH SarabunPSK" w:cs="TH SarabunPSK" w:hint="cs"/>
          <w:color w:val="000000" w:themeColor="text1"/>
          <w:sz w:val="32"/>
          <w:szCs w:val="32"/>
          <w:cs/>
        </w:rPr>
        <w:t xml:space="preserve">ผลการเปรียบเทียบการมีส่วนร่วมของประชาชนในการป้องกันอาชญากรรมในเขตพื้นที่เทศบาลเมืองชุมพร พบว่าประชาชนที่มีเพศ และสถานภาพสมรสต่างกัน มีส่วนร่วมในการป้องกันอาชญากรรมในเขตพื้นที่เทศบาลเมืองชุมพรไม่แตกต่างกัน ส่วนประชาชนที่มีอายุ อาชีพ ระดับการศึกษาและระยะเวลาที่อาศัยในท้องถิ่นต่างกัน มีส่วนร่วมในการป้องกันอาชญากรรมในเขตพื้นที่เทศบาลเมืองชุมพรต่างกัน อย่างมีนัยสำคัญทางสถิติที่ระดับ </w:t>
      </w:r>
      <w:r>
        <w:rPr>
          <w:rFonts w:ascii="TH SarabunPSK" w:hAnsi="TH SarabunPSK" w:cs="TH SarabunPSK"/>
          <w:color w:val="000000" w:themeColor="text1"/>
          <w:sz w:val="32"/>
          <w:szCs w:val="32"/>
        </w:rPr>
        <w:t>0.05</w:t>
      </w:r>
    </w:p>
    <w:p w:rsidR="007C1CA3" w:rsidRPr="00BE302F" w:rsidRDefault="007C1CA3" w:rsidP="00EC609E">
      <w:pPr>
        <w:spacing w:line="240" w:lineRule="auto"/>
        <w:jc w:val="thaiDistribute"/>
        <w:rPr>
          <w:rFonts w:ascii="TH SarabunPSK" w:hAnsi="TH SarabunPSK" w:cs="TH SarabunPSK"/>
          <w:sz w:val="32"/>
          <w:szCs w:val="32"/>
          <w:cs/>
        </w:rPr>
      </w:pPr>
      <w:r w:rsidRPr="00BE302F">
        <w:rPr>
          <w:rFonts w:ascii="TH SarabunPSK" w:hAnsi="TH SarabunPSK" w:cs="TH SarabunPSK" w:hint="cs"/>
          <w:b/>
          <w:bCs/>
          <w:sz w:val="32"/>
          <w:szCs w:val="32"/>
          <w:cs/>
        </w:rPr>
        <w:t>คำสำคัญ</w:t>
      </w:r>
      <w:r>
        <w:rPr>
          <w:rFonts w:ascii="TH SarabunPSK" w:hAnsi="TH SarabunPSK" w:cs="TH SarabunPSK" w:hint="cs"/>
          <w:sz w:val="32"/>
          <w:szCs w:val="32"/>
          <w:cs/>
        </w:rPr>
        <w:t xml:space="preserve"> </w:t>
      </w:r>
      <w:r>
        <w:rPr>
          <w:rFonts w:ascii="TH SarabunPSK" w:hAnsi="TH SarabunPSK" w:cs="TH SarabunPSK"/>
          <w:sz w:val="32"/>
          <w:szCs w:val="32"/>
        </w:rPr>
        <w:t xml:space="preserve">: </w:t>
      </w:r>
      <w:r>
        <w:rPr>
          <w:rFonts w:ascii="TH SarabunPSK" w:hAnsi="TH SarabunPSK" w:cs="TH SarabunPSK" w:hint="cs"/>
          <w:sz w:val="32"/>
          <w:szCs w:val="32"/>
          <w:cs/>
        </w:rPr>
        <w:t>การมีส่วนร่วม</w:t>
      </w:r>
      <w:r>
        <w:rPr>
          <w:rFonts w:ascii="TH SarabunPSK" w:hAnsi="TH SarabunPSK" w:cs="TH SarabunPSK"/>
          <w:sz w:val="32"/>
          <w:szCs w:val="32"/>
        </w:rPr>
        <w:t xml:space="preserve">, </w:t>
      </w:r>
      <w:r>
        <w:rPr>
          <w:rFonts w:ascii="TH SarabunPSK" w:hAnsi="TH SarabunPSK" w:cs="TH SarabunPSK" w:hint="cs"/>
          <w:sz w:val="32"/>
          <w:szCs w:val="32"/>
          <w:cs/>
        </w:rPr>
        <w:t>การป้องกัน</w:t>
      </w:r>
      <w:r>
        <w:rPr>
          <w:rFonts w:ascii="TH SarabunPSK" w:hAnsi="TH SarabunPSK" w:cs="TH SarabunPSK"/>
          <w:sz w:val="32"/>
          <w:szCs w:val="32"/>
        </w:rPr>
        <w:t xml:space="preserve">, </w:t>
      </w:r>
      <w:r>
        <w:rPr>
          <w:rFonts w:ascii="TH SarabunPSK" w:hAnsi="TH SarabunPSK" w:cs="TH SarabunPSK" w:hint="cs"/>
          <w:sz w:val="32"/>
          <w:szCs w:val="32"/>
          <w:cs/>
        </w:rPr>
        <w:t>อาชญากรรม</w:t>
      </w:r>
      <w:r w:rsidR="00BE302F">
        <w:rPr>
          <w:rFonts w:ascii="TH SarabunPSK" w:hAnsi="TH SarabunPSK" w:cs="TH SarabunPSK"/>
          <w:sz w:val="32"/>
          <w:szCs w:val="32"/>
        </w:rPr>
        <w:t xml:space="preserve">, </w:t>
      </w:r>
      <w:r w:rsidR="00BE302F">
        <w:rPr>
          <w:rFonts w:ascii="TH SarabunPSK" w:hAnsi="TH SarabunPSK" w:cs="TH SarabunPSK" w:hint="cs"/>
          <w:sz w:val="32"/>
          <w:szCs w:val="32"/>
          <w:cs/>
        </w:rPr>
        <w:t>ชุมพร</w:t>
      </w:r>
    </w:p>
    <w:p w:rsidR="00AC24EA" w:rsidRDefault="00AC24EA" w:rsidP="00EC609E">
      <w:pPr>
        <w:spacing w:line="240" w:lineRule="auto"/>
        <w:jc w:val="thaiDistribute"/>
        <w:rPr>
          <w:rFonts w:ascii="TH SarabunPSK" w:hAnsi="TH SarabunPSK" w:cs="TH SarabunPSK"/>
          <w:sz w:val="32"/>
          <w:szCs w:val="32"/>
        </w:rPr>
      </w:pPr>
    </w:p>
    <w:p w:rsidR="00D40A47" w:rsidRDefault="00D40A47" w:rsidP="00AC24EA">
      <w:pPr>
        <w:jc w:val="center"/>
        <w:rPr>
          <w:rFonts w:ascii="TH SarabunPSK" w:hAnsi="TH SarabunPSK" w:cs="TH SarabunPSK"/>
          <w:color w:val="000000" w:themeColor="text1"/>
          <w:sz w:val="40"/>
          <w:szCs w:val="40"/>
        </w:rPr>
      </w:pPr>
    </w:p>
    <w:p w:rsidR="004028C3" w:rsidRPr="004028C3" w:rsidRDefault="004028C3" w:rsidP="004028C3">
      <w:pPr>
        <w:spacing w:line="240" w:lineRule="auto"/>
        <w:jc w:val="center"/>
        <w:rPr>
          <w:rFonts w:ascii="TH SarabunPSK" w:hAnsi="TH SarabunPSK" w:cs="TH SarabunPSK"/>
          <w:b/>
          <w:bCs/>
          <w:color w:val="000000" w:themeColor="text1"/>
          <w:sz w:val="40"/>
          <w:szCs w:val="40"/>
        </w:rPr>
      </w:pPr>
      <w:r w:rsidRPr="00D96E94">
        <w:rPr>
          <w:rFonts w:ascii="TH SarabunPSK" w:hAnsi="TH SarabunPSK" w:cs="TH SarabunPSK"/>
          <w:b/>
          <w:bCs/>
          <w:color w:val="000000" w:themeColor="text1"/>
          <w:sz w:val="40"/>
          <w:szCs w:val="40"/>
        </w:rPr>
        <w:lastRenderedPageBreak/>
        <w:t xml:space="preserve">Public Participation in the Prevention of Crime in the </w:t>
      </w:r>
      <w:proofErr w:type="spellStart"/>
      <w:r w:rsidRPr="00D96E94">
        <w:rPr>
          <w:rFonts w:ascii="TH SarabunPSK" w:hAnsi="TH SarabunPSK" w:cs="TH SarabunPSK"/>
          <w:b/>
          <w:bCs/>
          <w:color w:val="000000" w:themeColor="text1"/>
          <w:sz w:val="40"/>
          <w:szCs w:val="40"/>
        </w:rPr>
        <w:t>Chumphon</w:t>
      </w:r>
      <w:proofErr w:type="spellEnd"/>
      <w:r w:rsidRPr="00D96E94">
        <w:rPr>
          <w:rFonts w:ascii="TH SarabunPSK" w:hAnsi="TH SarabunPSK" w:cs="TH SarabunPSK"/>
          <w:b/>
          <w:bCs/>
          <w:color w:val="000000" w:themeColor="text1"/>
          <w:sz w:val="40"/>
          <w:szCs w:val="40"/>
        </w:rPr>
        <w:t xml:space="preserve"> </w:t>
      </w:r>
      <w:r w:rsidR="008E7A44">
        <w:rPr>
          <w:rFonts w:ascii="TH SarabunPSK" w:hAnsi="TH SarabunPSK" w:cs="TH SarabunPSK"/>
          <w:b/>
          <w:bCs/>
          <w:color w:val="000000" w:themeColor="text1"/>
          <w:sz w:val="40"/>
          <w:szCs w:val="40"/>
        </w:rPr>
        <w:t>Municipality A</w:t>
      </w:r>
      <w:r w:rsidRPr="00D96E94">
        <w:rPr>
          <w:rFonts w:ascii="TH SarabunPSK" w:hAnsi="TH SarabunPSK" w:cs="TH SarabunPSK"/>
          <w:b/>
          <w:bCs/>
          <w:color w:val="000000" w:themeColor="text1"/>
          <w:sz w:val="40"/>
          <w:szCs w:val="40"/>
        </w:rPr>
        <w:t>rea.</w:t>
      </w:r>
    </w:p>
    <w:p w:rsidR="004028C3" w:rsidRPr="004028C3" w:rsidRDefault="004028C3" w:rsidP="004028C3">
      <w:pPr>
        <w:spacing w:after="0"/>
        <w:ind w:right="-58"/>
        <w:jc w:val="center"/>
        <w:rPr>
          <w:rFonts w:ascii="TH SarabunPSK" w:hAnsi="TH SarabunPSK" w:cs="TH SarabunPSK"/>
          <w:b/>
          <w:bCs/>
          <w:spacing w:val="-4"/>
          <w:sz w:val="32"/>
          <w:szCs w:val="32"/>
          <w:vertAlign w:val="superscript"/>
        </w:rPr>
      </w:pPr>
      <w:proofErr w:type="spellStart"/>
      <w:r w:rsidRPr="004028C3">
        <w:rPr>
          <w:rFonts w:ascii="TH SarabunPSK" w:hAnsi="TH SarabunPSK" w:cs="TH SarabunPSK"/>
          <w:b/>
          <w:bCs/>
          <w:spacing w:val="-4"/>
          <w:sz w:val="32"/>
          <w:szCs w:val="32"/>
        </w:rPr>
        <w:t>Naruemon</w:t>
      </w:r>
      <w:proofErr w:type="spellEnd"/>
      <w:r w:rsidRPr="004028C3">
        <w:rPr>
          <w:rFonts w:ascii="TH SarabunPSK" w:hAnsi="TH SarabunPSK" w:cs="TH SarabunPSK"/>
          <w:b/>
          <w:bCs/>
          <w:spacing w:val="-4"/>
          <w:sz w:val="32"/>
          <w:szCs w:val="32"/>
        </w:rPr>
        <w:t xml:space="preserve"> Siksamat</w:t>
      </w:r>
      <w:r w:rsidRPr="004028C3">
        <w:rPr>
          <w:rFonts w:ascii="TH SarabunPSK" w:hAnsi="TH SarabunPSK" w:cs="TH SarabunPSK"/>
          <w:b/>
          <w:bCs/>
          <w:spacing w:val="-4"/>
          <w:sz w:val="32"/>
          <w:szCs w:val="32"/>
          <w:vertAlign w:val="superscript"/>
        </w:rPr>
        <w:t xml:space="preserve">1 </w:t>
      </w:r>
      <w:proofErr w:type="spellStart"/>
      <w:r w:rsidRPr="004028C3">
        <w:rPr>
          <w:rFonts w:ascii="TH SarabunPSK" w:hAnsi="TH SarabunPSK" w:cs="TH SarabunPSK"/>
          <w:b/>
          <w:bCs/>
          <w:spacing w:val="-4"/>
          <w:sz w:val="32"/>
          <w:szCs w:val="32"/>
        </w:rPr>
        <w:t>Boonwat</w:t>
      </w:r>
      <w:proofErr w:type="spellEnd"/>
      <w:r w:rsidRPr="004028C3">
        <w:rPr>
          <w:rFonts w:ascii="TH SarabunPSK" w:hAnsi="TH SarabunPSK" w:cs="TH SarabunPSK"/>
          <w:b/>
          <w:bCs/>
          <w:spacing w:val="-4"/>
          <w:sz w:val="32"/>
          <w:szCs w:val="32"/>
        </w:rPr>
        <w:t xml:space="preserve"> Sawangwong</w:t>
      </w:r>
      <w:r w:rsidRPr="004028C3">
        <w:rPr>
          <w:rFonts w:ascii="TH SarabunPSK" w:hAnsi="TH SarabunPSK" w:cs="TH SarabunPSK"/>
          <w:b/>
          <w:bCs/>
          <w:spacing w:val="-4"/>
          <w:sz w:val="32"/>
          <w:szCs w:val="32"/>
          <w:vertAlign w:val="superscript"/>
        </w:rPr>
        <w:t>2</w:t>
      </w:r>
    </w:p>
    <w:p w:rsidR="004028C3" w:rsidRDefault="004028C3" w:rsidP="004028C3">
      <w:pPr>
        <w:tabs>
          <w:tab w:val="center" w:pos="4182"/>
          <w:tab w:val="left" w:pos="7536"/>
        </w:tabs>
        <w:spacing w:after="0"/>
        <w:ind w:right="-58"/>
        <w:rPr>
          <w:rFonts w:ascii="TH SarabunPSK" w:hAnsi="TH SarabunPSK" w:cs="TH SarabunPSK"/>
          <w:spacing w:val="-4"/>
          <w:sz w:val="24"/>
          <w:szCs w:val="24"/>
        </w:rPr>
      </w:pPr>
      <w:r>
        <w:rPr>
          <w:rFonts w:ascii="TH SarabunPSK" w:hAnsi="TH SarabunPSK" w:cs="TH SarabunPSK"/>
          <w:sz w:val="24"/>
          <w:szCs w:val="24"/>
          <w:vertAlign w:val="superscript"/>
          <w:cs/>
        </w:rPr>
        <w:tab/>
      </w:r>
      <w:r w:rsidRPr="003010A9">
        <w:rPr>
          <w:rFonts w:ascii="TH SarabunPSK" w:hAnsi="TH SarabunPSK" w:cs="TH SarabunPSK" w:hint="cs"/>
          <w:sz w:val="24"/>
          <w:szCs w:val="24"/>
          <w:vertAlign w:val="superscript"/>
          <w:cs/>
        </w:rPr>
        <w:t>1</w:t>
      </w:r>
      <w:r w:rsidRPr="003010A9">
        <w:rPr>
          <w:rFonts w:ascii="TH SarabunPSK" w:hAnsi="TH SarabunPSK" w:cs="TH SarabunPSK"/>
          <w:sz w:val="24"/>
          <w:szCs w:val="24"/>
        </w:rPr>
        <w:t xml:space="preserve">Branch Police Administration under the </w:t>
      </w:r>
      <w:proofErr w:type="spellStart"/>
      <w:r w:rsidRPr="003010A9">
        <w:rPr>
          <w:rFonts w:ascii="TH SarabunPSK" w:hAnsi="TH SarabunPSK" w:cs="TH SarabunPSK"/>
          <w:sz w:val="24"/>
          <w:szCs w:val="24"/>
        </w:rPr>
        <w:t>Suan</w:t>
      </w:r>
      <w:proofErr w:type="spellEnd"/>
      <w:r w:rsidRPr="003010A9">
        <w:rPr>
          <w:rFonts w:ascii="TH SarabunPSK" w:hAnsi="TH SarabunPSK" w:cs="TH SarabunPSK"/>
          <w:sz w:val="24"/>
          <w:szCs w:val="24"/>
        </w:rPr>
        <w:t xml:space="preserve"> </w:t>
      </w:r>
      <w:proofErr w:type="spellStart"/>
      <w:r w:rsidRPr="003010A9">
        <w:rPr>
          <w:rFonts w:ascii="TH SarabunPSK" w:hAnsi="TH SarabunPSK" w:cs="TH SarabunPSK"/>
          <w:sz w:val="24"/>
          <w:szCs w:val="24"/>
        </w:rPr>
        <w:t>Sunandha</w:t>
      </w:r>
      <w:proofErr w:type="spellEnd"/>
      <w:r w:rsidRPr="003010A9">
        <w:rPr>
          <w:rFonts w:ascii="TH SarabunPSK" w:hAnsi="TH SarabunPSK" w:cs="TH SarabunPSK"/>
          <w:sz w:val="24"/>
          <w:szCs w:val="24"/>
        </w:rPr>
        <w:t xml:space="preserve"> </w:t>
      </w:r>
      <w:proofErr w:type="spellStart"/>
      <w:r w:rsidRPr="003010A9">
        <w:rPr>
          <w:rFonts w:ascii="TH SarabunPSK" w:hAnsi="TH SarabunPSK" w:cs="TH SarabunPSK"/>
          <w:sz w:val="24"/>
          <w:szCs w:val="24"/>
        </w:rPr>
        <w:t>Rajabhat</w:t>
      </w:r>
      <w:proofErr w:type="spellEnd"/>
      <w:r w:rsidRPr="003010A9">
        <w:rPr>
          <w:rFonts w:ascii="TH SarabunPSK" w:hAnsi="TH SarabunPSK" w:cs="TH SarabunPSK"/>
          <w:sz w:val="24"/>
          <w:szCs w:val="24"/>
        </w:rPr>
        <w:t xml:space="preserve"> University,</w:t>
      </w:r>
      <w:r>
        <w:rPr>
          <w:rFonts w:ascii="TH SarabunPSK" w:hAnsi="TH SarabunPSK" w:cs="TH SarabunPSK"/>
          <w:spacing w:val="-4"/>
          <w:sz w:val="24"/>
          <w:szCs w:val="24"/>
        </w:rPr>
        <w:t xml:space="preserve"> 097-1165406,</w:t>
      </w:r>
    </w:p>
    <w:p w:rsidR="004028C3" w:rsidRDefault="004028C3" w:rsidP="004028C3">
      <w:pPr>
        <w:spacing w:after="0"/>
        <w:ind w:right="-58"/>
        <w:jc w:val="center"/>
        <w:rPr>
          <w:rFonts w:ascii="TH SarabunPSK" w:hAnsi="TH SarabunPSK" w:cs="TH SarabunPSK"/>
          <w:spacing w:val="-4"/>
          <w:sz w:val="24"/>
          <w:szCs w:val="24"/>
        </w:rPr>
      </w:pPr>
      <w:r>
        <w:rPr>
          <w:rFonts w:ascii="TH SarabunPSK" w:hAnsi="TH SarabunPSK" w:cs="TH SarabunPSK"/>
          <w:spacing w:val="-4"/>
          <w:sz w:val="24"/>
          <w:szCs w:val="24"/>
        </w:rPr>
        <w:t>E-</w:t>
      </w:r>
      <w:proofErr w:type="gramStart"/>
      <w:r>
        <w:rPr>
          <w:rFonts w:ascii="TH SarabunPSK" w:hAnsi="TH SarabunPSK" w:cs="TH SarabunPSK"/>
          <w:spacing w:val="-4"/>
          <w:sz w:val="24"/>
          <w:szCs w:val="24"/>
        </w:rPr>
        <w:t>mail :</w:t>
      </w:r>
      <w:proofErr w:type="gramEnd"/>
      <w:r>
        <w:rPr>
          <w:rFonts w:ascii="TH SarabunPSK" w:hAnsi="TH SarabunPSK" w:cs="TH SarabunPSK"/>
          <w:spacing w:val="-4"/>
          <w:sz w:val="24"/>
          <w:szCs w:val="24"/>
        </w:rPr>
        <w:t xml:space="preserve"> </w:t>
      </w:r>
      <w:hyperlink r:id="rId8" w:history="1">
        <w:r w:rsidRPr="003E7E78">
          <w:rPr>
            <w:rStyle w:val="Hyperlink"/>
            <w:rFonts w:ascii="TH SarabunPSK" w:hAnsi="TH SarabunPSK" w:cs="TH SarabunPSK"/>
            <w:spacing w:val="-4"/>
            <w:sz w:val="24"/>
            <w:szCs w:val="24"/>
          </w:rPr>
          <w:t>S59123450024@ssru.ac.th</w:t>
        </w:r>
      </w:hyperlink>
      <w:r w:rsidRPr="003010A9">
        <w:rPr>
          <w:rFonts w:ascii="TH SarabunPSK" w:hAnsi="TH SarabunPSK" w:cs="TH SarabunPSK"/>
          <w:spacing w:val="-4"/>
          <w:sz w:val="24"/>
          <w:szCs w:val="24"/>
        </w:rPr>
        <w:t xml:space="preserve"> </w:t>
      </w:r>
    </w:p>
    <w:p w:rsidR="004028C3" w:rsidRDefault="004028C3" w:rsidP="004028C3">
      <w:pPr>
        <w:spacing w:after="0"/>
        <w:ind w:right="-58"/>
        <w:jc w:val="center"/>
        <w:rPr>
          <w:rFonts w:ascii="TH SarabunPSK" w:hAnsi="TH SarabunPSK" w:cs="TH SarabunPSK"/>
          <w:spacing w:val="-4"/>
          <w:sz w:val="24"/>
          <w:szCs w:val="24"/>
        </w:rPr>
      </w:pPr>
      <w:r w:rsidRPr="0051192F">
        <w:rPr>
          <w:rFonts w:ascii="TH SarabunPSK" w:hAnsi="TH SarabunPSK" w:cs="TH SarabunPSK" w:hint="cs"/>
          <w:sz w:val="24"/>
          <w:szCs w:val="24"/>
          <w:vertAlign w:val="superscript"/>
          <w:cs/>
        </w:rPr>
        <w:t>2</w:t>
      </w:r>
      <w:r w:rsidRPr="0051192F">
        <w:rPr>
          <w:rFonts w:ascii="TH SarabunPSK" w:hAnsi="TH SarabunPSK" w:cs="TH SarabunPSK"/>
          <w:sz w:val="24"/>
          <w:szCs w:val="24"/>
        </w:rPr>
        <w:t xml:space="preserve">Faculty of Humanities and Social </w:t>
      </w:r>
      <w:proofErr w:type="spellStart"/>
      <w:r w:rsidRPr="0051192F">
        <w:rPr>
          <w:rFonts w:ascii="TH SarabunPSK" w:hAnsi="TH SarabunPSK" w:cs="TH SarabunPSK"/>
          <w:sz w:val="24"/>
          <w:szCs w:val="24"/>
        </w:rPr>
        <w:t>Saience</w:t>
      </w:r>
      <w:proofErr w:type="spellEnd"/>
      <w:r w:rsidRPr="0051192F">
        <w:rPr>
          <w:rFonts w:ascii="TH SarabunPSK" w:hAnsi="TH SarabunPSK" w:cs="TH SarabunPSK"/>
          <w:sz w:val="24"/>
          <w:szCs w:val="24"/>
        </w:rPr>
        <w:t xml:space="preserve"> </w:t>
      </w:r>
      <w:bookmarkStart w:id="0" w:name="_Hlk19813072"/>
      <w:r w:rsidRPr="0051192F">
        <w:rPr>
          <w:rFonts w:ascii="TH SarabunPSK" w:hAnsi="TH SarabunPSK" w:cs="TH SarabunPSK"/>
          <w:sz w:val="24"/>
          <w:szCs w:val="24"/>
        </w:rPr>
        <w:t xml:space="preserve">under the </w:t>
      </w:r>
      <w:bookmarkEnd w:id="0"/>
      <w:proofErr w:type="spellStart"/>
      <w:r w:rsidRPr="0051192F">
        <w:rPr>
          <w:rFonts w:ascii="TH SarabunPSK" w:hAnsi="TH SarabunPSK" w:cs="TH SarabunPSK"/>
          <w:sz w:val="24"/>
          <w:szCs w:val="24"/>
        </w:rPr>
        <w:t>Suan</w:t>
      </w:r>
      <w:proofErr w:type="spellEnd"/>
      <w:r w:rsidRPr="0051192F">
        <w:rPr>
          <w:rFonts w:ascii="TH SarabunPSK" w:hAnsi="TH SarabunPSK" w:cs="TH SarabunPSK"/>
          <w:sz w:val="24"/>
          <w:szCs w:val="24"/>
        </w:rPr>
        <w:t xml:space="preserve"> </w:t>
      </w:r>
      <w:proofErr w:type="spellStart"/>
      <w:r w:rsidRPr="0051192F">
        <w:rPr>
          <w:rFonts w:ascii="TH SarabunPSK" w:hAnsi="TH SarabunPSK" w:cs="TH SarabunPSK"/>
          <w:sz w:val="24"/>
          <w:szCs w:val="24"/>
        </w:rPr>
        <w:t>Sunandha</w:t>
      </w:r>
      <w:proofErr w:type="spellEnd"/>
      <w:r w:rsidRPr="0051192F">
        <w:rPr>
          <w:rFonts w:ascii="TH SarabunPSK" w:hAnsi="TH SarabunPSK" w:cs="TH SarabunPSK"/>
          <w:sz w:val="24"/>
          <w:szCs w:val="24"/>
        </w:rPr>
        <w:t xml:space="preserve"> </w:t>
      </w:r>
      <w:proofErr w:type="spellStart"/>
      <w:r w:rsidRPr="0051192F">
        <w:rPr>
          <w:rFonts w:ascii="TH SarabunPSK" w:hAnsi="TH SarabunPSK" w:cs="TH SarabunPSK"/>
          <w:sz w:val="24"/>
          <w:szCs w:val="24"/>
        </w:rPr>
        <w:t>Rajabhat</w:t>
      </w:r>
      <w:proofErr w:type="spellEnd"/>
      <w:r w:rsidRPr="0051192F">
        <w:rPr>
          <w:rFonts w:ascii="TH SarabunPSK" w:hAnsi="TH SarabunPSK" w:cs="TH SarabunPSK"/>
          <w:sz w:val="24"/>
          <w:szCs w:val="24"/>
        </w:rPr>
        <w:t xml:space="preserve"> University,</w:t>
      </w:r>
      <w:r>
        <w:rPr>
          <w:rFonts w:ascii="TH SarabunPSK" w:hAnsi="TH SarabunPSK" w:cs="TH SarabunPSK"/>
          <w:spacing w:val="-4"/>
          <w:sz w:val="32"/>
          <w:szCs w:val="32"/>
        </w:rPr>
        <w:t xml:space="preserve"> </w:t>
      </w:r>
      <w:r>
        <w:rPr>
          <w:rFonts w:ascii="TH SarabunPSK" w:hAnsi="TH SarabunPSK" w:cs="TH SarabunPSK"/>
          <w:spacing w:val="-4"/>
          <w:sz w:val="24"/>
          <w:szCs w:val="24"/>
        </w:rPr>
        <w:t>086-628-9535,</w:t>
      </w:r>
    </w:p>
    <w:p w:rsidR="004028C3" w:rsidRDefault="004028C3" w:rsidP="004028C3">
      <w:pPr>
        <w:spacing w:after="0"/>
        <w:ind w:right="-58"/>
        <w:jc w:val="center"/>
        <w:rPr>
          <w:rFonts w:ascii="TH SarabunPSK" w:hAnsi="TH SarabunPSK" w:cs="TH SarabunPSK"/>
          <w:spacing w:val="-4"/>
          <w:sz w:val="24"/>
          <w:szCs w:val="24"/>
        </w:rPr>
      </w:pPr>
      <w:r>
        <w:rPr>
          <w:rFonts w:ascii="TH SarabunPSK" w:hAnsi="TH SarabunPSK" w:cs="TH SarabunPSK"/>
          <w:spacing w:val="-4"/>
          <w:sz w:val="24"/>
          <w:szCs w:val="24"/>
        </w:rPr>
        <w:t>E-</w:t>
      </w:r>
      <w:proofErr w:type="gramStart"/>
      <w:r>
        <w:rPr>
          <w:rFonts w:ascii="TH SarabunPSK" w:hAnsi="TH SarabunPSK" w:cs="TH SarabunPSK"/>
          <w:spacing w:val="-4"/>
          <w:sz w:val="24"/>
          <w:szCs w:val="24"/>
        </w:rPr>
        <w:t>mail :</w:t>
      </w:r>
      <w:proofErr w:type="gramEnd"/>
      <w:r w:rsidRPr="003010A9">
        <w:rPr>
          <w:rFonts w:ascii="TH SarabunPSK" w:hAnsi="TH SarabunPSK" w:cs="TH SarabunPSK"/>
          <w:spacing w:val="-4"/>
          <w:sz w:val="24"/>
          <w:szCs w:val="24"/>
        </w:rPr>
        <w:t xml:space="preserve"> </w:t>
      </w:r>
      <w:hyperlink r:id="rId9" w:history="1">
        <w:r w:rsidRPr="003010A9">
          <w:rPr>
            <w:rStyle w:val="Hyperlink"/>
            <w:rFonts w:ascii="TH SarabunPSK" w:hAnsi="TH SarabunPSK" w:cs="TH SarabunPSK"/>
            <w:color w:val="auto"/>
            <w:spacing w:val="-4"/>
            <w:sz w:val="24"/>
            <w:szCs w:val="24"/>
          </w:rPr>
          <w:t>Boonwat.sa@ssru.ac.th</w:t>
        </w:r>
      </w:hyperlink>
      <w:r>
        <w:rPr>
          <w:rFonts w:ascii="TH SarabunPSK" w:hAnsi="TH SarabunPSK" w:cs="TH SarabunPSK"/>
          <w:spacing w:val="-4"/>
          <w:sz w:val="24"/>
          <w:szCs w:val="24"/>
        </w:rPr>
        <w:t xml:space="preserve"> </w:t>
      </w:r>
    </w:p>
    <w:p w:rsidR="004028C3" w:rsidRPr="004028C3" w:rsidRDefault="004028C3" w:rsidP="004028C3">
      <w:pPr>
        <w:spacing w:after="0"/>
        <w:ind w:right="-58"/>
        <w:jc w:val="center"/>
        <w:rPr>
          <w:rFonts w:ascii="TH SarabunPSK" w:hAnsi="TH SarabunPSK" w:cs="TH SarabunPSK"/>
          <w:spacing w:val="-4"/>
          <w:sz w:val="25"/>
          <w:szCs w:val="25"/>
        </w:rPr>
      </w:pPr>
    </w:p>
    <w:p w:rsidR="00AC24EA" w:rsidRPr="009008DD" w:rsidRDefault="00AC24EA" w:rsidP="00677B87">
      <w:pPr>
        <w:ind w:left="3600" w:firstLine="720"/>
        <w:rPr>
          <w:rFonts w:ascii="TH Sarabun New" w:hAnsi="TH Sarabun New" w:cs="TH Sarabun New"/>
          <w:b/>
          <w:bCs/>
          <w:color w:val="000000" w:themeColor="text1"/>
          <w:sz w:val="32"/>
          <w:szCs w:val="32"/>
          <w:lang w:val="en-GB"/>
        </w:rPr>
      </w:pPr>
      <w:r w:rsidRPr="009008DD">
        <w:rPr>
          <w:rFonts w:ascii="TH Sarabun New" w:hAnsi="TH Sarabun New" w:cs="TH Sarabun New"/>
          <w:b/>
          <w:bCs/>
          <w:color w:val="000000" w:themeColor="text1"/>
          <w:sz w:val="32"/>
          <w:szCs w:val="32"/>
          <w:lang w:val="en-GB"/>
        </w:rPr>
        <w:t>Abstract</w:t>
      </w:r>
    </w:p>
    <w:p w:rsidR="00AC24EA" w:rsidRPr="009008DD" w:rsidRDefault="00AC24EA" w:rsidP="00AC24EA">
      <w:pPr>
        <w:spacing w:line="240" w:lineRule="auto"/>
        <w:ind w:firstLine="720"/>
        <w:jc w:val="thaiDistribute"/>
        <w:rPr>
          <w:rFonts w:ascii="TH SarabunPSK" w:hAnsi="TH SarabunPSK" w:cs="TH SarabunPSK"/>
          <w:color w:val="000000" w:themeColor="text1"/>
          <w:sz w:val="32"/>
          <w:szCs w:val="32"/>
        </w:rPr>
      </w:pPr>
      <w:r w:rsidRPr="009008DD">
        <w:rPr>
          <w:rFonts w:ascii="TH SarabunPSK" w:hAnsi="TH SarabunPSK" w:cs="TH SarabunPSK"/>
          <w:color w:val="000000" w:themeColor="text1"/>
          <w:sz w:val="32"/>
          <w:szCs w:val="32"/>
        </w:rPr>
        <w:t>The objectives of this study</w:t>
      </w:r>
      <w:r w:rsidR="00113BB9">
        <w:rPr>
          <w:rFonts w:ascii="TH SarabunPSK" w:hAnsi="TH SarabunPSK" w:cs="TH SarabunPSK"/>
          <w:color w:val="000000" w:themeColor="text1"/>
          <w:sz w:val="32"/>
          <w:szCs w:val="32"/>
        </w:rPr>
        <w:t xml:space="preserve"> were 1) to study the level of </w:t>
      </w:r>
      <w:r w:rsidR="00DE5927">
        <w:rPr>
          <w:rFonts w:ascii="TH SarabunPSK" w:hAnsi="TH SarabunPSK" w:cs="TH SarabunPSK"/>
          <w:color w:val="000000" w:themeColor="text1"/>
          <w:sz w:val="32"/>
          <w:szCs w:val="32"/>
        </w:rPr>
        <w:t>p</w:t>
      </w:r>
      <w:r w:rsidR="00113BB9">
        <w:rPr>
          <w:rFonts w:ascii="TH SarabunPSK" w:hAnsi="TH SarabunPSK" w:cs="TH SarabunPSK"/>
          <w:color w:val="000000" w:themeColor="text1"/>
          <w:sz w:val="32"/>
          <w:szCs w:val="32"/>
        </w:rPr>
        <w:t xml:space="preserve">ublic </w:t>
      </w:r>
      <w:r w:rsidR="00DE5927">
        <w:rPr>
          <w:rFonts w:ascii="TH SarabunPSK" w:hAnsi="TH SarabunPSK" w:cs="TH SarabunPSK"/>
          <w:color w:val="000000" w:themeColor="text1"/>
          <w:sz w:val="32"/>
          <w:szCs w:val="32"/>
        </w:rPr>
        <w:t>p</w:t>
      </w:r>
      <w:r w:rsidRPr="009008DD">
        <w:rPr>
          <w:rFonts w:ascii="TH SarabunPSK" w:hAnsi="TH SarabunPSK" w:cs="TH SarabunPSK"/>
          <w:color w:val="000000" w:themeColor="text1"/>
          <w:sz w:val="32"/>
          <w:szCs w:val="32"/>
        </w:rPr>
        <w:t>ar</w:t>
      </w:r>
      <w:r w:rsidR="00113BB9">
        <w:rPr>
          <w:rFonts w:ascii="TH SarabunPSK" w:hAnsi="TH SarabunPSK" w:cs="TH SarabunPSK"/>
          <w:color w:val="000000" w:themeColor="text1"/>
          <w:sz w:val="32"/>
          <w:szCs w:val="32"/>
        </w:rPr>
        <w:t xml:space="preserve">ticipation in the </w:t>
      </w:r>
      <w:r w:rsidR="00DE5927">
        <w:rPr>
          <w:rFonts w:ascii="TH SarabunPSK" w:hAnsi="TH SarabunPSK" w:cs="TH SarabunPSK"/>
          <w:color w:val="000000" w:themeColor="text1"/>
          <w:sz w:val="32"/>
          <w:szCs w:val="32"/>
        </w:rPr>
        <w:t>p</w:t>
      </w:r>
      <w:r w:rsidR="008E7A44">
        <w:rPr>
          <w:rFonts w:ascii="TH SarabunPSK" w:hAnsi="TH SarabunPSK" w:cs="TH SarabunPSK"/>
          <w:color w:val="000000" w:themeColor="text1"/>
          <w:sz w:val="32"/>
          <w:szCs w:val="32"/>
        </w:rPr>
        <w:t xml:space="preserve">revention of </w:t>
      </w:r>
      <w:r w:rsidR="00DE5927">
        <w:rPr>
          <w:rFonts w:ascii="TH SarabunPSK" w:hAnsi="TH SarabunPSK" w:cs="TH SarabunPSK"/>
          <w:color w:val="000000" w:themeColor="text1"/>
          <w:sz w:val="32"/>
          <w:szCs w:val="32"/>
        </w:rPr>
        <w:t>c</w:t>
      </w:r>
      <w:r w:rsidR="008E7A44">
        <w:rPr>
          <w:rFonts w:ascii="TH SarabunPSK" w:hAnsi="TH SarabunPSK" w:cs="TH SarabunPSK"/>
          <w:color w:val="000000" w:themeColor="text1"/>
          <w:sz w:val="32"/>
          <w:szCs w:val="32"/>
        </w:rPr>
        <w:t xml:space="preserve">rime in </w:t>
      </w:r>
      <w:proofErr w:type="spellStart"/>
      <w:r w:rsidR="008E7A44">
        <w:rPr>
          <w:rFonts w:ascii="TH SarabunPSK" w:hAnsi="TH SarabunPSK" w:cs="TH SarabunPSK"/>
          <w:color w:val="000000" w:themeColor="text1"/>
          <w:sz w:val="32"/>
          <w:szCs w:val="32"/>
        </w:rPr>
        <w:t>Chumphon</w:t>
      </w:r>
      <w:proofErr w:type="spellEnd"/>
      <w:r w:rsidR="008E7A44">
        <w:rPr>
          <w:rFonts w:ascii="TH SarabunPSK" w:hAnsi="TH SarabunPSK" w:cs="TH SarabunPSK"/>
          <w:color w:val="000000" w:themeColor="text1"/>
          <w:sz w:val="32"/>
          <w:szCs w:val="32"/>
        </w:rPr>
        <w:t xml:space="preserve"> Municipality </w:t>
      </w:r>
      <w:r w:rsidR="00DE5927">
        <w:rPr>
          <w:rFonts w:ascii="TH SarabunPSK" w:hAnsi="TH SarabunPSK" w:cs="TH SarabunPSK"/>
          <w:color w:val="000000" w:themeColor="text1"/>
          <w:sz w:val="32"/>
          <w:szCs w:val="32"/>
        </w:rPr>
        <w:t>a</w:t>
      </w:r>
      <w:r w:rsidRPr="009008DD">
        <w:rPr>
          <w:rFonts w:ascii="TH SarabunPSK" w:hAnsi="TH SarabunPSK" w:cs="TH SarabunPSK"/>
          <w:color w:val="000000" w:themeColor="text1"/>
          <w:sz w:val="32"/>
          <w:szCs w:val="32"/>
        </w:rPr>
        <w:t>rea 2) t</w:t>
      </w:r>
      <w:r w:rsidR="008E7A44">
        <w:rPr>
          <w:rFonts w:ascii="TH SarabunPSK" w:hAnsi="TH SarabunPSK" w:cs="TH SarabunPSK"/>
          <w:color w:val="000000" w:themeColor="text1"/>
          <w:sz w:val="32"/>
          <w:szCs w:val="32"/>
        </w:rPr>
        <w:t xml:space="preserve">o compare the level of </w:t>
      </w:r>
      <w:r w:rsidR="00DE5927">
        <w:rPr>
          <w:rFonts w:ascii="TH SarabunPSK" w:hAnsi="TH SarabunPSK" w:cs="TH SarabunPSK"/>
          <w:color w:val="000000" w:themeColor="text1"/>
          <w:sz w:val="32"/>
          <w:szCs w:val="32"/>
        </w:rPr>
        <w:t>p</w:t>
      </w:r>
      <w:r w:rsidR="008E7A44">
        <w:rPr>
          <w:rFonts w:ascii="TH SarabunPSK" w:hAnsi="TH SarabunPSK" w:cs="TH SarabunPSK"/>
          <w:color w:val="000000" w:themeColor="text1"/>
          <w:sz w:val="32"/>
          <w:szCs w:val="32"/>
        </w:rPr>
        <w:t xml:space="preserve">ublic </w:t>
      </w:r>
      <w:r w:rsidR="00DE5927">
        <w:rPr>
          <w:rFonts w:ascii="TH SarabunPSK" w:hAnsi="TH SarabunPSK" w:cs="TH SarabunPSK"/>
          <w:color w:val="000000" w:themeColor="text1"/>
          <w:sz w:val="32"/>
          <w:szCs w:val="32"/>
        </w:rPr>
        <w:t>p</w:t>
      </w:r>
      <w:r w:rsidR="008E7A44">
        <w:rPr>
          <w:rFonts w:ascii="TH SarabunPSK" w:hAnsi="TH SarabunPSK" w:cs="TH SarabunPSK"/>
          <w:color w:val="000000" w:themeColor="text1"/>
          <w:sz w:val="32"/>
          <w:szCs w:val="32"/>
        </w:rPr>
        <w:t xml:space="preserve">articipation in the </w:t>
      </w:r>
      <w:r w:rsidR="00DE5927">
        <w:rPr>
          <w:rFonts w:ascii="TH SarabunPSK" w:hAnsi="TH SarabunPSK" w:cs="TH SarabunPSK"/>
          <w:color w:val="000000" w:themeColor="text1"/>
          <w:sz w:val="32"/>
          <w:szCs w:val="32"/>
        </w:rPr>
        <w:t>p</w:t>
      </w:r>
      <w:r w:rsidR="008E7A44">
        <w:rPr>
          <w:rFonts w:ascii="TH SarabunPSK" w:hAnsi="TH SarabunPSK" w:cs="TH SarabunPSK"/>
          <w:color w:val="000000" w:themeColor="text1"/>
          <w:sz w:val="32"/>
          <w:szCs w:val="32"/>
        </w:rPr>
        <w:t xml:space="preserve">revention of </w:t>
      </w:r>
      <w:r w:rsidR="00DE5927">
        <w:rPr>
          <w:rFonts w:ascii="TH SarabunPSK" w:hAnsi="TH SarabunPSK" w:cs="TH SarabunPSK"/>
          <w:color w:val="000000" w:themeColor="text1"/>
          <w:sz w:val="32"/>
          <w:szCs w:val="32"/>
        </w:rPr>
        <w:t>c</w:t>
      </w:r>
      <w:r w:rsidR="008E7A44">
        <w:rPr>
          <w:rFonts w:ascii="TH SarabunPSK" w:hAnsi="TH SarabunPSK" w:cs="TH SarabunPSK"/>
          <w:color w:val="000000" w:themeColor="text1"/>
          <w:sz w:val="32"/>
          <w:szCs w:val="32"/>
        </w:rPr>
        <w:t xml:space="preserve">rime in the </w:t>
      </w:r>
      <w:proofErr w:type="spellStart"/>
      <w:r w:rsidR="008E7A44">
        <w:rPr>
          <w:rFonts w:ascii="TH SarabunPSK" w:hAnsi="TH SarabunPSK" w:cs="TH SarabunPSK"/>
          <w:color w:val="000000" w:themeColor="text1"/>
          <w:sz w:val="32"/>
          <w:szCs w:val="32"/>
        </w:rPr>
        <w:t>Chumphon</w:t>
      </w:r>
      <w:proofErr w:type="spellEnd"/>
      <w:r w:rsidR="008E7A44">
        <w:rPr>
          <w:rFonts w:ascii="TH SarabunPSK" w:hAnsi="TH SarabunPSK" w:cs="TH SarabunPSK"/>
          <w:color w:val="000000" w:themeColor="text1"/>
          <w:sz w:val="32"/>
          <w:szCs w:val="32"/>
        </w:rPr>
        <w:t xml:space="preserve"> Municipality </w:t>
      </w:r>
      <w:r w:rsidR="00DE5927">
        <w:rPr>
          <w:rFonts w:ascii="TH SarabunPSK" w:hAnsi="TH SarabunPSK" w:cs="TH SarabunPSK"/>
          <w:color w:val="000000" w:themeColor="text1"/>
          <w:sz w:val="32"/>
          <w:szCs w:val="32"/>
        </w:rPr>
        <w:t>a</w:t>
      </w:r>
      <w:r w:rsidRPr="009008DD">
        <w:rPr>
          <w:rFonts w:ascii="TH SarabunPSK" w:hAnsi="TH SarabunPSK" w:cs="TH SarabunPSK"/>
          <w:color w:val="000000" w:themeColor="text1"/>
          <w:sz w:val="32"/>
          <w:szCs w:val="32"/>
        </w:rPr>
        <w:t xml:space="preserve">rea, which was classified by personal factors. The sample consisted of 395 people who live in the </w:t>
      </w:r>
      <w:proofErr w:type="spellStart"/>
      <w:r w:rsidRPr="009008DD">
        <w:rPr>
          <w:rFonts w:ascii="TH SarabunPSK" w:hAnsi="TH SarabunPSK" w:cs="TH SarabunPSK"/>
          <w:color w:val="000000" w:themeColor="text1"/>
          <w:sz w:val="32"/>
          <w:szCs w:val="32"/>
        </w:rPr>
        <w:t>Chumphon</w:t>
      </w:r>
      <w:proofErr w:type="spellEnd"/>
      <w:r w:rsidRPr="009008DD">
        <w:rPr>
          <w:rFonts w:ascii="TH SarabunPSK" w:hAnsi="TH SarabunPSK" w:cs="TH SarabunPSK"/>
          <w:color w:val="000000" w:themeColor="text1"/>
          <w:sz w:val="32"/>
          <w:szCs w:val="32"/>
        </w:rPr>
        <w:t xml:space="preserve"> Municipality area by using the Yamane's formula. Data were collected using questionnaires. The statistics used for the analysis were frequency distribution, percentage, mean, standard deviation, </w:t>
      </w:r>
      <w:proofErr w:type="gramStart"/>
      <w:r w:rsidRPr="009008DD">
        <w:rPr>
          <w:rFonts w:ascii="TH SarabunPSK" w:hAnsi="TH SarabunPSK" w:cs="TH SarabunPSK"/>
          <w:color w:val="000000" w:themeColor="text1"/>
          <w:sz w:val="32"/>
          <w:szCs w:val="32"/>
        </w:rPr>
        <w:t>statistics</w:t>
      </w:r>
      <w:proofErr w:type="gramEnd"/>
      <w:r w:rsidRPr="009008DD">
        <w:rPr>
          <w:rFonts w:ascii="TH SarabunPSK" w:hAnsi="TH SarabunPSK" w:cs="TH SarabunPSK"/>
          <w:color w:val="000000" w:themeColor="text1"/>
          <w:sz w:val="32"/>
          <w:szCs w:val="32"/>
        </w:rPr>
        <w:t xml:space="preserve"> of t-test, One-Way ANOVA, and LSD (Least Significant Difference).</w:t>
      </w:r>
    </w:p>
    <w:p w:rsidR="00AC24EA" w:rsidRPr="009008DD" w:rsidRDefault="00AC24EA" w:rsidP="00AC24EA">
      <w:pPr>
        <w:spacing w:line="240" w:lineRule="auto"/>
        <w:rPr>
          <w:rFonts w:ascii="TH SarabunPSK" w:hAnsi="TH SarabunPSK" w:cs="TH SarabunPSK"/>
          <w:color w:val="000000" w:themeColor="text1"/>
          <w:sz w:val="32"/>
          <w:szCs w:val="32"/>
        </w:rPr>
      </w:pPr>
      <w:r w:rsidRPr="009008DD">
        <w:rPr>
          <w:rFonts w:ascii="TH SarabunPSK" w:hAnsi="TH SarabunPSK" w:cs="TH SarabunPSK"/>
          <w:color w:val="000000" w:themeColor="text1"/>
          <w:sz w:val="32"/>
          <w:szCs w:val="32"/>
        </w:rPr>
        <w:tab/>
        <w:t xml:space="preserve">The research found that </w:t>
      </w:r>
    </w:p>
    <w:p w:rsidR="00AC24EA" w:rsidRPr="009008DD" w:rsidRDefault="00DE5927" w:rsidP="00DE5927">
      <w:pPr>
        <w:spacing w:line="240" w:lineRule="auto"/>
        <w:jc w:val="both"/>
        <w:rPr>
          <w:rFonts w:ascii="TH SarabunPSK" w:hAnsi="TH SarabunPSK" w:cs="TH SarabunPSK"/>
          <w:color w:val="000000" w:themeColor="text1"/>
          <w:sz w:val="32"/>
          <w:szCs w:val="32"/>
        </w:rPr>
      </w:pPr>
      <w:r>
        <w:rPr>
          <w:rFonts w:ascii="TH SarabunPSK" w:hAnsi="TH SarabunPSK" w:cs="TH SarabunPSK"/>
          <w:color w:val="000000" w:themeColor="text1"/>
          <w:sz w:val="32"/>
          <w:szCs w:val="32"/>
        </w:rPr>
        <w:tab/>
        <w:t xml:space="preserve">1) The overall of public participation in the prevention of crime in </w:t>
      </w:r>
      <w:proofErr w:type="spellStart"/>
      <w:r>
        <w:rPr>
          <w:rFonts w:ascii="TH SarabunPSK" w:hAnsi="TH SarabunPSK" w:cs="TH SarabunPSK"/>
          <w:color w:val="000000" w:themeColor="text1"/>
          <w:sz w:val="32"/>
          <w:szCs w:val="32"/>
        </w:rPr>
        <w:t>Chumphon</w:t>
      </w:r>
      <w:proofErr w:type="spellEnd"/>
      <w:r>
        <w:rPr>
          <w:rFonts w:ascii="TH SarabunPSK" w:hAnsi="TH SarabunPSK" w:cs="TH SarabunPSK"/>
          <w:color w:val="000000" w:themeColor="text1"/>
          <w:sz w:val="32"/>
          <w:szCs w:val="32"/>
        </w:rPr>
        <w:t xml:space="preserve"> M</w:t>
      </w:r>
      <w:r w:rsidR="00AC24EA" w:rsidRPr="009008DD">
        <w:rPr>
          <w:rFonts w:ascii="TH SarabunPSK" w:hAnsi="TH SarabunPSK" w:cs="TH SarabunPSK"/>
          <w:color w:val="000000" w:themeColor="text1"/>
          <w:sz w:val="32"/>
          <w:szCs w:val="32"/>
        </w:rPr>
        <w:t>unicipality area is at the moderate level. When considering each aspect in order from the average found that the aspect of the suppression, especially in cooperation with the police has the highest mean. Followed by prevention at the individual and family levels. And the prevention at the community level has the least mean, respectively.</w:t>
      </w:r>
    </w:p>
    <w:p w:rsidR="00AC24EA" w:rsidRPr="009008DD" w:rsidRDefault="00AC24EA" w:rsidP="00AC24EA">
      <w:pPr>
        <w:spacing w:line="240" w:lineRule="auto"/>
        <w:jc w:val="thaiDistribute"/>
        <w:rPr>
          <w:rFonts w:ascii="TH SarabunPSK" w:hAnsi="TH SarabunPSK" w:cs="TH SarabunPSK"/>
          <w:color w:val="000000" w:themeColor="text1"/>
          <w:sz w:val="32"/>
          <w:szCs w:val="32"/>
        </w:rPr>
      </w:pPr>
      <w:r w:rsidRPr="009008DD">
        <w:rPr>
          <w:rFonts w:ascii="TH SarabunPSK" w:hAnsi="TH SarabunPSK" w:cs="TH SarabunPSK"/>
          <w:color w:val="000000" w:themeColor="text1"/>
          <w:sz w:val="32"/>
          <w:szCs w:val="32"/>
        </w:rPr>
        <w:tab/>
        <w:t>2) Comparative results of</w:t>
      </w:r>
      <w:r w:rsidR="00DE5927">
        <w:rPr>
          <w:rFonts w:ascii="TH SarabunPSK" w:hAnsi="TH SarabunPSK" w:cs="TH SarabunPSK"/>
          <w:color w:val="000000" w:themeColor="text1"/>
          <w:sz w:val="32"/>
          <w:szCs w:val="32"/>
        </w:rPr>
        <w:t xml:space="preserve"> public participation in the prevention of crime in the </w:t>
      </w:r>
      <w:proofErr w:type="spellStart"/>
      <w:r w:rsidR="00DE5927">
        <w:rPr>
          <w:rFonts w:ascii="TH SarabunPSK" w:hAnsi="TH SarabunPSK" w:cs="TH SarabunPSK"/>
          <w:color w:val="000000" w:themeColor="text1"/>
          <w:sz w:val="32"/>
          <w:szCs w:val="32"/>
        </w:rPr>
        <w:t>Chumphon</w:t>
      </w:r>
      <w:proofErr w:type="spellEnd"/>
      <w:r w:rsidR="00DE5927">
        <w:rPr>
          <w:rFonts w:ascii="TH SarabunPSK" w:hAnsi="TH SarabunPSK" w:cs="TH SarabunPSK"/>
          <w:color w:val="000000" w:themeColor="text1"/>
          <w:sz w:val="32"/>
          <w:szCs w:val="32"/>
        </w:rPr>
        <w:t xml:space="preserve"> M</w:t>
      </w:r>
      <w:r w:rsidRPr="009008DD">
        <w:rPr>
          <w:rFonts w:ascii="TH SarabunPSK" w:hAnsi="TH SarabunPSK" w:cs="TH SarabunPSK"/>
          <w:color w:val="000000" w:themeColor="text1"/>
          <w:sz w:val="32"/>
          <w:szCs w:val="32"/>
        </w:rPr>
        <w:t>unicipality area found that people who have gender and marital status are d</w:t>
      </w:r>
      <w:r w:rsidR="00DE5927">
        <w:rPr>
          <w:rFonts w:ascii="TH SarabunPSK" w:hAnsi="TH SarabunPSK" w:cs="TH SarabunPSK"/>
          <w:color w:val="000000" w:themeColor="text1"/>
          <w:sz w:val="32"/>
          <w:szCs w:val="32"/>
        </w:rPr>
        <w:t xml:space="preserve">ifferent have no difference in public participation in the prevention of crime in the </w:t>
      </w:r>
      <w:proofErr w:type="spellStart"/>
      <w:r w:rsidR="00DE5927">
        <w:rPr>
          <w:rFonts w:ascii="TH SarabunPSK" w:hAnsi="TH SarabunPSK" w:cs="TH SarabunPSK"/>
          <w:color w:val="000000" w:themeColor="text1"/>
          <w:sz w:val="32"/>
          <w:szCs w:val="32"/>
        </w:rPr>
        <w:t>Chumphon</w:t>
      </w:r>
      <w:proofErr w:type="spellEnd"/>
      <w:r w:rsidR="00DE5927">
        <w:rPr>
          <w:rFonts w:ascii="TH SarabunPSK" w:hAnsi="TH SarabunPSK" w:cs="TH SarabunPSK"/>
          <w:color w:val="000000" w:themeColor="text1"/>
          <w:sz w:val="32"/>
          <w:szCs w:val="32"/>
        </w:rPr>
        <w:t xml:space="preserve"> M</w:t>
      </w:r>
      <w:r w:rsidRPr="009008DD">
        <w:rPr>
          <w:rFonts w:ascii="TH SarabunPSK" w:hAnsi="TH SarabunPSK" w:cs="TH SarabunPSK"/>
          <w:color w:val="000000" w:themeColor="text1"/>
          <w:sz w:val="32"/>
          <w:szCs w:val="32"/>
        </w:rPr>
        <w:t>unicipality area. As for the people who have different ages, occupations, educational levels and duration of residence in the lo</w:t>
      </w:r>
      <w:r w:rsidR="00DE5927">
        <w:rPr>
          <w:rFonts w:ascii="TH SarabunPSK" w:hAnsi="TH SarabunPSK" w:cs="TH SarabunPSK"/>
          <w:color w:val="000000" w:themeColor="text1"/>
          <w:sz w:val="32"/>
          <w:szCs w:val="32"/>
        </w:rPr>
        <w:t xml:space="preserve">cality have the differences of public participation in the prevention of crime in the </w:t>
      </w:r>
      <w:proofErr w:type="spellStart"/>
      <w:r w:rsidR="00DE5927">
        <w:rPr>
          <w:rFonts w:ascii="TH SarabunPSK" w:hAnsi="TH SarabunPSK" w:cs="TH SarabunPSK"/>
          <w:color w:val="000000" w:themeColor="text1"/>
          <w:sz w:val="32"/>
          <w:szCs w:val="32"/>
        </w:rPr>
        <w:t>Chumphon</w:t>
      </w:r>
      <w:proofErr w:type="spellEnd"/>
      <w:r w:rsidR="00DE5927">
        <w:rPr>
          <w:rFonts w:ascii="TH SarabunPSK" w:hAnsi="TH SarabunPSK" w:cs="TH SarabunPSK"/>
          <w:color w:val="000000" w:themeColor="text1"/>
          <w:sz w:val="32"/>
          <w:szCs w:val="32"/>
        </w:rPr>
        <w:t xml:space="preserve"> M</w:t>
      </w:r>
      <w:r w:rsidRPr="009008DD">
        <w:rPr>
          <w:rFonts w:ascii="TH SarabunPSK" w:hAnsi="TH SarabunPSK" w:cs="TH SarabunPSK"/>
          <w:color w:val="000000" w:themeColor="text1"/>
          <w:sz w:val="32"/>
          <w:szCs w:val="32"/>
        </w:rPr>
        <w:t>unicipality area with statistical significance at the level of 0.05.</w:t>
      </w:r>
    </w:p>
    <w:p w:rsidR="00AC24EA" w:rsidRPr="009008DD" w:rsidRDefault="00AC24EA" w:rsidP="00AC24EA">
      <w:pPr>
        <w:spacing w:line="240" w:lineRule="auto"/>
        <w:rPr>
          <w:rFonts w:ascii="TH SarabunPSK" w:hAnsi="TH SarabunPSK" w:cs="TH SarabunPSK"/>
          <w:color w:val="000000" w:themeColor="text1"/>
          <w:sz w:val="32"/>
          <w:szCs w:val="32"/>
        </w:rPr>
      </w:pPr>
      <w:r w:rsidRPr="00BE302F">
        <w:rPr>
          <w:rFonts w:ascii="TH SarabunPSK" w:hAnsi="TH SarabunPSK" w:cs="TH SarabunPSK"/>
          <w:b/>
          <w:bCs/>
          <w:color w:val="000000" w:themeColor="text1"/>
          <w:sz w:val="32"/>
          <w:szCs w:val="32"/>
        </w:rPr>
        <w:t>Keywords</w:t>
      </w:r>
      <w:r w:rsidRPr="009008DD">
        <w:rPr>
          <w:rFonts w:ascii="TH SarabunPSK" w:hAnsi="TH SarabunPSK" w:cs="TH SarabunPSK"/>
          <w:color w:val="000000" w:themeColor="text1"/>
          <w:sz w:val="32"/>
          <w:szCs w:val="32"/>
        </w:rPr>
        <w:t>: participation, prevention, crime</w:t>
      </w:r>
      <w:r w:rsidR="00BE302F">
        <w:rPr>
          <w:rFonts w:ascii="TH SarabunPSK" w:hAnsi="TH SarabunPSK" w:cs="TH SarabunPSK"/>
          <w:color w:val="000000" w:themeColor="text1"/>
          <w:sz w:val="32"/>
          <w:szCs w:val="32"/>
        </w:rPr>
        <w:t xml:space="preserve">, </w:t>
      </w:r>
      <w:proofErr w:type="spellStart"/>
      <w:r w:rsidR="00BE302F">
        <w:rPr>
          <w:rFonts w:ascii="TH SarabunPSK" w:hAnsi="TH SarabunPSK" w:cs="TH SarabunPSK"/>
          <w:color w:val="000000" w:themeColor="text1"/>
          <w:sz w:val="32"/>
          <w:szCs w:val="32"/>
        </w:rPr>
        <w:t>Chumphon</w:t>
      </w:r>
      <w:proofErr w:type="spellEnd"/>
    </w:p>
    <w:p w:rsidR="00AC24EA" w:rsidRPr="00F670AD" w:rsidRDefault="00AC24EA" w:rsidP="00EC609E">
      <w:pPr>
        <w:spacing w:line="240" w:lineRule="auto"/>
        <w:jc w:val="thaiDistribute"/>
        <w:rPr>
          <w:rFonts w:ascii="TH SarabunPSK" w:hAnsi="TH SarabunPSK" w:cs="TH SarabunPSK"/>
          <w:sz w:val="32"/>
          <w:szCs w:val="32"/>
          <w:cs/>
        </w:rPr>
      </w:pPr>
    </w:p>
    <w:p w:rsidR="004028C3" w:rsidRDefault="004028C3" w:rsidP="00BE302F">
      <w:pPr>
        <w:jc w:val="center"/>
        <w:rPr>
          <w:rFonts w:ascii="TH SarabunPSK" w:hAnsi="TH SarabunPSK" w:cs="TH SarabunPSK"/>
          <w:b/>
          <w:bCs/>
          <w:sz w:val="24"/>
          <w:szCs w:val="32"/>
        </w:rPr>
      </w:pPr>
    </w:p>
    <w:p w:rsidR="004028C3" w:rsidRDefault="004028C3" w:rsidP="00BE302F">
      <w:pPr>
        <w:jc w:val="center"/>
        <w:rPr>
          <w:rFonts w:ascii="TH SarabunPSK" w:hAnsi="TH SarabunPSK" w:cs="TH SarabunPSK"/>
          <w:b/>
          <w:bCs/>
          <w:sz w:val="24"/>
          <w:szCs w:val="32"/>
        </w:rPr>
      </w:pPr>
    </w:p>
    <w:p w:rsidR="00470889" w:rsidRPr="00A03D9E" w:rsidRDefault="007C1CA3" w:rsidP="00BE302F">
      <w:pPr>
        <w:jc w:val="center"/>
        <w:rPr>
          <w:rFonts w:ascii="TH SarabunPSK" w:hAnsi="TH SarabunPSK" w:cs="TH SarabunPSK"/>
          <w:b/>
          <w:bCs/>
          <w:sz w:val="24"/>
          <w:szCs w:val="32"/>
        </w:rPr>
      </w:pPr>
      <w:r w:rsidRPr="00EC609E">
        <w:rPr>
          <w:rFonts w:ascii="TH SarabunPSK" w:hAnsi="TH SarabunPSK" w:cs="TH SarabunPSK"/>
          <w:b/>
          <w:bCs/>
          <w:sz w:val="24"/>
          <w:szCs w:val="32"/>
          <w:cs/>
        </w:rPr>
        <w:lastRenderedPageBreak/>
        <w:t>บทนำ</w:t>
      </w:r>
    </w:p>
    <w:p w:rsidR="00470889" w:rsidRDefault="00470889" w:rsidP="00677B87">
      <w:pPr>
        <w:spacing w:line="240" w:lineRule="auto"/>
        <w:ind w:firstLine="720"/>
        <w:jc w:val="thaiDistribute"/>
        <w:rPr>
          <w:rFonts w:ascii="TH SarabunPSK" w:hAnsi="TH SarabunPSK" w:cs="TH SarabunPSK"/>
          <w:sz w:val="24"/>
          <w:szCs w:val="32"/>
        </w:rPr>
      </w:pPr>
      <w:r w:rsidRPr="00B64C5F">
        <w:rPr>
          <w:rFonts w:ascii="TH SarabunPSK" w:hAnsi="TH SarabunPSK" w:cs="TH SarabunPSK"/>
          <w:sz w:val="24"/>
          <w:szCs w:val="32"/>
          <w:cs/>
        </w:rPr>
        <w:t>ปัญหาอาชญากรรมหากมองย้อนกลับไปในอดีตจะเห็นได้ว่าอาชญากรรมในปัจจุบันมีแนวโน้มที่เพิ่มขึ้นและยังมีความรุนแรงเพิ่มขึ้น สิ่งที่ยืนยันได้ดีคือสถิติอาชญากรรม</w:t>
      </w:r>
      <w:r>
        <w:rPr>
          <w:rFonts w:ascii="TH SarabunPSK" w:hAnsi="TH SarabunPSK" w:cs="TH SarabunPSK" w:hint="cs"/>
          <w:sz w:val="24"/>
          <w:szCs w:val="32"/>
          <w:cs/>
        </w:rPr>
        <w:t>ดังกราฟ</w:t>
      </w:r>
      <w:r w:rsidRPr="005E1C49">
        <w:rPr>
          <w:rFonts w:ascii="TH SarabunPSK" w:hAnsi="TH SarabunPSK" w:cs="TH SarabunPSK" w:hint="cs"/>
          <w:sz w:val="32"/>
          <w:szCs w:val="32"/>
          <w:cs/>
        </w:rPr>
        <w:t xml:space="preserve">ที่ </w:t>
      </w:r>
      <w:r w:rsidRPr="005E1C49">
        <w:rPr>
          <w:rFonts w:ascii="TH SarabunPSK" w:hAnsi="TH SarabunPSK" w:cs="TH SarabunPSK"/>
          <w:sz w:val="32"/>
          <w:szCs w:val="32"/>
        </w:rPr>
        <w:t>1.1</w:t>
      </w:r>
      <w:r>
        <w:rPr>
          <w:rFonts w:ascii="TH SarabunPSK" w:hAnsi="TH SarabunPSK" w:cs="TH SarabunPSK"/>
          <w:sz w:val="24"/>
          <w:szCs w:val="32"/>
        </w:rPr>
        <w:t xml:space="preserve"> </w:t>
      </w:r>
      <w:r w:rsidRPr="00B64C5F">
        <w:rPr>
          <w:rFonts w:ascii="TH SarabunPSK" w:hAnsi="TH SarabunPSK" w:cs="TH SarabunPSK"/>
          <w:sz w:val="24"/>
          <w:szCs w:val="32"/>
          <w:cs/>
        </w:rPr>
        <w:t>ที่มีเพิ่มมากขึ้นทุกปี รวมไปถึงข่าวสารที่ตีพิมพ์ลง</w:t>
      </w:r>
      <w:r>
        <w:rPr>
          <w:rFonts w:ascii="TH SarabunPSK" w:hAnsi="TH SarabunPSK" w:cs="TH SarabunPSK" w:hint="cs"/>
          <w:sz w:val="24"/>
          <w:szCs w:val="32"/>
          <w:cs/>
        </w:rPr>
        <w:t>หน้า</w:t>
      </w:r>
      <w:r w:rsidRPr="00B64C5F">
        <w:rPr>
          <w:rFonts w:ascii="TH SarabunPSK" w:hAnsi="TH SarabunPSK" w:cs="TH SarabunPSK"/>
          <w:sz w:val="24"/>
          <w:szCs w:val="32"/>
          <w:cs/>
        </w:rPr>
        <w:t>หนังสือพิมพ์ ข่าวที</w:t>
      </w:r>
      <w:r w:rsidR="00851582">
        <w:rPr>
          <w:rFonts w:ascii="TH SarabunPSK" w:hAnsi="TH SarabunPSK" w:cs="TH SarabunPSK"/>
          <w:sz w:val="24"/>
          <w:szCs w:val="32"/>
          <w:cs/>
        </w:rPr>
        <w:t>่ออกตามช่องโทรทัศน์หรือแม้กระทั่</w:t>
      </w:r>
      <w:r w:rsidRPr="00B64C5F">
        <w:rPr>
          <w:rFonts w:ascii="TH SarabunPSK" w:hAnsi="TH SarabunPSK" w:cs="TH SarabunPSK"/>
          <w:sz w:val="24"/>
          <w:szCs w:val="32"/>
          <w:cs/>
        </w:rPr>
        <w:t>งในโลกออนไลน์ที่มีการแชร์ข่าวอาชญากรรมกันเกือบทุกวัน</w:t>
      </w:r>
      <w:r>
        <w:rPr>
          <w:rFonts w:ascii="TH SarabunPSK" w:hAnsi="TH SarabunPSK" w:cs="TH SarabunPSK" w:hint="cs"/>
          <w:sz w:val="24"/>
          <w:szCs w:val="32"/>
          <w:cs/>
        </w:rPr>
        <w:t xml:space="preserve"> ปัญหาอาชญากรรมนี้ทำลายความสงบสุขของสังคมไทย เป็นตัวขัดขวางการดำเนินชีวิตที่เป็นปกติสุขของประชาชนอย่างมาก อาชญากรรมจึงถือว่าเป็นภัยของสังคมที่</w:t>
      </w:r>
      <w:r w:rsidRPr="000845BA">
        <w:rPr>
          <w:rFonts w:ascii="TH SarabunPSK" w:hAnsi="TH SarabunPSK" w:cs="TH SarabunPSK"/>
          <w:sz w:val="24"/>
          <w:szCs w:val="32"/>
          <w:cs/>
        </w:rPr>
        <w:t>ทุกหน่วยงานที่เกี่ยวข้อง รวมไปถึงประชาชนทั่วไปต้องตระหนักและต้องร่วมกันหาแนวทางในการป้องกันและแก้ไขปัญหาอาชญากรรมให้บางเบาลงและไม่ให้เกิดขึ้นอีก</w:t>
      </w:r>
      <w:r>
        <w:rPr>
          <w:rFonts w:ascii="TH SarabunPSK" w:hAnsi="TH SarabunPSK" w:cs="TH SarabunPSK"/>
          <w:sz w:val="24"/>
          <w:szCs w:val="32"/>
        </w:rPr>
        <w:t xml:space="preserve"> </w:t>
      </w:r>
      <w:r w:rsidRPr="00D20117">
        <w:rPr>
          <w:rFonts w:ascii="TH SarabunPSK" w:hAnsi="TH SarabunPSK" w:cs="TH SarabunPSK"/>
          <w:sz w:val="24"/>
          <w:szCs w:val="32"/>
          <w:cs/>
        </w:rPr>
        <w:t>แต่เนื่องจากปัญหาต่างๆ ที่เกิดขึ้นและอาชญากรรมที่เพิ่มมากขึ้นในทุกๆวันถือได้ว่าเป็นภาระหน้าที่ของตำรวจในทุกสถานี เป็นภาระ</w:t>
      </w:r>
      <w:r w:rsidR="00851582">
        <w:rPr>
          <w:rFonts w:ascii="TH SarabunPSK" w:hAnsi="TH SarabunPSK" w:cs="TH SarabunPSK"/>
          <w:sz w:val="24"/>
          <w:szCs w:val="32"/>
          <w:cs/>
        </w:rPr>
        <w:t>อันยิ่งใหญ่ของผู้พิทักษ์สันติรา</w:t>
      </w:r>
      <w:r w:rsidR="00851582">
        <w:rPr>
          <w:rFonts w:ascii="TH SarabunPSK" w:hAnsi="TH SarabunPSK" w:cs="TH SarabunPSK" w:hint="cs"/>
          <w:sz w:val="24"/>
          <w:szCs w:val="32"/>
          <w:cs/>
        </w:rPr>
        <w:t>ษฎร์</w:t>
      </w:r>
      <w:r w:rsidRPr="00D20117">
        <w:rPr>
          <w:rFonts w:ascii="TH SarabunPSK" w:hAnsi="TH SarabunPSK" w:cs="TH SarabunPSK"/>
          <w:sz w:val="24"/>
          <w:szCs w:val="32"/>
          <w:cs/>
        </w:rPr>
        <w:t>ทั่วประเทศ ซึ่งในแต่ละท้องที่ทั่วประเทศในแต่ละสถานีนั้นย่อมมีปัญหาในการดำเนินงานเช่นกัน เช่น ขาดกำลังพล ขาดงบประมาณ วัสดุอุปกรณ์ต่างๆ ซึ่งไม่เพียงพ</w:t>
      </w:r>
      <w:r>
        <w:rPr>
          <w:rFonts w:ascii="TH SarabunPSK" w:hAnsi="TH SarabunPSK" w:cs="TH SarabunPSK"/>
          <w:sz w:val="24"/>
          <w:szCs w:val="32"/>
          <w:cs/>
        </w:rPr>
        <w:t>อในการรับมือกับปัญหาที่เกิดขึ้น</w:t>
      </w:r>
      <w:r>
        <w:rPr>
          <w:rFonts w:ascii="TH SarabunPSK" w:hAnsi="TH SarabunPSK" w:cs="TH SarabunPSK" w:hint="cs"/>
          <w:sz w:val="24"/>
          <w:szCs w:val="32"/>
          <w:cs/>
        </w:rPr>
        <w:t>ทำให้แก้ปัญหานั้นยังคงมีอยู่และต้องแก้ต่อไปเรื่อยๆและหากปล่อยให้ปัญหานี้เป็นหน้าที่ของเจ้าหน้าที่ตำรวจหรือเจ้าหน้าที่อื่นๆของรัฐฝ่ายเดียวปัญหาดังกล่าวก็จะไม่หมดไป เพราะปัญหานี้ต้องอาศัยความร่วมมือร่วมใจกันของประชาชนในการสอดส่องดูแลความสงบเรียบร้อยในพื้นที่ด้วย</w:t>
      </w:r>
    </w:p>
    <w:p w:rsidR="00A03D9E" w:rsidRPr="00677B87" w:rsidRDefault="00A03D9E" w:rsidP="00A03D9E">
      <w:pPr>
        <w:spacing w:line="240" w:lineRule="auto"/>
        <w:jc w:val="thaiDistribute"/>
        <w:rPr>
          <w:rFonts w:ascii="TH SarabunPSK" w:hAnsi="TH SarabunPSK" w:cs="TH SarabunPSK"/>
          <w:color w:val="000000"/>
          <w:sz w:val="32"/>
          <w:szCs w:val="32"/>
          <w:shd w:val="clear" w:color="auto" w:fill="FFFFFF"/>
        </w:rPr>
      </w:pPr>
      <w:r>
        <w:rPr>
          <w:rFonts w:ascii="TH SarabunPSK" w:hAnsi="TH SarabunPSK" w:cs="TH SarabunPSK"/>
          <w:noProof/>
          <w:sz w:val="24"/>
          <w:szCs w:val="32"/>
        </w:rPr>
        <w:drawing>
          <wp:anchor distT="0" distB="0" distL="114300" distR="114300" simplePos="0" relativeHeight="251659264" behindDoc="1" locked="0" layoutInCell="1" allowOverlap="1" wp14:anchorId="0004D25E" wp14:editId="5407163F">
            <wp:simplePos x="0" y="0"/>
            <wp:positionH relativeFrom="margin">
              <wp:posOffset>1392555</wp:posOffset>
            </wp:positionH>
            <wp:positionV relativeFrom="paragraph">
              <wp:posOffset>648970</wp:posOffset>
            </wp:positionV>
            <wp:extent cx="3327400" cy="2105025"/>
            <wp:effectExtent l="0" t="0" r="6350" b="9525"/>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677B87">
        <w:rPr>
          <w:rFonts w:ascii="TH SarabunPSK" w:hAnsi="TH SarabunPSK" w:cs="TH SarabunPSK" w:hint="cs"/>
          <w:sz w:val="24"/>
          <w:szCs w:val="32"/>
          <w:cs/>
        </w:rPr>
        <w:t>สถิติ</w:t>
      </w:r>
      <w:r w:rsidRPr="00677B87">
        <w:rPr>
          <w:rFonts w:ascii="TH SarabunPSK" w:hAnsi="TH SarabunPSK" w:cs="TH SarabunPSK"/>
          <w:color w:val="000000"/>
          <w:sz w:val="32"/>
          <w:szCs w:val="32"/>
          <w:shd w:val="clear" w:color="auto" w:fill="FFFFFF"/>
          <w:cs/>
        </w:rPr>
        <w:t>คดีอาญาประเภทความผิดคดีชีวิต</w:t>
      </w:r>
      <w:r w:rsidRPr="00677B87">
        <w:rPr>
          <w:rFonts w:ascii="TH SarabunPSK" w:hAnsi="TH SarabunPSK" w:cs="TH SarabunPSK"/>
          <w:color w:val="000000"/>
          <w:sz w:val="32"/>
          <w:szCs w:val="32"/>
          <w:shd w:val="clear" w:color="auto" w:fill="FFFFFF"/>
        </w:rPr>
        <w:t xml:space="preserve"> </w:t>
      </w:r>
      <w:r w:rsidRPr="00677B87">
        <w:rPr>
          <w:rFonts w:ascii="TH SarabunPSK" w:hAnsi="TH SarabunPSK" w:cs="TH SarabunPSK"/>
          <w:color w:val="000000"/>
          <w:sz w:val="32"/>
          <w:szCs w:val="32"/>
          <w:shd w:val="clear" w:color="auto" w:fill="FFFFFF"/>
          <w:cs/>
        </w:rPr>
        <w:t>ร่างกายและเพศ คดีประทุษร้ายต่อทรัพย์ และคดียาเสพติดทั่วประเทศ</w:t>
      </w:r>
      <w:r w:rsidRPr="00677B87">
        <w:rPr>
          <w:rFonts w:ascii="TH SarabunPSK" w:hAnsi="TH SarabunPSK" w:cs="TH SarabunPSK"/>
          <w:color w:val="000000"/>
          <w:sz w:val="32"/>
          <w:szCs w:val="32"/>
          <w:shd w:val="clear" w:color="auto" w:fill="FFFFFF"/>
        </w:rPr>
        <w:t xml:space="preserve"> </w:t>
      </w:r>
      <w:r w:rsidRPr="00677B87">
        <w:rPr>
          <w:rFonts w:ascii="TH SarabunPSK" w:hAnsi="TH SarabunPSK" w:cs="TH SarabunPSK"/>
          <w:color w:val="000000"/>
          <w:sz w:val="32"/>
          <w:szCs w:val="32"/>
          <w:shd w:val="clear" w:color="auto" w:fill="FFFFFF"/>
          <w:cs/>
        </w:rPr>
        <w:t xml:space="preserve">ปี พ.ศ. </w:t>
      </w:r>
      <w:r w:rsidRPr="00677B87">
        <w:rPr>
          <w:rFonts w:ascii="TH SarabunPSK" w:hAnsi="TH SarabunPSK" w:cs="TH SarabunPSK"/>
          <w:color w:val="000000"/>
          <w:sz w:val="32"/>
          <w:szCs w:val="32"/>
          <w:shd w:val="clear" w:color="auto" w:fill="FFFFFF"/>
        </w:rPr>
        <w:t>2559 – 2561</w:t>
      </w:r>
    </w:p>
    <w:p w:rsidR="00A03D9E" w:rsidRPr="00A03D9E" w:rsidRDefault="00A03D9E" w:rsidP="00A03D9E">
      <w:pPr>
        <w:spacing w:line="240" w:lineRule="auto"/>
        <w:jc w:val="thaiDistribute"/>
        <w:rPr>
          <w:rFonts w:ascii="TH SarabunPSK" w:hAnsi="TH SarabunPSK" w:cs="TH SarabunPSK"/>
          <w:b/>
          <w:bCs/>
          <w:color w:val="000000"/>
          <w:sz w:val="32"/>
          <w:szCs w:val="32"/>
          <w:shd w:val="clear" w:color="auto" w:fill="FFFFFF"/>
        </w:rPr>
      </w:pPr>
    </w:p>
    <w:p w:rsidR="00A03D9E" w:rsidRPr="00677B87" w:rsidRDefault="00A03D9E" w:rsidP="00A03D9E">
      <w:pPr>
        <w:spacing w:line="240" w:lineRule="auto"/>
        <w:ind w:left="720" w:firstLine="720"/>
        <w:jc w:val="thaiDistribute"/>
        <w:rPr>
          <w:rFonts w:ascii="TH SarabunPSK" w:hAnsi="TH SarabunPSK" w:cs="TH SarabunPSK"/>
          <w:color w:val="000000"/>
          <w:sz w:val="32"/>
          <w:szCs w:val="32"/>
          <w:shd w:val="clear" w:color="auto" w:fill="FFFFFF"/>
        </w:rPr>
      </w:pPr>
      <w:r w:rsidRPr="00677B87">
        <w:rPr>
          <w:rFonts w:ascii="TH SarabunPSK" w:hAnsi="TH SarabunPSK" w:cs="TH SarabunPSK" w:hint="cs"/>
          <w:color w:val="000000"/>
          <w:sz w:val="32"/>
          <w:szCs w:val="32"/>
          <w:shd w:val="clear" w:color="auto" w:fill="FFFFFF"/>
          <w:cs/>
        </w:rPr>
        <w:t xml:space="preserve">กราฟที่ </w:t>
      </w:r>
      <w:r w:rsidRPr="00677B87">
        <w:rPr>
          <w:rFonts w:ascii="TH SarabunPSK" w:hAnsi="TH SarabunPSK" w:cs="TH SarabunPSK"/>
          <w:color w:val="000000"/>
          <w:sz w:val="32"/>
          <w:szCs w:val="32"/>
          <w:shd w:val="clear" w:color="auto" w:fill="FFFFFF"/>
        </w:rPr>
        <w:t xml:space="preserve">1.1 </w:t>
      </w:r>
      <w:r w:rsidRPr="00677B87">
        <w:rPr>
          <w:rFonts w:ascii="TH SarabunPSK" w:hAnsi="TH SarabunPSK" w:cs="TH SarabunPSK" w:hint="cs"/>
          <w:color w:val="000000"/>
          <w:sz w:val="32"/>
          <w:szCs w:val="32"/>
          <w:shd w:val="clear" w:color="auto" w:fill="FFFFFF"/>
          <w:cs/>
        </w:rPr>
        <w:t xml:space="preserve">แสดงสถิติคดีอาญา ปี </w:t>
      </w:r>
      <w:r w:rsidRPr="00677B87">
        <w:rPr>
          <w:rFonts w:ascii="TH SarabunPSK" w:hAnsi="TH SarabunPSK" w:cs="TH SarabunPSK"/>
          <w:color w:val="000000"/>
          <w:sz w:val="32"/>
          <w:szCs w:val="32"/>
          <w:shd w:val="clear" w:color="auto" w:fill="FFFFFF"/>
        </w:rPr>
        <w:t>2559 - 2561</w:t>
      </w:r>
    </w:p>
    <w:p w:rsidR="00A03D9E" w:rsidRPr="00677B87" w:rsidRDefault="00A03D9E" w:rsidP="00A03D9E">
      <w:pPr>
        <w:spacing w:line="240" w:lineRule="auto"/>
        <w:ind w:left="720" w:firstLine="720"/>
        <w:jc w:val="thaiDistribute"/>
        <w:rPr>
          <w:rFonts w:ascii="TH SarabunPSK" w:hAnsi="TH SarabunPSK" w:cs="TH SarabunPSK"/>
          <w:color w:val="000000"/>
          <w:sz w:val="32"/>
          <w:szCs w:val="32"/>
          <w:shd w:val="clear" w:color="auto" w:fill="FFFFFF"/>
        </w:rPr>
      </w:pPr>
      <w:r w:rsidRPr="00677B87">
        <w:rPr>
          <w:rFonts w:ascii="TH SarabunPSK" w:hAnsi="TH SarabunPSK" w:cs="TH SarabunPSK"/>
          <w:color w:val="000000"/>
          <w:sz w:val="32"/>
          <w:szCs w:val="32"/>
          <w:shd w:val="clear" w:color="auto" w:fill="FFFFFF"/>
          <w:cs/>
        </w:rPr>
        <w:t>แหล่งที่มา (</w:t>
      </w:r>
      <w:r w:rsidRPr="00677B87">
        <w:rPr>
          <w:rFonts w:ascii="TH SarabunPSK" w:hAnsi="TH SarabunPSK" w:cs="TH SarabunPSK"/>
          <w:color w:val="000000"/>
          <w:sz w:val="32"/>
          <w:szCs w:val="32"/>
          <w:shd w:val="clear" w:color="auto" w:fill="FFFFFF"/>
        </w:rPr>
        <w:t>Sources) :</w:t>
      </w:r>
      <w:r w:rsidRPr="00677B87">
        <w:rPr>
          <w:rFonts w:ascii="TH SarabunPSK" w:hAnsi="TH SarabunPSK" w:cs="TH SarabunPSK" w:hint="cs"/>
          <w:color w:val="000000"/>
          <w:sz w:val="32"/>
          <w:szCs w:val="32"/>
          <w:shd w:val="clear" w:color="auto" w:fill="FFFFFF"/>
          <w:cs/>
        </w:rPr>
        <w:t xml:space="preserve"> </w:t>
      </w:r>
      <w:r w:rsidR="00F73FBD">
        <w:rPr>
          <w:rFonts w:ascii="TH SarabunPSK" w:hAnsi="TH SarabunPSK" w:cs="TH SarabunPSK" w:hint="cs"/>
          <w:color w:val="000000"/>
          <w:sz w:val="32"/>
          <w:szCs w:val="32"/>
          <w:shd w:val="clear" w:color="auto" w:fill="FFFFFF"/>
          <w:cs/>
        </w:rPr>
        <w:t>ระบบสารสนเทศ</w:t>
      </w:r>
      <w:r w:rsidRPr="00677B87">
        <w:rPr>
          <w:rFonts w:ascii="TH SarabunPSK" w:hAnsi="TH SarabunPSK" w:cs="TH SarabunPSK" w:hint="cs"/>
          <w:color w:val="000000"/>
          <w:sz w:val="32"/>
          <w:szCs w:val="32"/>
          <w:shd w:val="clear" w:color="auto" w:fill="FFFFFF"/>
          <w:cs/>
        </w:rPr>
        <w:t>สำนักงานตำรวจแห่งชาติ</w:t>
      </w:r>
    </w:p>
    <w:p w:rsidR="00A03D9E" w:rsidRPr="00677B87" w:rsidRDefault="00A03D9E" w:rsidP="00A03D9E">
      <w:pPr>
        <w:ind w:left="720" w:firstLine="720"/>
        <w:jc w:val="thaiDistribute"/>
        <w:rPr>
          <w:rFonts w:ascii="TH Sarabun New" w:hAnsi="TH Sarabun New" w:cs="TH Sarabun New"/>
          <w:sz w:val="32"/>
          <w:szCs w:val="32"/>
        </w:rPr>
      </w:pPr>
      <w:r w:rsidRPr="00677B87">
        <w:rPr>
          <w:rFonts w:ascii="TH SarabunPSK" w:hAnsi="TH SarabunPSK" w:cs="TH SarabunPSK" w:hint="cs"/>
          <w:color w:val="000000"/>
          <w:sz w:val="32"/>
          <w:szCs w:val="32"/>
          <w:shd w:val="clear" w:color="auto" w:fill="FFFFFF"/>
          <w:cs/>
        </w:rPr>
        <w:t>สืบค้น</w:t>
      </w:r>
      <w:r w:rsidRPr="00677B87">
        <w:rPr>
          <w:rFonts w:ascii="TH SarabunPSK" w:hAnsi="TH SarabunPSK" w:cs="TH SarabunPSK"/>
          <w:color w:val="000000"/>
          <w:sz w:val="32"/>
          <w:szCs w:val="32"/>
          <w:shd w:val="clear" w:color="auto" w:fill="FFFFFF"/>
        </w:rPr>
        <w:t xml:space="preserve"> :</w:t>
      </w:r>
      <w:r w:rsidRPr="00677B87">
        <w:rPr>
          <w:rFonts w:ascii="TH SarabunPSK" w:hAnsi="TH SarabunPSK" w:cs="TH SarabunPSK" w:hint="cs"/>
          <w:color w:val="000000"/>
          <w:sz w:val="32"/>
          <w:szCs w:val="32"/>
          <w:shd w:val="clear" w:color="auto" w:fill="FFFFFF"/>
          <w:cs/>
        </w:rPr>
        <w:t xml:space="preserve"> </w:t>
      </w:r>
      <w:r w:rsidRPr="00677B87">
        <w:rPr>
          <w:rFonts w:ascii="TH SarabunPSK" w:hAnsi="TH SarabunPSK" w:cs="TH SarabunPSK"/>
          <w:color w:val="000000"/>
          <w:sz w:val="32"/>
          <w:szCs w:val="32"/>
          <w:shd w:val="clear" w:color="auto" w:fill="FFFFFF"/>
          <w:cs/>
        </w:rPr>
        <w:t xml:space="preserve">ข้อมูล ณ 14 มีนาคม </w:t>
      </w:r>
      <w:r w:rsidRPr="00677B87">
        <w:rPr>
          <w:rFonts w:ascii="TH SarabunPSK" w:hAnsi="TH SarabunPSK" w:cs="TH SarabunPSK"/>
          <w:color w:val="000000"/>
          <w:sz w:val="32"/>
          <w:szCs w:val="32"/>
          <w:shd w:val="clear" w:color="auto" w:fill="FFFFFF"/>
        </w:rPr>
        <w:t>2562</w:t>
      </w:r>
    </w:p>
    <w:p w:rsidR="00470889" w:rsidRDefault="00A03D9E" w:rsidP="00A03D9E">
      <w:pPr>
        <w:ind w:firstLine="720"/>
        <w:jc w:val="thaiDistribute"/>
        <w:rPr>
          <w:rFonts w:ascii="TH Sarabun New" w:hAnsi="TH Sarabun New" w:cs="TH Sarabun New"/>
          <w:sz w:val="32"/>
          <w:szCs w:val="32"/>
        </w:rPr>
      </w:pPr>
      <w:r>
        <w:rPr>
          <w:rFonts w:ascii="TH Sarabun New" w:hAnsi="TH Sarabun New" w:cs="TH Sarabun New" w:hint="cs"/>
          <w:sz w:val="32"/>
          <w:szCs w:val="32"/>
          <w:cs/>
        </w:rPr>
        <w:t>เขตพื้นที่เทศบาลเมืองชุมพร</w:t>
      </w:r>
      <w:r w:rsidR="00470889">
        <w:rPr>
          <w:rFonts w:ascii="TH Sarabun New" w:hAnsi="TH Sarabun New" w:cs="TH Sarabun New" w:hint="cs"/>
          <w:sz w:val="32"/>
          <w:szCs w:val="32"/>
          <w:cs/>
        </w:rPr>
        <w:t xml:space="preserve">เปรียบเสมือนศูนย์กลางทางด้านสังคมและเศรษฐกิจของจังหวัด </w:t>
      </w:r>
      <w:r w:rsidR="00470889">
        <w:rPr>
          <w:rFonts w:ascii="TH SarabunPSK" w:hAnsi="TH SarabunPSK" w:cs="TH SarabunPSK" w:hint="cs"/>
          <w:color w:val="000000" w:themeColor="text1"/>
          <w:sz w:val="32"/>
          <w:szCs w:val="32"/>
          <w:cs/>
        </w:rPr>
        <w:t>สภาพเศรษฐกิจและสังคมโดยรวม ประชากรในเขตเทศบาลส่วนใหญ่ประกอบอาชีพค้าขาย โดยเฉพาะในบริเวณชุมชนย่านธุรกิจการค้าซึ่งสถานประกอบการค้าจะเป็นร้านค้าบริการและร้านค้าปลีกเป็นส่วนใหญ่ ซึ่งประกอบด้วยร้าน</w:t>
      </w:r>
      <w:r w:rsidR="00470889">
        <w:rPr>
          <w:rFonts w:ascii="TH SarabunPSK" w:hAnsi="TH SarabunPSK" w:cs="TH SarabunPSK" w:hint="cs"/>
          <w:color w:val="000000" w:themeColor="text1"/>
          <w:sz w:val="32"/>
          <w:szCs w:val="32"/>
          <w:cs/>
        </w:rPr>
        <w:lastRenderedPageBreak/>
        <w:t>ให้บริการต่างๆและร้านขายสินค้าอุปโภคบริโภค เช่น ร้านขายอาหาร เครื่องดื่ม ร้านขายของเบ็ดเตล็ด ร้านเสริมสวยเป็นต้น ส่วนอาชีพอื่นได้แก่ การทำนา ทำสวนผลไม้ ประมง จะอยู่ในพื้นที่รอบนอกเขตเทศบาลเมืองชุมพร</w:t>
      </w:r>
      <w:r w:rsidR="00CD0A8A">
        <w:rPr>
          <w:rFonts w:ascii="TH SarabunPSK" w:hAnsi="TH SarabunPSK" w:cs="TH SarabunPSK" w:hint="cs"/>
          <w:color w:val="000000" w:themeColor="text1"/>
          <w:sz w:val="32"/>
          <w:szCs w:val="32"/>
          <w:cs/>
        </w:rPr>
        <w:t xml:space="preserve"> </w:t>
      </w:r>
      <w:r w:rsidR="00CD0A8A">
        <w:rPr>
          <w:rFonts w:ascii="TH SarabunPSK" w:hAnsi="TH SarabunPSK" w:cs="TH SarabunPSK"/>
          <w:color w:val="000000" w:themeColor="text1"/>
          <w:sz w:val="32"/>
          <w:szCs w:val="32"/>
        </w:rPr>
        <w:t>(</w:t>
      </w:r>
      <w:r w:rsidR="00CD0A8A" w:rsidRPr="00CD0A8A">
        <w:rPr>
          <w:rFonts w:ascii="TH SarabunPSK" w:hAnsi="TH SarabunPSK" w:cs="TH SarabunPSK" w:hint="cs"/>
          <w:color w:val="000000" w:themeColor="text1"/>
          <w:sz w:val="32"/>
          <w:szCs w:val="32"/>
          <w:cs/>
        </w:rPr>
        <w:t>สภาพและข้อมูลพื้นฐาน</w:t>
      </w:r>
      <w:r w:rsidR="00CD0A8A">
        <w:rPr>
          <w:rFonts w:ascii="TH SarabunPSK" w:hAnsi="TH SarabunPSK" w:cs="TH SarabunPSK"/>
          <w:color w:val="000000" w:themeColor="text1"/>
          <w:sz w:val="32"/>
          <w:szCs w:val="32"/>
        </w:rPr>
        <w:t>,</w:t>
      </w:r>
      <w:r w:rsidR="00CD0A8A">
        <w:rPr>
          <w:rFonts w:ascii="TH SarabunPSK" w:hAnsi="TH SarabunPSK" w:cs="TH SarabunPSK"/>
          <w:color w:val="000000" w:themeColor="text1"/>
          <w:sz w:val="32"/>
          <w:szCs w:val="32"/>
        </w:rPr>
        <w:t xml:space="preserve"> </w:t>
      </w:r>
      <w:r w:rsidR="00CD0A8A">
        <w:rPr>
          <w:rFonts w:ascii="TH SarabunPSK" w:hAnsi="TH SarabunPSK" w:cs="TH SarabunPSK" w:hint="cs"/>
          <w:color w:val="000000" w:themeColor="text1"/>
          <w:sz w:val="32"/>
          <w:szCs w:val="32"/>
          <w:cs/>
        </w:rPr>
        <w:t>สำนักงานเทศบาลเมืองชุมพร</w:t>
      </w:r>
      <w:r w:rsidR="00CD0A8A">
        <w:rPr>
          <w:rFonts w:ascii="TH SarabunPSK" w:hAnsi="TH SarabunPSK" w:cs="TH SarabunPSK"/>
          <w:color w:val="000000" w:themeColor="text1"/>
          <w:sz w:val="32"/>
          <w:szCs w:val="32"/>
        </w:rPr>
        <w:t xml:space="preserve"> 2562)</w:t>
      </w:r>
      <w:r w:rsidR="00470889">
        <w:rPr>
          <w:rFonts w:ascii="TH SarabunPSK" w:hAnsi="TH SarabunPSK" w:cs="TH SarabunPSK" w:hint="cs"/>
          <w:color w:val="000000" w:themeColor="text1"/>
          <w:sz w:val="32"/>
          <w:szCs w:val="32"/>
          <w:cs/>
        </w:rPr>
        <w:t xml:space="preserve"> ในเขตพื้นที่เทศบาลชุมพรนี้มีแหล่งชุมชนแออัด หอพัก มีประชาชนจากพื้นที่อื่นเข้ามาอาศัยเยอะพอสมควรและยังมีแหล่งเสื่อมโทรมกระจายอยู่ทั่วไป ปัจจัยหลายๆด้าน</w:t>
      </w:r>
      <w:r w:rsidR="006358FD">
        <w:rPr>
          <w:rFonts w:ascii="TH SarabunPSK" w:hAnsi="TH SarabunPSK" w:cs="TH SarabunPSK" w:hint="cs"/>
          <w:color w:val="000000" w:themeColor="text1"/>
          <w:sz w:val="32"/>
          <w:szCs w:val="32"/>
          <w:cs/>
        </w:rPr>
        <w:t>ดังที่กล่าวไป</w:t>
      </w:r>
      <w:r w:rsidR="00470889">
        <w:rPr>
          <w:rFonts w:ascii="TH SarabunPSK" w:hAnsi="TH SarabunPSK" w:cs="TH SarabunPSK" w:hint="cs"/>
          <w:color w:val="000000" w:themeColor="text1"/>
          <w:sz w:val="32"/>
          <w:szCs w:val="32"/>
          <w:cs/>
        </w:rPr>
        <w:t xml:space="preserve">ทำให้พื้นที่นี้มีอาชญากรรมเกิดขึ้นบ่อยครั้ง มีคดีการกระทำความผิดเกี่ยวกับชีวิตร่างกายและคดียาเสพติดเกิดขึ้นจำนวนมากและมีแนวโน้มที่จะเพิ่มสูงขึ้น </w:t>
      </w:r>
      <w:r w:rsidR="00470889">
        <w:rPr>
          <w:rFonts w:ascii="TH SarabunPSK" w:hAnsi="TH SarabunPSK" w:cs="TH SarabunPSK" w:hint="cs"/>
          <w:sz w:val="24"/>
          <w:szCs w:val="32"/>
          <w:cs/>
        </w:rPr>
        <w:t>ดังนั้นความร่วมมือและการมีส่วนร่วมของประชาชนจึงมีความสำคัญอย่างมากที่จะเป็นอีกหนึ่งตัวช่วยสำคัญในการแก้ไขปัญหาอาชญากรรมนี้</w:t>
      </w:r>
      <w:r w:rsidR="00BB643E">
        <w:rPr>
          <w:rFonts w:ascii="TH SarabunPSK" w:hAnsi="TH SarabunPSK" w:cs="TH SarabunPSK" w:hint="cs"/>
          <w:sz w:val="24"/>
          <w:szCs w:val="32"/>
          <w:cs/>
        </w:rPr>
        <w:t xml:space="preserve"> เพราะการที่ประชาชนมีส่วนร่วมในการป้องกันนั้นจะทำให้พื้นที่บริเวณนี้มีความเข้มแข็ง ประชาชนช่วยเหลือกันแก้ไข การก่อเหตุของคนร้ายจึงทำได้ยากขึ้น</w:t>
      </w:r>
      <w:r w:rsidR="00470889">
        <w:rPr>
          <w:rFonts w:ascii="TH SarabunPSK" w:hAnsi="TH SarabunPSK" w:cs="TH SarabunPSK" w:hint="cs"/>
          <w:sz w:val="24"/>
          <w:szCs w:val="32"/>
          <w:cs/>
        </w:rPr>
        <w:t xml:space="preserve"> </w:t>
      </w:r>
      <w:r w:rsidR="00470889" w:rsidRPr="00D4522C">
        <w:rPr>
          <w:rFonts w:ascii="TH Sarabun New" w:hAnsi="TH Sarabun New" w:cs="TH Sarabun New"/>
          <w:sz w:val="32"/>
          <w:szCs w:val="32"/>
          <w:cs/>
        </w:rPr>
        <w:t>การแก้ไขปัญหาอาชญากรรมจ</w:t>
      </w:r>
      <w:r w:rsidR="00470889">
        <w:rPr>
          <w:rFonts w:ascii="TH Sarabun New" w:hAnsi="TH Sarabun New" w:cs="TH Sarabun New"/>
          <w:sz w:val="32"/>
          <w:szCs w:val="32"/>
          <w:cs/>
        </w:rPr>
        <w:t>ึงจำเป็นต้องร่วมมือกับหลายๆฝ่ายและประชาชนในท้องที่ควร</w:t>
      </w:r>
      <w:r w:rsidR="00470889" w:rsidRPr="00D4522C">
        <w:rPr>
          <w:rFonts w:ascii="TH Sarabun New" w:hAnsi="TH Sarabun New" w:cs="TH Sarabun New"/>
          <w:sz w:val="32"/>
          <w:szCs w:val="32"/>
          <w:cs/>
        </w:rPr>
        <w:t>ร่วมมือ</w:t>
      </w:r>
      <w:r w:rsidR="00470889">
        <w:rPr>
          <w:rFonts w:ascii="TH Sarabun New" w:hAnsi="TH Sarabun New" w:cs="TH Sarabun New" w:hint="cs"/>
          <w:sz w:val="32"/>
          <w:szCs w:val="32"/>
          <w:cs/>
        </w:rPr>
        <w:t>กันเพื่อ</w:t>
      </w:r>
      <w:r w:rsidR="00470889" w:rsidRPr="00D4522C">
        <w:rPr>
          <w:rFonts w:ascii="TH Sarabun New" w:hAnsi="TH Sarabun New" w:cs="TH Sarabun New"/>
          <w:sz w:val="32"/>
          <w:szCs w:val="32"/>
          <w:cs/>
        </w:rPr>
        <w:t>การป้องกันอาชญากรรม</w:t>
      </w:r>
      <w:r w:rsidR="00470889">
        <w:rPr>
          <w:rFonts w:ascii="TH Sarabun New" w:hAnsi="TH Sarabun New" w:cs="TH Sarabun New" w:hint="cs"/>
          <w:sz w:val="32"/>
          <w:szCs w:val="32"/>
          <w:cs/>
        </w:rPr>
        <w:t>ให้เกิดขึ้นน้อยที่สุด</w:t>
      </w:r>
      <w:r w:rsidR="00BB643E">
        <w:rPr>
          <w:rFonts w:ascii="TH Sarabun New" w:hAnsi="TH Sarabun New" w:cs="TH Sarabun New" w:hint="cs"/>
          <w:sz w:val="32"/>
          <w:szCs w:val="32"/>
          <w:cs/>
        </w:rPr>
        <w:t xml:space="preserve"> </w:t>
      </w:r>
    </w:p>
    <w:p w:rsidR="00470889" w:rsidRPr="00B106F3" w:rsidRDefault="00470889" w:rsidP="00B106F3">
      <w:pPr>
        <w:spacing w:line="240" w:lineRule="auto"/>
        <w:ind w:firstLine="720"/>
        <w:jc w:val="thaiDistribute"/>
        <w:rPr>
          <w:rFonts w:ascii="TH SarabunPSK" w:hAnsi="TH SarabunPSK" w:cs="TH SarabunPSK"/>
          <w:color w:val="000000" w:themeColor="text1"/>
          <w:sz w:val="32"/>
          <w:szCs w:val="32"/>
        </w:rPr>
      </w:pPr>
      <w:r>
        <w:rPr>
          <w:rFonts w:ascii="TH Sarabun New" w:hAnsi="TH Sarabun New" w:cs="TH Sarabun New" w:hint="cs"/>
          <w:sz w:val="32"/>
          <w:szCs w:val="32"/>
          <w:cs/>
        </w:rPr>
        <w:t>จากปัญหาและเหตุผลที่กล่าวมาข้างต้น</w:t>
      </w:r>
      <w:r w:rsidRPr="00D4522C">
        <w:rPr>
          <w:rFonts w:ascii="TH Sarabun New" w:hAnsi="TH Sarabun New" w:cs="TH Sarabun New"/>
          <w:sz w:val="32"/>
          <w:szCs w:val="32"/>
          <w:cs/>
        </w:rPr>
        <w:t>จึงเป็นที่มาของการศึกษาวิจัยเรื่อง</w:t>
      </w:r>
      <w:r>
        <w:rPr>
          <w:rFonts w:ascii="TH Sarabun New" w:hAnsi="TH Sarabun New" w:cs="TH Sarabun New"/>
          <w:sz w:val="32"/>
          <w:szCs w:val="32"/>
        </w:rPr>
        <w:t xml:space="preserve"> “</w:t>
      </w:r>
      <w:r w:rsidRPr="0020217F">
        <w:rPr>
          <w:rFonts w:ascii="TH SarabunPSK" w:hAnsi="TH SarabunPSK" w:cs="TH SarabunPSK" w:hint="cs"/>
          <w:color w:val="000000" w:themeColor="text1"/>
          <w:sz w:val="32"/>
          <w:szCs w:val="32"/>
          <w:cs/>
        </w:rPr>
        <w:t>การมีส่วนร่วมในการป้องกันอาชญากรรมของประชาชนในเขตพื้นที่เทศบาลเมืองชุมพร</w:t>
      </w:r>
      <w:r>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 xml:space="preserve"> เพื่อที่จะได้นำผลวิจัยไปใช้ให้เป็นประโยชน์ต่อพื้นที่เทศบาลเมืองชุมพรและเพื่อเป็นแนวทางในการแสวงหาความร่วมมือจากประชาชนเพื่อให้ปัญหาอาชญากรรมลดน้อยลงและให้ได้รับการแก้ไขอย่างมีประสิทธิภาพและประสิทธิผล</w:t>
      </w:r>
    </w:p>
    <w:p w:rsidR="00184F9C" w:rsidRDefault="007C1CA3" w:rsidP="00BE302F">
      <w:pPr>
        <w:jc w:val="center"/>
        <w:rPr>
          <w:rFonts w:ascii="TH SarabunPSK" w:hAnsi="TH SarabunPSK" w:cs="TH SarabunPSK"/>
          <w:b/>
          <w:bCs/>
          <w:sz w:val="24"/>
          <w:szCs w:val="32"/>
        </w:rPr>
      </w:pPr>
      <w:r w:rsidRPr="00EC609E">
        <w:rPr>
          <w:rFonts w:ascii="TH SarabunPSK" w:hAnsi="TH SarabunPSK" w:cs="TH SarabunPSK" w:hint="cs"/>
          <w:b/>
          <w:bCs/>
          <w:sz w:val="24"/>
          <w:szCs w:val="32"/>
          <w:cs/>
        </w:rPr>
        <w:t>วัตถุประสงค์ของการวิจัย</w:t>
      </w:r>
    </w:p>
    <w:p w:rsidR="007C1CA3" w:rsidRPr="00184F9C" w:rsidRDefault="00184F9C" w:rsidP="00184F9C">
      <w:pPr>
        <w:rPr>
          <w:rFonts w:ascii="TH SarabunPSK" w:hAnsi="TH SarabunPSK" w:cs="TH SarabunPSK"/>
          <w:b/>
          <w:bCs/>
          <w:sz w:val="24"/>
          <w:szCs w:val="32"/>
        </w:rPr>
      </w:pPr>
      <w:r>
        <w:rPr>
          <w:rFonts w:ascii="TH SarabunPSK" w:hAnsi="TH SarabunPSK" w:cs="TH SarabunPSK"/>
          <w:sz w:val="32"/>
          <w:szCs w:val="40"/>
        </w:rPr>
        <w:t>1.</w:t>
      </w:r>
      <w:r w:rsidR="007C1CA3">
        <w:rPr>
          <w:rFonts w:ascii="TH SarabunPSK" w:hAnsi="TH SarabunPSK" w:cs="TH SarabunPSK" w:hint="cs"/>
          <w:sz w:val="24"/>
          <w:szCs w:val="32"/>
          <w:cs/>
        </w:rPr>
        <w:t>เพื่อศึกษาระดับการมีส่วนร่วมในการป้องกันอาชญากรรมของประชาชนในเขตพื้นที่เทศบาลเมืองชุมพร</w:t>
      </w:r>
    </w:p>
    <w:p w:rsidR="00F01846" w:rsidRDefault="00184F9C" w:rsidP="00184F9C">
      <w:pPr>
        <w:jc w:val="thaiDistribute"/>
        <w:rPr>
          <w:rFonts w:ascii="TH SarabunPSK" w:hAnsi="TH SarabunPSK" w:cs="TH SarabunPSK"/>
          <w:sz w:val="24"/>
          <w:szCs w:val="32"/>
        </w:rPr>
      </w:pPr>
      <w:r>
        <w:rPr>
          <w:rFonts w:ascii="TH SarabunPSK" w:hAnsi="TH SarabunPSK" w:cs="TH SarabunPSK"/>
          <w:sz w:val="32"/>
          <w:szCs w:val="40"/>
        </w:rPr>
        <w:t>2.</w:t>
      </w:r>
      <w:r w:rsidR="007C1CA3">
        <w:rPr>
          <w:rFonts w:ascii="TH SarabunPSK" w:hAnsi="TH SarabunPSK" w:cs="TH SarabunPSK" w:hint="cs"/>
          <w:sz w:val="24"/>
          <w:szCs w:val="32"/>
          <w:cs/>
        </w:rPr>
        <w:t>เพื่อเปรียบเทียบระดับการมีส่วนร่วมในการป้องกันอาชญากรรมของประชาชนในเขตพื้นที่เทศบาลเมืองชุมพร จำแนกตามปัจจัยส่วนบุคคล</w:t>
      </w:r>
    </w:p>
    <w:p w:rsidR="00F01846" w:rsidRPr="00F01846" w:rsidRDefault="00F01846" w:rsidP="00BE302F">
      <w:pPr>
        <w:spacing w:line="240" w:lineRule="auto"/>
        <w:jc w:val="center"/>
        <w:rPr>
          <w:rFonts w:ascii="TH SarabunPSK" w:hAnsi="TH SarabunPSK" w:cs="TH SarabunPSK"/>
          <w:b/>
          <w:bCs/>
          <w:color w:val="000000" w:themeColor="text1"/>
          <w:sz w:val="32"/>
          <w:szCs w:val="32"/>
        </w:rPr>
      </w:pPr>
      <w:r w:rsidRPr="00F01846">
        <w:rPr>
          <w:rFonts w:ascii="TH SarabunPSK" w:hAnsi="TH SarabunPSK" w:cs="TH SarabunPSK" w:hint="cs"/>
          <w:b/>
          <w:bCs/>
          <w:color w:val="000000" w:themeColor="text1"/>
          <w:sz w:val="32"/>
          <w:szCs w:val="32"/>
          <w:cs/>
        </w:rPr>
        <w:t>สมมติฐานของการวิจัย</w:t>
      </w:r>
    </w:p>
    <w:p w:rsidR="00BE302F" w:rsidRPr="00BE302F" w:rsidRDefault="00F01846" w:rsidP="00BE302F">
      <w:pPr>
        <w:spacing w:line="240" w:lineRule="auto"/>
        <w:jc w:val="thaiDistribute"/>
        <w:rPr>
          <w:rFonts w:ascii="TH SarabunPSK" w:hAnsi="TH SarabunPSK" w:cs="TH SarabunPSK" w:hint="cs"/>
          <w:color w:val="000000" w:themeColor="text1"/>
          <w:sz w:val="32"/>
          <w:szCs w:val="32"/>
        </w:rPr>
      </w:pPr>
      <w:r w:rsidRPr="0020217F">
        <w:rPr>
          <w:rFonts w:ascii="TH SarabunPSK" w:hAnsi="TH SarabunPSK" w:cs="TH SarabunPSK"/>
          <w:color w:val="000000" w:themeColor="text1"/>
          <w:sz w:val="32"/>
          <w:szCs w:val="32"/>
          <w:cs/>
        </w:rPr>
        <w:tab/>
      </w:r>
      <w:r w:rsidRPr="0020217F">
        <w:rPr>
          <w:rFonts w:ascii="TH SarabunPSK" w:hAnsi="TH SarabunPSK" w:cs="TH SarabunPSK" w:hint="cs"/>
          <w:color w:val="000000" w:themeColor="text1"/>
          <w:sz w:val="32"/>
          <w:szCs w:val="32"/>
          <w:cs/>
        </w:rPr>
        <w:t>ประชาชนที่มีปัจจัยส่วนบุคคลต่างกัน มีส่วนร่วมในการป้องกันอาชญากรรมในเขตพื้นที่เทศบาลเมืองชุมพร</w:t>
      </w:r>
      <w:r w:rsidR="00851582">
        <w:rPr>
          <w:rFonts w:ascii="TH SarabunPSK" w:hAnsi="TH SarabunPSK" w:cs="TH SarabunPSK" w:hint="cs"/>
          <w:color w:val="000000" w:themeColor="text1"/>
          <w:sz w:val="32"/>
          <w:szCs w:val="32"/>
          <w:cs/>
        </w:rPr>
        <w:t>แตก</w:t>
      </w:r>
      <w:r w:rsidRPr="0020217F">
        <w:rPr>
          <w:rFonts w:ascii="TH SarabunPSK" w:hAnsi="TH SarabunPSK" w:cs="TH SarabunPSK" w:hint="cs"/>
          <w:color w:val="000000" w:themeColor="text1"/>
          <w:sz w:val="32"/>
          <w:szCs w:val="32"/>
          <w:cs/>
        </w:rPr>
        <w:t>ต่างกัน</w:t>
      </w:r>
    </w:p>
    <w:p w:rsidR="005C7FE1" w:rsidRDefault="007C1CA3" w:rsidP="00BE302F">
      <w:pPr>
        <w:jc w:val="center"/>
        <w:rPr>
          <w:rFonts w:ascii="TH SarabunPSK" w:hAnsi="TH SarabunPSK" w:cs="TH SarabunPSK"/>
          <w:b/>
          <w:bCs/>
          <w:sz w:val="24"/>
          <w:szCs w:val="32"/>
        </w:rPr>
      </w:pPr>
      <w:r w:rsidRPr="00A03D9E">
        <w:rPr>
          <w:rFonts w:ascii="TH SarabunPSK" w:hAnsi="TH SarabunPSK" w:cs="TH SarabunPSK" w:hint="cs"/>
          <w:b/>
          <w:bCs/>
          <w:sz w:val="24"/>
          <w:szCs w:val="32"/>
          <w:cs/>
        </w:rPr>
        <w:t>การทบทวนวรรณกรรม</w:t>
      </w:r>
    </w:p>
    <w:p w:rsidR="00113BB9" w:rsidRPr="00A03D9E" w:rsidRDefault="00113BB9" w:rsidP="00113BB9">
      <w:pPr>
        <w:ind w:firstLine="720"/>
        <w:rPr>
          <w:rFonts w:ascii="TH SarabunPSK" w:hAnsi="TH SarabunPSK" w:cs="TH SarabunPSK"/>
          <w:b/>
          <w:bCs/>
          <w:sz w:val="24"/>
          <w:szCs w:val="32"/>
        </w:rPr>
      </w:pPr>
      <w:r w:rsidRPr="0020217F">
        <w:rPr>
          <w:rFonts w:ascii="TH SarabunPSK" w:hAnsi="TH SarabunPSK" w:cs="TH SarabunPSK" w:hint="cs"/>
          <w:color w:val="000000" w:themeColor="text1"/>
          <w:sz w:val="32"/>
          <w:szCs w:val="32"/>
          <w:cs/>
        </w:rPr>
        <w:t>ในการศึกษาวิจัยเรื่องการมีส่วนร่วมในการป้องกันอาชญากรรมของประชาชนในเขตพื้นที่เทศบาลเมืองชุมพรผู้วิจัยได้ศึกษาแนวคิดทฤษฎีและงานวิจัยที่เกี่ยวข้องต่างๆ ดังนี้</w:t>
      </w:r>
    </w:p>
    <w:p w:rsidR="005C7FE1" w:rsidRPr="00BB643E" w:rsidRDefault="005C7FE1" w:rsidP="00BE302F">
      <w:pPr>
        <w:rPr>
          <w:rFonts w:ascii="TH SarabunPSK" w:hAnsi="TH SarabunPSK" w:cs="TH SarabunPSK"/>
          <w:color w:val="000000" w:themeColor="text1"/>
          <w:sz w:val="32"/>
          <w:szCs w:val="32"/>
        </w:rPr>
      </w:pPr>
      <w:r w:rsidRPr="00BB643E">
        <w:rPr>
          <w:rFonts w:ascii="TH SarabunPSK" w:hAnsi="TH SarabunPSK" w:cs="TH SarabunPSK" w:hint="cs"/>
          <w:color w:val="000000" w:themeColor="text1"/>
          <w:sz w:val="32"/>
          <w:szCs w:val="32"/>
          <w:cs/>
        </w:rPr>
        <w:t>แนวคิดเกี่ยวกับการมีส่วนร่วม</w:t>
      </w:r>
    </w:p>
    <w:p w:rsidR="00465F36" w:rsidRDefault="00465F36" w:rsidP="00113BB9">
      <w:pPr>
        <w:spacing w:line="240" w:lineRule="auto"/>
        <w:ind w:firstLine="720"/>
        <w:jc w:val="thaiDistribute"/>
        <w:rPr>
          <w:rFonts w:ascii="TH SarabunPSK" w:hAnsi="TH SarabunPSK" w:cs="TH SarabunPSK"/>
          <w:color w:val="000000" w:themeColor="text1"/>
          <w:sz w:val="32"/>
          <w:szCs w:val="32"/>
        </w:rPr>
      </w:pPr>
      <w:r w:rsidRPr="00465F36">
        <w:rPr>
          <w:rFonts w:ascii="TH SarabunPSK" w:hAnsi="TH SarabunPSK" w:cs="TH SarabunPSK" w:hint="cs"/>
          <w:color w:val="000000" w:themeColor="text1"/>
          <w:sz w:val="32"/>
          <w:szCs w:val="32"/>
          <w:cs/>
        </w:rPr>
        <w:t xml:space="preserve">ประพันธ์พงศ์ </w:t>
      </w:r>
      <w:proofErr w:type="spellStart"/>
      <w:r w:rsidRPr="00465F36">
        <w:rPr>
          <w:rFonts w:ascii="TH SarabunPSK" w:hAnsi="TH SarabunPSK" w:cs="TH SarabunPSK" w:hint="cs"/>
          <w:color w:val="000000" w:themeColor="text1"/>
          <w:sz w:val="32"/>
          <w:szCs w:val="32"/>
          <w:cs/>
        </w:rPr>
        <w:t>ชิณพงษ์</w:t>
      </w:r>
      <w:proofErr w:type="spellEnd"/>
      <w:r w:rsidRPr="00465F36">
        <w:rPr>
          <w:rFonts w:ascii="TH SarabunPSK" w:hAnsi="TH SarabunPSK" w:cs="TH SarabunPSK" w:hint="cs"/>
          <w:color w:val="000000" w:themeColor="text1"/>
          <w:sz w:val="32"/>
          <w:szCs w:val="32"/>
          <w:cs/>
        </w:rPr>
        <w:t xml:space="preserve"> </w:t>
      </w:r>
      <w:r w:rsidRPr="00465F36">
        <w:rPr>
          <w:rFonts w:ascii="TH SarabunPSK" w:hAnsi="TH SarabunPSK" w:cs="TH SarabunPSK"/>
          <w:color w:val="000000" w:themeColor="text1"/>
          <w:sz w:val="32"/>
          <w:szCs w:val="32"/>
        </w:rPr>
        <w:t xml:space="preserve">(2551 </w:t>
      </w:r>
      <w:r w:rsidRPr="00465F36">
        <w:rPr>
          <w:rFonts w:ascii="TH SarabunPSK" w:hAnsi="TH SarabunPSK" w:cs="TH SarabunPSK" w:hint="cs"/>
          <w:color w:val="000000" w:themeColor="text1"/>
          <w:sz w:val="32"/>
          <w:szCs w:val="32"/>
          <w:cs/>
        </w:rPr>
        <w:t xml:space="preserve">อ้างถึงใน </w:t>
      </w:r>
      <w:proofErr w:type="spellStart"/>
      <w:r w:rsidRPr="00465F36">
        <w:rPr>
          <w:rFonts w:ascii="TH SarabunPSK" w:hAnsi="TH SarabunPSK" w:cs="TH SarabunPSK" w:hint="cs"/>
          <w:color w:val="000000" w:themeColor="text1"/>
          <w:sz w:val="32"/>
          <w:szCs w:val="32"/>
          <w:cs/>
        </w:rPr>
        <w:t>กฤษณ์</w:t>
      </w:r>
      <w:proofErr w:type="spellEnd"/>
      <w:r w:rsidRPr="00465F36">
        <w:rPr>
          <w:rFonts w:ascii="TH SarabunPSK" w:hAnsi="TH SarabunPSK" w:cs="TH SarabunPSK" w:hint="cs"/>
          <w:color w:val="000000" w:themeColor="text1"/>
          <w:sz w:val="32"/>
          <w:szCs w:val="32"/>
          <w:cs/>
        </w:rPr>
        <w:t xml:space="preserve"> มีบำรุง</w:t>
      </w:r>
      <w:r w:rsidRPr="00465F36">
        <w:rPr>
          <w:rFonts w:ascii="TH SarabunPSK" w:hAnsi="TH SarabunPSK" w:cs="TH SarabunPSK"/>
          <w:color w:val="000000" w:themeColor="text1"/>
          <w:sz w:val="32"/>
          <w:szCs w:val="32"/>
        </w:rPr>
        <w:t>,2556 :19)</w:t>
      </w:r>
      <w:r w:rsidRPr="0020217F">
        <w:rPr>
          <w:rFonts w:ascii="TH SarabunPSK" w:hAnsi="TH SarabunPSK" w:cs="TH SarabunPSK"/>
          <w:b/>
          <w:bCs/>
          <w:color w:val="000000" w:themeColor="text1"/>
          <w:sz w:val="32"/>
          <w:szCs w:val="32"/>
        </w:rPr>
        <w:t xml:space="preserve"> </w:t>
      </w:r>
      <w:r w:rsidR="00851582" w:rsidRPr="00851582">
        <w:rPr>
          <w:rFonts w:ascii="TH SarabunPSK" w:hAnsi="TH SarabunPSK" w:cs="TH SarabunPSK" w:hint="cs"/>
          <w:color w:val="000000" w:themeColor="text1"/>
          <w:sz w:val="32"/>
          <w:szCs w:val="32"/>
          <w:cs/>
        </w:rPr>
        <w:t>กล่าวว่า</w:t>
      </w:r>
      <w:r w:rsidR="00851582">
        <w:rPr>
          <w:rFonts w:ascii="TH SarabunPSK" w:hAnsi="TH SarabunPSK" w:cs="TH SarabunPSK" w:hint="cs"/>
          <w:b/>
          <w:bCs/>
          <w:color w:val="000000" w:themeColor="text1"/>
          <w:sz w:val="32"/>
          <w:szCs w:val="32"/>
          <w:cs/>
        </w:rPr>
        <w:t xml:space="preserve"> </w:t>
      </w:r>
      <w:r w:rsidRPr="0020217F">
        <w:rPr>
          <w:rFonts w:ascii="TH SarabunPSK" w:hAnsi="TH SarabunPSK" w:cs="TH SarabunPSK" w:hint="cs"/>
          <w:color w:val="000000" w:themeColor="text1"/>
          <w:sz w:val="32"/>
          <w:szCs w:val="32"/>
          <w:cs/>
        </w:rPr>
        <w:t>การมีส่วนร่วม หมายถึงเป็นผลมาจากการเห็นพ้องต้องกันเรื่องของความต้องการและทิศทางการเปลี่ยนแปลงความเห็นพ้องต้องกันนั้นจะมีมากพอจนเกิดความคิดริเริ่มโครงการเพื่อปฏิบัติการ กล่าวคือต้องเป็นการเห็นพ้องต้องกันของคนส่วนใหญ่ที่จะเข้าร่วมปฏิบัติการนั้นและเหตุผลที่คนมาร่วมปฏิบัติการได้จะต้องตระหนักว่าการปฏิบัติการทั้งหมดโดยกลุ่มหรือใน</w:t>
      </w:r>
      <w:r w:rsidRPr="0020217F">
        <w:rPr>
          <w:rFonts w:ascii="TH SarabunPSK" w:hAnsi="TH SarabunPSK" w:cs="TH SarabunPSK" w:hint="cs"/>
          <w:color w:val="000000" w:themeColor="text1"/>
          <w:sz w:val="32"/>
          <w:szCs w:val="32"/>
          <w:cs/>
        </w:rPr>
        <w:lastRenderedPageBreak/>
        <w:t>นามของกลุ่มหรือการกระทำผ่านองค์กรดังนั้นองค์กรจะต้องเป็นเสมือนตัวที่ทำให้การปฏิบัติการบรรลุถึงความเปลี่ยนแปลงที่ต้องการ</w:t>
      </w:r>
    </w:p>
    <w:p w:rsidR="005C7FE1" w:rsidRPr="00184F9C" w:rsidRDefault="005C7FE1" w:rsidP="005C7FE1">
      <w:pPr>
        <w:spacing w:line="240" w:lineRule="auto"/>
        <w:ind w:firstLine="720"/>
        <w:jc w:val="thaiDistribute"/>
        <w:rPr>
          <w:rFonts w:ascii="TH SarabunPSK" w:hAnsi="TH SarabunPSK" w:cs="TH SarabunPSK"/>
          <w:color w:val="000000" w:themeColor="text1"/>
          <w:sz w:val="32"/>
          <w:szCs w:val="32"/>
        </w:rPr>
      </w:pPr>
      <w:r w:rsidRPr="00184F9C">
        <w:rPr>
          <w:rFonts w:ascii="TH SarabunPSK" w:hAnsi="TH SarabunPSK" w:cs="TH SarabunPSK"/>
          <w:color w:val="000000" w:themeColor="text1"/>
          <w:sz w:val="32"/>
          <w:szCs w:val="32"/>
        </w:rPr>
        <w:t>Reeder (</w:t>
      </w:r>
      <w:proofErr w:type="gramStart"/>
      <w:r w:rsidRPr="00184F9C">
        <w:rPr>
          <w:rFonts w:ascii="TH SarabunPSK" w:hAnsi="TH SarabunPSK" w:cs="TH SarabunPSK"/>
          <w:color w:val="000000" w:themeColor="text1"/>
          <w:sz w:val="32"/>
          <w:szCs w:val="32"/>
        </w:rPr>
        <w:t>1974 :</w:t>
      </w:r>
      <w:proofErr w:type="gramEnd"/>
      <w:r w:rsidRPr="00184F9C">
        <w:rPr>
          <w:rFonts w:ascii="TH SarabunPSK" w:hAnsi="TH SarabunPSK" w:cs="TH SarabunPSK"/>
          <w:color w:val="000000" w:themeColor="text1"/>
          <w:sz w:val="32"/>
          <w:szCs w:val="32"/>
        </w:rPr>
        <w:t xml:space="preserve">39 </w:t>
      </w:r>
      <w:r w:rsidRPr="00184F9C">
        <w:rPr>
          <w:rFonts w:ascii="TH SarabunPSK" w:hAnsi="TH SarabunPSK" w:cs="TH SarabunPSK" w:hint="cs"/>
          <w:color w:val="000000" w:themeColor="text1"/>
          <w:sz w:val="32"/>
          <w:szCs w:val="32"/>
          <w:cs/>
        </w:rPr>
        <w:t>อ้างถึงในสมชาย ศรพล</w:t>
      </w:r>
      <w:r w:rsidRPr="00184F9C">
        <w:rPr>
          <w:rFonts w:ascii="TH SarabunPSK" w:hAnsi="TH SarabunPSK" w:cs="TH SarabunPSK"/>
          <w:color w:val="000000" w:themeColor="text1"/>
          <w:sz w:val="32"/>
          <w:szCs w:val="32"/>
        </w:rPr>
        <w:t xml:space="preserve">,2558 :8) </w:t>
      </w:r>
      <w:r w:rsidRPr="00184F9C">
        <w:rPr>
          <w:rFonts w:ascii="TH SarabunPSK" w:hAnsi="TH SarabunPSK" w:cs="TH SarabunPSK" w:hint="cs"/>
          <w:color w:val="000000" w:themeColor="text1"/>
          <w:sz w:val="32"/>
          <w:szCs w:val="32"/>
          <w:cs/>
        </w:rPr>
        <w:t>การมีส่วนร่วมของประชาชน หมายถึงการกระทำต่อกันทางสังคมซึ่งรวมทั้งการมีส่วนร่วมของปัจเจกบุคคลและการมีส่วนร่วมของกลุ่ม</w:t>
      </w:r>
    </w:p>
    <w:p w:rsidR="00A03D9E" w:rsidRPr="00BB643E" w:rsidRDefault="00A03D9E" w:rsidP="00A03D9E">
      <w:pPr>
        <w:spacing w:line="240" w:lineRule="auto"/>
        <w:jc w:val="thaiDistribute"/>
        <w:rPr>
          <w:rFonts w:ascii="TH SarabunPSK" w:hAnsi="TH SarabunPSK" w:cs="TH SarabunPSK"/>
          <w:color w:val="000000" w:themeColor="text1"/>
          <w:sz w:val="32"/>
          <w:szCs w:val="32"/>
        </w:rPr>
      </w:pPr>
      <w:r w:rsidRPr="00BB643E">
        <w:rPr>
          <w:rFonts w:ascii="TH SarabunPSK" w:hAnsi="TH SarabunPSK" w:cs="TH SarabunPSK" w:hint="cs"/>
          <w:color w:val="000000" w:themeColor="text1"/>
          <w:sz w:val="32"/>
          <w:szCs w:val="32"/>
          <w:cs/>
        </w:rPr>
        <w:t>แนวคิดเกี่ยวกับอาชญากรรม</w:t>
      </w:r>
    </w:p>
    <w:p w:rsidR="00BE302F" w:rsidRPr="00A03D9E" w:rsidRDefault="00A03D9E" w:rsidP="00A03D9E">
      <w:pPr>
        <w:spacing w:line="240" w:lineRule="auto"/>
        <w:jc w:val="thaiDistribute"/>
        <w:rPr>
          <w:rFonts w:ascii="TH SarabunPSK" w:hAnsi="TH SarabunPSK" w:cs="TH SarabunPSK"/>
          <w:color w:val="000000" w:themeColor="text1"/>
          <w:sz w:val="32"/>
          <w:szCs w:val="32"/>
        </w:rPr>
      </w:pPr>
      <w:r w:rsidRPr="00184F9C">
        <w:rPr>
          <w:rFonts w:ascii="TH SarabunPSK" w:hAnsi="TH SarabunPSK" w:cs="TH SarabunPSK"/>
          <w:color w:val="000000" w:themeColor="text1"/>
          <w:sz w:val="32"/>
          <w:szCs w:val="32"/>
        </w:rPr>
        <w:tab/>
        <w:t>Paul Tappan (1947</w:t>
      </w:r>
      <w:r w:rsidR="00851582">
        <w:rPr>
          <w:rFonts w:ascii="TH SarabunPSK" w:hAnsi="TH SarabunPSK" w:cs="TH SarabunPSK" w:hint="cs"/>
          <w:color w:val="000000" w:themeColor="text1"/>
          <w:sz w:val="32"/>
          <w:szCs w:val="32"/>
          <w:cs/>
        </w:rPr>
        <w:t xml:space="preserve"> อ้างถึงใน</w:t>
      </w:r>
      <w:proofErr w:type="spellStart"/>
      <w:r w:rsidR="00851582">
        <w:rPr>
          <w:rFonts w:ascii="TH SarabunPSK" w:hAnsi="TH SarabunPSK" w:cs="TH SarabunPSK" w:hint="cs"/>
          <w:color w:val="000000" w:themeColor="text1"/>
          <w:sz w:val="32"/>
          <w:szCs w:val="32"/>
          <w:cs/>
        </w:rPr>
        <w:t>สุณีย์</w:t>
      </w:r>
      <w:proofErr w:type="spellEnd"/>
      <w:r w:rsidR="00851582">
        <w:rPr>
          <w:rFonts w:ascii="TH SarabunPSK" w:hAnsi="TH SarabunPSK" w:cs="TH SarabunPSK" w:hint="cs"/>
          <w:color w:val="000000" w:themeColor="text1"/>
          <w:sz w:val="32"/>
          <w:szCs w:val="32"/>
          <w:cs/>
        </w:rPr>
        <w:t xml:space="preserve"> กัลป์ยะจิตร</w:t>
      </w:r>
      <w:proofErr w:type="gramStart"/>
      <w:r w:rsidR="00851582">
        <w:rPr>
          <w:rFonts w:ascii="TH SarabunPSK" w:hAnsi="TH SarabunPSK" w:cs="TH SarabunPSK"/>
          <w:color w:val="000000" w:themeColor="text1"/>
          <w:sz w:val="32"/>
          <w:szCs w:val="32"/>
        </w:rPr>
        <w:t>,2559</w:t>
      </w:r>
      <w:proofErr w:type="gramEnd"/>
      <w:r w:rsidR="00851582">
        <w:rPr>
          <w:rFonts w:ascii="TH SarabunPSK" w:hAnsi="TH SarabunPSK" w:cs="TH SarabunPSK"/>
          <w:color w:val="000000" w:themeColor="text1"/>
          <w:sz w:val="32"/>
          <w:szCs w:val="32"/>
        </w:rPr>
        <w:t xml:space="preserve"> :7</w:t>
      </w:r>
      <w:r w:rsidRPr="00184F9C">
        <w:rPr>
          <w:rFonts w:ascii="TH SarabunPSK" w:hAnsi="TH SarabunPSK" w:cs="TH SarabunPSK"/>
          <w:color w:val="000000" w:themeColor="text1"/>
          <w:sz w:val="32"/>
          <w:szCs w:val="32"/>
        </w:rPr>
        <w:t xml:space="preserve">) </w:t>
      </w:r>
      <w:r w:rsidRPr="00184F9C">
        <w:rPr>
          <w:rFonts w:ascii="TH SarabunPSK" w:hAnsi="TH SarabunPSK" w:cs="TH SarabunPSK" w:hint="cs"/>
          <w:color w:val="000000" w:themeColor="text1"/>
          <w:sz w:val="32"/>
          <w:szCs w:val="32"/>
          <w:cs/>
        </w:rPr>
        <w:t>ได้ให้ความหมาย</w:t>
      </w:r>
      <w:r>
        <w:rPr>
          <w:rFonts w:ascii="TH SarabunPSK" w:hAnsi="TH SarabunPSK" w:cs="TH SarabunPSK" w:hint="cs"/>
          <w:color w:val="000000" w:themeColor="text1"/>
          <w:sz w:val="32"/>
          <w:szCs w:val="32"/>
          <w:cs/>
        </w:rPr>
        <w:t xml:space="preserve">ว่า อาชญากรรมเป็นการกระทำโดยเจตนาที่จะละเมิดต่อกฎหมาย </w:t>
      </w:r>
      <w:r>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ตามกฎหมายแล้วแต่กรณี</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ความมุ่งมั่นที่ไม่มีการป้องกันหรือแก้ตัวและถูกลงโทษโดยรัฐตามความร้ายแรงหรือความผิดทางอาญา ในการศึกษาผู้กระทำความผิดอาจมีข้อสันนิษฐานว่าไม่ใช่คนเป็นอาชญากรจนกว่าพวกเขาจะถูกพิสูจน์ให้เห็นมีการกระทำผิดตามที่กฎหมายบัญญัติไว้โดยเฉพาะ</w:t>
      </w:r>
    </w:p>
    <w:p w:rsidR="00BE302F" w:rsidRPr="00BB643E" w:rsidRDefault="005C7FE1" w:rsidP="00BE302F">
      <w:pPr>
        <w:rPr>
          <w:rFonts w:ascii="TH SarabunPSK" w:hAnsi="TH SarabunPSK" w:cs="TH SarabunPSK"/>
          <w:color w:val="000000" w:themeColor="text1"/>
          <w:sz w:val="32"/>
          <w:szCs w:val="32"/>
        </w:rPr>
      </w:pPr>
      <w:r w:rsidRPr="00BB643E">
        <w:rPr>
          <w:rFonts w:ascii="TH SarabunPSK" w:hAnsi="TH SarabunPSK" w:cs="TH SarabunPSK" w:hint="cs"/>
          <w:color w:val="000000" w:themeColor="text1"/>
          <w:sz w:val="32"/>
          <w:szCs w:val="32"/>
          <w:cs/>
        </w:rPr>
        <w:t>แนวคิดเกี่ยวกับการป้องกันอาชญากรรม</w:t>
      </w:r>
    </w:p>
    <w:p w:rsidR="005C7FE1" w:rsidRPr="00BE302F" w:rsidRDefault="005C7FE1" w:rsidP="00BE302F">
      <w:pPr>
        <w:ind w:firstLine="720"/>
        <w:rPr>
          <w:rFonts w:ascii="TH SarabunPSK" w:hAnsi="TH SarabunPSK" w:cs="TH SarabunPSK"/>
          <w:b/>
          <w:bCs/>
          <w:color w:val="000000" w:themeColor="text1"/>
          <w:sz w:val="32"/>
          <w:szCs w:val="32"/>
        </w:rPr>
      </w:pPr>
      <w:r w:rsidRPr="00184F9C">
        <w:rPr>
          <w:rFonts w:ascii="TH SarabunPSK" w:hAnsi="TH SarabunPSK" w:cs="TH SarabunPSK" w:hint="cs"/>
          <w:color w:val="000000" w:themeColor="text1"/>
          <w:sz w:val="32"/>
          <w:szCs w:val="32"/>
          <w:cs/>
        </w:rPr>
        <w:t xml:space="preserve">สวัสดิ์ อมรวิวัฒน์ </w:t>
      </w:r>
      <w:r w:rsidRPr="00184F9C">
        <w:rPr>
          <w:rFonts w:ascii="TH SarabunPSK" w:hAnsi="TH SarabunPSK" w:cs="TH SarabunPSK"/>
          <w:color w:val="000000" w:themeColor="text1"/>
          <w:sz w:val="32"/>
          <w:szCs w:val="32"/>
        </w:rPr>
        <w:t xml:space="preserve">(2542 </w:t>
      </w:r>
      <w:r w:rsidRPr="00184F9C">
        <w:rPr>
          <w:rFonts w:ascii="TH SarabunPSK" w:hAnsi="TH SarabunPSK" w:cs="TH SarabunPSK" w:hint="cs"/>
          <w:color w:val="000000" w:themeColor="text1"/>
          <w:sz w:val="32"/>
          <w:szCs w:val="32"/>
          <w:cs/>
        </w:rPr>
        <w:t>อ้างถึงใน จิระศักดิ์ เหล่าอินทร์</w:t>
      </w:r>
      <w:r w:rsidRPr="00184F9C">
        <w:rPr>
          <w:rFonts w:ascii="TH SarabunPSK" w:hAnsi="TH SarabunPSK" w:cs="TH SarabunPSK"/>
          <w:color w:val="000000" w:themeColor="text1"/>
          <w:sz w:val="32"/>
          <w:szCs w:val="32"/>
        </w:rPr>
        <w:t xml:space="preserve">,2557 :35-38) </w:t>
      </w:r>
      <w:r w:rsidRPr="00184F9C">
        <w:rPr>
          <w:rFonts w:ascii="TH SarabunPSK" w:hAnsi="TH SarabunPSK" w:cs="TH SarabunPSK" w:hint="cs"/>
          <w:color w:val="000000" w:themeColor="text1"/>
          <w:sz w:val="32"/>
          <w:szCs w:val="32"/>
          <w:cs/>
        </w:rPr>
        <w:t xml:space="preserve">ได้กล่าวว่า การป้องกันและปราบปรามอาชญากรรมด้วยการแสวงหาความร่วมมือจากประชาชนโดยการที่ประชาชนสามารถป้องกันและรักษาความปลอดภัยในชีวิต ทรัพย์สินและความมั่นคงในระดับพื้นฐานของคนได้ โดยแบ่งการมีส่วนร่วมได้ </w:t>
      </w:r>
      <w:r w:rsidRPr="00184F9C">
        <w:rPr>
          <w:rFonts w:ascii="TH SarabunPSK" w:hAnsi="TH SarabunPSK" w:cs="TH SarabunPSK"/>
          <w:color w:val="000000" w:themeColor="text1"/>
          <w:sz w:val="32"/>
          <w:szCs w:val="32"/>
        </w:rPr>
        <w:t xml:space="preserve">3 </w:t>
      </w:r>
      <w:r w:rsidRPr="00184F9C">
        <w:rPr>
          <w:rFonts w:ascii="TH SarabunPSK" w:hAnsi="TH SarabunPSK" w:cs="TH SarabunPSK" w:hint="cs"/>
          <w:color w:val="000000" w:themeColor="text1"/>
          <w:sz w:val="32"/>
          <w:szCs w:val="32"/>
          <w:cs/>
        </w:rPr>
        <w:t>ระดับคือ</w:t>
      </w:r>
    </w:p>
    <w:p w:rsidR="005C7FE1" w:rsidRPr="00184F9C" w:rsidRDefault="005C7FE1" w:rsidP="005C7FE1">
      <w:pPr>
        <w:spacing w:line="240" w:lineRule="auto"/>
        <w:jc w:val="thaiDistribute"/>
        <w:rPr>
          <w:rFonts w:ascii="TH SarabunPSK" w:hAnsi="TH SarabunPSK" w:cs="TH SarabunPSK"/>
          <w:color w:val="000000" w:themeColor="text1"/>
          <w:sz w:val="32"/>
          <w:szCs w:val="32"/>
        </w:rPr>
      </w:pPr>
      <w:r w:rsidRPr="00184F9C">
        <w:rPr>
          <w:rFonts w:ascii="TH SarabunPSK" w:hAnsi="TH SarabunPSK" w:cs="TH SarabunPSK"/>
          <w:color w:val="000000" w:themeColor="text1"/>
          <w:sz w:val="32"/>
          <w:szCs w:val="32"/>
          <w:cs/>
        </w:rPr>
        <w:tab/>
      </w:r>
      <w:r w:rsidR="00BE302F">
        <w:rPr>
          <w:rFonts w:ascii="TH SarabunPSK" w:hAnsi="TH SarabunPSK" w:cs="TH SarabunPSK"/>
          <w:color w:val="000000" w:themeColor="text1"/>
          <w:sz w:val="32"/>
          <w:szCs w:val="32"/>
        </w:rPr>
        <w:t xml:space="preserve">1. </w:t>
      </w:r>
      <w:r w:rsidRPr="00184F9C">
        <w:rPr>
          <w:rFonts w:ascii="TH SarabunPSK" w:hAnsi="TH SarabunPSK" w:cs="TH SarabunPSK" w:hint="cs"/>
          <w:color w:val="000000" w:themeColor="text1"/>
          <w:sz w:val="32"/>
          <w:szCs w:val="32"/>
          <w:cs/>
        </w:rPr>
        <w:t xml:space="preserve">การป้องกันในระดับบุคคลและครอบครัว เป็นพื้นฐานในการป้องกัน ซึ่งประชาชนทั่วไปจะต้องมีจิตสำนึกในการป้องกัน </w:t>
      </w:r>
    </w:p>
    <w:p w:rsidR="00043422" w:rsidRPr="00184F9C" w:rsidRDefault="005C7FE1" w:rsidP="005C7FE1">
      <w:pPr>
        <w:spacing w:line="240" w:lineRule="auto"/>
        <w:jc w:val="thaiDistribute"/>
        <w:rPr>
          <w:rFonts w:ascii="TH SarabunPSK" w:hAnsi="TH SarabunPSK" w:cs="TH SarabunPSK"/>
          <w:color w:val="000000" w:themeColor="text1"/>
          <w:sz w:val="32"/>
          <w:szCs w:val="32"/>
        </w:rPr>
      </w:pPr>
      <w:r w:rsidRPr="00184F9C">
        <w:rPr>
          <w:rFonts w:ascii="TH SarabunPSK" w:hAnsi="TH SarabunPSK" w:cs="TH SarabunPSK"/>
          <w:color w:val="000000" w:themeColor="text1"/>
          <w:sz w:val="32"/>
          <w:szCs w:val="32"/>
          <w:cs/>
        </w:rPr>
        <w:tab/>
      </w:r>
      <w:r w:rsidR="00BE302F">
        <w:rPr>
          <w:rFonts w:ascii="TH SarabunPSK" w:hAnsi="TH SarabunPSK" w:cs="TH SarabunPSK"/>
          <w:color w:val="000000" w:themeColor="text1"/>
          <w:sz w:val="32"/>
          <w:szCs w:val="32"/>
        </w:rPr>
        <w:t>2.</w:t>
      </w:r>
      <w:r w:rsidRPr="00184F9C">
        <w:rPr>
          <w:rFonts w:ascii="TH SarabunPSK" w:hAnsi="TH SarabunPSK" w:cs="TH SarabunPSK" w:hint="cs"/>
          <w:color w:val="000000" w:themeColor="text1"/>
          <w:sz w:val="32"/>
          <w:szCs w:val="32"/>
          <w:cs/>
        </w:rPr>
        <w:t xml:space="preserve">การป้องกันในระดับชุมชน เป็นความร่วมมือร่วมใจกันของประชาชนในชุมชนเป็นสิ่งสำคัญอย่างมาก ในการที่จะควบคุมอาชญากรรม </w:t>
      </w:r>
      <w:r w:rsidR="00043422">
        <w:rPr>
          <w:rFonts w:ascii="TH SarabunPSK" w:hAnsi="TH SarabunPSK" w:cs="TH SarabunPSK" w:hint="cs"/>
          <w:color w:val="000000" w:themeColor="text1"/>
          <w:sz w:val="32"/>
          <w:szCs w:val="32"/>
          <w:cs/>
        </w:rPr>
        <w:t>ซึ่งร้อยตำรวจเอกปุระชัย เปี่ยมสมบูรณ์</w:t>
      </w:r>
      <w:r w:rsidR="00851582">
        <w:rPr>
          <w:rFonts w:ascii="TH SarabunPSK" w:hAnsi="TH SarabunPSK" w:cs="TH SarabunPSK" w:hint="cs"/>
          <w:color w:val="000000" w:themeColor="text1"/>
          <w:sz w:val="32"/>
          <w:szCs w:val="32"/>
          <w:cs/>
        </w:rPr>
        <w:t xml:space="preserve"> </w:t>
      </w:r>
      <w:r w:rsidR="00851582">
        <w:rPr>
          <w:rFonts w:ascii="TH SarabunPSK" w:hAnsi="TH SarabunPSK" w:cs="TH SarabunPSK"/>
          <w:color w:val="000000" w:themeColor="text1"/>
          <w:sz w:val="32"/>
          <w:szCs w:val="32"/>
        </w:rPr>
        <w:t>(</w:t>
      </w:r>
      <w:r w:rsidR="00851582" w:rsidRPr="00184F9C">
        <w:rPr>
          <w:rFonts w:ascii="TH SarabunPSK" w:hAnsi="TH SarabunPSK" w:cs="TH SarabunPSK" w:hint="cs"/>
          <w:color w:val="000000" w:themeColor="text1"/>
          <w:sz w:val="32"/>
          <w:szCs w:val="32"/>
          <w:cs/>
        </w:rPr>
        <w:t>อ้างถึงใน จิระศักดิ์ เหล่าอินทร์</w:t>
      </w:r>
      <w:r w:rsidR="00851582" w:rsidRPr="00184F9C">
        <w:rPr>
          <w:rFonts w:ascii="TH SarabunPSK" w:hAnsi="TH SarabunPSK" w:cs="TH SarabunPSK"/>
          <w:color w:val="000000" w:themeColor="text1"/>
          <w:sz w:val="32"/>
          <w:szCs w:val="32"/>
        </w:rPr>
        <w:t>,2557 :35-38)</w:t>
      </w:r>
      <w:r w:rsidR="00043422">
        <w:rPr>
          <w:rFonts w:ascii="TH SarabunPSK" w:hAnsi="TH SarabunPSK" w:cs="TH SarabunPSK" w:hint="cs"/>
          <w:color w:val="000000" w:themeColor="text1"/>
          <w:sz w:val="32"/>
          <w:szCs w:val="32"/>
          <w:cs/>
        </w:rPr>
        <w:t xml:space="preserve"> ได้กล่าวว่า มาตรการเพื่อนบ้านเตือนภัย คือมาตรการป้องกันอาชญากรรมที่ต้องอาศัยความร่วมมือร่วมใจของสมาชิกในชุมชนช่วยกันสังเกตสอดส่อง และแจ้งพฤติกรรมของบุคคลโดยการจัดตั้งคณะกรรมการประชาชนป้องกันอาชญากรรมขึ้น เพื่อกระจายความคิดและวิธีการ ปฏิบัติเกี่ยวกับโครงการเพื่อนบ้านเตือนภัย ซึ่งคณะกรรมการชุดนี้มีบทบาทสำคัญในการวางแผนรณรงค์ต่อต้านโจรภัย ตามแผนการป้องกันอาชญากรรมในชุมชน และเชิญชวนให้ประชาชนทุกครอบครัวเข้าเป็นสมาชิกอาสาสมัครโครงการ</w:t>
      </w:r>
    </w:p>
    <w:p w:rsidR="005C7FE1" w:rsidRPr="00184F9C" w:rsidRDefault="005C7FE1" w:rsidP="005C7FE1">
      <w:pPr>
        <w:spacing w:line="240" w:lineRule="auto"/>
        <w:jc w:val="thaiDistribute"/>
        <w:rPr>
          <w:rFonts w:ascii="TH SarabunPSK" w:hAnsi="TH SarabunPSK" w:cs="TH SarabunPSK"/>
          <w:color w:val="000000" w:themeColor="text1"/>
          <w:sz w:val="32"/>
          <w:szCs w:val="32"/>
        </w:rPr>
      </w:pPr>
      <w:r w:rsidRPr="00184F9C">
        <w:rPr>
          <w:rFonts w:ascii="TH SarabunPSK" w:hAnsi="TH SarabunPSK" w:cs="TH SarabunPSK"/>
          <w:color w:val="000000" w:themeColor="text1"/>
          <w:sz w:val="32"/>
          <w:szCs w:val="32"/>
          <w:cs/>
        </w:rPr>
        <w:tab/>
      </w:r>
      <w:r w:rsidR="00BE302F">
        <w:rPr>
          <w:rFonts w:ascii="TH SarabunPSK" w:hAnsi="TH SarabunPSK" w:cs="TH SarabunPSK"/>
          <w:color w:val="000000" w:themeColor="text1"/>
          <w:sz w:val="32"/>
          <w:szCs w:val="32"/>
        </w:rPr>
        <w:t>3.</w:t>
      </w:r>
      <w:r w:rsidRPr="00184F9C">
        <w:rPr>
          <w:rFonts w:ascii="TH SarabunPSK" w:hAnsi="TH SarabunPSK" w:cs="TH SarabunPSK" w:hint="cs"/>
          <w:color w:val="000000" w:themeColor="text1"/>
          <w:sz w:val="32"/>
          <w:szCs w:val="32"/>
          <w:cs/>
        </w:rPr>
        <w:t>การปราบปรามโดยเฉพาะความร่วมมือกับเจ้าหน้าที่ตำรวจ เป็นการมีส่วนร่วมของประชาชนที่จะสามารถช่วยเหลือเจ้าหน้าที่ตำรวจในการปราบปรามอาชญากรรมหลังจากที่มีการกระทำความผิด</w:t>
      </w:r>
    </w:p>
    <w:p w:rsidR="005C7FE1" w:rsidRPr="00BB643E" w:rsidRDefault="005C7FE1" w:rsidP="00BE302F">
      <w:pPr>
        <w:spacing w:line="240" w:lineRule="auto"/>
        <w:jc w:val="thaiDistribute"/>
        <w:rPr>
          <w:rFonts w:ascii="TH SarabunPSK" w:hAnsi="TH SarabunPSK" w:cs="TH SarabunPSK"/>
          <w:color w:val="000000" w:themeColor="text1"/>
          <w:sz w:val="28"/>
        </w:rPr>
      </w:pPr>
      <w:r w:rsidRPr="00BB643E">
        <w:rPr>
          <w:rFonts w:ascii="TH SarabunPSK" w:hAnsi="TH SarabunPSK" w:cs="TH SarabunPSK" w:hint="cs"/>
          <w:color w:val="000000" w:themeColor="text1"/>
          <w:sz w:val="32"/>
          <w:szCs w:val="32"/>
          <w:cs/>
        </w:rPr>
        <w:t>ปัจจัยที่มีผลต่อการมีส่วนร่วมของประชาชน</w:t>
      </w:r>
    </w:p>
    <w:p w:rsidR="00113BB9" w:rsidRDefault="00851582" w:rsidP="00113BB9">
      <w:pPr>
        <w:spacing w:line="240" w:lineRule="auto"/>
        <w:ind w:firstLine="720"/>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Cohen and </w:t>
      </w:r>
      <w:proofErr w:type="spellStart"/>
      <w:r>
        <w:rPr>
          <w:rFonts w:ascii="TH SarabunPSK" w:hAnsi="TH SarabunPSK" w:cs="TH SarabunPSK"/>
          <w:color w:val="000000" w:themeColor="text1"/>
          <w:sz w:val="32"/>
          <w:szCs w:val="32"/>
        </w:rPr>
        <w:t>U</w:t>
      </w:r>
      <w:r w:rsidR="00A03D9E" w:rsidRPr="00184F9C">
        <w:rPr>
          <w:rFonts w:ascii="TH SarabunPSK" w:hAnsi="TH SarabunPSK" w:cs="TH SarabunPSK"/>
          <w:color w:val="000000" w:themeColor="text1"/>
          <w:sz w:val="32"/>
          <w:szCs w:val="32"/>
        </w:rPr>
        <w:t>phoff</w:t>
      </w:r>
      <w:proofErr w:type="spellEnd"/>
      <w:r w:rsidR="00A03D9E" w:rsidRPr="00184F9C">
        <w:rPr>
          <w:rFonts w:ascii="TH SarabunPSK" w:hAnsi="TH SarabunPSK" w:cs="TH SarabunPSK"/>
          <w:color w:val="000000" w:themeColor="text1"/>
          <w:sz w:val="32"/>
          <w:szCs w:val="32"/>
        </w:rPr>
        <w:t xml:space="preserve"> (</w:t>
      </w:r>
      <w:proofErr w:type="gramStart"/>
      <w:r w:rsidR="00A03D9E" w:rsidRPr="00184F9C">
        <w:rPr>
          <w:rFonts w:ascii="TH SarabunPSK" w:hAnsi="TH SarabunPSK" w:cs="TH SarabunPSK"/>
          <w:color w:val="000000" w:themeColor="text1"/>
          <w:sz w:val="32"/>
          <w:szCs w:val="32"/>
        </w:rPr>
        <w:t>1980 :</w:t>
      </w:r>
      <w:proofErr w:type="gramEnd"/>
      <w:r w:rsidR="00A03D9E" w:rsidRPr="00184F9C">
        <w:rPr>
          <w:rFonts w:ascii="TH SarabunPSK" w:hAnsi="TH SarabunPSK" w:cs="TH SarabunPSK"/>
          <w:color w:val="000000" w:themeColor="text1"/>
          <w:sz w:val="32"/>
          <w:szCs w:val="32"/>
        </w:rPr>
        <w:t>324-328</w:t>
      </w:r>
      <w:r w:rsidR="00A03D9E" w:rsidRPr="00184F9C">
        <w:rPr>
          <w:rFonts w:ascii="TH SarabunPSK" w:hAnsi="TH SarabunPSK" w:cs="TH SarabunPSK" w:hint="cs"/>
          <w:color w:val="000000" w:themeColor="text1"/>
          <w:sz w:val="32"/>
          <w:szCs w:val="32"/>
          <w:cs/>
        </w:rPr>
        <w:t xml:space="preserve"> อ้างถึงใน </w:t>
      </w:r>
      <w:proofErr w:type="spellStart"/>
      <w:r w:rsidR="00A03D9E" w:rsidRPr="00184F9C">
        <w:rPr>
          <w:rFonts w:ascii="TH SarabunPSK" w:hAnsi="TH SarabunPSK" w:cs="TH SarabunPSK" w:hint="cs"/>
          <w:color w:val="000000" w:themeColor="text1"/>
          <w:sz w:val="32"/>
          <w:szCs w:val="32"/>
          <w:cs/>
        </w:rPr>
        <w:t>สมโภชน์</w:t>
      </w:r>
      <w:proofErr w:type="spellEnd"/>
      <w:r w:rsidR="00A03D9E" w:rsidRPr="00184F9C">
        <w:rPr>
          <w:rFonts w:ascii="TH SarabunPSK" w:hAnsi="TH SarabunPSK" w:cs="TH SarabunPSK" w:hint="cs"/>
          <w:color w:val="000000" w:themeColor="text1"/>
          <w:sz w:val="32"/>
          <w:szCs w:val="32"/>
          <w:cs/>
        </w:rPr>
        <w:t xml:space="preserve"> แก้วรักษ์</w:t>
      </w:r>
      <w:r w:rsidR="00A03D9E" w:rsidRPr="00184F9C">
        <w:rPr>
          <w:rFonts w:ascii="TH SarabunPSK" w:hAnsi="TH SarabunPSK" w:cs="TH SarabunPSK"/>
          <w:color w:val="000000" w:themeColor="text1"/>
          <w:sz w:val="32"/>
          <w:szCs w:val="32"/>
        </w:rPr>
        <w:t xml:space="preserve">,2554 :25) </w:t>
      </w:r>
      <w:r w:rsidR="00A03D9E" w:rsidRPr="00184F9C">
        <w:rPr>
          <w:rFonts w:ascii="TH SarabunPSK" w:hAnsi="TH SarabunPSK" w:cs="TH SarabunPSK" w:hint="cs"/>
          <w:color w:val="000000" w:themeColor="text1"/>
          <w:sz w:val="32"/>
          <w:szCs w:val="32"/>
          <w:cs/>
        </w:rPr>
        <w:t>กล่าว</w:t>
      </w:r>
      <w:r w:rsidR="00A03D9E" w:rsidRPr="0020217F">
        <w:rPr>
          <w:rFonts w:ascii="TH SarabunPSK" w:hAnsi="TH SarabunPSK" w:cs="TH SarabunPSK" w:hint="cs"/>
          <w:color w:val="000000" w:themeColor="text1"/>
          <w:sz w:val="32"/>
          <w:szCs w:val="32"/>
          <w:cs/>
        </w:rPr>
        <w:t xml:space="preserve">ว่า มีบุคคล </w:t>
      </w:r>
      <w:r w:rsidR="00A03D9E" w:rsidRPr="0020217F">
        <w:rPr>
          <w:rFonts w:ascii="TH SarabunPSK" w:hAnsi="TH SarabunPSK" w:cs="TH SarabunPSK"/>
          <w:color w:val="000000" w:themeColor="text1"/>
          <w:sz w:val="32"/>
          <w:szCs w:val="32"/>
        </w:rPr>
        <w:t xml:space="preserve">4 </w:t>
      </w:r>
      <w:r w:rsidR="00A03D9E" w:rsidRPr="0020217F">
        <w:rPr>
          <w:rFonts w:ascii="TH SarabunPSK" w:hAnsi="TH SarabunPSK" w:cs="TH SarabunPSK" w:hint="cs"/>
          <w:color w:val="000000" w:themeColor="text1"/>
          <w:sz w:val="32"/>
          <w:szCs w:val="32"/>
          <w:cs/>
        </w:rPr>
        <w:t>ฝ่ายที่มีส่วนสำคัญในการมีส่วนร่วมโครงการพัฒนาสิ่งแวดล้อมชนบท ซึ่งประกอบด้วย ประชาชนในท้องถิ่น ผู้นำท้องถิ่น เจ้าหน้าที่ของรัฐ และบุคคลภายนอก สำหรับการมีส่วนร่วมของประชาชนนั้น ยังมีปัจจัยหลายอย่างที่เกี่ยวข้องกับการมีส่วนร่วมได้แก่</w:t>
      </w:r>
      <w:r w:rsidR="00DC5315">
        <w:rPr>
          <w:rFonts w:ascii="TH SarabunPSK" w:hAnsi="TH SarabunPSK" w:cs="TH SarabunPSK" w:hint="cs"/>
          <w:color w:val="000000" w:themeColor="text1"/>
          <w:sz w:val="32"/>
          <w:szCs w:val="32"/>
          <w:cs/>
        </w:rPr>
        <w:t xml:space="preserve"> </w:t>
      </w:r>
      <w:r w:rsidR="00A03D9E" w:rsidRPr="0020217F">
        <w:rPr>
          <w:rFonts w:ascii="TH SarabunPSK" w:hAnsi="TH SarabunPSK" w:cs="TH SarabunPSK" w:hint="cs"/>
          <w:color w:val="000000" w:themeColor="text1"/>
          <w:sz w:val="32"/>
          <w:szCs w:val="32"/>
          <w:cs/>
        </w:rPr>
        <w:t>อายุและเพศ</w:t>
      </w:r>
      <w:r w:rsidR="00DC5315">
        <w:rPr>
          <w:rFonts w:ascii="TH SarabunPSK" w:hAnsi="TH SarabunPSK" w:cs="TH SarabunPSK" w:hint="cs"/>
          <w:color w:val="000000" w:themeColor="text1"/>
          <w:sz w:val="32"/>
          <w:szCs w:val="32"/>
          <w:cs/>
        </w:rPr>
        <w:t xml:space="preserve"> </w:t>
      </w:r>
      <w:r w:rsidR="00A03D9E" w:rsidRPr="0020217F">
        <w:rPr>
          <w:rFonts w:ascii="TH SarabunPSK" w:hAnsi="TH SarabunPSK" w:cs="TH SarabunPSK" w:hint="cs"/>
          <w:color w:val="000000" w:themeColor="text1"/>
          <w:sz w:val="32"/>
          <w:szCs w:val="32"/>
          <w:cs/>
        </w:rPr>
        <w:t>สถานภาพในครอบครัว</w:t>
      </w:r>
      <w:r w:rsidR="00DC5315">
        <w:rPr>
          <w:rFonts w:ascii="TH SarabunPSK" w:hAnsi="TH SarabunPSK" w:cs="TH SarabunPSK" w:hint="cs"/>
          <w:color w:val="000000" w:themeColor="text1"/>
          <w:sz w:val="32"/>
          <w:szCs w:val="32"/>
          <w:cs/>
        </w:rPr>
        <w:t xml:space="preserve"> </w:t>
      </w:r>
      <w:r w:rsidR="00A03D9E" w:rsidRPr="0020217F">
        <w:rPr>
          <w:rFonts w:ascii="TH SarabunPSK" w:hAnsi="TH SarabunPSK" w:cs="TH SarabunPSK" w:hint="cs"/>
          <w:color w:val="000000" w:themeColor="text1"/>
          <w:sz w:val="32"/>
          <w:szCs w:val="32"/>
          <w:cs/>
        </w:rPr>
        <w:t>ระดับการศึกษา</w:t>
      </w:r>
      <w:r w:rsidR="00DC5315">
        <w:rPr>
          <w:rFonts w:ascii="TH SarabunPSK" w:hAnsi="TH SarabunPSK" w:cs="TH SarabunPSK" w:hint="cs"/>
          <w:color w:val="000000" w:themeColor="text1"/>
          <w:sz w:val="32"/>
          <w:szCs w:val="32"/>
          <w:cs/>
        </w:rPr>
        <w:t xml:space="preserve"> </w:t>
      </w:r>
      <w:r w:rsidR="00A03D9E" w:rsidRPr="0020217F">
        <w:rPr>
          <w:rFonts w:ascii="TH SarabunPSK" w:hAnsi="TH SarabunPSK" w:cs="TH SarabunPSK" w:hint="cs"/>
          <w:color w:val="000000" w:themeColor="text1"/>
          <w:sz w:val="32"/>
          <w:szCs w:val="32"/>
          <w:cs/>
        </w:rPr>
        <w:t>สถานภาพทางสังคม</w:t>
      </w:r>
      <w:r w:rsidR="00DC5315">
        <w:rPr>
          <w:rFonts w:ascii="TH SarabunPSK" w:hAnsi="TH SarabunPSK" w:cs="TH SarabunPSK" w:hint="cs"/>
          <w:color w:val="000000" w:themeColor="text1"/>
          <w:sz w:val="32"/>
          <w:szCs w:val="32"/>
          <w:cs/>
        </w:rPr>
        <w:t xml:space="preserve"> </w:t>
      </w:r>
      <w:r w:rsidR="00A03D9E" w:rsidRPr="0020217F">
        <w:rPr>
          <w:rFonts w:ascii="TH SarabunPSK" w:hAnsi="TH SarabunPSK" w:cs="TH SarabunPSK" w:hint="cs"/>
          <w:color w:val="000000" w:themeColor="text1"/>
          <w:sz w:val="32"/>
          <w:szCs w:val="32"/>
          <w:cs/>
        </w:rPr>
        <w:t>อาชีพรายได้และทรัพย์สิน</w:t>
      </w:r>
      <w:r w:rsidR="00DC5315">
        <w:rPr>
          <w:rFonts w:ascii="TH SarabunPSK" w:hAnsi="TH SarabunPSK" w:cs="TH SarabunPSK" w:hint="cs"/>
          <w:color w:val="000000" w:themeColor="text1"/>
          <w:sz w:val="32"/>
          <w:szCs w:val="32"/>
          <w:cs/>
        </w:rPr>
        <w:t xml:space="preserve"> และ</w:t>
      </w:r>
      <w:r w:rsidR="00A03D9E" w:rsidRPr="0020217F">
        <w:rPr>
          <w:rFonts w:ascii="TH SarabunPSK" w:hAnsi="TH SarabunPSK" w:cs="TH SarabunPSK" w:hint="cs"/>
          <w:color w:val="000000" w:themeColor="text1"/>
          <w:sz w:val="32"/>
          <w:szCs w:val="32"/>
          <w:cs/>
        </w:rPr>
        <w:t>ระยะเวลาพักอาศัยในท้องถิ่นและสถานภาพการทำงาน</w:t>
      </w:r>
    </w:p>
    <w:p w:rsidR="004028C3" w:rsidRPr="00BB643E" w:rsidRDefault="004028C3" w:rsidP="00113BB9">
      <w:pPr>
        <w:spacing w:line="240" w:lineRule="auto"/>
        <w:jc w:val="thaiDistribute"/>
        <w:rPr>
          <w:rFonts w:ascii="TH SarabunPSK" w:hAnsi="TH SarabunPSK" w:cs="TH SarabunPSK"/>
          <w:color w:val="000000" w:themeColor="text1"/>
          <w:sz w:val="32"/>
          <w:szCs w:val="32"/>
        </w:rPr>
      </w:pPr>
      <w:r w:rsidRPr="00BB643E">
        <w:rPr>
          <w:rFonts w:ascii="TH SarabunPSK" w:hAnsi="TH SarabunPSK" w:cs="TH SarabunPSK" w:hint="cs"/>
          <w:color w:val="000000" w:themeColor="text1"/>
          <w:sz w:val="32"/>
          <w:szCs w:val="32"/>
          <w:cs/>
        </w:rPr>
        <w:lastRenderedPageBreak/>
        <w:t>งานวิจัยที่เกี่ยวข้อง</w:t>
      </w:r>
    </w:p>
    <w:p w:rsidR="004028C3" w:rsidRDefault="004028C3" w:rsidP="004028C3">
      <w:pPr>
        <w:spacing w:line="240" w:lineRule="auto"/>
        <w:ind w:firstLine="720"/>
        <w:jc w:val="thaiDistribute"/>
        <w:rPr>
          <w:rFonts w:ascii="TH SarabunPSK" w:hAnsi="TH SarabunPSK" w:cs="TH SarabunPSK"/>
          <w:color w:val="000000" w:themeColor="text1"/>
          <w:sz w:val="32"/>
          <w:szCs w:val="32"/>
        </w:rPr>
      </w:pPr>
      <w:r w:rsidRPr="00070AB4">
        <w:rPr>
          <w:rFonts w:ascii="TH SarabunPSK" w:hAnsi="TH SarabunPSK" w:cs="TH SarabunPSK" w:hint="cs"/>
          <w:b/>
          <w:bCs/>
          <w:color w:val="000000" w:themeColor="text1"/>
          <w:sz w:val="32"/>
          <w:szCs w:val="32"/>
          <w:cs/>
        </w:rPr>
        <w:t xml:space="preserve">เปล่งอรุณ ไมอินทร์ </w:t>
      </w:r>
      <w:r>
        <w:rPr>
          <w:rFonts w:ascii="TH SarabunPSK" w:hAnsi="TH SarabunPSK" w:cs="TH SarabunPSK"/>
          <w:b/>
          <w:bCs/>
          <w:color w:val="000000" w:themeColor="text1"/>
          <w:sz w:val="32"/>
          <w:szCs w:val="32"/>
        </w:rPr>
        <w:t>(2554</w:t>
      </w:r>
      <w:r w:rsidRPr="00070AB4">
        <w:rPr>
          <w:rFonts w:ascii="TH SarabunPSK" w:hAnsi="TH SarabunPSK" w:cs="TH SarabunPSK"/>
          <w:b/>
          <w:bCs/>
          <w:color w:val="000000" w:themeColor="text1"/>
          <w:sz w:val="32"/>
          <w:szCs w:val="32"/>
        </w:rPr>
        <w:t>)</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ศึกษาเรื่อง </w:t>
      </w:r>
      <w:r>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การมีส่วนร่วมของประชาชนในการป้องกันอาชญากรรมในเขตตำบลพุมเรียง อำเภอไชยา จังหวัดสุราษฎร์ธานี</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ผลการวิจัยพบว่า</w:t>
      </w:r>
      <w:r>
        <w:rPr>
          <w:rFonts w:ascii="TH SarabunPSK" w:hAnsi="TH SarabunPSK" w:cs="TH SarabunPSK"/>
          <w:color w:val="000000" w:themeColor="text1"/>
          <w:sz w:val="32"/>
          <w:szCs w:val="32"/>
        </w:rPr>
        <w:t xml:space="preserve"> 1) </w:t>
      </w:r>
      <w:r>
        <w:rPr>
          <w:rFonts w:ascii="TH SarabunPSK" w:hAnsi="TH SarabunPSK" w:cs="TH SarabunPSK" w:hint="cs"/>
          <w:color w:val="000000" w:themeColor="text1"/>
          <w:sz w:val="32"/>
          <w:szCs w:val="32"/>
          <w:cs/>
        </w:rPr>
        <w:t xml:space="preserve">การมีส่วนร่วมของประชาชนในการป้องกันอาชญากรรมในเขตตำบลพุมเรียง อำเภอไชยา จังหวัดสุราษฎร์ธานี โดยรวมทั้ง </w:t>
      </w:r>
      <w:r>
        <w:rPr>
          <w:rFonts w:ascii="TH SarabunPSK" w:hAnsi="TH SarabunPSK" w:cs="TH SarabunPSK"/>
          <w:color w:val="000000" w:themeColor="text1"/>
          <w:sz w:val="32"/>
          <w:szCs w:val="32"/>
        </w:rPr>
        <w:t xml:space="preserve">4 </w:t>
      </w:r>
      <w:r>
        <w:rPr>
          <w:rFonts w:ascii="TH SarabunPSK" w:hAnsi="TH SarabunPSK" w:cs="TH SarabunPSK" w:hint="cs"/>
          <w:color w:val="000000" w:themeColor="text1"/>
          <w:sz w:val="32"/>
          <w:szCs w:val="32"/>
          <w:cs/>
        </w:rPr>
        <w:t xml:space="preserve">ด้านอยู่ในระดับปานกลาง </w:t>
      </w:r>
      <w:r>
        <w:rPr>
          <w:rFonts w:ascii="TH SarabunPSK" w:hAnsi="TH SarabunPSK" w:cs="TH SarabunPSK"/>
          <w:color w:val="000000" w:themeColor="text1"/>
          <w:sz w:val="32"/>
          <w:szCs w:val="32"/>
        </w:rPr>
        <w:t xml:space="preserve">2) </w:t>
      </w:r>
      <w:r>
        <w:rPr>
          <w:rFonts w:ascii="TH SarabunPSK" w:hAnsi="TH SarabunPSK" w:cs="TH SarabunPSK" w:hint="cs"/>
          <w:color w:val="000000" w:themeColor="text1"/>
          <w:sz w:val="32"/>
          <w:szCs w:val="32"/>
          <w:cs/>
        </w:rPr>
        <w:t xml:space="preserve">ผลการเปรียบเทียบการมีส่วนร่วมในการ้องกันอาชญากรรมในเขตตำบลพุมเรียง อำเภอไชยา จังหวัดสุราษฎร์ธานี ของประชาชนที่มีระดับการศึกษาต่างกัน พบว่าแตกต่างกันอย่างมีนัยสำคัญทางสถิติที่ระดับ </w:t>
      </w:r>
      <w:r>
        <w:rPr>
          <w:rFonts w:ascii="TH SarabunPSK" w:hAnsi="TH SarabunPSK" w:cs="TH SarabunPSK"/>
          <w:color w:val="000000" w:themeColor="text1"/>
          <w:sz w:val="32"/>
          <w:szCs w:val="32"/>
        </w:rPr>
        <w:t xml:space="preserve">0.001 </w:t>
      </w:r>
      <w:r>
        <w:rPr>
          <w:rFonts w:ascii="TH SarabunPSK" w:hAnsi="TH SarabunPSK" w:cs="TH SarabunPSK" w:hint="cs"/>
          <w:color w:val="000000" w:themeColor="text1"/>
          <w:sz w:val="32"/>
          <w:szCs w:val="32"/>
          <w:cs/>
        </w:rPr>
        <w:t xml:space="preserve">ส่วนเพศ อายุและศาสนาต่างกัน พบว่าไม่แตกต่างกันอย่างมีนัยสำคัญทางสถิติที่ระดับ </w:t>
      </w:r>
      <w:r>
        <w:rPr>
          <w:rFonts w:ascii="TH SarabunPSK" w:hAnsi="TH SarabunPSK" w:cs="TH SarabunPSK"/>
          <w:color w:val="000000" w:themeColor="text1"/>
          <w:sz w:val="32"/>
          <w:szCs w:val="32"/>
        </w:rPr>
        <w:t xml:space="preserve">0.05 3) </w:t>
      </w:r>
      <w:r>
        <w:rPr>
          <w:rFonts w:ascii="TH SarabunPSK" w:hAnsi="TH SarabunPSK" w:cs="TH SarabunPSK" w:hint="cs"/>
          <w:color w:val="000000" w:themeColor="text1"/>
          <w:sz w:val="32"/>
          <w:szCs w:val="32"/>
          <w:cs/>
        </w:rPr>
        <w:t xml:space="preserve">ข้อเสนอแนะเกี่ยวกับปัญหาและแนวทางแก้ไขการมีส่วนร่วมของประชาชนในการป้องกันอาชญากรรมในเขตตำบลพุมเรียง   อำเภอไชยา จังหวัดสุราษฎร์ธานี พบว่า ปัญหาคือประชาชนไม่มีความรู้ในการตัดสินใจแก้ไขการป้องกันอาชญากรรมและเจ้าหน้าที่ไม่เปิดโอกาสประชาชนมีส่วนร่วมคิดและตัดสินใจในกิจกรรมการป้องกันอาชญากรรม </w:t>
      </w:r>
    </w:p>
    <w:p w:rsidR="004028C3" w:rsidRDefault="004028C3" w:rsidP="004028C3">
      <w:pPr>
        <w:spacing w:line="240" w:lineRule="auto"/>
        <w:ind w:firstLine="720"/>
        <w:jc w:val="thaiDistribute"/>
        <w:rPr>
          <w:rFonts w:ascii="TH SarabunPSK" w:hAnsi="TH SarabunPSK" w:cs="TH SarabunPSK"/>
          <w:color w:val="000000" w:themeColor="text1"/>
          <w:sz w:val="32"/>
          <w:szCs w:val="32"/>
        </w:rPr>
      </w:pPr>
      <w:proofErr w:type="spellStart"/>
      <w:r w:rsidRPr="003E7AEB">
        <w:rPr>
          <w:rFonts w:ascii="TH SarabunPSK" w:hAnsi="TH SarabunPSK" w:cs="TH SarabunPSK" w:hint="cs"/>
          <w:b/>
          <w:bCs/>
          <w:color w:val="000000" w:themeColor="text1"/>
          <w:sz w:val="32"/>
          <w:szCs w:val="32"/>
          <w:cs/>
        </w:rPr>
        <w:t>สมโภชน์</w:t>
      </w:r>
      <w:proofErr w:type="spellEnd"/>
      <w:r w:rsidRPr="003E7AEB">
        <w:rPr>
          <w:rFonts w:ascii="TH SarabunPSK" w:hAnsi="TH SarabunPSK" w:cs="TH SarabunPSK" w:hint="cs"/>
          <w:b/>
          <w:bCs/>
          <w:color w:val="000000" w:themeColor="text1"/>
          <w:sz w:val="32"/>
          <w:szCs w:val="32"/>
          <w:cs/>
        </w:rPr>
        <w:t xml:space="preserve"> แก้วรักษ์ </w:t>
      </w:r>
      <w:r>
        <w:rPr>
          <w:rFonts w:ascii="TH SarabunPSK" w:hAnsi="TH SarabunPSK" w:cs="TH SarabunPSK"/>
          <w:b/>
          <w:bCs/>
          <w:color w:val="000000" w:themeColor="text1"/>
          <w:sz w:val="32"/>
          <w:szCs w:val="32"/>
        </w:rPr>
        <w:t>(2554</w:t>
      </w:r>
      <w:r w:rsidRPr="003E7AEB">
        <w:rPr>
          <w:rFonts w:ascii="TH SarabunPSK" w:hAnsi="TH SarabunPSK" w:cs="TH SarabunPSK"/>
          <w:b/>
          <w:bCs/>
          <w:color w:val="000000" w:themeColor="text1"/>
          <w:sz w:val="32"/>
          <w:szCs w:val="32"/>
        </w:rPr>
        <w:t>)</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ศึกษาเรื่อง </w:t>
      </w:r>
      <w:r>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การมีส่วนร่วมของประชาชนในการป้องกันและปราบปรามอาชญากรรมในเขตรับผิดชอบของสถานีตำรวจภูธรอำเภอเมืองชุมพร จังหวัดชุมพร</w:t>
      </w:r>
      <w:r>
        <w:rPr>
          <w:rFonts w:ascii="TH SarabunPSK" w:hAnsi="TH SarabunPSK" w:cs="TH SarabunPSK"/>
          <w:color w:val="000000" w:themeColor="text1"/>
          <w:sz w:val="32"/>
          <w:szCs w:val="32"/>
        </w:rPr>
        <w:t xml:space="preserve">” </w:t>
      </w:r>
      <w:r w:rsidR="00465F36">
        <w:rPr>
          <w:rFonts w:ascii="TH SarabunPSK" w:hAnsi="TH SarabunPSK" w:cs="TH SarabunPSK" w:hint="cs"/>
          <w:color w:val="000000" w:themeColor="text1"/>
          <w:sz w:val="32"/>
          <w:szCs w:val="32"/>
          <w:cs/>
        </w:rPr>
        <w:t>ผลการวิจัยพบว่า</w:t>
      </w:r>
      <w:r>
        <w:rPr>
          <w:rFonts w:ascii="TH SarabunPSK" w:hAnsi="TH SarabunPSK" w:cs="TH SarabunPSK" w:hint="cs"/>
          <w:color w:val="000000" w:themeColor="text1"/>
          <w:sz w:val="32"/>
          <w:szCs w:val="32"/>
          <w:cs/>
        </w:rPr>
        <w:t xml:space="preserve">การมีส่วนร่วมของประชาชนในการป้องกันและปราบปรามอาชญากรรมในเขตรับผิดชอบของสถานีตำรวจภูธรอำเภอเมืองชุมพร จังหวัดชุมพร โดยรวมอยู่ในระดับปานกลาง โดยด้านการรับผลประโยชน์ มีค่าเฉลี่ยสูงสุด ส่วนด้านการติดตามประเมินผล มีค่าเฉลี่ยต่ำสุด </w:t>
      </w:r>
    </w:p>
    <w:p w:rsidR="004028C3" w:rsidRDefault="004028C3" w:rsidP="004028C3">
      <w:pPr>
        <w:spacing w:line="240" w:lineRule="auto"/>
        <w:ind w:firstLine="720"/>
        <w:jc w:val="thaiDistribute"/>
        <w:rPr>
          <w:rFonts w:ascii="TH SarabunPSK" w:hAnsi="TH SarabunPSK" w:cs="TH SarabunPSK"/>
          <w:color w:val="000000" w:themeColor="text1"/>
          <w:sz w:val="32"/>
          <w:szCs w:val="32"/>
        </w:rPr>
      </w:pPr>
      <w:r w:rsidRPr="004244A1">
        <w:rPr>
          <w:rFonts w:ascii="TH SarabunPSK" w:hAnsi="TH SarabunPSK" w:cs="TH SarabunPSK" w:hint="cs"/>
          <w:b/>
          <w:bCs/>
          <w:color w:val="000000" w:themeColor="text1"/>
          <w:sz w:val="32"/>
          <w:szCs w:val="32"/>
          <w:cs/>
        </w:rPr>
        <w:t>สันติภาพ โคตร</w:t>
      </w:r>
      <w:proofErr w:type="spellStart"/>
      <w:r w:rsidRPr="004244A1">
        <w:rPr>
          <w:rFonts w:ascii="TH SarabunPSK" w:hAnsi="TH SarabunPSK" w:cs="TH SarabunPSK" w:hint="cs"/>
          <w:b/>
          <w:bCs/>
          <w:color w:val="000000" w:themeColor="text1"/>
          <w:sz w:val="32"/>
          <w:szCs w:val="32"/>
          <w:cs/>
        </w:rPr>
        <w:t>ชมภู</w:t>
      </w:r>
      <w:proofErr w:type="spellEnd"/>
      <w:r w:rsidRPr="004244A1">
        <w:rPr>
          <w:rFonts w:ascii="TH SarabunPSK" w:hAnsi="TH SarabunPSK" w:cs="TH SarabunPSK" w:hint="cs"/>
          <w:b/>
          <w:bCs/>
          <w:color w:val="000000" w:themeColor="text1"/>
          <w:sz w:val="32"/>
          <w:szCs w:val="32"/>
          <w:cs/>
        </w:rPr>
        <w:t xml:space="preserve"> </w:t>
      </w:r>
      <w:r w:rsidR="00851582">
        <w:rPr>
          <w:rFonts w:ascii="TH SarabunPSK" w:hAnsi="TH SarabunPSK" w:cs="TH SarabunPSK"/>
          <w:b/>
          <w:bCs/>
          <w:color w:val="000000" w:themeColor="text1"/>
          <w:sz w:val="32"/>
          <w:szCs w:val="32"/>
        </w:rPr>
        <w:t>(2554</w:t>
      </w:r>
      <w:r w:rsidRPr="004244A1">
        <w:rPr>
          <w:rFonts w:ascii="TH SarabunPSK" w:hAnsi="TH SarabunPSK" w:cs="TH SarabunPSK"/>
          <w:b/>
          <w:bCs/>
          <w:color w:val="000000" w:themeColor="text1"/>
          <w:sz w:val="32"/>
          <w:szCs w:val="32"/>
        </w:rPr>
        <w:t>)</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ศึกษาเรื่อง </w:t>
      </w:r>
      <w:r>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การมีส่วนร่วมของประชาชนในการป้องกันและปราบปรามอาชญากรรมของสถานีตำรวจภูธรประโคนชัย อำเภอประโคนชัย จังหวัดบุรีรัมย์</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ผลการวิจัยพบว่า การมีส่วนร่วมของประชาชนต่อการป้องกันและปราบปรามของสถานีตำรวจภูธรประโคนชัย อำเภอประโคนชัย จังหวัดบุรีรัมย์ โดยภาพรวมอยู่ในระดับปานกลาง เมื่อพิจารณารายด้านพบว่าด้านการป้องกันอาชญากรรมและด้านการสืบสวนปราบปรามอยู่ในระดับปานกลางเช่นเดียวกัน ความคิดเห็นและข้อเสนอแนะอื่นๆ ของประชาชนต่อการป้องกันและปราบปรามของสถานีตำรวจภูธรประโคนชัย อำเภอประโคนชัย จังหวัดบุรีรัมย์ ที่มีจำนวนมากที่สุดคือ ต้องการให้เจ้าหน้าที่ตำรวจออกตรวจตราในพื้นที่ให้มากขึ้น รองลงมาคือควรจัดให้มีการประชาสัมพันธ์ ฝึกอบรม จัดกิจกรรมให้ความรู้เรื่องการป้องกันและปราบปรามอาชญากรรมและต้องการให้แก้ไขปัญหากลุ่มวัยรุ่นจับกลุ่มกันดื่มสุราทะเลาะวิวาทเสียงดัง ตามลำดับ</w:t>
      </w:r>
    </w:p>
    <w:p w:rsidR="00465F36" w:rsidRDefault="00465F36" w:rsidP="00465F36">
      <w:pPr>
        <w:spacing w:line="240" w:lineRule="auto"/>
        <w:ind w:firstLine="720"/>
        <w:jc w:val="thaiDistribute"/>
        <w:rPr>
          <w:rFonts w:ascii="TH SarabunPSK" w:hAnsi="TH SarabunPSK" w:cs="TH SarabunPSK"/>
          <w:color w:val="000000" w:themeColor="text1"/>
          <w:sz w:val="32"/>
          <w:szCs w:val="32"/>
        </w:rPr>
      </w:pPr>
      <w:proofErr w:type="spellStart"/>
      <w:r w:rsidRPr="0055076C">
        <w:rPr>
          <w:rFonts w:ascii="TH SarabunPSK" w:hAnsi="TH SarabunPSK" w:cs="TH SarabunPSK"/>
          <w:b/>
          <w:bCs/>
          <w:color w:val="000000" w:themeColor="text1"/>
          <w:sz w:val="32"/>
          <w:szCs w:val="32"/>
          <w:cs/>
        </w:rPr>
        <w:t>นฎ</w:t>
      </w:r>
      <w:proofErr w:type="spellEnd"/>
      <w:r w:rsidRPr="0055076C">
        <w:rPr>
          <w:rFonts w:ascii="TH SarabunPSK" w:hAnsi="TH SarabunPSK" w:cs="TH SarabunPSK"/>
          <w:b/>
          <w:bCs/>
          <w:color w:val="000000" w:themeColor="text1"/>
          <w:sz w:val="32"/>
          <w:szCs w:val="32"/>
          <w:cs/>
        </w:rPr>
        <w:t>กร คำประสิทธิ์</w:t>
      </w:r>
      <w:r w:rsidRPr="0055076C">
        <w:rPr>
          <w:rFonts w:ascii="TH SarabunPSK" w:hAnsi="TH SarabunPSK" w:cs="TH SarabunPSK" w:hint="cs"/>
          <w:b/>
          <w:bCs/>
          <w:color w:val="000000" w:themeColor="text1"/>
          <w:sz w:val="32"/>
          <w:szCs w:val="32"/>
          <w:cs/>
        </w:rPr>
        <w:t xml:space="preserve"> </w:t>
      </w:r>
      <w:r w:rsidR="00851582">
        <w:rPr>
          <w:rFonts w:ascii="TH SarabunPSK" w:hAnsi="TH SarabunPSK" w:cs="TH SarabunPSK"/>
          <w:b/>
          <w:bCs/>
          <w:color w:val="000000" w:themeColor="text1"/>
          <w:sz w:val="32"/>
          <w:szCs w:val="32"/>
        </w:rPr>
        <w:t>(2557</w:t>
      </w:r>
      <w:r w:rsidRPr="0055076C">
        <w:rPr>
          <w:rFonts w:ascii="TH SarabunPSK" w:hAnsi="TH SarabunPSK" w:cs="TH SarabunPSK"/>
          <w:b/>
          <w:bCs/>
          <w:color w:val="000000" w:themeColor="text1"/>
          <w:sz w:val="32"/>
          <w:szCs w:val="32"/>
        </w:rPr>
        <w:t>)</w:t>
      </w:r>
      <w:r>
        <w:rPr>
          <w:rFonts w:ascii="TH SarabunPSK" w:hAnsi="TH SarabunPSK" w:cs="TH SarabunPSK"/>
          <w:b/>
          <w:bCs/>
          <w:color w:val="000000" w:themeColor="text1"/>
          <w:sz w:val="32"/>
          <w:szCs w:val="32"/>
        </w:rPr>
        <w:t xml:space="preserve"> </w:t>
      </w:r>
      <w:r>
        <w:rPr>
          <w:rFonts w:ascii="TH SarabunPSK" w:hAnsi="TH SarabunPSK" w:cs="TH SarabunPSK" w:hint="cs"/>
          <w:color w:val="000000" w:themeColor="text1"/>
          <w:sz w:val="32"/>
          <w:szCs w:val="32"/>
          <w:cs/>
        </w:rPr>
        <w:t xml:space="preserve">ศึกษาเรื่อง </w:t>
      </w:r>
      <w:r>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 xml:space="preserve">การมีส่วนร่วมของประชาชนในการป้องกันอาชญากรรม </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กรณีศึกษาตำบลเขาคันทรง อำเภอศรีราชา จังหวัดชลบุรี</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ผลการวิจัยพบว่า ด้านการให้ความร่วมมือกับเจ้าหน้าที่ของรัฐ ในภาพรวมอยู่ในระดับปานกลาง ด้านการป้องกันทรัพย์สินในภาพรวมอยู่ในระดับปานกลาง ด้านการแจ้งข่าวสารในภาพรวมอยู่ในระดับปานกลาง ด้านการสนับสนุนการปราบปรามในภาพรวมอยู่ในระดับปานกลาง และด้านการประเมินผลการปราบปรามในภาพรวมอยู่ในระดับปานกลาง</w:t>
      </w:r>
    </w:p>
    <w:p w:rsidR="00465F36" w:rsidRDefault="00465F36" w:rsidP="00465F36">
      <w:pPr>
        <w:spacing w:line="240" w:lineRule="auto"/>
        <w:ind w:firstLine="720"/>
        <w:jc w:val="thaiDistribute"/>
        <w:rPr>
          <w:rFonts w:ascii="TH SarabunPSK" w:hAnsi="TH SarabunPSK" w:cs="TH SarabunPSK"/>
          <w:color w:val="000000" w:themeColor="text1"/>
          <w:sz w:val="32"/>
          <w:szCs w:val="32"/>
        </w:rPr>
      </w:pPr>
      <w:r w:rsidRPr="000E7448">
        <w:rPr>
          <w:rFonts w:ascii="TH SarabunPSK" w:hAnsi="TH SarabunPSK" w:cs="TH SarabunPSK" w:hint="cs"/>
          <w:b/>
          <w:bCs/>
          <w:color w:val="000000" w:themeColor="text1"/>
          <w:sz w:val="32"/>
          <w:szCs w:val="32"/>
          <w:cs/>
        </w:rPr>
        <w:t xml:space="preserve">สมชาย ศรพล </w:t>
      </w:r>
      <w:r>
        <w:rPr>
          <w:rFonts w:ascii="TH SarabunPSK" w:hAnsi="TH SarabunPSK" w:cs="TH SarabunPSK"/>
          <w:b/>
          <w:bCs/>
          <w:color w:val="000000" w:themeColor="text1"/>
          <w:sz w:val="32"/>
          <w:szCs w:val="32"/>
        </w:rPr>
        <w:t>(2558</w:t>
      </w:r>
      <w:r w:rsidRPr="000E7448">
        <w:rPr>
          <w:rFonts w:ascii="TH SarabunPSK" w:hAnsi="TH SarabunPSK" w:cs="TH SarabunPSK"/>
          <w:b/>
          <w:bCs/>
          <w:color w:val="000000" w:themeColor="text1"/>
          <w:sz w:val="32"/>
          <w:szCs w:val="32"/>
        </w:rPr>
        <w:t>)</w:t>
      </w:r>
      <w:r>
        <w:rPr>
          <w:rFonts w:ascii="TH SarabunPSK" w:hAnsi="TH SarabunPSK" w:cs="TH SarabunPSK"/>
          <w:b/>
          <w:bCs/>
          <w:color w:val="000000" w:themeColor="text1"/>
          <w:sz w:val="32"/>
          <w:szCs w:val="32"/>
        </w:rPr>
        <w:t xml:space="preserve"> </w:t>
      </w:r>
      <w:r>
        <w:rPr>
          <w:rFonts w:ascii="TH SarabunPSK" w:hAnsi="TH SarabunPSK" w:cs="TH SarabunPSK" w:hint="cs"/>
          <w:color w:val="000000" w:themeColor="text1"/>
          <w:sz w:val="32"/>
          <w:szCs w:val="32"/>
          <w:cs/>
        </w:rPr>
        <w:t>ศึกษาเรื่อง</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การมีส่วนร่วมของประชาชนในการป้องกันอาชญากรรมในเขตท้องที่สถานีตำรวจนครบาลศาลาแดง เขตบางแค กรุงเทพมหานคร</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ผลการวิจัยพบว่าระดับการมีส่วนร่วมของประชาชนในการป้องกันอาชญากรรมในเขตท้องที่สถานีตำรวจนครบาลศาลาแดง เขตบางแค กรุงเทพมหานคร โดยรวมอยู่ในระดับมาก เมื่อพิจารณาในแต่ละด้านอยู่ในระดับมากทั้งสามด้าน เรียงลำดับค่าเฉลี่ยจากมากไปน้อยได้แก่ ด้าน</w:t>
      </w:r>
      <w:r>
        <w:rPr>
          <w:rFonts w:ascii="TH SarabunPSK" w:hAnsi="TH SarabunPSK" w:cs="TH SarabunPSK" w:hint="cs"/>
          <w:color w:val="000000" w:themeColor="text1"/>
          <w:sz w:val="32"/>
          <w:szCs w:val="32"/>
          <w:cs/>
        </w:rPr>
        <w:lastRenderedPageBreak/>
        <w:t xml:space="preserve">การป้องกันในระดับบุคคลและครอบครัว ด้านการป้องกันในระดับชุมชน และด้านการปราบปรามโดยเฉพาะความร่วมมือกับเจ้าหน้าที่ตำรวจตามลำดับ </w:t>
      </w:r>
    </w:p>
    <w:p w:rsidR="004028C3" w:rsidRPr="00465F36" w:rsidRDefault="00465F36" w:rsidP="00465F36">
      <w:pPr>
        <w:spacing w:line="240" w:lineRule="auto"/>
        <w:ind w:firstLine="720"/>
        <w:jc w:val="thaiDistribute"/>
        <w:rPr>
          <w:rFonts w:ascii="TH SarabunPSK" w:hAnsi="TH SarabunPSK" w:cs="TH SarabunPSK"/>
          <w:color w:val="000000" w:themeColor="text1"/>
          <w:sz w:val="32"/>
          <w:szCs w:val="32"/>
          <w:cs/>
        </w:rPr>
      </w:pPr>
      <w:proofErr w:type="spellStart"/>
      <w:r w:rsidRPr="00070AB4">
        <w:rPr>
          <w:rFonts w:ascii="TH SarabunPSK" w:hAnsi="TH SarabunPSK" w:cs="TH SarabunPSK" w:hint="cs"/>
          <w:b/>
          <w:bCs/>
          <w:color w:val="000000" w:themeColor="text1"/>
          <w:sz w:val="32"/>
          <w:szCs w:val="32"/>
          <w:cs/>
        </w:rPr>
        <w:t>ปลวัชร</w:t>
      </w:r>
      <w:proofErr w:type="spellEnd"/>
      <w:r w:rsidRPr="00070AB4">
        <w:rPr>
          <w:rFonts w:ascii="TH SarabunPSK" w:hAnsi="TH SarabunPSK" w:cs="TH SarabunPSK" w:hint="cs"/>
          <w:b/>
          <w:bCs/>
          <w:color w:val="000000" w:themeColor="text1"/>
          <w:sz w:val="32"/>
          <w:szCs w:val="32"/>
          <w:cs/>
        </w:rPr>
        <w:t xml:space="preserve"> มาศ</w:t>
      </w:r>
      <w:proofErr w:type="spellStart"/>
      <w:r w:rsidRPr="00070AB4">
        <w:rPr>
          <w:rFonts w:ascii="TH SarabunPSK" w:hAnsi="TH SarabunPSK" w:cs="TH SarabunPSK" w:hint="cs"/>
          <w:b/>
          <w:bCs/>
          <w:color w:val="000000" w:themeColor="text1"/>
          <w:sz w:val="32"/>
          <w:szCs w:val="32"/>
          <w:cs/>
        </w:rPr>
        <w:t>กสิน</w:t>
      </w:r>
      <w:proofErr w:type="spellEnd"/>
      <w:r w:rsidRPr="00070AB4">
        <w:rPr>
          <w:rFonts w:ascii="TH SarabunPSK" w:hAnsi="TH SarabunPSK" w:cs="TH SarabunPSK" w:hint="cs"/>
          <w:b/>
          <w:bCs/>
          <w:color w:val="000000" w:themeColor="text1"/>
          <w:sz w:val="32"/>
          <w:szCs w:val="32"/>
          <w:cs/>
        </w:rPr>
        <w:t xml:space="preserve"> </w:t>
      </w:r>
      <w:r>
        <w:rPr>
          <w:rFonts w:ascii="TH SarabunPSK" w:hAnsi="TH SarabunPSK" w:cs="TH SarabunPSK"/>
          <w:b/>
          <w:bCs/>
          <w:color w:val="000000" w:themeColor="text1"/>
          <w:sz w:val="32"/>
          <w:szCs w:val="32"/>
        </w:rPr>
        <w:t>(2554</w:t>
      </w:r>
      <w:r w:rsidRPr="00070AB4">
        <w:rPr>
          <w:rFonts w:ascii="TH SarabunPSK" w:hAnsi="TH SarabunPSK" w:cs="TH SarabunPSK"/>
          <w:b/>
          <w:bCs/>
          <w:color w:val="000000" w:themeColor="text1"/>
          <w:sz w:val="32"/>
          <w:szCs w:val="32"/>
        </w:rPr>
        <w:t>)</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ศึกษาเรื่อง </w:t>
      </w:r>
      <w:r>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การมีส่วนร่วมในการป้องกันอาชญากรรมของผู้ช่วยเหลือเจ้าพนักงานตำรวจ อำเภอท่าชนะ จังหวัดสุราษฎร์ธานี</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ผลการวิจัยพบว่าผู้ช่วยเหลือเจ้าพนักงานตำรวจมีส่วนร่วมในการป้องกันอาชญากรรมของผู้ช่วยเหลือเจ้าพนักงานตำรวจ</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อำเภอท่าชนะ จังหวัดสุราษฎร์ธานี โดยรวมอยู่ในระดับมาก เมื่อพิจารณาเป็นรายด้านพบว่า ด้านการช่วยคุ้มกันเจ้าพนักงานตำรวจตรวจค้นยานพาหนตามจุดตรวจและจุดสกัดมีค่าเฉลี่ยสูงสุด รองลงมาคือด้านการออกตรวจป้องกันเหตุและด้านการแจ้งเบาะแสการกระทำผิดทางอาญามีค่าเฉลี่ยต่ำสุด </w:t>
      </w:r>
    </w:p>
    <w:p w:rsidR="005C7FE1" w:rsidRPr="00D5772C" w:rsidRDefault="005C7FE1" w:rsidP="00113BB9">
      <w:pPr>
        <w:spacing w:line="240" w:lineRule="auto"/>
        <w:jc w:val="center"/>
        <w:rPr>
          <w:rFonts w:ascii="TH SarabunPSK" w:hAnsi="TH SarabunPSK" w:cs="TH SarabunPSK"/>
          <w:b/>
          <w:bCs/>
          <w:color w:val="000000" w:themeColor="text1"/>
          <w:sz w:val="32"/>
          <w:szCs w:val="32"/>
        </w:rPr>
      </w:pPr>
      <w:r w:rsidRPr="00D5772C">
        <w:rPr>
          <w:rFonts w:ascii="TH SarabunPSK" w:hAnsi="TH SarabunPSK" w:cs="TH SarabunPSK" w:hint="cs"/>
          <w:b/>
          <w:bCs/>
          <w:color w:val="000000" w:themeColor="text1"/>
          <w:sz w:val="32"/>
          <w:szCs w:val="32"/>
          <w:cs/>
        </w:rPr>
        <w:t>กรอบแนวคิดในการวิจัย</w:t>
      </w:r>
    </w:p>
    <w:p w:rsidR="00AE79CF" w:rsidRPr="00AE79CF" w:rsidRDefault="00184F9C" w:rsidP="00AE79CF">
      <w:pPr>
        <w:spacing w:line="240" w:lineRule="auto"/>
        <w:ind w:firstLine="720"/>
        <w:jc w:val="thaiDistribute"/>
        <w:rPr>
          <w:rFonts w:ascii="TH SarabunPSK" w:hAnsi="TH SarabunPSK" w:cs="TH SarabunPSK"/>
          <w:color w:val="000000" w:themeColor="text1"/>
          <w:sz w:val="32"/>
          <w:szCs w:val="32"/>
        </w:rPr>
      </w:pPr>
      <w:r w:rsidRPr="006E03C9">
        <w:rPr>
          <w:rFonts w:ascii="TH SarabunPSK" w:hAnsi="TH SarabunPSK" w:cs="TH SarabunPSK" w:hint="cs"/>
          <w:color w:val="000000" w:themeColor="text1"/>
          <w:sz w:val="32"/>
          <w:szCs w:val="32"/>
          <w:cs/>
        </w:rPr>
        <w:t>จากการศึกษาแนวคิดทฤษฎีและงานวิจัยที่เกี่ยวข้องต่างๆ ผู้วิจัยได้นำ</w:t>
      </w:r>
      <w:r w:rsidRPr="006E03C9">
        <w:rPr>
          <w:rFonts w:ascii="TH SarabunPSK" w:hAnsi="TH SarabunPSK" w:cs="TH SarabunPSK"/>
          <w:color w:val="000000" w:themeColor="text1"/>
          <w:sz w:val="32"/>
          <w:szCs w:val="32"/>
          <w:cs/>
        </w:rPr>
        <w:t>แนวคิดการป้องกันและปราบปรามอาชญากรรมด้วยการแสวงหาควา</w:t>
      </w:r>
      <w:r>
        <w:rPr>
          <w:rFonts w:ascii="TH SarabunPSK" w:hAnsi="TH SarabunPSK" w:cs="TH SarabunPSK"/>
          <w:color w:val="000000" w:themeColor="text1"/>
          <w:sz w:val="32"/>
          <w:szCs w:val="32"/>
          <w:cs/>
        </w:rPr>
        <w:t>มร่วมมือของประชาชนของ</w:t>
      </w:r>
      <w:r w:rsidRPr="006E03C9">
        <w:rPr>
          <w:rFonts w:ascii="TH SarabunPSK" w:hAnsi="TH SarabunPSK" w:cs="TH SarabunPSK"/>
          <w:color w:val="000000" w:themeColor="text1"/>
          <w:sz w:val="32"/>
          <w:szCs w:val="32"/>
          <w:cs/>
        </w:rPr>
        <w:t xml:space="preserve">สวัสดิ์ อมรวิวัฒน์ </w:t>
      </w:r>
      <w:r w:rsidRPr="006E03C9">
        <w:rPr>
          <w:rFonts w:ascii="TH SarabunPSK" w:hAnsi="TH SarabunPSK" w:cs="TH SarabunPSK"/>
          <w:color w:val="000000" w:themeColor="text1"/>
          <w:sz w:val="32"/>
          <w:szCs w:val="32"/>
        </w:rPr>
        <w:t>(2542</w:t>
      </w:r>
      <w:r w:rsidR="00851582">
        <w:rPr>
          <w:rFonts w:ascii="TH SarabunPSK" w:hAnsi="TH SarabunPSK" w:cs="TH SarabunPSK"/>
          <w:color w:val="000000" w:themeColor="text1"/>
          <w:sz w:val="32"/>
          <w:szCs w:val="32"/>
        </w:rPr>
        <w:t xml:space="preserve"> </w:t>
      </w:r>
      <w:r w:rsidR="00851582">
        <w:rPr>
          <w:rFonts w:ascii="TH SarabunPSK" w:hAnsi="TH SarabunPSK" w:cs="TH SarabunPSK" w:hint="cs"/>
          <w:color w:val="000000" w:themeColor="text1"/>
          <w:sz w:val="32"/>
          <w:szCs w:val="32"/>
          <w:cs/>
        </w:rPr>
        <w:t>อ้างถึงในจิระศักดิ์</w:t>
      </w:r>
      <w:r w:rsidR="00851582">
        <w:rPr>
          <w:rFonts w:ascii="TH SarabunPSK" w:hAnsi="TH SarabunPSK" w:cs="TH SarabunPSK"/>
          <w:color w:val="000000" w:themeColor="text1"/>
          <w:sz w:val="32"/>
          <w:szCs w:val="32"/>
        </w:rPr>
        <w:t xml:space="preserve">      </w:t>
      </w:r>
      <w:r w:rsidR="00851582">
        <w:rPr>
          <w:rFonts w:ascii="TH SarabunPSK" w:hAnsi="TH SarabunPSK" w:cs="TH SarabunPSK" w:hint="cs"/>
          <w:color w:val="000000" w:themeColor="text1"/>
          <w:sz w:val="32"/>
          <w:szCs w:val="32"/>
          <w:cs/>
        </w:rPr>
        <w:t xml:space="preserve"> เหล่าอินทร์</w:t>
      </w:r>
      <w:r w:rsidR="00851582">
        <w:rPr>
          <w:rFonts w:ascii="TH SarabunPSK" w:hAnsi="TH SarabunPSK" w:cs="TH SarabunPSK"/>
          <w:color w:val="000000" w:themeColor="text1"/>
          <w:sz w:val="32"/>
          <w:szCs w:val="32"/>
        </w:rPr>
        <w:t>,2557 :35-38)</w:t>
      </w:r>
      <w:r w:rsidRPr="006E03C9">
        <w:rPr>
          <w:rFonts w:ascii="TH SarabunPSK" w:hAnsi="TH SarabunPSK" w:cs="TH SarabunPSK"/>
          <w:color w:val="000000" w:themeColor="text1"/>
          <w:sz w:val="32"/>
          <w:szCs w:val="32"/>
        </w:rPr>
        <w:t>)</w:t>
      </w:r>
      <w:r w:rsidRPr="006E03C9">
        <w:rPr>
          <w:rFonts w:ascii="TH SarabunPSK" w:hAnsi="TH SarabunPSK" w:cs="TH SarabunPSK" w:hint="cs"/>
          <w:color w:val="000000" w:themeColor="text1"/>
          <w:sz w:val="32"/>
          <w:szCs w:val="32"/>
          <w:cs/>
        </w:rPr>
        <w:t xml:space="preserve"> มาใช้เป็นกรอบแนวคิดในวิจัย</w:t>
      </w:r>
      <w:r w:rsidRPr="006E03C9">
        <w:rPr>
          <w:rFonts w:ascii="TH SarabunPSK" w:hAnsi="TH SarabunPSK" w:cs="TH SarabunPSK"/>
          <w:color w:val="000000" w:themeColor="text1"/>
          <w:sz w:val="32"/>
          <w:szCs w:val="32"/>
          <w:cs/>
        </w:rPr>
        <w:t>การมีส่วนร่วมในการป้องกันอาชญากรรมของประชาชนในเขตพื้นที่เทศบาลเมืองชุมพร โดยแนวคิดการป้องกันและปราบปรามอาชญากรรมด้วยกา</w:t>
      </w:r>
      <w:r>
        <w:rPr>
          <w:rFonts w:ascii="TH SarabunPSK" w:hAnsi="TH SarabunPSK" w:cs="TH SarabunPSK"/>
          <w:color w:val="000000" w:themeColor="text1"/>
          <w:sz w:val="32"/>
          <w:szCs w:val="32"/>
          <w:cs/>
        </w:rPr>
        <w:t>รแสวงหาความร่วมมือของประชาชนของ</w:t>
      </w:r>
      <w:r w:rsidRPr="006E03C9">
        <w:rPr>
          <w:rFonts w:ascii="TH SarabunPSK" w:hAnsi="TH SarabunPSK" w:cs="TH SarabunPSK"/>
          <w:color w:val="000000" w:themeColor="text1"/>
          <w:sz w:val="32"/>
          <w:szCs w:val="32"/>
          <w:cs/>
        </w:rPr>
        <w:t>สวัสดิ์ อมรวิวัฒน์</w:t>
      </w:r>
      <w:r w:rsidRPr="006E03C9">
        <w:rPr>
          <w:rFonts w:ascii="TH SarabunPSK" w:hAnsi="TH SarabunPSK" w:cs="TH SarabunPSK" w:hint="cs"/>
          <w:color w:val="000000" w:themeColor="text1"/>
          <w:sz w:val="32"/>
          <w:szCs w:val="32"/>
          <w:cs/>
        </w:rPr>
        <w:t xml:space="preserve"> </w:t>
      </w:r>
      <w:r w:rsidRPr="006E03C9">
        <w:rPr>
          <w:rFonts w:ascii="TH SarabunPSK" w:hAnsi="TH SarabunPSK" w:cs="TH SarabunPSK"/>
          <w:color w:val="000000" w:themeColor="text1"/>
          <w:sz w:val="32"/>
          <w:szCs w:val="32"/>
          <w:cs/>
        </w:rPr>
        <w:t xml:space="preserve">แบ่งเป็น </w:t>
      </w:r>
      <w:r w:rsidRPr="006E03C9">
        <w:rPr>
          <w:rFonts w:ascii="TH SarabunPSK" w:hAnsi="TH SarabunPSK" w:cs="TH SarabunPSK"/>
          <w:color w:val="000000" w:themeColor="text1"/>
          <w:sz w:val="32"/>
          <w:szCs w:val="32"/>
        </w:rPr>
        <w:t xml:space="preserve">3 </w:t>
      </w:r>
      <w:r w:rsidRPr="006E03C9">
        <w:rPr>
          <w:rFonts w:ascii="TH SarabunPSK" w:hAnsi="TH SarabunPSK" w:cs="TH SarabunPSK"/>
          <w:color w:val="000000" w:themeColor="text1"/>
          <w:sz w:val="32"/>
          <w:szCs w:val="32"/>
          <w:cs/>
        </w:rPr>
        <w:t>ระดับคือ</w:t>
      </w:r>
      <w:r>
        <w:rPr>
          <w:rFonts w:ascii="TH SarabunPSK" w:hAnsi="TH SarabunPSK" w:cs="TH SarabunPSK" w:hint="cs"/>
          <w:color w:val="000000" w:themeColor="text1"/>
          <w:sz w:val="36"/>
          <w:szCs w:val="36"/>
          <w:cs/>
        </w:rPr>
        <w:t xml:space="preserve"> </w:t>
      </w:r>
      <w:r w:rsidRPr="006E03C9">
        <w:rPr>
          <w:rFonts w:ascii="TH SarabunPSK" w:hAnsi="TH SarabunPSK" w:cs="TH SarabunPSK"/>
          <w:color w:val="000000" w:themeColor="text1"/>
          <w:sz w:val="32"/>
          <w:szCs w:val="32"/>
        </w:rPr>
        <w:t xml:space="preserve">1) </w:t>
      </w:r>
      <w:r w:rsidRPr="006E03C9">
        <w:rPr>
          <w:rFonts w:ascii="TH SarabunPSK" w:hAnsi="TH SarabunPSK" w:cs="TH SarabunPSK"/>
          <w:color w:val="000000" w:themeColor="text1"/>
          <w:sz w:val="32"/>
          <w:szCs w:val="32"/>
          <w:cs/>
        </w:rPr>
        <w:t>การป้องกันในระดับส่วนบุคคลและครอบครัว</w:t>
      </w:r>
      <w:r>
        <w:rPr>
          <w:rFonts w:ascii="TH SarabunPSK" w:hAnsi="TH SarabunPSK" w:cs="TH SarabunPSK"/>
          <w:color w:val="000000" w:themeColor="text1"/>
          <w:sz w:val="36"/>
          <w:szCs w:val="36"/>
        </w:rPr>
        <w:t xml:space="preserve"> </w:t>
      </w:r>
      <w:r>
        <w:rPr>
          <w:rFonts w:ascii="TH SarabunPSK" w:hAnsi="TH SarabunPSK" w:cs="TH SarabunPSK"/>
          <w:color w:val="000000" w:themeColor="text1"/>
          <w:sz w:val="32"/>
          <w:szCs w:val="32"/>
        </w:rPr>
        <w:t xml:space="preserve">2) </w:t>
      </w:r>
      <w:r w:rsidRPr="006E03C9">
        <w:rPr>
          <w:rFonts w:ascii="TH SarabunPSK" w:hAnsi="TH SarabunPSK" w:cs="TH SarabunPSK"/>
          <w:color w:val="000000" w:themeColor="text1"/>
          <w:sz w:val="32"/>
          <w:szCs w:val="32"/>
          <w:cs/>
        </w:rPr>
        <w:t>การป้องกันในระดับชุมชน</w:t>
      </w:r>
      <w:r>
        <w:rPr>
          <w:rFonts w:ascii="TH SarabunPSK" w:hAnsi="TH SarabunPSK" w:cs="TH SarabunPSK"/>
          <w:color w:val="000000" w:themeColor="text1"/>
          <w:sz w:val="36"/>
          <w:szCs w:val="36"/>
        </w:rPr>
        <w:t xml:space="preserve"> </w:t>
      </w:r>
      <w:r>
        <w:rPr>
          <w:rFonts w:ascii="TH SarabunPSK" w:hAnsi="TH SarabunPSK" w:cs="TH SarabunPSK"/>
          <w:color w:val="000000" w:themeColor="text1"/>
          <w:sz w:val="32"/>
          <w:szCs w:val="32"/>
        </w:rPr>
        <w:t>3)</w:t>
      </w:r>
      <w:r w:rsidRPr="006E03C9">
        <w:rPr>
          <w:rFonts w:ascii="TH SarabunPSK" w:hAnsi="TH SarabunPSK" w:cs="TH SarabunPSK"/>
          <w:color w:val="000000" w:themeColor="text1"/>
          <w:sz w:val="32"/>
          <w:szCs w:val="32"/>
          <w:cs/>
        </w:rPr>
        <w:t>การปราบปรามโดยเฉพาะการมีความร่วมมือกับเจ้าหน้าที่ตำรวจ</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ได้เป็นกรอบแนวคิดดังนี้</w:t>
      </w:r>
    </w:p>
    <w:p w:rsidR="005C7FE1" w:rsidRPr="00FB470C" w:rsidRDefault="005C7FE1" w:rsidP="00AE79CF">
      <w:pPr>
        <w:spacing w:line="240" w:lineRule="auto"/>
        <w:ind w:left="1440" w:firstLine="720"/>
        <w:rPr>
          <w:rFonts w:ascii="TH SarabunPSK" w:hAnsi="TH SarabunPSK" w:cs="TH SarabunPSK"/>
          <w:color w:val="000000" w:themeColor="text1"/>
          <w:sz w:val="32"/>
          <w:szCs w:val="32"/>
          <w:u w:val="single"/>
          <w:cs/>
        </w:rPr>
      </w:pPr>
      <w:r w:rsidRPr="006E03C9">
        <w:rPr>
          <w:rFonts w:ascii="TH SarabunPSK" w:hAnsi="TH SarabunPSK" w:cs="TH SarabunPSK" w:hint="cs"/>
          <w:color w:val="000000" w:themeColor="text1"/>
          <w:sz w:val="32"/>
          <w:szCs w:val="32"/>
          <w:u w:val="single"/>
          <w:cs/>
        </w:rPr>
        <w:t>ตัวแปรต้น</w:t>
      </w:r>
      <w:r>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sidRPr="006E03C9">
        <w:rPr>
          <w:rFonts w:ascii="TH SarabunPSK" w:hAnsi="TH SarabunPSK" w:cs="TH SarabunPSK" w:hint="cs"/>
          <w:color w:val="000000" w:themeColor="text1"/>
          <w:sz w:val="32"/>
          <w:szCs w:val="32"/>
          <w:u w:val="single"/>
          <w:cs/>
        </w:rPr>
        <w:t>ตัวแปรตาม</w:t>
      </w:r>
    </w:p>
    <w:p w:rsidR="005C7FE1" w:rsidRPr="006E03C9" w:rsidRDefault="00AE79CF" w:rsidP="00AE79CF">
      <w:pPr>
        <w:rPr>
          <w:rFonts w:ascii="TH SarabunPSK" w:hAnsi="TH SarabunPSK" w:cs="TH SarabunPSK"/>
          <w:color w:val="000000" w:themeColor="text1"/>
          <w:sz w:val="32"/>
          <w:szCs w:val="32"/>
          <w:cs/>
        </w:rPr>
      </w:pPr>
      <w:r>
        <w:rPr>
          <w:rFonts w:ascii="TH SarabunPSK" w:hAnsi="TH SarabunPSK" w:cs="TH SarabunPSK" w:hint="cs"/>
          <w:noProof/>
          <w:color w:val="000000" w:themeColor="text1"/>
          <w:sz w:val="36"/>
          <w:szCs w:val="36"/>
        </w:rPr>
        <mc:AlternateContent>
          <mc:Choice Requires="wps">
            <w:drawing>
              <wp:anchor distT="0" distB="0" distL="114300" distR="114300" simplePos="0" relativeHeight="251661312" behindDoc="0" locked="0" layoutInCell="1" allowOverlap="1" wp14:anchorId="5F15042A" wp14:editId="444DA5D6">
                <wp:simplePos x="0" y="0"/>
                <wp:positionH relativeFrom="column">
                  <wp:posOffset>644525</wp:posOffset>
                </wp:positionH>
                <wp:positionV relativeFrom="paragraph">
                  <wp:posOffset>8255</wp:posOffset>
                </wp:positionV>
                <wp:extent cx="1976511" cy="2461846"/>
                <wp:effectExtent l="0" t="0" r="24130" b="15240"/>
                <wp:wrapNone/>
                <wp:docPr id="3" name="Text Box 3"/>
                <wp:cNvGraphicFramePr/>
                <a:graphic xmlns:a="http://schemas.openxmlformats.org/drawingml/2006/main">
                  <a:graphicData uri="http://schemas.microsoft.com/office/word/2010/wordprocessingShape">
                    <wps:wsp>
                      <wps:cNvSpPr txBox="1"/>
                      <wps:spPr>
                        <a:xfrm>
                          <a:off x="0" y="0"/>
                          <a:ext cx="1976511" cy="2461846"/>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C7FE1" w:rsidRPr="00F30C07" w:rsidRDefault="005C7FE1" w:rsidP="005C7FE1">
                            <w:pPr>
                              <w:jc w:val="center"/>
                              <w:rPr>
                                <w:rFonts w:ascii="TH SarabunPSK" w:hAnsi="TH SarabunPSK" w:cs="TH SarabunPSK"/>
                                <w:sz w:val="24"/>
                                <w:szCs w:val="32"/>
                              </w:rPr>
                            </w:pPr>
                            <w:r w:rsidRPr="00F30C07">
                              <w:rPr>
                                <w:rFonts w:ascii="TH SarabunPSK" w:hAnsi="TH SarabunPSK" w:cs="TH SarabunPSK"/>
                                <w:sz w:val="24"/>
                                <w:szCs w:val="32"/>
                                <w:cs/>
                              </w:rPr>
                              <w:t>ปัจจัยส่วนบุคคล</w:t>
                            </w:r>
                          </w:p>
                          <w:p w:rsidR="005C7FE1" w:rsidRPr="00F30C07" w:rsidRDefault="005C7FE1" w:rsidP="005C7FE1">
                            <w:pPr>
                              <w:rPr>
                                <w:rFonts w:ascii="TH SarabunPSK" w:hAnsi="TH SarabunPSK" w:cs="TH SarabunPSK"/>
                                <w:sz w:val="32"/>
                                <w:szCs w:val="32"/>
                              </w:rPr>
                            </w:pPr>
                            <w:r w:rsidRPr="00F30C07">
                              <w:rPr>
                                <w:rFonts w:ascii="TH SarabunPSK" w:hAnsi="TH SarabunPSK" w:cs="TH SarabunPSK"/>
                                <w:sz w:val="32"/>
                                <w:szCs w:val="32"/>
                              </w:rPr>
                              <w:t>1.</w:t>
                            </w:r>
                            <w:r w:rsidRPr="00F30C07">
                              <w:rPr>
                                <w:rFonts w:ascii="TH SarabunPSK" w:hAnsi="TH SarabunPSK" w:cs="TH SarabunPSK"/>
                                <w:sz w:val="32"/>
                                <w:szCs w:val="32"/>
                                <w:cs/>
                              </w:rPr>
                              <w:t>เพศ</w:t>
                            </w:r>
                          </w:p>
                          <w:p w:rsidR="005C7FE1" w:rsidRPr="00F30C07" w:rsidRDefault="005C7FE1" w:rsidP="005C7FE1">
                            <w:pPr>
                              <w:rPr>
                                <w:rFonts w:ascii="TH SarabunPSK" w:hAnsi="TH SarabunPSK" w:cs="TH SarabunPSK"/>
                                <w:sz w:val="32"/>
                                <w:szCs w:val="32"/>
                              </w:rPr>
                            </w:pPr>
                            <w:r w:rsidRPr="00F30C07">
                              <w:rPr>
                                <w:rFonts w:ascii="TH SarabunPSK" w:hAnsi="TH SarabunPSK" w:cs="TH SarabunPSK"/>
                                <w:sz w:val="32"/>
                                <w:szCs w:val="32"/>
                              </w:rPr>
                              <w:t>2.</w:t>
                            </w:r>
                            <w:r w:rsidRPr="00F30C07">
                              <w:rPr>
                                <w:rFonts w:ascii="TH SarabunPSK" w:hAnsi="TH SarabunPSK" w:cs="TH SarabunPSK" w:hint="cs"/>
                                <w:sz w:val="32"/>
                                <w:szCs w:val="32"/>
                                <w:cs/>
                              </w:rPr>
                              <w:t>อายุ</w:t>
                            </w:r>
                          </w:p>
                          <w:p w:rsidR="005C7FE1" w:rsidRPr="00F30C07" w:rsidRDefault="005C7FE1" w:rsidP="005C7FE1">
                            <w:pPr>
                              <w:rPr>
                                <w:rFonts w:ascii="TH SarabunPSK" w:hAnsi="TH SarabunPSK" w:cs="TH SarabunPSK"/>
                                <w:sz w:val="32"/>
                                <w:szCs w:val="32"/>
                              </w:rPr>
                            </w:pPr>
                            <w:r w:rsidRPr="00F30C07">
                              <w:rPr>
                                <w:rFonts w:ascii="TH SarabunPSK" w:hAnsi="TH SarabunPSK" w:cs="TH SarabunPSK"/>
                                <w:sz w:val="32"/>
                                <w:szCs w:val="32"/>
                              </w:rPr>
                              <w:t>3.</w:t>
                            </w:r>
                            <w:r w:rsidRPr="00F30C07">
                              <w:rPr>
                                <w:rFonts w:ascii="TH SarabunPSK" w:hAnsi="TH SarabunPSK" w:cs="TH SarabunPSK" w:hint="cs"/>
                                <w:sz w:val="32"/>
                                <w:szCs w:val="32"/>
                                <w:cs/>
                              </w:rPr>
                              <w:t>อาชีพ</w:t>
                            </w:r>
                          </w:p>
                          <w:p w:rsidR="005C7FE1" w:rsidRPr="00F30C07" w:rsidRDefault="005C7FE1" w:rsidP="005C7FE1">
                            <w:pPr>
                              <w:rPr>
                                <w:rFonts w:ascii="TH SarabunPSK" w:hAnsi="TH SarabunPSK" w:cs="TH SarabunPSK"/>
                                <w:sz w:val="32"/>
                                <w:szCs w:val="32"/>
                              </w:rPr>
                            </w:pPr>
                            <w:r w:rsidRPr="00F30C07">
                              <w:rPr>
                                <w:rFonts w:ascii="TH SarabunPSK" w:hAnsi="TH SarabunPSK" w:cs="TH SarabunPSK"/>
                                <w:sz w:val="32"/>
                                <w:szCs w:val="32"/>
                              </w:rPr>
                              <w:t>4.</w:t>
                            </w:r>
                            <w:r w:rsidRPr="00F30C07">
                              <w:rPr>
                                <w:rFonts w:ascii="TH SarabunPSK" w:hAnsi="TH SarabunPSK" w:cs="TH SarabunPSK" w:hint="cs"/>
                                <w:sz w:val="32"/>
                                <w:szCs w:val="32"/>
                                <w:cs/>
                              </w:rPr>
                              <w:t>ระดับการศึกษา</w:t>
                            </w:r>
                          </w:p>
                          <w:p w:rsidR="005C7FE1" w:rsidRPr="00F30C07" w:rsidRDefault="005C7FE1" w:rsidP="005C7FE1">
                            <w:pPr>
                              <w:rPr>
                                <w:rFonts w:ascii="TH SarabunPSK" w:hAnsi="TH SarabunPSK" w:cs="TH SarabunPSK"/>
                                <w:sz w:val="32"/>
                                <w:szCs w:val="32"/>
                              </w:rPr>
                            </w:pPr>
                            <w:r w:rsidRPr="00F30C07">
                              <w:rPr>
                                <w:rFonts w:ascii="TH SarabunPSK" w:hAnsi="TH SarabunPSK" w:cs="TH SarabunPSK"/>
                                <w:sz w:val="32"/>
                                <w:szCs w:val="32"/>
                              </w:rPr>
                              <w:t>5.</w:t>
                            </w:r>
                            <w:r w:rsidRPr="00F30C07">
                              <w:rPr>
                                <w:rFonts w:ascii="TH SarabunPSK" w:hAnsi="TH SarabunPSK" w:cs="TH SarabunPSK" w:hint="cs"/>
                                <w:sz w:val="32"/>
                                <w:szCs w:val="32"/>
                                <w:cs/>
                              </w:rPr>
                              <w:t>สถานภาพ</w:t>
                            </w:r>
                          </w:p>
                          <w:p w:rsidR="005C7FE1" w:rsidRPr="00F30C07" w:rsidRDefault="005C7FE1" w:rsidP="005C7FE1">
                            <w:pPr>
                              <w:rPr>
                                <w:rFonts w:ascii="TH SarabunPSK" w:hAnsi="TH SarabunPSK" w:cs="TH SarabunPSK"/>
                                <w:sz w:val="32"/>
                                <w:szCs w:val="32"/>
                                <w:cs/>
                              </w:rPr>
                            </w:pPr>
                            <w:r w:rsidRPr="00F30C07">
                              <w:rPr>
                                <w:rFonts w:ascii="TH SarabunPSK" w:hAnsi="TH SarabunPSK" w:cs="TH SarabunPSK"/>
                                <w:sz w:val="32"/>
                                <w:szCs w:val="32"/>
                              </w:rPr>
                              <w:t>6.</w:t>
                            </w:r>
                            <w:r w:rsidRPr="00F30C07">
                              <w:rPr>
                                <w:rFonts w:ascii="TH SarabunPSK" w:hAnsi="TH SarabunPSK" w:cs="TH SarabunPSK" w:hint="cs"/>
                                <w:sz w:val="32"/>
                                <w:szCs w:val="32"/>
                                <w:cs/>
                              </w:rPr>
                              <w:t>ระยะเวลาที่อาศัย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5042A" id="_x0000_t202" coordsize="21600,21600" o:spt="202" path="m,l,21600r21600,l21600,xe">
                <v:stroke joinstyle="miter"/>
                <v:path gradientshapeok="t" o:connecttype="rect"/>
              </v:shapetype>
              <v:shape id="Text Box 3" o:spid="_x0000_s1026" type="#_x0000_t202" style="position:absolute;margin-left:50.75pt;margin-top:.65pt;width:155.65pt;height:19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" fillcolor="white [3201]" strokecolor="black [3213]" strokeweight=".5pt">
                <v:textbox>
                  <w:txbxContent>
                    <w:p w:rsidR="005C7FE1" w:rsidRPr="00F30C07" w:rsidRDefault="005C7FE1" w:rsidP="005C7FE1">
                      <w:pPr>
                        <w:jc w:val="center"/>
                        <w:rPr>
                          <w:rFonts w:ascii="TH SarabunPSK" w:hAnsi="TH SarabunPSK" w:cs="TH SarabunPSK"/>
                          <w:sz w:val="24"/>
                          <w:szCs w:val="32"/>
                        </w:rPr>
                      </w:pPr>
                      <w:r w:rsidRPr="00F30C07">
                        <w:rPr>
                          <w:rFonts w:ascii="TH SarabunPSK" w:hAnsi="TH SarabunPSK" w:cs="TH SarabunPSK"/>
                          <w:sz w:val="24"/>
                          <w:szCs w:val="32"/>
                          <w:cs/>
                        </w:rPr>
                        <w:t>ปัจจัยส่วนบุคคล</w:t>
                      </w:r>
                    </w:p>
                    <w:p w:rsidR="005C7FE1" w:rsidRPr="00F30C07" w:rsidRDefault="005C7FE1" w:rsidP="005C7FE1">
                      <w:pPr>
                        <w:rPr>
                          <w:rFonts w:ascii="TH SarabunPSK" w:hAnsi="TH SarabunPSK" w:cs="TH SarabunPSK"/>
                          <w:sz w:val="32"/>
                          <w:szCs w:val="32"/>
                        </w:rPr>
                      </w:pPr>
                      <w:r w:rsidRPr="00F30C07">
                        <w:rPr>
                          <w:rFonts w:ascii="TH SarabunPSK" w:hAnsi="TH SarabunPSK" w:cs="TH SarabunPSK"/>
                          <w:sz w:val="32"/>
                          <w:szCs w:val="32"/>
                        </w:rPr>
                        <w:t>1.</w:t>
                      </w:r>
                      <w:r w:rsidRPr="00F30C07">
                        <w:rPr>
                          <w:rFonts w:ascii="TH SarabunPSK" w:hAnsi="TH SarabunPSK" w:cs="TH SarabunPSK"/>
                          <w:sz w:val="32"/>
                          <w:szCs w:val="32"/>
                          <w:cs/>
                        </w:rPr>
                        <w:t>เพศ</w:t>
                      </w:r>
                    </w:p>
                    <w:p w:rsidR="005C7FE1" w:rsidRPr="00F30C07" w:rsidRDefault="005C7FE1" w:rsidP="005C7FE1">
                      <w:pPr>
                        <w:rPr>
                          <w:rFonts w:ascii="TH SarabunPSK" w:hAnsi="TH SarabunPSK" w:cs="TH SarabunPSK"/>
                          <w:sz w:val="32"/>
                          <w:szCs w:val="32"/>
                        </w:rPr>
                      </w:pPr>
                      <w:r w:rsidRPr="00F30C07">
                        <w:rPr>
                          <w:rFonts w:ascii="TH SarabunPSK" w:hAnsi="TH SarabunPSK" w:cs="TH SarabunPSK"/>
                          <w:sz w:val="32"/>
                          <w:szCs w:val="32"/>
                        </w:rPr>
                        <w:t>2.</w:t>
                      </w:r>
                      <w:r w:rsidRPr="00F30C07">
                        <w:rPr>
                          <w:rFonts w:ascii="TH SarabunPSK" w:hAnsi="TH SarabunPSK" w:cs="TH SarabunPSK" w:hint="cs"/>
                          <w:sz w:val="32"/>
                          <w:szCs w:val="32"/>
                          <w:cs/>
                        </w:rPr>
                        <w:t>อายุ</w:t>
                      </w:r>
                    </w:p>
                    <w:p w:rsidR="005C7FE1" w:rsidRPr="00F30C07" w:rsidRDefault="005C7FE1" w:rsidP="005C7FE1">
                      <w:pPr>
                        <w:rPr>
                          <w:rFonts w:ascii="TH SarabunPSK" w:hAnsi="TH SarabunPSK" w:cs="TH SarabunPSK"/>
                          <w:sz w:val="32"/>
                          <w:szCs w:val="32"/>
                        </w:rPr>
                      </w:pPr>
                      <w:r w:rsidRPr="00F30C07">
                        <w:rPr>
                          <w:rFonts w:ascii="TH SarabunPSK" w:hAnsi="TH SarabunPSK" w:cs="TH SarabunPSK"/>
                          <w:sz w:val="32"/>
                          <w:szCs w:val="32"/>
                        </w:rPr>
                        <w:t>3.</w:t>
                      </w:r>
                      <w:r w:rsidRPr="00F30C07">
                        <w:rPr>
                          <w:rFonts w:ascii="TH SarabunPSK" w:hAnsi="TH SarabunPSK" w:cs="TH SarabunPSK" w:hint="cs"/>
                          <w:sz w:val="32"/>
                          <w:szCs w:val="32"/>
                          <w:cs/>
                        </w:rPr>
                        <w:t>อาชีพ</w:t>
                      </w:r>
                    </w:p>
                    <w:p w:rsidR="005C7FE1" w:rsidRPr="00F30C07" w:rsidRDefault="005C7FE1" w:rsidP="005C7FE1">
                      <w:pPr>
                        <w:rPr>
                          <w:rFonts w:ascii="TH SarabunPSK" w:hAnsi="TH SarabunPSK" w:cs="TH SarabunPSK"/>
                          <w:sz w:val="32"/>
                          <w:szCs w:val="32"/>
                        </w:rPr>
                      </w:pPr>
                      <w:r w:rsidRPr="00F30C07">
                        <w:rPr>
                          <w:rFonts w:ascii="TH SarabunPSK" w:hAnsi="TH SarabunPSK" w:cs="TH SarabunPSK"/>
                          <w:sz w:val="32"/>
                          <w:szCs w:val="32"/>
                        </w:rPr>
                        <w:t>4.</w:t>
                      </w:r>
                      <w:r w:rsidRPr="00F30C07">
                        <w:rPr>
                          <w:rFonts w:ascii="TH SarabunPSK" w:hAnsi="TH SarabunPSK" w:cs="TH SarabunPSK" w:hint="cs"/>
                          <w:sz w:val="32"/>
                          <w:szCs w:val="32"/>
                          <w:cs/>
                        </w:rPr>
                        <w:t>ระดับการศึกษา</w:t>
                      </w:r>
                    </w:p>
                    <w:p w:rsidR="005C7FE1" w:rsidRPr="00F30C07" w:rsidRDefault="005C7FE1" w:rsidP="005C7FE1">
                      <w:pPr>
                        <w:rPr>
                          <w:rFonts w:ascii="TH SarabunPSK" w:hAnsi="TH SarabunPSK" w:cs="TH SarabunPSK"/>
                          <w:sz w:val="32"/>
                          <w:szCs w:val="32"/>
                        </w:rPr>
                      </w:pPr>
                      <w:r w:rsidRPr="00F30C07">
                        <w:rPr>
                          <w:rFonts w:ascii="TH SarabunPSK" w:hAnsi="TH SarabunPSK" w:cs="TH SarabunPSK"/>
                          <w:sz w:val="32"/>
                          <w:szCs w:val="32"/>
                        </w:rPr>
                        <w:t>5.</w:t>
                      </w:r>
                      <w:r w:rsidRPr="00F30C07">
                        <w:rPr>
                          <w:rFonts w:ascii="TH SarabunPSK" w:hAnsi="TH SarabunPSK" w:cs="TH SarabunPSK" w:hint="cs"/>
                          <w:sz w:val="32"/>
                          <w:szCs w:val="32"/>
                          <w:cs/>
                        </w:rPr>
                        <w:t>สถานภาพ</w:t>
                      </w:r>
                    </w:p>
                    <w:p w:rsidR="005C7FE1" w:rsidRPr="00F30C07" w:rsidRDefault="005C7FE1" w:rsidP="005C7FE1">
                      <w:pPr>
                        <w:rPr>
                          <w:rFonts w:ascii="TH SarabunPSK" w:hAnsi="TH SarabunPSK" w:cs="TH SarabunPSK"/>
                          <w:sz w:val="32"/>
                          <w:szCs w:val="32"/>
                          <w:cs/>
                        </w:rPr>
                      </w:pPr>
                      <w:r w:rsidRPr="00F30C07">
                        <w:rPr>
                          <w:rFonts w:ascii="TH SarabunPSK" w:hAnsi="TH SarabunPSK" w:cs="TH SarabunPSK"/>
                          <w:sz w:val="32"/>
                          <w:szCs w:val="32"/>
                        </w:rPr>
                        <w:t>6.</w:t>
                      </w:r>
                      <w:r w:rsidRPr="00F30C07">
                        <w:rPr>
                          <w:rFonts w:ascii="TH SarabunPSK" w:hAnsi="TH SarabunPSK" w:cs="TH SarabunPSK" w:hint="cs"/>
                          <w:sz w:val="32"/>
                          <w:szCs w:val="32"/>
                          <w:cs/>
                        </w:rPr>
                        <w:t>ระยะเวลาที่อาศัย</w:t>
                      </w:r>
                    </w:p>
                  </w:txbxContent>
                </v:textbox>
              </v:shape>
            </w:pict>
          </mc:Fallback>
        </mc:AlternateContent>
      </w:r>
      <w:r w:rsidR="005C7FE1">
        <w:rPr>
          <w:rFonts w:ascii="TH SarabunPSK" w:hAnsi="TH SarabunPSK" w:cs="TH SarabunPSK" w:hint="cs"/>
          <w:noProof/>
          <w:color w:val="000000" w:themeColor="text1"/>
          <w:sz w:val="36"/>
          <w:szCs w:val="36"/>
        </w:rPr>
        <mc:AlternateContent>
          <mc:Choice Requires="wps">
            <w:drawing>
              <wp:anchor distT="0" distB="0" distL="114300" distR="114300" simplePos="0" relativeHeight="251662336" behindDoc="0" locked="0" layoutInCell="1" allowOverlap="1" wp14:anchorId="02F633BC" wp14:editId="3A2B5FE1">
                <wp:simplePos x="0" y="0"/>
                <wp:positionH relativeFrom="margin">
                  <wp:align>right</wp:align>
                </wp:positionH>
                <wp:positionV relativeFrom="paragraph">
                  <wp:posOffset>182245</wp:posOffset>
                </wp:positionV>
                <wp:extent cx="2456953" cy="2059388"/>
                <wp:effectExtent l="0" t="0" r="19685" b="17145"/>
                <wp:wrapNone/>
                <wp:docPr id="4" name="Text Box 4"/>
                <wp:cNvGraphicFramePr/>
                <a:graphic xmlns:a="http://schemas.openxmlformats.org/drawingml/2006/main">
                  <a:graphicData uri="http://schemas.microsoft.com/office/word/2010/wordprocessingShape">
                    <wps:wsp>
                      <wps:cNvSpPr txBox="1"/>
                      <wps:spPr>
                        <a:xfrm>
                          <a:off x="0" y="0"/>
                          <a:ext cx="2456953" cy="20593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7FE1" w:rsidRPr="0020217F" w:rsidRDefault="005C7FE1" w:rsidP="005C7FE1">
                            <w:pPr>
                              <w:spacing w:line="240" w:lineRule="auto"/>
                              <w:rPr>
                                <w:rFonts w:ascii="TH SarabunPSK" w:hAnsi="TH SarabunPSK" w:cs="TH SarabunPSK"/>
                                <w:color w:val="000000" w:themeColor="text1"/>
                                <w:sz w:val="32"/>
                                <w:szCs w:val="32"/>
                              </w:rPr>
                            </w:pPr>
                            <w:r w:rsidRPr="0020217F">
                              <w:rPr>
                                <w:rFonts w:ascii="TH SarabunPSK" w:hAnsi="TH SarabunPSK" w:cs="TH SarabunPSK" w:hint="cs"/>
                                <w:color w:val="000000" w:themeColor="text1"/>
                                <w:sz w:val="32"/>
                                <w:szCs w:val="32"/>
                                <w:cs/>
                              </w:rPr>
                              <w:t>การมีส่วนร่วมในการป้องกั</w:t>
                            </w:r>
                            <w:r>
                              <w:rPr>
                                <w:rFonts w:ascii="TH SarabunPSK" w:hAnsi="TH SarabunPSK" w:cs="TH SarabunPSK" w:hint="cs"/>
                                <w:color w:val="000000" w:themeColor="text1"/>
                                <w:sz w:val="32"/>
                                <w:szCs w:val="32"/>
                                <w:cs/>
                              </w:rPr>
                              <w:t>นอาชญากรรมของประชาชนในเขตพื้นที</w:t>
                            </w:r>
                            <w:r>
                              <w:rPr>
                                <w:rFonts w:ascii="TH SarabunPSK" w:hAnsi="TH SarabunPSK" w:cs="TH SarabunPSK"/>
                                <w:color w:val="000000" w:themeColor="text1"/>
                                <w:sz w:val="32"/>
                                <w:szCs w:val="32"/>
                              </w:rPr>
                              <w:t xml:space="preserve"> </w:t>
                            </w:r>
                            <w:r w:rsidRPr="0020217F">
                              <w:rPr>
                                <w:rFonts w:ascii="TH SarabunPSK" w:hAnsi="TH SarabunPSK" w:cs="TH SarabunPSK" w:hint="cs"/>
                                <w:color w:val="000000" w:themeColor="text1"/>
                                <w:sz w:val="32"/>
                                <w:szCs w:val="32"/>
                                <w:cs/>
                              </w:rPr>
                              <w:t>เทศบาลเมืองชุมพร</w:t>
                            </w:r>
                          </w:p>
                          <w:p w:rsidR="005C7FE1" w:rsidRPr="0020217F" w:rsidRDefault="005C7FE1" w:rsidP="005C7FE1">
                            <w:pPr>
                              <w:spacing w:line="240" w:lineRule="auto"/>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1.</w:t>
                            </w:r>
                            <w:r>
                              <w:rPr>
                                <w:rFonts w:ascii="TH SarabunPSK" w:hAnsi="TH SarabunPSK" w:cs="TH SarabunPSK" w:hint="cs"/>
                                <w:color w:val="000000" w:themeColor="text1"/>
                                <w:sz w:val="32"/>
                                <w:szCs w:val="32"/>
                                <w:cs/>
                              </w:rPr>
                              <w:t>การป้องกันในระดับบุคคลและครอบครัว</w:t>
                            </w:r>
                          </w:p>
                          <w:p w:rsidR="005C7FE1" w:rsidRPr="0020217F" w:rsidRDefault="005C7FE1" w:rsidP="005C7FE1">
                            <w:pPr>
                              <w:spacing w:line="240" w:lineRule="auto"/>
                              <w:rPr>
                                <w:rFonts w:ascii="TH SarabunPSK" w:hAnsi="TH SarabunPSK" w:cs="TH SarabunPSK"/>
                                <w:color w:val="000000" w:themeColor="text1"/>
                                <w:sz w:val="32"/>
                                <w:szCs w:val="32"/>
                              </w:rPr>
                            </w:pPr>
                            <w:r>
                              <w:rPr>
                                <w:rFonts w:ascii="TH SarabunPSK" w:hAnsi="TH SarabunPSK" w:cs="TH SarabunPSK"/>
                                <w:color w:val="000000" w:themeColor="text1"/>
                                <w:sz w:val="32"/>
                                <w:szCs w:val="32"/>
                              </w:rPr>
                              <w:t>2.</w:t>
                            </w:r>
                            <w:r w:rsidRPr="0020217F">
                              <w:rPr>
                                <w:rFonts w:ascii="TH SarabunPSK" w:hAnsi="TH SarabunPSK" w:cs="TH SarabunPSK" w:hint="cs"/>
                                <w:color w:val="000000" w:themeColor="text1"/>
                                <w:sz w:val="32"/>
                                <w:szCs w:val="32"/>
                                <w:cs/>
                              </w:rPr>
                              <w:t>การป้องกันในระดับชุมชน</w:t>
                            </w:r>
                          </w:p>
                          <w:p w:rsidR="005C7FE1" w:rsidRPr="0020217F" w:rsidRDefault="005C7FE1" w:rsidP="005C7FE1">
                            <w:pPr>
                              <w:spacing w:line="240" w:lineRule="auto"/>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3.</w:t>
                            </w:r>
                            <w:r w:rsidRPr="0020217F">
                              <w:rPr>
                                <w:rFonts w:ascii="TH SarabunPSK" w:hAnsi="TH SarabunPSK" w:cs="TH SarabunPSK" w:hint="cs"/>
                                <w:color w:val="000000" w:themeColor="text1"/>
                                <w:sz w:val="32"/>
                                <w:szCs w:val="32"/>
                                <w:cs/>
                              </w:rPr>
                              <w:t>การปราบปรามโดยเฉพาะความร่วมมือกับเจ้าหน้าที่ตำรวจ</w:t>
                            </w:r>
                          </w:p>
                          <w:p w:rsidR="005C7FE1" w:rsidRDefault="005C7FE1" w:rsidP="005C7F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633BC" id="Text Box 4" o:spid="_x0000_s1027" type="#_x0000_t202" style="position:absolute;margin-left:142.25pt;margin-top:14.35pt;width:193.45pt;height:162.1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" fillcolor="white [3201]" strokeweight=".5pt">
                <v:textbox>
                  <w:txbxContent>
                    <w:p w:rsidR="005C7FE1" w:rsidRPr="0020217F" w:rsidRDefault="005C7FE1" w:rsidP="005C7FE1">
                      <w:pPr>
                        <w:spacing w:line="240" w:lineRule="auto"/>
                        <w:rPr>
                          <w:rFonts w:ascii="TH SarabunPSK" w:hAnsi="TH SarabunPSK" w:cs="TH SarabunPSK"/>
                          <w:color w:val="000000" w:themeColor="text1"/>
                          <w:sz w:val="32"/>
                          <w:szCs w:val="32"/>
                        </w:rPr>
                      </w:pPr>
                      <w:r w:rsidRPr="0020217F">
                        <w:rPr>
                          <w:rFonts w:ascii="TH SarabunPSK" w:hAnsi="TH SarabunPSK" w:cs="TH SarabunPSK" w:hint="cs"/>
                          <w:color w:val="000000" w:themeColor="text1"/>
                          <w:sz w:val="32"/>
                          <w:szCs w:val="32"/>
                          <w:cs/>
                        </w:rPr>
                        <w:t>การมีส่วนร่วมในการป้องกั</w:t>
                      </w:r>
                      <w:r>
                        <w:rPr>
                          <w:rFonts w:ascii="TH SarabunPSK" w:hAnsi="TH SarabunPSK" w:cs="TH SarabunPSK" w:hint="cs"/>
                          <w:color w:val="000000" w:themeColor="text1"/>
                          <w:sz w:val="32"/>
                          <w:szCs w:val="32"/>
                          <w:cs/>
                        </w:rPr>
                        <w:t>นอาชญากรรมของประชาชนในเขตพื้นที</w:t>
                      </w:r>
                      <w:r>
                        <w:rPr>
                          <w:rFonts w:ascii="TH SarabunPSK" w:hAnsi="TH SarabunPSK" w:cs="TH SarabunPSK"/>
                          <w:color w:val="000000" w:themeColor="text1"/>
                          <w:sz w:val="32"/>
                          <w:szCs w:val="32"/>
                        </w:rPr>
                        <w:t xml:space="preserve"> </w:t>
                      </w:r>
                      <w:r w:rsidRPr="0020217F">
                        <w:rPr>
                          <w:rFonts w:ascii="TH SarabunPSK" w:hAnsi="TH SarabunPSK" w:cs="TH SarabunPSK" w:hint="cs"/>
                          <w:color w:val="000000" w:themeColor="text1"/>
                          <w:sz w:val="32"/>
                          <w:szCs w:val="32"/>
                          <w:cs/>
                        </w:rPr>
                        <w:t>เทศบาลเมืองชุมพร</w:t>
                      </w:r>
                    </w:p>
                    <w:p w:rsidR="005C7FE1" w:rsidRPr="0020217F" w:rsidRDefault="005C7FE1" w:rsidP="005C7FE1">
                      <w:pPr>
                        <w:spacing w:line="240" w:lineRule="auto"/>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1.</w:t>
                      </w:r>
                      <w:r>
                        <w:rPr>
                          <w:rFonts w:ascii="TH SarabunPSK" w:hAnsi="TH SarabunPSK" w:cs="TH SarabunPSK" w:hint="cs"/>
                          <w:color w:val="000000" w:themeColor="text1"/>
                          <w:sz w:val="32"/>
                          <w:szCs w:val="32"/>
                          <w:cs/>
                        </w:rPr>
                        <w:t>การป้องกันในระดับบุคคลและครอบครัว</w:t>
                      </w:r>
                    </w:p>
                    <w:p w:rsidR="005C7FE1" w:rsidRPr="0020217F" w:rsidRDefault="005C7FE1" w:rsidP="005C7FE1">
                      <w:pPr>
                        <w:spacing w:line="240" w:lineRule="auto"/>
                        <w:rPr>
                          <w:rFonts w:ascii="TH SarabunPSK" w:hAnsi="TH SarabunPSK" w:cs="TH SarabunPSK"/>
                          <w:color w:val="000000" w:themeColor="text1"/>
                          <w:sz w:val="32"/>
                          <w:szCs w:val="32"/>
                        </w:rPr>
                      </w:pPr>
                      <w:r>
                        <w:rPr>
                          <w:rFonts w:ascii="TH SarabunPSK" w:hAnsi="TH SarabunPSK" w:cs="TH SarabunPSK"/>
                          <w:color w:val="000000" w:themeColor="text1"/>
                          <w:sz w:val="32"/>
                          <w:szCs w:val="32"/>
                        </w:rPr>
                        <w:t>2.</w:t>
                      </w:r>
                      <w:r w:rsidRPr="0020217F">
                        <w:rPr>
                          <w:rFonts w:ascii="TH SarabunPSK" w:hAnsi="TH SarabunPSK" w:cs="TH SarabunPSK" w:hint="cs"/>
                          <w:color w:val="000000" w:themeColor="text1"/>
                          <w:sz w:val="32"/>
                          <w:szCs w:val="32"/>
                          <w:cs/>
                        </w:rPr>
                        <w:t>การป้องกันในระดับชุมชน</w:t>
                      </w:r>
                    </w:p>
                    <w:p w:rsidR="005C7FE1" w:rsidRPr="0020217F" w:rsidRDefault="005C7FE1" w:rsidP="005C7FE1">
                      <w:pPr>
                        <w:spacing w:line="240" w:lineRule="auto"/>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3.</w:t>
                      </w:r>
                      <w:r w:rsidRPr="0020217F">
                        <w:rPr>
                          <w:rFonts w:ascii="TH SarabunPSK" w:hAnsi="TH SarabunPSK" w:cs="TH SarabunPSK" w:hint="cs"/>
                          <w:color w:val="000000" w:themeColor="text1"/>
                          <w:sz w:val="32"/>
                          <w:szCs w:val="32"/>
                          <w:cs/>
                        </w:rPr>
                        <w:t>การปราบปรามโดยเฉพาะความร่วมมือกับเจ้าหน้าที่ตำรวจ</w:t>
                      </w:r>
                    </w:p>
                    <w:p w:rsidR="005C7FE1" w:rsidRDefault="005C7FE1" w:rsidP="005C7FE1"/>
                  </w:txbxContent>
                </v:textbox>
                <w10:wrap anchorx="margin"/>
              </v:shape>
            </w:pict>
          </mc:Fallback>
        </mc:AlternateContent>
      </w:r>
    </w:p>
    <w:p w:rsidR="005C7FE1" w:rsidRPr="006E03C9" w:rsidRDefault="005C7FE1" w:rsidP="00AE79CF">
      <w:pPr>
        <w:rPr>
          <w:rFonts w:ascii="TH SarabunPSK" w:hAnsi="TH SarabunPSK" w:cs="TH SarabunPSK"/>
          <w:color w:val="000000" w:themeColor="text1"/>
          <w:sz w:val="32"/>
          <w:szCs w:val="32"/>
        </w:rPr>
      </w:pPr>
    </w:p>
    <w:p w:rsidR="005C7FE1" w:rsidRDefault="005C7FE1" w:rsidP="00AE79CF">
      <w:pPr>
        <w:rPr>
          <w:rFonts w:ascii="TH SarabunPSK" w:hAnsi="TH SarabunPSK" w:cs="TH SarabunPSK"/>
          <w:b/>
          <w:bCs/>
          <w:color w:val="000000" w:themeColor="text1"/>
          <w:sz w:val="36"/>
          <w:szCs w:val="36"/>
        </w:rPr>
      </w:pPr>
    </w:p>
    <w:p w:rsidR="005C7FE1" w:rsidRDefault="005C7FE1" w:rsidP="00AE79CF">
      <w:pPr>
        <w:rPr>
          <w:rFonts w:ascii="TH SarabunPSK" w:hAnsi="TH SarabunPSK" w:cs="TH SarabunPSK"/>
          <w:b/>
          <w:bCs/>
          <w:color w:val="000000" w:themeColor="text1"/>
          <w:sz w:val="36"/>
          <w:szCs w:val="36"/>
        </w:rPr>
      </w:pPr>
      <w:r>
        <w:rPr>
          <w:rFonts w:ascii="TH SarabunPSK" w:hAnsi="TH SarabunPSK" w:cs="TH SarabunPSK"/>
          <w:b/>
          <w:bCs/>
          <w:noProof/>
          <w:color w:val="000000" w:themeColor="text1"/>
          <w:sz w:val="36"/>
          <w:szCs w:val="36"/>
        </w:rPr>
        <mc:AlternateContent>
          <mc:Choice Requires="wps">
            <w:drawing>
              <wp:anchor distT="0" distB="0" distL="114300" distR="114300" simplePos="0" relativeHeight="251663360" behindDoc="0" locked="0" layoutInCell="1" allowOverlap="1" wp14:anchorId="2D0A1781" wp14:editId="77347565">
                <wp:simplePos x="0" y="0"/>
                <wp:positionH relativeFrom="margin">
                  <wp:align>center</wp:align>
                </wp:positionH>
                <wp:positionV relativeFrom="paragraph">
                  <wp:posOffset>123190</wp:posOffset>
                </wp:positionV>
                <wp:extent cx="596096" cy="5788"/>
                <wp:effectExtent l="0" t="57150" r="33020" b="89535"/>
                <wp:wrapNone/>
                <wp:docPr id="1" name="Straight Arrow Connector 1"/>
                <wp:cNvGraphicFramePr/>
                <a:graphic xmlns:a="http://schemas.openxmlformats.org/drawingml/2006/main">
                  <a:graphicData uri="http://schemas.microsoft.com/office/word/2010/wordprocessingShape">
                    <wps:wsp>
                      <wps:cNvCnPr/>
                      <wps:spPr>
                        <a:xfrm>
                          <a:off x="0" y="0"/>
                          <a:ext cx="596096" cy="57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94CA201" id="_x0000_t32" coordsize="21600,21600" o:spt="32" o:oned="t" path="m,l21600,21600e" filled="f">
                <v:path arrowok="t" fillok="f" o:connecttype="none"/>
                <o:lock v:ext="edit" shapetype="t"/>
              </v:shapetype>
              <v:shape id="Straight Arrow Connector 1" o:spid="_x0000_s1026" type="#_x0000_t32" style="position:absolute;margin-left:0;margin-top:9.7pt;width:46.95pt;height:.45pt;z-index:25166336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" strokecolor="black [3200]" strokeweight=".5pt">
                <v:stroke endarrow="block" joinstyle="miter"/>
                <w10:wrap anchorx="margin"/>
              </v:shape>
            </w:pict>
          </mc:Fallback>
        </mc:AlternateContent>
      </w:r>
    </w:p>
    <w:p w:rsidR="00A03D9E" w:rsidRDefault="00A03D9E" w:rsidP="00AE79CF">
      <w:pPr>
        <w:rPr>
          <w:rFonts w:ascii="TH SarabunPSK" w:hAnsi="TH SarabunPSK" w:cs="TH SarabunPSK"/>
          <w:b/>
          <w:bCs/>
          <w:color w:val="000000" w:themeColor="text1"/>
          <w:sz w:val="40"/>
          <w:szCs w:val="40"/>
        </w:rPr>
      </w:pPr>
    </w:p>
    <w:p w:rsidR="00A03D9E" w:rsidRDefault="00A03D9E" w:rsidP="00AE79CF">
      <w:pPr>
        <w:rPr>
          <w:rFonts w:ascii="TH SarabunPSK" w:hAnsi="TH SarabunPSK" w:cs="TH SarabunPSK"/>
          <w:b/>
          <w:bCs/>
          <w:sz w:val="24"/>
          <w:szCs w:val="32"/>
        </w:rPr>
      </w:pPr>
    </w:p>
    <w:p w:rsidR="00DC5315" w:rsidRDefault="00DC5315" w:rsidP="00AE79CF">
      <w:pPr>
        <w:rPr>
          <w:rFonts w:ascii="TH SarabunPSK" w:hAnsi="TH SarabunPSK" w:cs="TH SarabunPSK"/>
          <w:b/>
          <w:bCs/>
          <w:sz w:val="24"/>
          <w:szCs w:val="32"/>
        </w:rPr>
      </w:pPr>
    </w:p>
    <w:p w:rsidR="00D04414" w:rsidRDefault="00D04414" w:rsidP="00D04414">
      <w:pPr>
        <w:rPr>
          <w:rFonts w:ascii="TH SarabunPSK" w:hAnsi="TH SarabunPSK" w:cs="TH SarabunPSK"/>
          <w:b/>
          <w:bCs/>
          <w:sz w:val="24"/>
          <w:szCs w:val="32"/>
        </w:rPr>
      </w:pPr>
    </w:p>
    <w:p w:rsidR="007C1CA3" w:rsidRPr="00EC609E" w:rsidRDefault="007C1CA3" w:rsidP="00D04414">
      <w:pPr>
        <w:ind w:left="2880" w:firstLine="720"/>
        <w:rPr>
          <w:rFonts w:ascii="TH SarabunPSK" w:hAnsi="TH SarabunPSK" w:cs="TH SarabunPSK"/>
          <w:b/>
          <w:bCs/>
          <w:sz w:val="24"/>
          <w:szCs w:val="32"/>
        </w:rPr>
      </w:pPr>
      <w:r w:rsidRPr="00EC609E">
        <w:rPr>
          <w:rFonts w:ascii="TH SarabunPSK" w:hAnsi="TH SarabunPSK" w:cs="TH SarabunPSK" w:hint="cs"/>
          <w:b/>
          <w:bCs/>
          <w:sz w:val="24"/>
          <w:szCs w:val="32"/>
          <w:cs/>
        </w:rPr>
        <w:t>วิธีการดำเนินการวิจัย</w:t>
      </w:r>
    </w:p>
    <w:p w:rsidR="00677B87" w:rsidRDefault="00677B87" w:rsidP="00CD0A8A">
      <w:pPr>
        <w:spacing w:line="240" w:lineRule="auto"/>
        <w:ind w:firstLine="720"/>
        <w:jc w:val="both"/>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การศึกษาวิจัยเรื่อง</w:t>
      </w:r>
      <w:r w:rsidR="003024E9">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w:t>
      </w:r>
      <w:r w:rsidRPr="0020217F">
        <w:rPr>
          <w:rFonts w:ascii="TH SarabunPSK" w:hAnsi="TH SarabunPSK" w:cs="TH SarabunPSK" w:hint="cs"/>
          <w:color w:val="000000" w:themeColor="text1"/>
          <w:sz w:val="32"/>
          <w:szCs w:val="32"/>
          <w:cs/>
        </w:rPr>
        <w:t>การมีส่วนร่วมในการป้องกันอาชญากรรมของประชาชนในเขตพื้นที่เทศบาลเมืองชุมพร</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นี้เป็นวิจัยเชิงปริมาณ</w:t>
      </w:r>
      <w:r w:rsidR="008E7A44">
        <w:rPr>
          <w:rFonts w:ascii="TH SarabunPSK" w:hAnsi="TH SarabunPSK" w:cs="TH SarabunPSK"/>
          <w:color w:val="000000" w:themeColor="text1"/>
          <w:sz w:val="32"/>
          <w:szCs w:val="32"/>
        </w:rPr>
        <w:t xml:space="preserve"> </w:t>
      </w:r>
      <w:r w:rsidR="008E7A44">
        <w:rPr>
          <w:rFonts w:ascii="TH SarabunPSK" w:hAnsi="TH SarabunPSK" w:cs="TH SarabunPSK" w:hint="cs"/>
          <w:color w:val="000000" w:themeColor="text1"/>
          <w:sz w:val="32"/>
          <w:szCs w:val="32"/>
          <w:cs/>
        </w:rPr>
        <w:t xml:space="preserve">ศึกษาการมีส่วนร่วมใน </w:t>
      </w:r>
      <w:r w:rsidR="008E7A44">
        <w:rPr>
          <w:rFonts w:ascii="TH SarabunPSK" w:hAnsi="TH SarabunPSK" w:cs="TH SarabunPSK"/>
          <w:color w:val="000000" w:themeColor="text1"/>
          <w:sz w:val="32"/>
          <w:szCs w:val="32"/>
        </w:rPr>
        <w:t xml:space="preserve">3 </w:t>
      </w:r>
      <w:r w:rsidR="008E7A44">
        <w:rPr>
          <w:rFonts w:ascii="TH SarabunPSK" w:hAnsi="TH SarabunPSK" w:cs="TH SarabunPSK" w:hint="cs"/>
          <w:color w:val="000000" w:themeColor="text1"/>
          <w:sz w:val="32"/>
          <w:szCs w:val="32"/>
          <w:cs/>
        </w:rPr>
        <w:t>ระดับคือการป้องกันในระดับบุคคลและครอบครัว</w:t>
      </w:r>
      <w:r w:rsidR="008E7A44">
        <w:rPr>
          <w:rFonts w:ascii="TH SarabunPSK" w:hAnsi="TH SarabunPSK" w:cs="TH SarabunPSK"/>
          <w:color w:val="000000" w:themeColor="text1"/>
          <w:sz w:val="32"/>
          <w:szCs w:val="32"/>
        </w:rPr>
        <w:t>,</w:t>
      </w:r>
      <w:r w:rsidR="008E7A44">
        <w:rPr>
          <w:rFonts w:ascii="TH SarabunPSK" w:hAnsi="TH SarabunPSK" w:cs="TH SarabunPSK" w:hint="cs"/>
          <w:color w:val="000000" w:themeColor="text1"/>
          <w:sz w:val="32"/>
          <w:szCs w:val="32"/>
          <w:cs/>
        </w:rPr>
        <w:t>ก</w:t>
      </w:r>
      <w:r w:rsidR="008E7A44" w:rsidRPr="0020217F">
        <w:rPr>
          <w:rFonts w:ascii="TH SarabunPSK" w:hAnsi="TH SarabunPSK" w:cs="TH SarabunPSK" w:hint="cs"/>
          <w:color w:val="000000" w:themeColor="text1"/>
          <w:sz w:val="32"/>
          <w:szCs w:val="32"/>
          <w:cs/>
        </w:rPr>
        <w:t>ารป้องกันในระดับชุมชน</w:t>
      </w:r>
      <w:r w:rsidR="008E7A44">
        <w:rPr>
          <w:rFonts w:ascii="TH SarabunPSK" w:hAnsi="TH SarabunPSK" w:cs="TH SarabunPSK" w:hint="cs"/>
          <w:color w:val="000000" w:themeColor="text1"/>
          <w:sz w:val="32"/>
          <w:szCs w:val="32"/>
          <w:cs/>
        </w:rPr>
        <w:t>และ</w:t>
      </w:r>
      <w:r w:rsidR="008E7A44" w:rsidRPr="0020217F">
        <w:rPr>
          <w:rFonts w:ascii="TH SarabunPSK" w:hAnsi="TH SarabunPSK" w:cs="TH SarabunPSK" w:hint="cs"/>
          <w:color w:val="000000" w:themeColor="text1"/>
          <w:sz w:val="32"/>
          <w:szCs w:val="32"/>
          <w:cs/>
        </w:rPr>
        <w:t>การปราบปรามโดยเฉพาะความร่วมมือกับเจ้าหน้าที่ตำรวจ</w:t>
      </w:r>
      <w:r w:rsidR="003024E9">
        <w:rPr>
          <w:rFonts w:ascii="TH SarabunPSK" w:hAnsi="TH SarabunPSK" w:cs="TH SarabunPSK" w:hint="cs"/>
          <w:color w:val="000000" w:themeColor="text1"/>
          <w:sz w:val="32"/>
          <w:szCs w:val="32"/>
          <w:cs/>
        </w:rPr>
        <w:t xml:space="preserve"> </w:t>
      </w:r>
      <w:r>
        <w:rPr>
          <w:rFonts w:ascii="TH SarabunPSK" w:hAnsi="TH SarabunPSK" w:cs="TH SarabunPSK" w:hint="cs"/>
          <w:color w:val="000000" w:themeColor="text1"/>
          <w:sz w:val="32"/>
          <w:szCs w:val="32"/>
          <w:cs/>
        </w:rPr>
        <w:t xml:space="preserve">ประชากร </w:t>
      </w:r>
      <w:r>
        <w:rPr>
          <w:rFonts w:ascii="TH SarabunPSK" w:hAnsi="TH SarabunPSK" w:cs="TH SarabunPSK"/>
          <w:color w:val="000000" w:themeColor="text1"/>
          <w:sz w:val="32"/>
          <w:szCs w:val="32"/>
          <w:cs/>
        </w:rPr>
        <w:t>ได้แก่ ประชาชนที่</w:t>
      </w:r>
      <w:r>
        <w:rPr>
          <w:rFonts w:ascii="TH SarabunPSK" w:hAnsi="TH SarabunPSK" w:cs="TH SarabunPSK"/>
          <w:color w:val="000000" w:themeColor="text1"/>
          <w:sz w:val="32"/>
          <w:szCs w:val="32"/>
          <w:cs/>
        </w:rPr>
        <w:lastRenderedPageBreak/>
        <w:t>อาศัยอยู่ในเขตพื้นที่เทศบาลเมืองชุมพร</w:t>
      </w:r>
      <w:r>
        <w:rPr>
          <w:rFonts w:ascii="TH SarabunPSK" w:hAnsi="TH SarabunPSK" w:cs="TH SarabunPSK" w:hint="cs"/>
          <w:color w:val="000000" w:themeColor="text1"/>
          <w:sz w:val="32"/>
          <w:szCs w:val="32"/>
          <w:cs/>
        </w:rPr>
        <w:t xml:space="preserve"> จำนวนทั้งสิ้น </w:t>
      </w:r>
      <w:r>
        <w:rPr>
          <w:rFonts w:ascii="TH SarabunPSK" w:hAnsi="TH SarabunPSK" w:cs="TH SarabunPSK"/>
          <w:color w:val="000000" w:themeColor="text1"/>
          <w:sz w:val="32"/>
          <w:szCs w:val="32"/>
        </w:rPr>
        <w:t xml:space="preserve">33,658 </w:t>
      </w:r>
      <w:r>
        <w:rPr>
          <w:rFonts w:ascii="TH SarabunPSK" w:hAnsi="TH SarabunPSK" w:cs="TH SarabunPSK" w:hint="cs"/>
          <w:color w:val="000000" w:themeColor="text1"/>
          <w:sz w:val="32"/>
          <w:szCs w:val="32"/>
          <w:cs/>
        </w:rPr>
        <w:t xml:space="preserve">คน </w:t>
      </w:r>
      <w:r>
        <w:rPr>
          <w:rFonts w:ascii="TH SarabunPSK" w:hAnsi="TH SarabunPSK" w:cs="TH SarabunPSK"/>
          <w:color w:val="000000" w:themeColor="text1"/>
          <w:sz w:val="32"/>
          <w:szCs w:val="32"/>
        </w:rPr>
        <w:t>(</w:t>
      </w:r>
      <w:r w:rsidR="00CD0A8A">
        <w:rPr>
          <w:rFonts w:ascii="TH SarabunPSK" w:hAnsi="TH SarabunPSK" w:cs="TH SarabunPSK" w:hint="cs"/>
          <w:color w:val="000000" w:themeColor="text1"/>
          <w:sz w:val="32"/>
          <w:szCs w:val="32"/>
          <w:cs/>
        </w:rPr>
        <w:t xml:space="preserve">ข้อมูลประจำเดือนมกราคม </w:t>
      </w:r>
      <w:r>
        <w:rPr>
          <w:rFonts w:ascii="TH SarabunPSK" w:hAnsi="TH SarabunPSK" w:cs="TH SarabunPSK" w:hint="cs"/>
          <w:color w:val="000000" w:themeColor="text1"/>
          <w:sz w:val="32"/>
          <w:szCs w:val="32"/>
          <w:cs/>
        </w:rPr>
        <w:t>พ</w:t>
      </w:r>
      <w:r>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ศ</w:t>
      </w:r>
      <w:r>
        <w:rPr>
          <w:rFonts w:ascii="TH SarabunPSK" w:hAnsi="TH SarabunPSK" w:cs="TH SarabunPSK"/>
          <w:color w:val="000000" w:themeColor="text1"/>
          <w:sz w:val="32"/>
          <w:szCs w:val="32"/>
        </w:rPr>
        <w:t>.2562</w:t>
      </w:r>
      <w:r w:rsidR="00CD0A8A">
        <w:rPr>
          <w:rFonts w:ascii="TH SarabunPSK" w:hAnsi="TH SarabunPSK" w:cs="TH SarabunPSK"/>
          <w:color w:val="000000" w:themeColor="text1"/>
          <w:sz w:val="32"/>
          <w:szCs w:val="32"/>
        </w:rPr>
        <w:t>,</w:t>
      </w:r>
      <w:r w:rsidR="00CD0A8A">
        <w:rPr>
          <w:rFonts w:ascii="TH SarabunPSK" w:hAnsi="TH SarabunPSK" w:cs="TH SarabunPSK" w:hint="cs"/>
          <w:color w:val="000000" w:themeColor="text1"/>
          <w:sz w:val="32"/>
          <w:szCs w:val="32"/>
          <w:cs/>
        </w:rPr>
        <w:t>สำนักงานเทศบาลเมืองชุมพร</w:t>
      </w:r>
      <w:r>
        <w:rPr>
          <w:rFonts w:ascii="TH SarabunPSK" w:hAnsi="TH SarabunPSK" w:cs="TH SarabunPSK"/>
          <w:color w:val="000000" w:themeColor="text1"/>
          <w:sz w:val="32"/>
          <w:szCs w:val="32"/>
        </w:rPr>
        <w:t>)</w:t>
      </w:r>
      <w:r w:rsidR="00CD0A8A">
        <w:rPr>
          <w:rFonts w:ascii="TH SarabunPSK" w:hAnsi="TH SarabunPSK" w:cs="TH SarabunPSK" w:hint="cs"/>
          <w:color w:val="000000" w:themeColor="text1"/>
          <w:sz w:val="32"/>
          <w:szCs w:val="32"/>
          <w:cs/>
        </w:rPr>
        <w:t xml:space="preserve"> </w:t>
      </w:r>
      <w:r>
        <w:rPr>
          <w:rFonts w:ascii="TH SarabunPSK" w:hAnsi="TH SarabunPSK" w:cs="TH SarabunPSK" w:hint="cs"/>
          <w:color w:val="000000" w:themeColor="text1"/>
          <w:sz w:val="32"/>
          <w:szCs w:val="32"/>
          <w:cs/>
        </w:rPr>
        <w:t>กำหนดขนาดของกลุ่มตัวอย่างโดยใช้สูตรการคำนวณหาข</w:t>
      </w:r>
      <w:r w:rsidR="00CD0A8A">
        <w:rPr>
          <w:rFonts w:ascii="TH SarabunPSK" w:hAnsi="TH SarabunPSK" w:cs="TH SarabunPSK" w:hint="cs"/>
          <w:color w:val="000000" w:themeColor="text1"/>
          <w:sz w:val="32"/>
          <w:szCs w:val="32"/>
          <w:cs/>
        </w:rPr>
        <w:t>นาดของกลุ่ม</w:t>
      </w:r>
      <w:r w:rsidR="000271DC">
        <w:rPr>
          <w:rFonts w:ascii="TH SarabunPSK" w:hAnsi="TH SarabunPSK" w:cs="TH SarabunPSK" w:hint="cs"/>
          <w:color w:val="000000" w:themeColor="text1"/>
          <w:sz w:val="32"/>
          <w:szCs w:val="32"/>
          <w:cs/>
        </w:rPr>
        <w:t>ตัวอย่างของ</w:t>
      </w:r>
      <w:r>
        <w:rPr>
          <w:rFonts w:ascii="TH SarabunPSK" w:hAnsi="TH SarabunPSK" w:cs="TH SarabunPSK" w:hint="cs"/>
          <w:color w:val="000000" w:themeColor="text1"/>
          <w:sz w:val="32"/>
          <w:szCs w:val="32"/>
          <w:cs/>
        </w:rPr>
        <w:t>ทาโร ยามา</w:t>
      </w:r>
      <w:proofErr w:type="spellStart"/>
      <w:r>
        <w:rPr>
          <w:rFonts w:ascii="TH SarabunPSK" w:hAnsi="TH SarabunPSK" w:cs="TH SarabunPSK" w:hint="cs"/>
          <w:color w:val="000000" w:themeColor="text1"/>
          <w:sz w:val="32"/>
          <w:szCs w:val="32"/>
          <w:cs/>
        </w:rPr>
        <w:t>เน่</w:t>
      </w:r>
      <w:proofErr w:type="spellEnd"/>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 xml:space="preserve">(Taro Yamane) </w:t>
      </w:r>
      <w:r>
        <w:rPr>
          <w:rFonts w:ascii="TH SarabunPSK" w:hAnsi="TH SarabunPSK" w:cs="TH SarabunPSK" w:hint="cs"/>
          <w:color w:val="000000" w:themeColor="text1"/>
          <w:sz w:val="32"/>
          <w:szCs w:val="32"/>
          <w:cs/>
        </w:rPr>
        <w:t xml:space="preserve">ที่ระดับความเชื่อมั่น </w:t>
      </w:r>
      <w:r>
        <w:rPr>
          <w:rFonts w:ascii="TH SarabunPSK" w:hAnsi="TH SarabunPSK" w:cs="TH SarabunPSK"/>
          <w:color w:val="000000" w:themeColor="text1"/>
          <w:sz w:val="32"/>
          <w:szCs w:val="32"/>
        </w:rPr>
        <w:t xml:space="preserve">95% </w:t>
      </w:r>
      <w:r>
        <w:rPr>
          <w:rFonts w:ascii="TH SarabunPSK" w:hAnsi="TH SarabunPSK" w:cs="TH SarabunPSK" w:hint="cs"/>
          <w:color w:val="000000" w:themeColor="text1"/>
          <w:sz w:val="32"/>
          <w:szCs w:val="32"/>
          <w:cs/>
        </w:rPr>
        <w:t>และความคลาดเคลื่อนที่ยอมให้มีได้</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ร้อยละ</w:t>
      </w:r>
      <w:r>
        <w:rPr>
          <w:rFonts w:ascii="TH SarabunPSK" w:hAnsi="TH SarabunPSK" w:cs="TH SarabunPSK"/>
          <w:color w:val="000000" w:themeColor="text1"/>
          <w:sz w:val="32"/>
          <w:szCs w:val="32"/>
        </w:rPr>
        <w:t xml:space="preserve">5 </w:t>
      </w:r>
      <w:r>
        <w:rPr>
          <w:rFonts w:ascii="TH SarabunPSK" w:hAnsi="TH SarabunPSK" w:cs="TH SarabunPSK" w:hint="cs"/>
          <w:color w:val="000000" w:themeColor="text1"/>
          <w:sz w:val="32"/>
          <w:szCs w:val="32"/>
          <w:cs/>
        </w:rPr>
        <w:t xml:space="preserve">ได้กลุ่มตัวอย่างจำนวน </w:t>
      </w:r>
      <w:r>
        <w:rPr>
          <w:rFonts w:ascii="TH SarabunPSK" w:hAnsi="TH SarabunPSK" w:cs="TH SarabunPSK"/>
          <w:color w:val="000000" w:themeColor="text1"/>
          <w:sz w:val="32"/>
          <w:szCs w:val="32"/>
        </w:rPr>
        <w:t xml:space="preserve">395 </w:t>
      </w:r>
      <w:r>
        <w:rPr>
          <w:rFonts w:ascii="TH SarabunPSK" w:hAnsi="TH SarabunPSK" w:cs="TH SarabunPSK" w:hint="cs"/>
          <w:color w:val="000000" w:themeColor="text1"/>
          <w:sz w:val="32"/>
          <w:szCs w:val="32"/>
          <w:cs/>
        </w:rPr>
        <w:t>คน</w:t>
      </w:r>
      <w:r w:rsidR="000271DC">
        <w:rPr>
          <w:rFonts w:ascii="TH SarabunPSK" w:hAnsi="TH SarabunPSK" w:cs="TH SarabunPSK" w:hint="cs"/>
          <w:color w:val="000000" w:themeColor="text1"/>
          <w:sz w:val="32"/>
          <w:szCs w:val="32"/>
          <w:cs/>
        </w:rPr>
        <w:t xml:space="preserve"> ใช้เทคนิคการสุ่มตัวอย่างแบบบังเอิญและใช้แบบสอบถามเป็นเค</w:t>
      </w:r>
      <w:r w:rsidR="006358FD">
        <w:rPr>
          <w:rFonts w:ascii="TH SarabunPSK" w:hAnsi="TH SarabunPSK" w:cs="TH SarabunPSK" w:hint="cs"/>
          <w:color w:val="000000" w:themeColor="text1"/>
          <w:sz w:val="32"/>
          <w:szCs w:val="32"/>
          <w:cs/>
        </w:rPr>
        <w:t xml:space="preserve">รื่องมือที่ใช้ในการวิจัย </w:t>
      </w:r>
    </w:p>
    <w:p w:rsidR="00494B48" w:rsidRPr="00494B48" w:rsidRDefault="00494B48" w:rsidP="00BE302F">
      <w:pPr>
        <w:jc w:val="center"/>
        <w:rPr>
          <w:rFonts w:ascii="TH SarabunPSK" w:hAnsi="TH SarabunPSK" w:cs="TH SarabunPSK"/>
          <w:b/>
          <w:bCs/>
          <w:color w:val="000000" w:themeColor="text1"/>
          <w:sz w:val="32"/>
          <w:szCs w:val="32"/>
        </w:rPr>
      </w:pPr>
      <w:r w:rsidRPr="00494B48">
        <w:rPr>
          <w:rFonts w:ascii="TH SarabunPSK" w:hAnsi="TH SarabunPSK" w:cs="TH SarabunPSK" w:hint="cs"/>
          <w:b/>
          <w:bCs/>
          <w:color w:val="000000" w:themeColor="text1"/>
          <w:sz w:val="32"/>
          <w:szCs w:val="32"/>
          <w:cs/>
        </w:rPr>
        <w:t>การวิเคราะห์ข้อมูล</w:t>
      </w:r>
    </w:p>
    <w:p w:rsidR="00494B48" w:rsidRPr="00D5772C" w:rsidRDefault="00494B48" w:rsidP="006358FD">
      <w:pPr>
        <w:spacing w:line="240" w:lineRule="auto"/>
        <w:ind w:firstLine="720"/>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การวิเคราะห์ข้อมูลในการศึกษาครั้งนี้ ผู้วิจัยได้นำข้อมูลมาวิเคราะห์ด้วยโปรแกรมสำเร็จรูปทางคอมพิวเตอร์ โดยมีสถิติที่ใช้ในการวิจัย</w:t>
      </w:r>
      <w:r w:rsidR="00D5772C">
        <w:rPr>
          <w:rFonts w:ascii="TH SarabunPSK" w:hAnsi="TH SarabunPSK" w:cs="TH SarabunPSK" w:hint="cs"/>
          <w:color w:val="000000" w:themeColor="text1"/>
          <w:sz w:val="32"/>
          <w:szCs w:val="32"/>
          <w:cs/>
        </w:rPr>
        <w:t xml:space="preserve">คือสถิติเชิงพรรณนา </w:t>
      </w:r>
      <w:r w:rsidR="00D5772C">
        <w:rPr>
          <w:rFonts w:ascii="TH SarabunPSK" w:hAnsi="TH SarabunPSK" w:cs="TH SarabunPSK"/>
          <w:color w:val="000000" w:themeColor="text1"/>
          <w:sz w:val="32"/>
          <w:szCs w:val="32"/>
        </w:rPr>
        <w:t>(Descriptive Statistics)</w:t>
      </w:r>
      <w:r w:rsidR="00D5772C">
        <w:rPr>
          <w:rFonts w:ascii="TH SarabunPSK" w:hAnsi="TH SarabunPSK" w:cs="TH SarabunPSK" w:hint="cs"/>
          <w:color w:val="000000" w:themeColor="text1"/>
          <w:sz w:val="32"/>
          <w:szCs w:val="32"/>
          <w:cs/>
        </w:rPr>
        <w:t xml:space="preserve"> ได้แก่ ค่าความถี่ </w:t>
      </w:r>
      <w:r w:rsidR="00D5772C">
        <w:rPr>
          <w:rFonts w:ascii="TH SarabunPSK" w:hAnsi="TH SarabunPSK" w:cs="TH SarabunPSK"/>
          <w:color w:val="000000" w:themeColor="text1"/>
          <w:sz w:val="32"/>
          <w:szCs w:val="32"/>
        </w:rPr>
        <w:t xml:space="preserve">(Frequency) </w:t>
      </w:r>
      <w:r w:rsidR="00D5772C">
        <w:rPr>
          <w:rFonts w:ascii="TH SarabunPSK" w:hAnsi="TH SarabunPSK" w:cs="TH SarabunPSK" w:hint="cs"/>
          <w:color w:val="000000" w:themeColor="text1"/>
          <w:sz w:val="32"/>
          <w:szCs w:val="32"/>
          <w:cs/>
        </w:rPr>
        <w:t xml:space="preserve">ค่าร้อยละ </w:t>
      </w:r>
      <w:r w:rsidR="00D5772C">
        <w:rPr>
          <w:rFonts w:ascii="TH SarabunPSK" w:hAnsi="TH SarabunPSK" w:cs="TH SarabunPSK"/>
          <w:color w:val="000000" w:themeColor="text1"/>
          <w:sz w:val="32"/>
          <w:szCs w:val="32"/>
        </w:rPr>
        <w:t xml:space="preserve">(Percentage) </w:t>
      </w:r>
      <w:r w:rsidR="00D5772C">
        <w:rPr>
          <w:rFonts w:ascii="TH SarabunPSK" w:hAnsi="TH SarabunPSK" w:cs="TH SarabunPSK" w:hint="cs"/>
          <w:color w:val="000000" w:themeColor="text1"/>
          <w:sz w:val="32"/>
          <w:szCs w:val="32"/>
          <w:cs/>
        </w:rPr>
        <w:t xml:space="preserve">ค่าเฉลี่ย </w:t>
      </w:r>
      <w:r w:rsidR="00D5772C">
        <w:rPr>
          <w:rFonts w:ascii="TH SarabunPSK" w:hAnsi="TH SarabunPSK" w:cs="TH SarabunPSK"/>
          <w:color w:val="000000" w:themeColor="text1"/>
          <w:sz w:val="32"/>
          <w:szCs w:val="32"/>
        </w:rPr>
        <w:t>(</w:t>
      </w:r>
      <m:oMath>
        <m:acc>
          <m:accPr>
            <m:chr m:val="̅"/>
            <m:ctrlPr>
              <w:rPr>
                <w:rFonts w:ascii="Cambria Math" w:hAnsi="Cambria Math" w:cs="TH SarabunPSK"/>
                <w:iCs/>
                <w:color w:val="000000" w:themeColor="text1"/>
                <w:sz w:val="32"/>
                <w:szCs w:val="32"/>
              </w:rPr>
            </m:ctrlPr>
          </m:accPr>
          <m:e>
            <m:r>
              <m:rPr>
                <m:sty m:val="p"/>
              </m:rPr>
              <w:rPr>
                <w:rFonts w:ascii="Cambria Math" w:hAnsi="Cambria Math" w:cs="TH SarabunPSK"/>
                <w:color w:val="000000" w:themeColor="text1"/>
                <w:sz w:val="32"/>
                <w:szCs w:val="32"/>
              </w:rPr>
              <m:t>x</m:t>
            </m:r>
          </m:e>
        </m:acc>
      </m:oMath>
      <w:r w:rsidR="00D5772C">
        <w:rPr>
          <w:rFonts w:ascii="TH SarabunPSK" w:eastAsiaTheme="minorEastAsia" w:hAnsi="TH SarabunPSK" w:cs="TH SarabunPSK"/>
          <w:iCs/>
          <w:color w:val="000000" w:themeColor="text1"/>
          <w:sz w:val="32"/>
          <w:szCs w:val="32"/>
        </w:rPr>
        <w:t xml:space="preserve">) </w:t>
      </w:r>
      <w:r w:rsidR="00D5772C">
        <w:rPr>
          <w:rFonts w:ascii="TH SarabunPSK" w:eastAsiaTheme="minorEastAsia" w:hAnsi="TH SarabunPSK" w:cs="TH SarabunPSK" w:hint="cs"/>
          <w:i/>
          <w:color w:val="000000" w:themeColor="text1"/>
          <w:sz w:val="32"/>
          <w:szCs w:val="32"/>
          <w:cs/>
        </w:rPr>
        <w:t xml:space="preserve">และค่าส่วนเบี่ยงเบนมาตรฐาน </w:t>
      </w:r>
      <w:r w:rsidR="00D5772C">
        <w:rPr>
          <w:rFonts w:ascii="TH SarabunPSK" w:eastAsiaTheme="minorEastAsia" w:hAnsi="TH SarabunPSK" w:cs="TH SarabunPSK"/>
          <w:iCs/>
          <w:color w:val="000000" w:themeColor="text1"/>
          <w:sz w:val="32"/>
          <w:szCs w:val="32"/>
        </w:rPr>
        <w:t xml:space="preserve">(S.D.) </w:t>
      </w:r>
      <w:r w:rsidR="00D5772C">
        <w:rPr>
          <w:rFonts w:ascii="TH SarabunPSK" w:eastAsiaTheme="minorEastAsia" w:hAnsi="TH SarabunPSK" w:cs="TH SarabunPSK" w:hint="cs"/>
          <w:i/>
          <w:color w:val="000000" w:themeColor="text1"/>
          <w:sz w:val="32"/>
          <w:szCs w:val="32"/>
          <w:cs/>
        </w:rPr>
        <w:t>สำหรับบรรยายข้อมูลปัจจัยส่วนบุคคล</w:t>
      </w:r>
      <w:r w:rsidR="00D5772C" w:rsidRPr="00FB097B">
        <w:rPr>
          <w:rFonts w:ascii="TH SarabunPSK" w:eastAsiaTheme="minorEastAsia" w:hAnsi="TH SarabunPSK" w:cs="TH SarabunPSK"/>
          <w:i/>
          <w:color w:val="000000" w:themeColor="text1"/>
          <w:sz w:val="32"/>
          <w:szCs w:val="32"/>
        </w:rPr>
        <w:t xml:space="preserve"> </w:t>
      </w:r>
      <w:r w:rsidR="00D5772C">
        <w:rPr>
          <w:rFonts w:ascii="TH SarabunPSK" w:eastAsiaTheme="minorEastAsia" w:hAnsi="TH SarabunPSK" w:cs="TH SarabunPSK" w:hint="cs"/>
          <w:i/>
          <w:color w:val="000000" w:themeColor="text1"/>
          <w:sz w:val="32"/>
          <w:szCs w:val="32"/>
          <w:cs/>
        </w:rPr>
        <w:t>และ</w:t>
      </w:r>
      <w:r w:rsidR="00D5772C" w:rsidRPr="00FB097B">
        <w:rPr>
          <w:rFonts w:ascii="TH SarabunPSK" w:eastAsiaTheme="minorEastAsia" w:hAnsi="TH SarabunPSK" w:cs="TH SarabunPSK" w:hint="cs"/>
          <w:i/>
          <w:color w:val="000000" w:themeColor="text1"/>
          <w:sz w:val="32"/>
          <w:szCs w:val="32"/>
          <w:cs/>
        </w:rPr>
        <w:t xml:space="preserve">สถิติเชิงอนุมาน </w:t>
      </w:r>
      <w:r w:rsidR="00D5772C" w:rsidRPr="00FB097B">
        <w:rPr>
          <w:rFonts w:ascii="TH SarabunPSK" w:eastAsiaTheme="minorEastAsia" w:hAnsi="TH SarabunPSK" w:cs="TH SarabunPSK"/>
          <w:iCs/>
          <w:color w:val="000000" w:themeColor="text1"/>
          <w:sz w:val="32"/>
          <w:szCs w:val="32"/>
        </w:rPr>
        <w:t>(Inferential Statistics)</w:t>
      </w:r>
      <w:r w:rsidR="00D5772C" w:rsidRPr="00FB097B">
        <w:rPr>
          <w:rFonts w:ascii="TH SarabunPSK" w:eastAsiaTheme="minorEastAsia" w:hAnsi="TH SarabunPSK" w:cs="TH SarabunPSK"/>
          <w:i/>
          <w:color w:val="000000" w:themeColor="text1"/>
          <w:sz w:val="32"/>
          <w:szCs w:val="32"/>
        </w:rPr>
        <w:t xml:space="preserve"> </w:t>
      </w:r>
      <w:r w:rsidR="00D5772C" w:rsidRPr="00FB097B">
        <w:rPr>
          <w:rFonts w:ascii="TH SarabunPSK" w:eastAsiaTheme="minorEastAsia" w:hAnsi="TH SarabunPSK" w:cs="TH SarabunPSK" w:hint="cs"/>
          <w:i/>
          <w:color w:val="000000" w:themeColor="text1"/>
          <w:sz w:val="32"/>
          <w:szCs w:val="32"/>
          <w:cs/>
        </w:rPr>
        <w:t xml:space="preserve">ได้แก่การทดสอบค่าที </w:t>
      </w:r>
      <w:r w:rsidR="00D5772C" w:rsidRPr="00FB097B">
        <w:rPr>
          <w:rFonts w:ascii="TH SarabunPSK" w:eastAsiaTheme="minorEastAsia" w:hAnsi="TH SarabunPSK" w:cs="TH SarabunPSK"/>
          <w:iCs/>
          <w:color w:val="000000" w:themeColor="text1"/>
          <w:sz w:val="32"/>
          <w:szCs w:val="32"/>
        </w:rPr>
        <w:t>(T-test)</w:t>
      </w:r>
      <w:r w:rsidR="00D5772C" w:rsidRPr="00FB097B">
        <w:rPr>
          <w:rFonts w:ascii="TH SarabunPSK" w:eastAsiaTheme="minorEastAsia" w:hAnsi="TH SarabunPSK" w:cs="TH SarabunPSK"/>
          <w:i/>
          <w:color w:val="000000" w:themeColor="text1"/>
          <w:sz w:val="32"/>
          <w:szCs w:val="32"/>
        </w:rPr>
        <w:t xml:space="preserve"> </w:t>
      </w:r>
      <w:r w:rsidR="00D5772C" w:rsidRPr="00FB097B">
        <w:rPr>
          <w:rFonts w:ascii="TH SarabunPSK" w:eastAsiaTheme="minorEastAsia" w:hAnsi="TH SarabunPSK" w:cs="TH SarabunPSK" w:hint="cs"/>
          <w:i/>
          <w:color w:val="000000" w:themeColor="text1"/>
          <w:sz w:val="32"/>
          <w:szCs w:val="32"/>
          <w:cs/>
        </w:rPr>
        <w:t xml:space="preserve">การทดสอบความแปรปรวนทางเดียว </w:t>
      </w:r>
      <w:r w:rsidR="00D5772C" w:rsidRPr="00FB097B">
        <w:rPr>
          <w:rFonts w:ascii="TH SarabunPSK" w:eastAsiaTheme="minorEastAsia" w:hAnsi="TH SarabunPSK" w:cs="TH SarabunPSK"/>
          <w:iCs/>
          <w:color w:val="000000" w:themeColor="text1"/>
          <w:sz w:val="32"/>
          <w:szCs w:val="32"/>
        </w:rPr>
        <w:t>(One – Way ANOVA)</w:t>
      </w:r>
      <w:r w:rsidR="00D5772C" w:rsidRPr="00FB097B">
        <w:rPr>
          <w:rFonts w:ascii="TH SarabunPSK" w:eastAsiaTheme="minorEastAsia" w:hAnsi="TH SarabunPSK" w:cs="TH SarabunPSK"/>
          <w:i/>
          <w:color w:val="000000" w:themeColor="text1"/>
          <w:sz w:val="32"/>
          <w:szCs w:val="32"/>
        </w:rPr>
        <w:t xml:space="preserve"> </w:t>
      </w:r>
      <w:r w:rsidR="00D5772C" w:rsidRPr="00FB097B">
        <w:rPr>
          <w:rFonts w:ascii="TH SarabunPSK" w:eastAsiaTheme="minorEastAsia" w:hAnsi="TH SarabunPSK" w:cs="TH SarabunPSK" w:hint="cs"/>
          <w:i/>
          <w:color w:val="000000" w:themeColor="text1"/>
          <w:sz w:val="32"/>
          <w:szCs w:val="32"/>
          <w:cs/>
        </w:rPr>
        <w:t xml:space="preserve">ถ้าพบความแตกต่างของค่าเฉลี่ยรายคู่จะทดสอบด้วยวิธีการของ </w:t>
      </w:r>
      <w:r w:rsidR="00D5772C" w:rsidRPr="00FB097B">
        <w:rPr>
          <w:rFonts w:ascii="TH SarabunPSK" w:eastAsiaTheme="minorEastAsia" w:hAnsi="TH SarabunPSK" w:cs="TH SarabunPSK"/>
          <w:iCs/>
          <w:color w:val="000000" w:themeColor="text1"/>
          <w:sz w:val="32"/>
          <w:szCs w:val="32"/>
        </w:rPr>
        <w:t xml:space="preserve">LSD </w:t>
      </w:r>
      <w:r w:rsidR="00D5772C" w:rsidRPr="00FB097B">
        <w:rPr>
          <w:rFonts w:ascii="TH SarabunPSK" w:hAnsi="TH SarabunPSK" w:cs="TH SarabunPSK"/>
          <w:iCs/>
          <w:sz w:val="32"/>
          <w:szCs w:val="32"/>
        </w:rPr>
        <w:t>(Least Significant Difference)</w:t>
      </w:r>
    </w:p>
    <w:p w:rsidR="007C1CA3" w:rsidRPr="00C440D4" w:rsidRDefault="007C1CA3" w:rsidP="00BE302F">
      <w:pPr>
        <w:jc w:val="center"/>
        <w:rPr>
          <w:rFonts w:ascii="TH SarabunPSK" w:hAnsi="TH SarabunPSK" w:cs="TH SarabunPSK"/>
          <w:b/>
          <w:bCs/>
          <w:color w:val="000000" w:themeColor="text1"/>
          <w:sz w:val="24"/>
          <w:szCs w:val="32"/>
        </w:rPr>
      </w:pPr>
      <w:r w:rsidRPr="00C440D4">
        <w:rPr>
          <w:rFonts w:ascii="TH SarabunPSK" w:hAnsi="TH SarabunPSK" w:cs="TH SarabunPSK" w:hint="cs"/>
          <w:b/>
          <w:bCs/>
          <w:color w:val="000000" w:themeColor="text1"/>
          <w:sz w:val="24"/>
          <w:szCs w:val="32"/>
          <w:cs/>
        </w:rPr>
        <w:t>ผลการวิจัย</w:t>
      </w:r>
    </w:p>
    <w:p w:rsidR="00B54C94" w:rsidRDefault="00D71D5C" w:rsidP="00D71D5C">
      <w:pPr>
        <w:ind w:firstLine="720"/>
        <w:jc w:val="thaiDistribute"/>
        <w:rPr>
          <w:rFonts w:ascii="TH SarabunPSK" w:hAnsi="TH SarabunPSK" w:cs="TH SarabunPSK"/>
          <w:sz w:val="32"/>
          <w:szCs w:val="32"/>
        </w:rPr>
      </w:pPr>
      <w:r w:rsidRPr="00DC5315">
        <w:rPr>
          <w:rFonts w:ascii="TH SarabunPSK" w:hAnsi="TH SarabunPSK" w:cs="TH SarabunPSK" w:hint="cs"/>
          <w:b/>
          <w:bCs/>
          <w:sz w:val="32"/>
          <w:szCs w:val="32"/>
          <w:cs/>
        </w:rPr>
        <w:t xml:space="preserve">ตอนที่ </w:t>
      </w:r>
      <w:r w:rsidRPr="00DC5315">
        <w:rPr>
          <w:rFonts w:ascii="TH SarabunPSK" w:hAnsi="TH SarabunPSK" w:cs="TH SarabunPSK"/>
          <w:b/>
          <w:bCs/>
          <w:sz w:val="32"/>
          <w:szCs w:val="32"/>
        </w:rPr>
        <w:t>1</w:t>
      </w:r>
      <w:r>
        <w:rPr>
          <w:rFonts w:ascii="TH SarabunPSK" w:hAnsi="TH SarabunPSK" w:cs="TH SarabunPSK" w:hint="cs"/>
          <w:sz w:val="32"/>
          <w:szCs w:val="32"/>
          <w:cs/>
        </w:rPr>
        <w:t xml:space="preserve"> </w:t>
      </w:r>
      <w:r w:rsidR="00B54C94">
        <w:rPr>
          <w:rFonts w:ascii="TH SarabunPSK" w:hAnsi="TH SarabunPSK" w:cs="TH SarabunPSK" w:hint="cs"/>
          <w:sz w:val="32"/>
          <w:szCs w:val="32"/>
          <w:cs/>
        </w:rPr>
        <w:t xml:space="preserve">ข้อมูลทั่วไปของผู้ตอบแบบสอบถามส่วนใหญ่ร้อยละ </w:t>
      </w:r>
      <w:r w:rsidR="00B54C94">
        <w:rPr>
          <w:rFonts w:ascii="TH SarabunPSK" w:hAnsi="TH SarabunPSK" w:cs="TH SarabunPSK"/>
          <w:sz w:val="32"/>
          <w:szCs w:val="32"/>
        </w:rPr>
        <w:t xml:space="preserve">53.9 </w:t>
      </w:r>
      <w:r w:rsidR="00B54C94">
        <w:rPr>
          <w:rFonts w:ascii="TH SarabunPSK" w:hAnsi="TH SarabunPSK" w:cs="TH SarabunPSK" w:hint="cs"/>
          <w:sz w:val="32"/>
          <w:szCs w:val="32"/>
          <w:cs/>
        </w:rPr>
        <w:t xml:space="preserve">เป็นเพศชาย จำนวน </w:t>
      </w:r>
      <w:r w:rsidR="00B54C94">
        <w:rPr>
          <w:rFonts w:ascii="TH SarabunPSK" w:hAnsi="TH SarabunPSK" w:cs="TH SarabunPSK"/>
          <w:sz w:val="32"/>
          <w:szCs w:val="32"/>
        </w:rPr>
        <w:t xml:space="preserve">213 </w:t>
      </w:r>
      <w:r w:rsidR="00B54C94">
        <w:rPr>
          <w:rFonts w:ascii="TH SarabunPSK" w:hAnsi="TH SarabunPSK" w:cs="TH SarabunPSK" w:hint="cs"/>
          <w:sz w:val="32"/>
          <w:szCs w:val="32"/>
          <w:cs/>
        </w:rPr>
        <w:t xml:space="preserve">คน มีอายุระหว่าง </w:t>
      </w:r>
      <w:r w:rsidR="00B54C94">
        <w:rPr>
          <w:rFonts w:ascii="TH SarabunPSK" w:hAnsi="TH SarabunPSK" w:cs="TH SarabunPSK"/>
          <w:sz w:val="32"/>
          <w:szCs w:val="32"/>
        </w:rPr>
        <w:t xml:space="preserve">41-50 </w:t>
      </w:r>
      <w:r w:rsidR="00B54C94">
        <w:rPr>
          <w:rFonts w:ascii="TH SarabunPSK" w:hAnsi="TH SarabunPSK" w:cs="TH SarabunPSK" w:hint="cs"/>
          <w:sz w:val="32"/>
          <w:szCs w:val="32"/>
          <w:cs/>
        </w:rPr>
        <w:t xml:space="preserve">ปี จำนวน </w:t>
      </w:r>
      <w:r w:rsidR="00B54C94">
        <w:rPr>
          <w:rFonts w:ascii="TH SarabunPSK" w:hAnsi="TH SarabunPSK" w:cs="TH SarabunPSK"/>
          <w:sz w:val="32"/>
          <w:szCs w:val="32"/>
        </w:rPr>
        <w:t>115</w:t>
      </w:r>
      <w:r w:rsidR="00B54C94">
        <w:rPr>
          <w:rFonts w:ascii="TH SarabunPSK" w:hAnsi="TH SarabunPSK" w:cs="TH SarabunPSK" w:hint="cs"/>
          <w:sz w:val="32"/>
          <w:szCs w:val="32"/>
          <w:cs/>
        </w:rPr>
        <w:t xml:space="preserve"> คน คิดเป็นร้อยละ </w:t>
      </w:r>
      <w:r w:rsidR="00B54C94">
        <w:rPr>
          <w:rFonts w:ascii="TH SarabunPSK" w:hAnsi="TH SarabunPSK" w:cs="TH SarabunPSK"/>
          <w:sz w:val="32"/>
          <w:szCs w:val="32"/>
        </w:rPr>
        <w:t xml:space="preserve">29.1 </w:t>
      </w:r>
      <w:r w:rsidR="00B54C94">
        <w:rPr>
          <w:rFonts w:ascii="TH SarabunPSK" w:hAnsi="TH SarabunPSK" w:cs="TH SarabunPSK" w:hint="cs"/>
          <w:sz w:val="32"/>
          <w:szCs w:val="32"/>
          <w:cs/>
        </w:rPr>
        <w:t xml:space="preserve">ส่วนใหญ่มีอาชีพค้าขาย/ธุรกิจส่วนตัว จำนวน </w:t>
      </w:r>
      <w:r w:rsidR="00B54C94">
        <w:rPr>
          <w:rFonts w:ascii="TH SarabunPSK" w:hAnsi="TH SarabunPSK" w:cs="TH SarabunPSK"/>
          <w:sz w:val="32"/>
          <w:szCs w:val="32"/>
        </w:rPr>
        <w:t xml:space="preserve">144 </w:t>
      </w:r>
      <w:r w:rsidR="00B54C94">
        <w:rPr>
          <w:rFonts w:ascii="TH SarabunPSK" w:hAnsi="TH SarabunPSK" w:cs="TH SarabunPSK" w:hint="cs"/>
          <w:sz w:val="32"/>
          <w:szCs w:val="32"/>
          <w:cs/>
        </w:rPr>
        <w:t xml:space="preserve">คน คิดเป็นร้อยละ </w:t>
      </w:r>
      <w:r w:rsidR="00B54C94">
        <w:rPr>
          <w:rFonts w:ascii="TH SarabunPSK" w:hAnsi="TH SarabunPSK" w:cs="TH SarabunPSK"/>
          <w:sz w:val="32"/>
          <w:szCs w:val="32"/>
        </w:rPr>
        <w:t xml:space="preserve">36.5 </w:t>
      </w:r>
      <w:r w:rsidR="00B54C94">
        <w:rPr>
          <w:rFonts w:ascii="TH SarabunPSK" w:hAnsi="TH SarabunPSK" w:cs="TH SarabunPSK" w:hint="cs"/>
          <w:sz w:val="32"/>
          <w:szCs w:val="32"/>
          <w:cs/>
        </w:rPr>
        <w:t xml:space="preserve">มีการศึกษาระดับปริญญาตรีหรือเทียบเท่า จำนวน </w:t>
      </w:r>
      <w:r w:rsidR="00B54C94">
        <w:rPr>
          <w:rFonts w:ascii="TH SarabunPSK" w:hAnsi="TH SarabunPSK" w:cs="TH SarabunPSK"/>
          <w:sz w:val="32"/>
          <w:szCs w:val="32"/>
        </w:rPr>
        <w:t xml:space="preserve">150 </w:t>
      </w:r>
      <w:r w:rsidR="00B54C94">
        <w:rPr>
          <w:rFonts w:ascii="TH SarabunPSK" w:hAnsi="TH SarabunPSK" w:cs="TH SarabunPSK" w:hint="cs"/>
          <w:sz w:val="32"/>
          <w:szCs w:val="32"/>
          <w:cs/>
        </w:rPr>
        <w:t xml:space="preserve">คน คิดเป็นร้อยละ </w:t>
      </w:r>
      <w:r w:rsidR="00B54C94">
        <w:rPr>
          <w:rFonts w:ascii="TH SarabunPSK" w:hAnsi="TH SarabunPSK" w:cs="TH SarabunPSK"/>
          <w:sz w:val="32"/>
          <w:szCs w:val="32"/>
        </w:rPr>
        <w:t>38</w:t>
      </w:r>
      <w:r w:rsidR="00BE4305">
        <w:rPr>
          <w:rFonts w:ascii="TH SarabunPSK" w:hAnsi="TH SarabunPSK" w:cs="TH SarabunPSK"/>
          <w:sz w:val="32"/>
          <w:szCs w:val="32"/>
        </w:rPr>
        <w:t xml:space="preserve"> </w:t>
      </w:r>
      <w:r w:rsidR="00BE4305">
        <w:rPr>
          <w:rFonts w:ascii="TH SarabunPSK" w:hAnsi="TH SarabunPSK" w:cs="TH SarabunPSK" w:hint="cs"/>
          <w:sz w:val="32"/>
          <w:szCs w:val="32"/>
          <w:cs/>
        </w:rPr>
        <w:t xml:space="preserve">มีสถานภาพสมรส จำนวน </w:t>
      </w:r>
      <w:r w:rsidR="00BE4305">
        <w:rPr>
          <w:rFonts w:ascii="TH SarabunPSK" w:hAnsi="TH SarabunPSK" w:cs="TH SarabunPSK"/>
          <w:sz w:val="32"/>
          <w:szCs w:val="32"/>
        </w:rPr>
        <w:t xml:space="preserve">194 </w:t>
      </w:r>
      <w:r w:rsidR="00BE4305">
        <w:rPr>
          <w:rFonts w:ascii="TH SarabunPSK" w:hAnsi="TH SarabunPSK" w:cs="TH SarabunPSK" w:hint="cs"/>
          <w:sz w:val="32"/>
          <w:szCs w:val="32"/>
          <w:cs/>
        </w:rPr>
        <w:t xml:space="preserve">คน คิดเป็นร้อยละ </w:t>
      </w:r>
      <w:r w:rsidR="00BE4305">
        <w:rPr>
          <w:rFonts w:ascii="TH SarabunPSK" w:hAnsi="TH SarabunPSK" w:cs="TH SarabunPSK"/>
          <w:sz w:val="32"/>
          <w:szCs w:val="32"/>
        </w:rPr>
        <w:t xml:space="preserve">49.1 </w:t>
      </w:r>
      <w:r w:rsidR="00BE4305">
        <w:rPr>
          <w:rFonts w:ascii="TH SarabunPSK" w:hAnsi="TH SarabunPSK" w:cs="TH SarabunPSK" w:hint="cs"/>
          <w:sz w:val="32"/>
          <w:szCs w:val="32"/>
          <w:cs/>
        </w:rPr>
        <w:t xml:space="preserve">และมีระยะเวลาที่อาศัยในท้องถิ่น </w:t>
      </w:r>
      <w:r w:rsidR="00BE4305">
        <w:rPr>
          <w:rFonts w:ascii="TH SarabunPSK" w:hAnsi="TH SarabunPSK" w:cs="TH SarabunPSK"/>
          <w:sz w:val="32"/>
          <w:szCs w:val="32"/>
        </w:rPr>
        <w:t xml:space="preserve">16 </w:t>
      </w:r>
      <w:r w:rsidR="00BE4305">
        <w:rPr>
          <w:rFonts w:ascii="TH SarabunPSK" w:hAnsi="TH SarabunPSK" w:cs="TH SarabunPSK" w:hint="cs"/>
          <w:sz w:val="32"/>
          <w:szCs w:val="32"/>
          <w:cs/>
        </w:rPr>
        <w:t xml:space="preserve">ปีขึ้นไป จำนวน </w:t>
      </w:r>
      <w:r w:rsidR="00BE4305">
        <w:rPr>
          <w:rFonts w:ascii="TH SarabunPSK" w:hAnsi="TH SarabunPSK" w:cs="TH SarabunPSK"/>
          <w:sz w:val="32"/>
          <w:szCs w:val="32"/>
        </w:rPr>
        <w:t xml:space="preserve">212 </w:t>
      </w:r>
      <w:r w:rsidR="00BE4305">
        <w:rPr>
          <w:rFonts w:ascii="TH SarabunPSK" w:hAnsi="TH SarabunPSK" w:cs="TH SarabunPSK" w:hint="cs"/>
          <w:sz w:val="32"/>
          <w:szCs w:val="32"/>
          <w:cs/>
        </w:rPr>
        <w:t xml:space="preserve">คน คิดเป็น  ร้อยละ </w:t>
      </w:r>
      <w:r w:rsidR="00BE4305">
        <w:rPr>
          <w:rFonts w:ascii="TH SarabunPSK" w:hAnsi="TH SarabunPSK" w:cs="TH SarabunPSK"/>
          <w:sz w:val="32"/>
          <w:szCs w:val="32"/>
        </w:rPr>
        <w:t>53.7</w:t>
      </w:r>
    </w:p>
    <w:p w:rsidR="00DC5315" w:rsidRDefault="00D71D5C" w:rsidP="00DC5315">
      <w:pPr>
        <w:spacing w:line="240" w:lineRule="auto"/>
        <w:ind w:firstLine="720"/>
        <w:jc w:val="thaiDistribute"/>
        <w:rPr>
          <w:rFonts w:ascii="TH SarabunPSK" w:eastAsiaTheme="minorEastAsia" w:hAnsi="TH SarabunPSK" w:cs="TH SarabunPSK"/>
          <w:sz w:val="32"/>
          <w:szCs w:val="32"/>
        </w:rPr>
      </w:pPr>
      <w:r w:rsidRPr="00DC5315">
        <w:rPr>
          <w:rFonts w:ascii="TH SarabunPSK" w:hAnsi="TH SarabunPSK" w:cs="TH SarabunPSK" w:hint="cs"/>
          <w:b/>
          <w:bCs/>
          <w:sz w:val="32"/>
          <w:szCs w:val="32"/>
          <w:cs/>
        </w:rPr>
        <w:t xml:space="preserve">ตอนที่ </w:t>
      </w:r>
      <w:r w:rsidRPr="00DC5315">
        <w:rPr>
          <w:rFonts w:ascii="TH SarabunPSK" w:hAnsi="TH SarabunPSK" w:cs="TH SarabunPSK"/>
          <w:b/>
          <w:bCs/>
          <w:sz w:val="32"/>
          <w:szCs w:val="32"/>
        </w:rPr>
        <w:t>2</w:t>
      </w:r>
      <w:r>
        <w:rPr>
          <w:rFonts w:ascii="TH SarabunPSK" w:hAnsi="TH SarabunPSK" w:cs="TH SarabunPSK" w:hint="cs"/>
          <w:sz w:val="32"/>
          <w:szCs w:val="32"/>
          <w:cs/>
        </w:rPr>
        <w:t xml:space="preserve"> </w:t>
      </w:r>
      <w:r w:rsidR="00BE4305">
        <w:rPr>
          <w:rFonts w:ascii="TH SarabunPSK" w:hAnsi="TH SarabunPSK" w:cs="TH SarabunPSK" w:hint="cs"/>
          <w:sz w:val="32"/>
          <w:szCs w:val="32"/>
          <w:cs/>
        </w:rPr>
        <w:t>ระดับการมีส่วนร่วมของประชาชนในการป้องกันอาชญากรรมในเขตพื้นที่เทศบาลเมืองชุมพร โด</w:t>
      </w:r>
      <w:r w:rsidR="00370268">
        <w:rPr>
          <w:rFonts w:ascii="TH SarabunPSK" w:hAnsi="TH SarabunPSK" w:cs="TH SarabunPSK" w:hint="cs"/>
          <w:sz w:val="32"/>
          <w:szCs w:val="32"/>
          <w:cs/>
        </w:rPr>
        <w:t>ยภาพรวม พบว่าอยู่ในระดับปานกลาง</w:t>
      </w:r>
      <w:r w:rsidR="00370268">
        <w:rPr>
          <w:rFonts w:ascii="TH SarabunPSK" w:hAnsi="TH SarabunPSK" w:cs="TH SarabunPSK"/>
          <w:sz w:val="32"/>
          <w:szCs w:val="32"/>
        </w:rPr>
        <w:t xml:space="preserve"> </w:t>
      </w:r>
      <w:r w:rsidR="00370268">
        <w:rPr>
          <w:rFonts w:ascii="TH SarabunPSK" w:hAnsi="TH SarabunPSK" w:cs="TH SarabunPSK" w:hint="cs"/>
          <w:sz w:val="32"/>
          <w:szCs w:val="32"/>
          <w:cs/>
        </w:rPr>
        <w:t xml:space="preserve">มีค่าเฉลี่ย </w:t>
      </w:r>
      <w:r w:rsidR="00370268">
        <w:rPr>
          <w:rFonts w:ascii="TH SarabunPSK" w:hAnsi="TH SarabunPSK" w:cs="TH SarabunPSK"/>
          <w:sz w:val="32"/>
          <w:szCs w:val="32"/>
        </w:rPr>
        <w:t>3.18</w:t>
      </w:r>
      <w:r w:rsidR="00BE4305">
        <w:rPr>
          <w:rFonts w:ascii="TH SarabunPSK" w:hAnsi="TH SarabunPSK" w:cs="TH SarabunPSK"/>
          <w:sz w:val="32"/>
          <w:szCs w:val="32"/>
        </w:rPr>
        <w:t xml:space="preserve"> </w:t>
      </w:r>
      <w:r w:rsidR="00BE4305">
        <w:rPr>
          <w:rFonts w:ascii="TH SarabunPSK" w:hAnsi="TH SarabunPSK" w:cs="TH SarabunPSK" w:hint="cs"/>
          <w:sz w:val="32"/>
          <w:szCs w:val="32"/>
          <w:cs/>
        </w:rPr>
        <w:t>เมื่อพิจารณาเป็นรายด้านพบว่า อยู่ในระดับปานกลางทุกด้าน เรียงลำดับจากมากไปหาน้อย ดังนี้ ลำดับแรกคือ</w:t>
      </w:r>
      <w:r w:rsidR="00BE4305" w:rsidRPr="00B106A8">
        <w:rPr>
          <w:rFonts w:ascii="TH SarabunPSK" w:hAnsi="TH SarabunPSK" w:cs="TH SarabunPSK"/>
          <w:sz w:val="32"/>
          <w:szCs w:val="32"/>
          <w:cs/>
        </w:rPr>
        <w:t>ด้านการปราบปรามโดยเฉพาะความร่วมมือกับเจ้าหน้าที่ตำรวจ</w:t>
      </w:r>
      <w:r w:rsidR="00BE4305">
        <w:rPr>
          <w:rFonts w:ascii="TH SarabunPSK" w:hAnsi="TH SarabunPSK" w:cs="TH SarabunPSK" w:hint="cs"/>
          <w:sz w:val="32"/>
          <w:szCs w:val="32"/>
          <w:cs/>
        </w:rPr>
        <w:t xml:space="preserve"> </w:t>
      </w:r>
      <w:r w:rsidR="00370268">
        <w:rPr>
          <w:rFonts w:ascii="TH SarabunPSK" w:hAnsi="TH SarabunPSK" w:cs="TH SarabunPSK" w:hint="cs"/>
          <w:sz w:val="32"/>
          <w:szCs w:val="32"/>
          <w:cs/>
        </w:rPr>
        <w:t xml:space="preserve">มีค่าเฉลี่ย </w:t>
      </w:r>
      <w:r w:rsidR="00370268">
        <w:rPr>
          <w:rFonts w:ascii="TH SarabunPSK" w:eastAsiaTheme="minorEastAsia" w:hAnsi="TH SarabunPSK" w:cs="TH SarabunPSK"/>
          <w:sz w:val="32"/>
          <w:szCs w:val="32"/>
        </w:rPr>
        <w:t>3.32</w:t>
      </w:r>
      <w:r w:rsidR="00BE4305">
        <w:rPr>
          <w:rFonts w:ascii="TH SarabunPSK" w:eastAsiaTheme="minorEastAsia" w:hAnsi="TH SarabunPSK" w:cs="TH SarabunPSK" w:hint="cs"/>
          <w:sz w:val="32"/>
          <w:szCs w:val="32"/>
          <w:cs/>
        </w:rPr>
        <w:t xml:space="preserve"> รองลงมาคือ</w:t>
      </w:r>
      <w:r w:rsidR="00BE4305" w:rsidRPr="00B106A8">
        <w:rPr>
          <w:rFonts w:ascii="TH SarabunPSK" w:hAnsi="TH SarabunPSK" w:cs="TH SarabunPSK"/>
          <w:sz w:val="32"/>
          <w:szCs w:val="32"/>
          <w:cs/>
        </w:rPr>
        <w:t>ด้านการป้องกันในระดับ</w:t>
      </w:r>
      <w:r w:rsidR="00BE4305" w:rsidRPr="00B106A8">
        <w:rPr>
          <w:rFonts w:ascii="TH SarabunPSK" w:hAnsi="TH SarabunPSK" w:cs="TH SarabunPSK" w:hint="cs"/>
          <w:sz w:val="32"/>
          <w:szCs w:val="32"/>
          <w:cs/>
        </w:rPr>
        <w:t>บุคคล</w:t>
      </w:r>
      <w:r w:rsidR="00BE4305" w:rsidRPr="00B106A8">
        <w:rPr>
          <w:rFonts w:ascii="TH SarabunPSK" w:hAnsi="TH SarabunPSK" w:cs="TH SarabunPSK"/>
          <w:sz w:val="32"/>
          <w:szCs w:val="32"/>
          <w:cs/>
        </w:rPr>
        <w:t>และครอบครัว</w:t>
      </w:r>
      <w:r w:rsidR="00BE4305">
        <w:rPr>
          <w:rFonts w:ascii="TH SarabunPSK" w:hAnsi="TH SarabunPSK" w:cs="TH SarabunPSK" w:hint="cs"/>
          <w:sz w:val="32"/>
          <w:szCs w:val="32"/>
          <w:cs/>
        </w:rPr>
        <w:t xml:space="preserve"> </w:t>
      </w:r>
      <w:r w:rsidR="00370268">
        <w:rPr>
          <w:rFonts w:ascii="TH SarabunPSK" w:hAnsi="TH SarabunPSK" w:cs="TH SarabunPSK" w:hint="cs"/>
          <w:sz w:val="32"/>
          <w:szCs w:val="32"/>
          <w:cs/>
        </w:rPr>
        <w:t>มีค่าเฉลี่ย</w:t>
      </w:r>
      <w:r w:rsidR="00370268">
        <w:rPr>
          <w:rFonts w:ascii="TH SarabunPSK" w:eastAsiaTheme="minorEastAsia" w:hAnsi="TH SarabunPSK" w:cs="TH SarabunPSK" w:hint="cs"/>
          <w:sz w:val="32"/>
          <w:szCs w:val="32"/>
          <w:cs/>
        </w:rPr>
        <w:t xml:space="preserve"> </w:t>
      </w:r>
      <w:r w:rsidR="00370268">
        <w:rPr>
          <w:rFonts w:ascii="TH SarabunPSK" w:eastAsiaTheme="minorEastAsia" w:hAnsi="TH SarabunPSK" w:cs="TH SarabunPSK"/>
          <w:sz w:val="32"/>
          <w:szCs w:val="32"/>
        </w:rPr>
        <w:t>3.28</w:t>
      </w:r>
      <w:r w:rsidR="00BE4305">
        <w:rPr>
          <w:rFonts w:ascii="TH SarabunPSK" w:eastAsiaTheme="minorEastAsia" w:hAnsi="TH SarabunPSK" w:cs="TH SarabunPSK"/>
          <w:sz w:val="32"/>
          <w:szCs w:val="32"/>
        </w:rPr>
        <w:t xml:space="preserve"> </w:t>
      </w:r>
      <w:r w:rsidR="00BE4305">
        <w:rPr>
          <w:rFonts w:ascii="TH SarabunPSK" w:eastAsiaTheme="minorEastAsia" w:hAnsi="TH SarabunPSK" w:cs="TH SarabunPSK" w:hint="cs"/>
          <w:sz w:val="32"/>
          <w:szCs w:val="32"/>
          <w:cs/>
        </w:rPr>
        <w:t>และ</w:t>
      </w:r>
      <w:r w:rsidR="00BE4305" w:rsidRPr="00B106A8">
        <w:rPr>
          <w:rFonts w:ascii="TH SarabunPSK" w:hAnsi="TH SarabunPSK" w:cs="TH SarabunPSK"/>
          <w:sz w:val="32"/>
          <w:szCs w:val="32"/>
          <w:cs/>
        </w:rPr>
        <w:t>ด้านการป้องกันในระดับชุมชน</w:t>
      </w:r>
      <w:r w:rsidR="00BE4305">
        <w:rPr>
          <w:rFonts w:ascii="TH SarabunPSK" w:hAnsi="TH SarabunPSK" w:cs="TH SarabunPSK" w:hint="cs"/>
          <w:sz w:val="32"/>
          <w:szCs w:val="32"/>
          <w:cs/>
        </w:rPr>
        <w:t xml:space="preserve"> </w:t>
      </w:r>
      <w:r w:rsidR="00370268">
        <w:rPr>
          <w:rFonts w:ascii="TH SarabunPSK" w:hAnsi="TH SarabunPSK" w:cs="TH SarabunPSK" w:hint="cs"/>
          <w:sz w:val="32"/>
          <w:szCs w:val="32"/>
          <w:cs/>
        </w:rPr>
        <w:t xml:space="preserve">มีค่าเฉลี่ย </w:t>
      </w:r>
      <w:r w:rsidR="00370268">
        <w:rPr>
          <w:rFonts w:ascii="TH SarabunPSK" w:eastAsiaTheme="minorEastAsia" w:hAnsi="TH SarabunPSK" w:cs="TH SarabunPSK"/>
          <w:sz w:val="32"/>
          <w:szCs w:val="32"/>
        </w:rPr>
        <w:t>2.93</w:t>
      </w:r>
      <w:r w:rsidR="00370268">
        <w:rPr>
          <w:rFonts w:ascii="TH SarabunPSK" w:eastAsiaTheme="minorEastAsia" w:hAnsi="TH SarabunPSK" w:cs="TH SarabunPSK" w:hint="cs"/>
          <w:sz w:val="32"/>
          <w:szCs w:val="32"/>
          <w:cs/>
        </w:rPr>
        <w:t xml:space="preserve"> </w:t>
      </w:r>
      <w:r w:rsidR="00BE4305">
        <w:rPr>
          <w:rFonts w:ascii="TH SarabunPSK" w:eastAsiaTheme="minorEastAsia" w:hAnsi="TH SarabunPSK" w:cs="TH SarabunPSK" w:hint="cs"/>
          <w:sz w:val="32"/>
          <w:szCs w:val="32"/>
          <w:cs/>
        </w:rPr>
        <w:t>ตามลำดับ ดังตารางที่</w:t>
      </w:r>
      <w:r w:rsidR="00BE4305">
        <w:rPr>
          <w:rFonts w:ascii="TH SarabunPSK" w:eastAsiaTheme="minorEastAsia" w:hAnsi="TH SarabunPSK" w:cs="TH SarabunPSK"/>
          <w:sz w:val="32"/>
          <w:szCs w:val="32"/>
        </w:rPr>
        <w:t xml:space="preserve"> 1 </w:t>
      </w:r>
      <w:r w:rsidR="00BE4305">
        <w:rPr>
          <w:rFonts w:ascii="TH SarabunPSK" w:eastAsiaTheme="minorEastAsia" w:hAnsi="TH SarabunPSK" w:cs="TH SarabunPSK" w:hint="cs"/>
          <w:sz w:val="32"/>
          <w:szCs w:val="32"/>
          <w:cs/>
        </w:rPr>
        <w:t>ต่อไปนี้</w:t>
      </w:r>
    </w:p>
    <w:p w:rsidR="009D415F" w:rsidRPr="00370268" w:rsidRDefault="009D415F" w:rsidP="009D415F">
      <w:pPr>
        <w:spacing w:line="240" w:lineRule="auto"/>
        <w:jc w:val="thaiDistribute"/>
        <w:rPr>
          <w:rFonts w:ascii="TH SarabunPSK" w:hAnsi="TH SarabunPSK" w:cs="TH SarabunPSK"/>
          <w:sz w:val="32"/>
          <w:szCs w:val="32"/>
        </w:rPr>
      </w:pPr>
      <w:r w:rsidRPr="009D415F">
        <w:rPr>
          <w:rFonts w:ascii="TH SarabunPSK" w:eastAsiaTheme="minorEastAsia" w:hAnsi="TH SarabunPSK" w:cs="TH SarabunPSK" w:hint="cs"/>
          <w:b/>
          <w:bCs/>
          <w:sz w:val="32"/>
          <w:szCs w:val="32"/>
          <w:cs/>
        </w:rPr>
        <w:t xml:space="preserve">ตารางที่ </w:t>
      </w:r>
      <w:r w:rsidRPr="009D415F">
        <w:rPr>
          <w:rFonts w:ascii="TH SarabunPSK" w:eastAsiaTheme="minorEastAsia" w:hAnsi="TH SarabunPSK" w:cs="TH SarabunPSK"/>
          <w:b/>
          <w:bCs/>
          <w:sz w:val="32"/>
          <w:szCs w:val="32"/>
        </w:rPr>
        <w:t xml:space="preserve">1 </w:t>
      </w:r>
      <w:r w:rsidRPr="00370268">
        <w:rPr>
          <w:rFonts w:ascii="TH SarabunPSK" w:hAnsi="TH SarabunPSK" w:cs="TH SarabunPSK" w:hint="cs"/>
          <w:sz w:val="32"/>
          <w:szCs w:val="32"/>
          <w:cs/>
        </w:rPr>
        <w:t>แสดงค่าเฉลี่ย ส่วนเบี่ยงเบนมาตรฐาน และระดับการมีส่วนร่วมของประชาชนในการป้องกันอาชญากรรมในเขตพื้นที่เทศบาลเมืองชุมพร โดยภาพรวมทุกด้าน</w:t>
      </w:r>
      <w:r w:rsidRPr="00370268">
        <w:rPr>
          <w:rFonts w:ascii="TH SarabunPSK" w:hAnsi="TH SarabunPSK" w:cs="TH SarabunPSK"/>
          <w:sz w:val="32"/>
          <w:szCs w:val="32"/>
        </w:rPr>
        <w:t xml:space="preserve">  </w:t>
      </w:r>
    </w:p>
    <w:p w:rsidR="009D415F" w:rsidRPr="00370268" w:rsidRDefault="00E5777D" w:rsidP="00E5777D">
      <w:pPr>
        <w:tabs>
          <w:tab w:val="left" w:pos="3970"/>
        </w:tabs>
        <w:spacing w:line="240" w:lineRule="auto"/>
        <w:rPr>
          <w:rFonts w:ascii="TH SarabunPSK" w:hAnsi="TH SarabunPSK" w:cs="TH SarabunPSK"/>
          <w:sz w:val="2"/>
          <w:szCs w:val="2"/>
        </w:rPr>
      </w:pPr>
      <w:r>
        <w:rPr>
          <w:rFonts w:ascii="TH SarabunPSK" w:hAnsi="TH SarabunPSK" w:cs="TH SarabunPSK"/>
          <w:sz w:val="2"/>
          <w:szCs w:val="2"/>
          <w:cs/>
        </w:rPr>
        <w:tab/>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405"/>
        <w:gridCol w:w="900"/>
        <w:gridCol w:w="900"/>
        <w:gridCol w:w="1170"/>
        <w:gridCol w:w="1255"/>
      </w:tblGrid>
      <w:tr w:rsidR="009D415F" w:rsidTr="001955D0">
        <w:trPr>
          <w:trHeight w:val="354"/>
        </w:trPr>
        <w:tc>
          <w:tcPr>
            <w:tcW w:w="4405" w:type="dxa"/>
            <w:vMerge w:val="restart"/>
            <w:tcBorders>
              <w:top w:val="double" w:sz="4" w:space="0" w:color="auto"/>
              <w:right w:val="nil"/>
            </w:tcBorders>
            <w:vAlign w:val="center"/>
          </w:tcPr>
          <w:p w:rsidR="009D415F" w:rsidRDefault="009D415F" w:rsidP="009D415F">
            <w:pPr>
              <w:rPr>
                <w:rFonts w:ascii="TH SarabunPSK" w:hAnsi="TH SarabunPSK" w:cs="TH SarabunPSK"/>
                <w:b/>
                <w:bCs/>
                <w:sz w:val="32"/>
                <w:szCs w:val="32"/>
              </w:rPr>
            </w:pPr>
            <w:r>
              <w:rPr>
                <w:rFonts w:ascii="TH SarabunPSK" w:hAnsi="TH SarabunPSK" w:cs="TH SarabunPSK" w:hint="cs"/>
                <w:b/>
                <w:bCs/>
                <w:sz w:val="32"/>
                <w:szCs w:val="32"/>
                <w:cs/>
              </w:rPr>
              <w:t>การป้องกันอาชญากรรม</w:t>
            </w:r>
          </w:p>
        </w:tc>
        <w:tc>
          <w:tcPr>
            <w:tcW w:w="2970" w:type="dxa"/>
            <w:gridSpan w:val="3"/>
            <w:tcBorders>
              <w:top w:val="double" w:sz="4" w:space="0" w:color="auto"/>
              <w:left w:val="nil"/>
              <w:bottom w:val="single" w:sz="4" w:space="0" w:color="auto"/>
              <w:right w:val="nil"/>
            </w:tcBorders>
            <w:vAlign w:val="center"/>
          </w:tcPr>
          <w:p w:rsidR="009D415F" w:rsidRDefault="009D415F" w:rsidP="009D415F">
            <w:pPr>
              <w:jc w:val="center"/>
              <w:rPr>
                <w:rFonts w:ascii="TH SarabunPSK" w:hAnsi="TH SarabunPSK" w:cs="TH SarabunPSK"/>
                <w:b/>
                <w:bCs/>
                <w:sz w:val="32"/>
                <w:szCs w:val="32"/>
                <w:cs/>
              </w:rPr>
            </w:pPr>
            <w:r>
              <w:rPr>
                <w:rFonts w:ascii="TH SarabunPSK" w:hAnsi="TH SarabunPSK" w:cs="TH SarabunPSK" w:hint="cs"/>
                <w:b/>
                <w:bCs/>
                <w:sz w:val="32"/>
                <w:szCs w:val="32"/>
                <w:cs/>
              </w:rPr>
              <w:t>ระดับการมีส่วนร่วม</w:t>
            </w:r>
          </w:p>
        </w:tc>
        <w:tc>
          <w:tcPr>
            <w:tcW w:w="1255" w:type="dxa"/>
            <w:vMerge w:val="restart"/>
            <w:tcBorders>
              <w:top w:val="double" w:sz="4" w:space="0" w:color="auto"/>
              <w:left w:val="nil"/>
            </w:tcBorders>
            <w:vAlign w:val="center"/>
          </w:tcPr>
          <w:p w:rsidR="009D415F" w:rsidRDefault="009D415F" w:rsidP="009D415F">
            <w:pPr>
              <w:jc w:val="center"/>
              <w:rPr>
                <w:rFonts w:ascii="TH SarabunPSK" w:hAnsi="TH SarabunPSK" w:cs="TH SarabunPSK"/>
                <w:b/>
                <w:bCs/>
                <w:sz w:val="32"/>
                <w:szCs w:val="32"/>
              </w:rPr>
            </w:pPr>
          </w:p>
          <w:p w:rsidR="009D415F" w:rsidRDefault="009D415F" w:rsidP="009D415F">
            <w:pPr>
              <w:jc w:val="center"/>
              <w:rPr>
                <w:rFonts w:ascii="TH SarabunPSK" w:hAnsi="TH SarabunPSK" w:cs="TH SarabunPSK"/>
                <w:b/>
                <w:bCs/>
                <w:sz w:val="32"/>
                <w:szCs w:val="32"/>
              </w:rPr>
            </w:pPr>
            <w:r>
              <w:rPr>
                <w:rFonts w:ascii="TH SarabunPSK" w:hAnsi="TH SarabunPSK" w:cs="TH SarabunPSK" w:hint="cs"/>
                <w:b/>
                <w:bCs/>
                <w:sz w:val="32"/>
                <w:szCs w:val="32"/>
                <w:cs/>
              </w:rPr>
              <w:t>ลำดับ</w:t>
            </w:r>
          </w:p>
        </w:tc>
      </w:tr>
      <w:tr w:rsidR="009D415F" w:rsidTr="001955D0">
        <w:trPr>
          <w:trHeight w:val="366"/>
        </w:trPr>
        <w:tc>
          <w:tcPr>
            <w:tcW w:w="4405" w:type="dxa"/>
            <w:vMerge/>
            <w:tcBorders>
              <w:bottom w:val="single" w:sz="4" w:space="0" w:color="auto"/>
              <w:right w:val="nil"/>
            </w:tcBorders>
            <w:vAlign w:val="center"/>
          </w:tcPr>
          <w:p w:rsidR="009D415F" w:rsidRDefault="009D415F" w:rsidP="009D415F">
            <w:pPr>
              <w:rPr>
                <w:rFonts w:ascii="TH SarabunPSK" w:hAnsi="TH SarabunPSK" w:cs="TH SarabunPSK"/>
                <w:b/>
                <w:bCs/>
                <w:sz w:val="32"/>
                <w:szCs w:val="32"/>
                <w:cs/>
              </w:rPr>
            </w:pPr>
          </w:p>
        </w:tc>
        <w:tc>
          <w:tcPr>
            <w:tcW w:w="900" w:type="dxa"/>
            <w:tcBorders>
              <w:left w:val="nil"/>
              <w:bottom w:val="single" w:sz="4" w:space="0" w:color="auto"/>
              <w:right w:val="nil"/>
            </w:tcBorders>
            <w:vAlign w:val="center"/>
          </w:tcPr>
          <w:p w:rsidR="009D415F" w:rsidRDefault="00351F95" w:rsidP="009D415F">
            <w:pPr>
              <w:jc w:val="center"/>
              <w:rPr>
                <w:rFonts w:ascii="TH SarabunPSK" w:hAnsi="TH SarabunPSK" w:cs="TH SarabunPSK"/>
                <w:b/>
                <w:bCs/>
                <w:sz w:val="32"/>
                <w:szCs w:val="32"/>
              </w:rPr>
            </w:pPr>
            <m:oMathPara>
              <m:oMath>
                <m:acc>
                  <m:accPr>
                    <m:chr m:val="̅"/>
                    <m:ctrlPr>
                      <w:rPr>
                        <w:rFonts w:ascii="Cambria Math" w:hAnsi="Cambria Math" w:cs="TH SarabunPSK"/>
                        <w:i/>
                        <w:sz w:val="32"/>
                        <w:szCs w:val="32"/>
                      </w:rPr>
                    </m:ctrlPr>
                  </m:accPr>
                  <m:e>
                    <m:r>
                      <m:rPr>
                        <m:sty m:val="p"/>
                      </m:rPr>
                      <w:rPr>
                        <w:rFonts w:ascii="Cambria Math" w:hAnsi="Cambria Math" w:cs="TH SarabunPSK"/>
                        <w:sz w:val="32"/>
                        <w:szCs w:val="32"/>
                      </w:rPr>
                      <m:t>x</m:t>
                    </m:r>
                  </m:e>
                </m:acc>
              </m:oMath>
            </m:oMathPara>
          </w:p>
        </w:tc>
        <w:tc>
          <w:tcPr>
            <w:tcW w:w="900" w:type="dxa"/>
            <w:tcBorders>
              <w:left w:val="nil"/>
              <w:bottom w:val="single" w:sz="4" w:space="0" w:color="auto"/>
              <w:right w:val="nil"/>
            </w:tcBorders>
            <w:vAlign w:val="center"/>
          </w:tcPr>
          <w:p w:rsidR="009D415F" w:rsidRDefault="009D415F" w:rsidP="009D415F">
            <w:pPr>
              <w:jc w:val="center"/>
              <w:rPr>
                <w:rFonts w:ascii="TH SarabunPSK" w:hAnsi="TH SarabunPSK" w:cs="TH SarabunPSK"/>
                <w:b/>
                <w:bCs/>
                <w:sz w:val="32"/>
                <w:szCs w:val="32"/>
              </w:rPr>
            </w:pPr>
            <w:r>
              <w:rPr>
                <w:rFonts w:ascii="TH SarabunPSK" w:hAnsi="TH SarabunPSK" w:cs="TH SarabunPSK"/>
                <w:b/>
                <w:bCs/>
                <w:sz w:val="32"/>
                <w:szCs w:val="32"/>
              </w:rPr>
              <w:t>S.D.</w:t>
            </w:r>
          </w:p>
        </w:tc>
        <w:tc>
          <w:tcPr>
            <w:tcW w:w="1170" w:type="dxa"/>
            <w:tcBorders>
              <w:left w:val="nil"/>
              <w:bottom w:val="single" w:sz="4" w:space="0" w:color="auto"/>
              <w:right w:val="nil"/>
            </w:tcBorders>
            <w:vAlign w:val="center"/>
          </w:tcPr>
          <w:p w:rsidR="009D415F" w:rsidRDefault="009D415F" w:rsidP="009D415F">
            <w:pPr>
              <w:jc w:val="center"/>
              <w:rPr>
                <w:rFonts w:ascii="TH SarabunPSK" w:hAnsi="TH SarabunPSK" w:cs="TH SarabunPSK"/>
                <w:b/>
                <w:bCs/>
                <w:sz w:val="32"/>
                <w:szCs w:val="32"/>
              </w:rPr>
            </w:pPr>
            <w:r>
              <w:rPr>
                <w:rFonts w:ascii="TH SarabunPSK" w:hAnsi="TH SarabunPSK" w:cs="TH SarabunPSK" w:hint="cs"/>
                <w:b/>
                <w:bCs/>
                <w:sz w:val="32"/>
                <w:szCs w:val="32"/>
                <w:cs/>
              </w:rPr>
              <w:t>แปลผล</w:t>
            </w:r>
          </w:p>
        </w:tc>
        <w:tc>
          <w:tcPr>
            <w:tcW w:w="1255" w:type="dxa"/>
            <w:vMerge/>
            <w:tcBorders>
              <w:left w:val="nil"/>
              <w:bottom w:val="single" w:sz="4" w:space="0" w:color="auto"/>
            </w:tcBorders>
          </w:tcPr>
          <w:p w:rsidR="009D415F" w:rsidRDefault="009D415F" w:rsidP="009D415F">
            <w:pPr>
              <w:jc w:val="center"/>
              <w:rPr>
                <w:rFonts w:ascii="TH SarabunPSK" w:hAnsi="TH SarabunPSK" w:cs="TH SarabunPSK"/>
                <w:b/>
                <w:bCs/>
                <w:sz w:val="32"/>
                <w:szCs w:val="32"/>
              </w:rPr>
            </w:pPr>
          </w:p>
        </w:tc>
      </w:tr>
      <w:tr w:rsidR="009D415F" w:rsidRPr="00B106A8" w:rsidTr="001955D0">
        <w:tc>
          <w:tcPr>
            <w:tcW w:w="4405" w:type="dxa"/>
            <w:tcBorders>
              <w:right w:val="nil"/>
            </w:tcBorders>
            <w:vAlign w:val="center"/>
          </w:tcPr>
          <w:p w:rsidR="009D415F" w:rsidRPr="00B106A8" w:rsidRDefault="009D415F" w:rsidP="009D415F">
            <w:pPr>
              <w:rPr>
                <w:rFonts w:ascii="TH SarabunPSK" w:hAnsi="TH SarabunPSK" w:cs="TH SarabunPSK"/>
                <w:sz w:val="32"/>
                <w:szCs w:val="32"/>
                <w:cs/>
              </w:rPr>
            </w:pPr>
            <w:r w:rsidRPr="00B106A8">
              <w:rPr>
                <w:rFonts w:ascii="TH SarabunPSK" w:hAnsi="TH SarabunPSK" w:cs="TH SarabunPSK"/>
                <w:sz w:val="32"/>
                <w:szCs w:val="32"/>
              </w:rPr>
              <w:t>1.</w:t>
            </w:r>
            <w:r w:rsidRPr="00B106A8">
              <w:rPr>
                <w:rFonts w:ascii="TH SarabunPSK" w:hAnsi="TH SarabunPSK" w:cs="TH SarabunPSK"/>
                <w:sz w:val="32"/>
                <w:szCs w:val="32"/>
                <w:cs/>
              </w:rPr>
              <w:t>ด้านการป้องกันในระดับ</w:t>
            </w:r>
            <w:r w:rsidRPr="00B106A8">
              <w:rPr>
                <w:rFonts w:ascii="TH SarabunPSK" w:hAnsi="TH SarabunPSK" w:cs="TH SarabunPSK" w:hint="cs"/>
                <w:sz w:val="32"/>
                <w:szCs w:val="32"/>
                <w:cs/>
              </w:rPr>
              <w:t>บุคคล</w:t>
            </w:r>
            <w:r w:rsidRPr="00B106A8">
              <w:rPr>
                <w:rFonts w:ascii="TH SarabunPSK" w:hAnsi="TH SarabunPSK" w:cs="TH SarabunPSK"/>
                <w:sz w:val="32"/>
                <w:szCs w:val="32"/>
                <w:cs/>
              </w:rPr>
              <w:t>และครอบครัว</w:t>
            </w:r>
          </w:p>
        </w:tc>
        <w:tc>
          <w:tcPr>
            <w:tcW w:w="900" w:type="dxa"/>
            <w:tcBorders>
              <w:left w:val="nil"/>
              <w:right w:val="nil"/>
            </w:tcBorders>
            <w:vAlign w:val="center"/>
          </w:tcPr>
          <w:p w:rsidR="009D415F" w:rsidRPr="00B106A8" w:rsidRDefault="009D415F" w:rsidP="009D415F">
            <w:pPr>
              <w:jc w:val="center"/>
              <w:rPr>
                <w:rFonts w:ascii="TH SarabunPSK" w:hAnsi="TH SarabunPSK" w:cs="TH SarabunPSK"/>
                <w:sz w:val="32"/>
                <w:szCs w:val="32"/>
              </w:rPr>
            </w:pPr>
            <w:r w:rsidRPr="00B106A8">
              <w:rPr>
                <w:rFonts w:ascii="TH SarabunPSK" w:hAnsi="TH SarabunPSK" w:cs="TH SarabunPSK"/>
                <w:sz w:val="32"/>
                <w:szCs w:val="32"/>
              </w:rPr>
              <w:t>3.28</w:t>
            </w:r>
          </w:p>
        </w:tc>
        <w:tc>
          <w:tcPr>
            <w:tcW w:w="900" w:type="dxa"/>
            <w:tcBorders>
              <w:left w:val="nil"/>
              <w:right w:val="nil"/>
            </w:tcBorders>
            <w:vAlign w:val="center"/>
          </w:tcPr>
          <w:p w:rsidR="009D415F" w:rsidRPr="00B106A8" w:rsidRDefault="009D415F" w:rsidP="009D415F">
            <w:pPr>
              <w:jc w:val="center"/>
              <w:rPr>
                <w:rFonts w:ascii="TH SarabunPSK" w:hAnsi="TH SarabunPSK" w:cs="TH SarabunPSK"/>
                <w:sz w:val="32"/>
                <w:szCs w:val="32"/>
              </w:rPr>
            </w:pPr>
            <w:r w:rsidRPr="00B106A8">
              <w:rPr>
                <w:rFonts w:ascii="TH SarabunPSK" w:hAnsi="TH SarabunPSK" w:cs="TH SarabunPSK"/>
                <w:sz w:val="32"/>
                <w:szCs w:val="32"/>
              </w:rPr>
              <w:t>0.589</w:t>
            </w:r>
          </w:p>
        </w:tc>
        <w:tc>
          <w:tcPr>
            <w:tcW w:w="1170" w:type="dxa"/>
            <w:tcBorders>
              <w:left w:val="nil"/>
              <w:right w:val="nil"/>
            </w:tcBorders>
            <w:vAlign w:val="center"/>
          </w:tcPr>
          <w:p w:rsidR="009D415F" w:rsidRPr="00B106A8" w:rsidRDefault="009D415F" w:rsidP="009D415F">
            <w:pPr>
              <w:jc w:val="center"/>
              <w:rPr>
                <w:rFonts w:ascii="TH SarabunPSK" w:hAnsi="TH SarabunPSK" w:cs="TH SarabunPSK"/>
                <w:sz w:val="32"/>
                <w:szCs w:val="32"/>
                <w:cs/>
              </w:rPr>
            </w:pPr>
            <w:r w:rsidRPr="00B106A8">
              <w:rPr>
                <w:rFonts w:ascii="TH SarabunPSK" w:hAnsi="TH SarabunPSK" w:cs="TH SarabunPSK" w:hint="cs"/>
                <w:sz w:val="32"/>
                <w:szCs w:val="32"/>
                <w:cs/>
              </w:rPr>
              <w:t>ปานกลาง</w:t>
            </w:r>
          </w:p>
        </w:tc>
        <w:tc>
          <w:tcPr>
            <w:tcW w:w="1255" w:type="dxa"/>
            <w:tcBorders>
              <w:left w:val="nil"/>
            </w:tcBorders>
            <w:vAlign w:val="center"/>
          </w:tcPr>
          <w:p w:rsidR="009D415F" w:rsidRPr="00B106A8" w:rsidRDefault="009D415F" w:rsidP="009D415F">
            <w:pPr>
              <w:jc w:val="center"/>
              <w:rPr>
                <w:rFonts w:ascii="TH SarabunPSK" w:hAnsi="TH SarabunPSK" w:cs="TH SarabunPSK"/>
                <w:sz w:val="32"/>
                <w:szCs w:val="32"/>
                <w:cs/>
              </w:rPr>
            </w:pPr>
            <w:r w:rsidRPr="00B106A8">
              <w:rPr>
                <w:rFonts w:ascii="TH SarabunPSK" w:hAnsi="TH SarabunPSK" w:cs="TH SarabunPSK"/>
                <w:sz w:val="32"/>
                <w:szCs w:val="32"/>
              </w:rPr>
              <w:t>2</w:t>
            </w:r>
          </w:p>
        </w:tc>
      </w:tr>
      <w:tr w:rsidR="009D415F" w:rsidRPr="00B106A8" w:rsidTr="001955D0">
        <w:tc>
          <w:tcPr>
            <w:tcW w:w="4405" w:type="dxa"/>
            <w:tcBorders>
              <w:right w:val="nil"/>
            </w:tcBorders>
            <w:vAlign w:val="center"/>
          </w:tcPr>
          <w:p w:rsidR="009D415F" w:rsidRPr="00B106A8" w:rsidRDefault="009D415F" w:rsidP="009D415F">
            <w:pPr>
              <w:rPr>
                <w:rFonts w:ascii="TH SarabunPSK" w:hAnsi="TH SarabunPSK" w:cs="TH SarabunPSK"/>
                <w:sz w:val="32"/>
                <w:szCs w:val="32"/>
              </w:rPr>
            </w:pPr>
            <w:r w:rsidRPr="00B106A8">
              <w:rPr>
                <w:rFonts w:ascii="TH SarabunPSK" w:hAnsi="TH SarabunPSK" w:cs="TH SarabunPSK"/>
                <w:sz w:val="32"/>
                <w:szCs w:val="32"/>
              </w:rPr>
              <w:t>2.</w:t>
            </w:r>
            <w:r w:rsidRPr="00B106A8">
              <w:rPr>
                <w:rFonts w:ascii="TH SarabunPSK" w:hAnsi="TH SarabunPSK" w:cs="TH SarabunPSK"/>
                <w:sz w:val="32"/>
                <w:szCs w:val="32"/>
                <w:cs/>
              </w:rPr>
              <w:t>ด้านการป้องกันในระดับชุมชน</w:t>
            </w:r>
          </w:p>
        </w:tc>
        <w:tc>
          <w:tcPr>
            <w:tcW w:w="900" w:type="dxa"/>
            <w:tcBorders>
              <w:left w:val="nil"/>
              <w:right w:val="nil"/>
            </w:tcBorders>
            <w:vAlign w:val="center"/>
          </w:tcPr>
          <w:p w:rsidR="009D415F" w:rsidRPr="00B106A8" w:rsidRDefault="009D415F" w:rsidP="009D415F">
            <w:pPr>
              <w:jc w:val="center"/>
              <w:rPr>
                <w:rFonts w:ascii="TH SarabunPSK" w:hAnsi="TH SarabunPSK" w:cs="TH SarabunPSK"/>
                <w:sz w:val="32"/>
                <w:szCs w:val="32"/>
              </w:rPr>
            </w:pPr>
            <w:r w:rsidRPr="00B106A8">
              <w:rPr>
                <w:rFonts w:ascii="TH SarabunPSK" w:hAnsi="TH SarabunPSK" w:cs="TH SarabunPSK"/>
                <w:sz w:val="32"/>
                <w:szCs w:val="32"/>
              </w:rPr>
              <w:t>2.93</w:t>
            </w:r>
          </w:p>
        </w:tc>
        <w:tc>
          <w:tcPr>
            <w:tcW w:w="900" w:type="dxa"/>
            <w:tcBorders>
              <w:left w:val="nil"/>
              <w:right w:val="nil"/>
            </w:tcBorders>
            <w:vAlign w:val="center"/>
          </w:tcPr>
          <w:p w:rsidR="009D415F" w:rsidRPr="00B106A8" w:rsidRDefault="009D415F" w:rsidP="009D415F">
            <w:pPr>
              <w:jc w:val="center"/>
              <w:rPr>
                <w:rFonts w:ascii="TH SarabunPSK" w:hAnsi="TH SarabunPSK" w:cs="TH SarabunPSK"/>
                <w:sz w:val="32"/>
                <w:szCs w:val="32"/>
              </w:rPr>
            </w:pPr>
            <w:r w:rsidRPr="00B106A8">
              <w:rPr>
                <w:rFonts w:ascii="TH SarabunPSK" w:hAnsi="TH SarabunPSK" w:cs="TH SarabunPSK"/>
                <w:sz w:val="32"/>
                <w:szCs w:val="32"/>
              </w:rPr>
              <w:t>0.618</w:t>
            </w:r>
          </w:p>
        </w:tc>
        <w:tc>
          <w:tcPr>
            <w:tcW w:w="1170" w:type="dxa"/>
            <w:tcBorders>
              <w:left w:val="nil"/>
              <w:right w:val="nil"/>
            </w:tcBorders>
            <w:vAlign w:val="center"/>
          </w:tcPr>
          <w:p w:rsidR="009D415F" w:rsidRPr="00B106A8" w:rsidRDefault="009D415F" w:rsidP="009D415F">
            <w:pPr>
              <w:jc w:val="center"/>
              <w:rPr>
                <w:rFonts w:ascii="TH SarabunPSK" w:hAnsi="TH SarabunPSK" w:cs="TH SarabunPSK"/>
                <w:sz w:val="32"/>
                <w:szCs w:val="32"/>
                <w:cs/>
              </w:rPr>
            </w:pPr>
            <w:r w:rsidRPr="00B106A8">
              <w:rPr>
                <w:rFonts w:ascii="TH SarabunPSK" w:hAnsi="TH SarabunPSK" w:cs="TH SarabunPSK" w:hint="cs"/>
                <w:sz w:val="32"/>
                <w:szCs w:val="32"/>
                <w:cs/>
              </w:rPr>
              <w:t>ปานกลาง</w:t>
            </w:r>
          </w:p>
        </w:tc>
        <w:tc>
          <w:tcPr>
            <w:tcW w:w="1255" w:type="dxa"/>
            <w:tcBorders>
              <w:left w:val="nil"/>
            </w:tcBorders>
            <w:vAlign w:val="center"/>
          </w:tcPr>
          <w:p w:rsidR="009D415F" w:rsidRPr="00B106A8" w:rsidRDefault="009D415F" w:rsidP="009D415F">
            <w:pPr>
              <w:jc w:val="center"/>
              <w:rPr>
                <w:rFonts w:ascii="TH SarabunPSK" w:hAnsi="TH SarabunPSK" w:cs="TH SarabunPSK"/>
                <w:sz w:val="32"/>
                <w:szCs w:val="32"/>
                <w:cs/>
              </w:rPr>
            </w:pPr>
            <w:r w:rsidRPr="00B106A8">
              <w:rPr>
                <w:rFonts w:ascii="TH SarabunPSK" w:hAnsi="TH SarabunPSK" w:cs="TH SarabunPSK"/>
                <w:sz w:val="32"/>
                <w:szCs w:val="32"/>
              </w:rPr>
              <w:t>3</w:t>
            </w:r>
          </w:p>
        </w:tc>
      </w:tr>
      <w:tr w:rsidR="009D415F" w:rsidRPr="00B106A8" w:rsidTr="001955D0">
        <w:tc>
          <w:tcPr>
            <w:tcW w:w="4405" w:type="dxa"/>
            <w:tcBorders>
              <w:right w:val="nil"/>
            </w:tcBorders>
            <w:vAlign w:val="center"/>
          </w:tcPr>
          <w:p w:rsidR="009D415F" w:rsidRPr="00B106A8" w:rsidRDefault="009D415F" w:rsidP="009D415F">
            <w:pPr>
              <w:rPr>
                <w:rFonts w:ascii="TH SarabunPSK" w:hAnsi="TH SarabunPSK" w:cs="TH SarabunPSK"/>
                <w:sz w:val="32"/>
                <w:szCs w:val="32"/>
                <w:cs/>
              </w:rPr>
            </w:pPr>
            <w:r w:rsidRPr="00B106A8">
              <w:rPr>
                <w:rFonts w:ascii="TH SarabunPSK" w:hAnsi="TH SarabunPSK" w:cs="TH SarabunPSK"/>
                <w:sz w:val="32"/>
                <w:szCs w:val="32"/>
              </w:rPr>
              <w:t>3.</w:t>
            </w:r>
            <w:r w:rsidRPr="00B106A8">
              <w:rPr>
                <w:rFonts w:ascii="TH SarabunPSK" w:hAnsi="TH SarabunPSK" w:cs="TH SarabunPSK"/>
                <w:sz w:val="32"/>
                <w:szCs w:val="32"/>
                <w:cs/>
              </w:rPr>
              <w:t>ด้านการปราบปรามโดยเฉพาะความร่วมมือกับเจ้าหน้าที่ตำรวจ</w:t>
            </w:r>
          </w:p>
        </w:tc>
        <w:tc>
          <w:tcPr>
            <w:tcW w:w="900" w:type="dxa"/>
            <w:tcBorders>
              <w:left w:val="nil"/>
              <w:right w:val="nil"/>
            </w:tcBorders>
            <w:vAlign w:val="center"/>
          </w:tcPr>
          <w:p w:rsidR="009D415F" w:rsidRPr="00B106A8" w:rsidRDefault="009D415F" w:rsidP="009D415F">
            <w:pPr>
              <w:jc w:val="center"/>
              <w:rPr>
                <w:rFonts w:ascii="TH SarabunPSK" w:hAnsi="TH SarabunPSK" w:cs="TH SarabunPSK"/>
                <w:sz w:val="32"/>
                <w:szCs w:val="32"/>
              </w:rPr>
            </w:pPr>
            <w:r w:rsidRPr="00B106A8">
              <w:rPr>
                <w:rFonts w:ascii="TH SarabunPSK" w:hAnsi="TH SarabunPSK" w:cs="TH SarabunPSK"/>
                <w:sz w:val="32"/>
                <w:szCs w:val="32"/>
              </w:rPr>
              <w:t>3.32</w:t>
            </w:r>
          </w:p>
        </w:tc>
        <w:tc>
          <w:tcPr>
            <w:tcW w:w="900" w:type="dxa"/>
            <w:tcBorders>
              <w:left w:val="nil"/>
              <w:right w:val="nil"/>
            </w:tcBorders>
            <w:vAlign w:val="center"/>
          </w:tcPr>
          <w:p w:rsidR="009D415F" w:rsidRPr="00B106A8" w:rsidRDefault="009D415F" w:rsidP="009D415F">
            <w:pPr>
              <w:jc w:val="center"/>
              <w:rPr>
                <w:rFonts w:ascii="TH SarabunPSK" w:hAnsi="TH SarabunPSK" w:cs="TH SarabunPSK"/>
                <w:sz w:val="32"/>
                <w:szCs w:val="32"/>
              </w:rPr>
            </w:pPr>
            <w:r w:rsidRPr="00B106A8">
              <w:rPr>
                <w:rFonts w:ascii="TH SarabunPSK" w:hAnsi="TH SarabunPSK" w:cs="TH SarabunPSK"/>
                <w:sz w:val="32"/>
                <w:szCs w:val="32"/>
              </w:rPr>
              <w:t>0.609</w:t>
            </w:r>
          </w:p>
        </w:tc>
        <w:tc>
          <w:tcPr>
            <w:tcW w:w="1170" w:type="dxa"/>
            <w:tcBorders>
              <w:left w:val="nil"/>
              <w:right w:val="nil"/>
            </w:tcBorders>
            <w:vAlign w:val="center"/>
          </w:tcPr>
          <w:p w:rsidR="009D415F" w:rsidRPr="00B106A8" w:rsidRDefault="009D415F" w:rsidP="009D415F">
            <w:pPr>
              <w:jc w:val="center"/>
              <w:rPr>
                <w:rFonts w:ascii="TH SarabunPSK" w:hAnsi="TH SarabunPSK" w:cs="TH SarabunPSK"/>
                <w:sz w:val="32"/>
                <w:szCs w:val="32"/>
                <w:cs/>
              </w:rPr>
            </w:pPr>
            <w:r w:rsidRPr="00B106A8">
              <w:rPr>
                <w:rFonts w:ascii="TH SarabunPSK" w:hAnsi="TH SarabunPSK" w:cs="TH SarabunPSK" w:hint="cs"/>
                <w:sz w:val="32"/>
                <w:szCs w:val="32"/>
                <w:cs/>
              </w:rPr>
              <w:t>ปานกลาง</w:t>
            </w:r>
          </w:p>
        </w:tc>
        <w:tc>
          <w:tcPr>
            <w:tcW w:w="1255" w:type="dxa"/>
            <w:tcBorders>
              <w:left w:val="nil"/>
            </w:tcBorders>
            <w:vAlign w:val="center"/>
          </w:tcPr>
          <w:p w:rsidR="009D415F" w:rsidRPr="00B106A8" w:rsidRDefault="009D415F" w:rsidP="009D415F">
            <w:pPr>
              <w:jc w:val="center"/>
              <w:rPr>
                <w:rFonts w:ascii="TH SarabunPSK" w:hAnsi="TH SarabunPSK" w:cs="TH SarabunPSK"/>
                <w:sz w:val="32"/>
                <w:szCs w:val="32"/>
              </w:rPr>
            </w:pPr>
            <w:r w:rsidRPr="00B106A8">
              <w:rPr>
                <w:rFonts w:ascii="TH SarabunPSK" w:hAnsi="TH SarabunPSK" w:cs="TH SarabunPSK"/>
                <w:sz w:val="32"/>
                <w:szCs w:val="32"/>
              </w:rPr>
              <w:t>1</w:t>
            </w:r>
          </w:p>
        </w:tc>
      </w:tr>
      <w:tr w:rsidR="009D415F" w:rsidTr="001955D0">
        <w:tc>
          <w:tcPr>
            <w:tcW w:w="4405" w:type="dxa"/>
            <w:tcBorders>
              <w:bottom w:val="double" w:sz="4" w:space="0" w:color="auto"/>
              <w:right w:val="nil"/>
            </w:tcBorders>
            <w:vAlign w:val="center"/>
          </w:tcPr>
          <w:p w:rsidR="009D415F" w:rsidRDefault="009D415F" w:rsidP="009D415F">
            <w:pPr>
              <w:jc w:val="center"/>
              <w:rPr>
                <w:rFonts w:ascii="TH SarabunPSK" w:hAnsi="TH SarabunPSK" w:cs="TH SarabunPSK"/>
                <w:b/>
                <w:bCs/>
                <w:sz w:val="32"/>
                <w:szCs w:val="32"/>
                <w:cs/>
              </w:rPr>
            </w:pPr>
            <w:r>
              <w:rPr>
                <w:rFonts w:ascii="TH SarabunPSK" w:hAnsi="TH SarabunPSK" w:cs="TH SarabunPSK" w:hint="cs"/>
                <w:b/>
                <w:bCs/>
                <w:sz w:val="32"/>
                <w:szCs w:val="32"/>
                <w:cs/>
              </w:rPr>
              <w:t>รวม</w:t>
            </w:r>
          </w:p>
        </w:tc>
        <w:tc>
          <w:tcPr>
            <w:tcW w:w="900" w:type="dxa"/>
            <w:tcBorders>
              <w:left w:val="nil"/>
              <w:bottom w:val="double" w:sz="4" w:space="0" w:color="auto"/>
              <w:right w:val="nil"/>
            </w:tcBorders>
            <w:vAlign w:val="center"/>
          </w:tcPr>
          <w:p w:rsidR="009D415F" w:rsidRPr="00B106A8" w:rsidRDefault="009D415F" w:rsidP="009D415F">
            <w:pPr>
              <w:jc w:val="center"/>
              <w:rPr>
                <w:rFonts w:ascii="TH SarabunPSK" w:hAnsi="TH SarabunPSK" w:cs="TH SarabunPSK"/>
                <w:sz w:val="32"/>
                <w:szCs w:val="32"/>
              </w:rPr>
            </w:pPr>
            <w:r w:rsidRPr="00B106A8">
              <w:rPr>
                <w:rFonts w:ascii="TH SarabunPSK" w:hAnsi="TH SarabunPSK" w:cs="TH SarabunPSK"/>
                <w:sz w:val="32"/>
                <w:szCs w:val="32"/>
              </w:rPr>
              <w:t>3.18</w:t>
            </w:r>
          </w:p>
        </w:tc>
        <w:tc>
          <w:tcPr>
            <w:tcW w:w="900" w:type="dxa"/>
            <w:tcBorders>
              <w:left w:val="nil"/>
              <w:bottom w:val="double" w:sz="4" w:space="0" w:color="auto"/>
              <w:right w:val="nil"/>
            </w:tcBorders>
            <w:vAlign w:val="center"/>
          </w:tcPr>
          <w:p w:rsidR="009D415F" w:rsidRPr="00B106A8" w:rsidRDefault="009D415F" w:rsidP="009D415F">
            <w:pPr>
              <w:jc w:val="center"/>
              <w:rPr>
                <w:rFonts w:ascii="TH SarabunPSK" w:hAnsi="TH SarabunPSK" w:cs="TH SarabunPSK"/>
                <w:sz w:val="32"/>
                <w:szCs w:val="32"/>
              </w:rPr>
            </w:pPr>
            <w:r w:rsidRPr="00B106A8">
              <w:rPr>
                <w:rFonts w:ascii="TH SarabunPSK" w:hAnsi="TH SarabunPSK" w:cs="TH SarabunPSK"/>
                <w:sz w:val="32"/>
                <w:szCs w:val="32"/>
              </w:rPr>
              <w:t>0.466</w:t>
            </w:r>
          </w:p>
        </w:tc>
        <w:tc>
          <w:tcPr>
            <w:tcW w:w="1170" w:type="dxa"/>
            <w:tcBorders>
              <w:left w:val="nil"/>
              <w:bottom w:val="double" w:sz="4" w:space="0" w:color="auto"/>
              <w:right w:val="nil"/>
            </w:tcBorders>
            <w:vAlign w:val="center"/>
          </w:tcPr>
          <w:p w:rsidR="009D415F" w:rsidRPr="00B106A8" w:rsidRDefault="009D415F" w:rsidP="009D415F">
            <w:pPr>
              <w:jc w:val="center"/>
              <w:rPr>
                <w:rFonts w:ascii="TH SarabunPSK" w:hAnsi="TH SarabunPSK" w:cs="TH SarabunPSK"/>
                <w:sz w:val="32"/>
                <w:szCs w:val="32"/>
                <w:cs/>
              </w:rPr>
            </w:pPr>
            <w:r w:rsidRPr="00B106A8">
              <w:rPr>
                <w:rFonts w:ascii="TH SarabunPSK" w:hAnsi="TH SarabunPSK" w:cs="TH SarabunPSK" w:hint="cs"/>
                <w:sz w:val="32"/>
                <w:szCs w:val="32"/>
                <w:cs/>
              </w:rPr>
              <w:t>ปานกลาง</w:t>
            </w:r>
          </w:p>
        </w:tc>
        <w:tc>
          <w:tcPr>
            <w:tcW w:w="1255" w:type="dxa"/>
            <w:tcBorders>
              <w:left w:val="nil"/>
              <w:bottom w:val="double" w:sz="4" w:space="0" w:color="auto"/>
            </w:tcBorders>
          </w:tcPr>
          <w:p w:rsidR="009D415F" w:rsidRDefault="009D415F" w:rsidP="009D415F">
            <w:pPr>
              <w:jc w:val="center"/>
              <w:rPr>
                <w:rFonts w:ascii="TH SarabunPSK" w:hAnsi="TH SarabunPSK" w:cs="TH SarabunPSK"/>
                <w:b/>
                <w:bCs/>
                <w:sz w:val="32"/>
                <w:szCs w:val="32"/>
                <w:cs/>
              </w:rPr>
            </w:pPr>
          </w:p>
        </w:tc>
      </w:tr>
    </w:tbl>
    <w:p w:rsidR="00370268" w:rsidRDefault="00D71D5C" w:rsidP="00D04414">
      <w:pPr>
        <w:spacing w:line="240" w:lineRule="auto"/>
        <w:ind w:firstLine="720"/>
        <w:jc w:val="thaiDistribute"/>
        <w:rPr>
          <w:rFonts w:ascii="TH SarabunPSK" w:hAnsi="TH SarabunPSK" w:cs="TH SarabunPSK"/>
          <w:sz w:val="32"/>
          <w:szCs w:val="32"/>
        </w:rPr>
      </w:pPr>
      <w:r w:rsidRPr="00DC5315">
        <w:rPr>
          <w:rFonts w:ascii="TH SarabunPSK" w:hAnsi="TH SarabunPSK" w:cs="TH SarabunPSK" w:hint="cs"/>
          <w:b/>
          <w:bCs/>
          <w:sz w:val="32"/>
          <w:szCs w:val="32"/>
          <w:cs/>
        </w:rPr>
        <w:lastRenderedPageBreak/>
        <w:t xml:space="preserve">ตอนที่ </w:t>
      </w:r>
      <w:r w:rsidRPr="00DC5315">
        <w:rPr>
          <w:rFonts w:ascii="TH SarabunPSK" w:hAnsi="TH SarabunPSK" w:cs="TH SarabunPSK"/>
          <w:b/>
          <w:bCs/>
          <w:sz w:val="32"/>
          <w:szCs w:val="32"/>
        </w:rPr>
        <w:t>3</w:t>
      </w:r>
      <w:r>
        <w:rPr>
          <w:rFonts w:ascii="TH SarabunPSK" w:hAnsi="TH SarabunPSK" w:cs="TH SarabunPSK"/>
          <w:sz w:val="32"/>
          <w:szCs w:val="32"/>
        </w:rPr>
        <w:t xml:space="preserve"> </w:t>
      </w:r>
      <w:r>
        <w:rPr>
          <w:rFonts w:ascii="TH SarabunPSK" w:hAnsi="TH SarabunPSK" w:cs="TH SarabunPSK" w:hint="cs"/>
          <w:sz w:val="32"/>
          <w:szCs w:val="32"/>
          <w:cs/>
        </w:rPr>
        <w:t>การทดสอบสมมติฐาน ผลการวิเคราะห์เปรียบเทียบการมีส่วนร่วมของประชาชนในการป้องกันอาชญากรรมในเขตพื้นที่เทศบาลเมืองชุมพร จำแนกตามปัจจัยส่วนบุคคล</w:t>
      </w:r>
    </w:p>
    <w:p w:rsidR="00D71D5C" w:rsidRDefault="00D71D5C" w:rsidP="00370268">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rPr>
        <w:t xml:space="preserve">(1) </w:t>
      </w:r>
      <w:r>
        <w:rPr>
          <w:rFonts w:ascii="TH SarabunPSK" w:hAnsi="TH SarabunPSK" w:cs="TH SarabunPSK" w:hint="cs"/>
          <w:sz w:val="32"/>
          <w:szCs w:val="32"/>
          <w:cs/>
        </w:rPr>
        <w:t xml:space="preserve">จำแนกตามเพศ พบว่า ค่า </w:t>
      </w:r>
      <w:r>
        <w:rPr>
          <w:rFonts w:ascii="TH SarabunPSK" w:hAnsi="TH SarabunPSK" w:cs="TH SarabunPSK"/>
          <w:sz w:val="32"/>
          <w:szCs w:val="32"/>
        </w:rPr>
        <w:t xml:space="preserve">Sig. </w:t>
      </w:r>
      <w:r>
        <w:rPr>
          <w:rFonts w:ascii="TH SarabunPSK" w:hAnsi="TH SarabunPSK" w:cs="TH SarabunPSK" w:hint="cs"/>
          <w:sz w:val="32"/>
          <w:szCs w:val="32"/>
          <w:cs/>
        </w:rPr>
        <w:t xml:space="preserve">ในภาพรวมเท่ากับ </w:t>
      </w:r>
      <w:r>
        <w:rPr>
          <w:rFonts w:ascii="TH SarabunPSK" w:hAnsi="TH SarabunPSK" w:cs="TH SarabunPSK"/>
          <w:sz w:val="32"/>
          <w:szCs w:val="32"/>
        </w:rPr>
        <w:t xml:space="preserve">.218 </w:t>
      </w:r>
      <w:r>
        <w:rPr>
          <w:rFonts w:ascii="TH SarabunPSK" w:hAnsi="TH SarabunPSK" w:cs="TH SarabunPSK" w:hint="cs"/>
          <w:sz w:val="32"/>
          <w:szCs w:val="32"/>
          <w:cs/>
        </w:rPr>
        <w:t xml:space="preserve">แสดงว่าประชาชนที่มีเพศต่างกัน มีส่วนร่วมในการป้องกันอาชญากรรมในเขตพื้นที่เทศบาลเมืองชุมพรโดยรวมไม่แตกต่างกัน ซึ่งค่า </w:t>
      </w:r>
      <w:r>
        <w:rPr>
          <w:rFonts w:ascii="TH SarabunPSK" w:hAnsi="TH SarabunPSK" w:cs="TH SarabunPSK"/>
          <w:sz w:val="32"/>
          <w:szCs w:val="32"/>
        </w:rPr>
        <w:t>Sig.</w:t>
      </w:r>
      <w:r>
        <w:rPr>
          <w:rFonts w:ascii="TH SarabunPSK" w:hAnsi="TH SarabunPSK" w:cs="TH SarabunPSK" w:hint="cs"/>
          <w:sz w:val="32"/>
          <w:szCs w:val="32"/>
          <w:cs/>
        </w:rPr>
        <w:t xml:space="preserve"> มากกว่า </w:t>
      </w:r>
      <w:r>
        <w:rPr>
          <w:rFonts w:ascii="TH SarabunPSK" w:hAnsi="TH SarabunPSK" w:cs="TH SarabunPSK"/>
          <w:sz w:val="32"/>
          <w:szCs w:val="32"/>
        </w:rPr>
        <w:t xml:space="preserve">0.05 </w:t>
      </w:r>
      <w:r>
        <w:rPr>
          <w:rFonts w:ascii="TH SarabunPSK" w:hAnsi="TH SarabunPSK" w:cs="TH SarabunPSK" w:hint="cs"/>
          <w:sz w:val="32"/>
          <w:szCs w:val="32"/>
          <w:cs/>
        </w:rPr>
        <w:t>จึงปฏิเสธสมมติฐานที่ตั้งไว้</w:t>
      </w:r>
    </w:p>
    <w:p w:rsidR="00D71D5C" w:rsidRDefault="00D71D5C" w:rsidP="00370268">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rPr>
        <w:t xml:space="preserve">(2) </w:t>
      </w:r>
      <w:r>
        <w:rPr>
          <w:rFonts w:ascii="TH SarabunPSK" w:hAnsi="TH SarabunPSK" w:cs="TH SarabunPSK" w:hint="cs"/>
          <w:sz w:val="32"/>
          <w:szCs w:val="32"/>
          <w:cs/>
        </w:rPr>
        <w:t xml:space="preserve">จำแนกตามอายุ พบว่า ค่า </w:t>
      </w:r>
      <w:r>
        <w:rPr>
          <w:rFonts w:ascii="TH SarabunPSK" w:hAnsi="TH SarabunPSK" w:cs="TH SarabunPSK"/>
          <w:sz w:val="32"/>
          <w:szCs w:val="32"/>
        </w:rPr>
        <w:t>Sig</w:t>
      </w:r>
      <w:r w:rsidR="00946128">
        <w:rPr>
          <w:rFonts w:ascii="TH SarabunPSK" w:hAnsi="TH SarabunPSK" w:cs="TH SarabunPSK"/>
          <w:sz w:val="32"/>
          <w:szCs w:val="32"/>
        </w:rPr>
        <w:t xml:space="preserve">. </w:t>
      </w:r>
      <w:r w:rsidR="00946128">
        <w:rPr>
          <w:rFonts w:ascii="TH SarabunPSK" w:hAnsi="TH SarabunPSK" w:cs="TH SarabunPSK" w:hint="cs"/>
          <w:sz w:val="32"/>
          <w:szCs w:val="32"/>
          <w:cs/>
        </w:rPr>
        <w:t xml:space="preserve">ในภาพรวมเท่ากับ </w:t>
      </w:r>
      <w:r w:rsidR="00946128">
        <w:rPr>
          <w:rFonts w:ascii="TH SarabunPSK" w:hAnsi="TH SarabunPSK" w:cs="TH SarabunPSK"/>
          <w:sz w:val="32"/>
          <w:szCs w:val="32"/>
        </w:rPr>
        <w:t xml:space="preserve">.005 </w:t>
      </w:r>
      <w:r w:rsidR="00946128">
        <w:rPr>
          <w:rFonts w:ascii="TH SarabunPSK" w:hAnsi="TH SarabunPSK" w:cs="TH SarabunPSK" w:hint="cs"/>
          <w:sz w:val="32"/>
          <w:szCs w:val="32"/>
          <w:cs/>
        </w:rPr>
        <w:t xml:space="preserve">แสดงว่าประชาชนที่มีอายุต่างกัน มีส่วนร่วมในการป้องกันอาชญากรรมในเขตพื้นที่เทศบาลเมืองชุมพรโดยรวมแตกต่างกัน ซึ่งค่า </w:t>
      </w:r>
      <w:r w:rsidR="00946128">
        <w:rPr>
          <w:rFonts w:ascii="TH SarabunPSK" w:hAnsi="TH SarabunPSK" w:cs="TH SarabunPSK"/>
          <w:sz w:val="32"/>
          <w:szCs w:val="32"/>
        </w:rPr>
        <w:t xml:space="preserve">Sig. </w:t>
      </w:r>
      <w:r w:rsidR="00946128">
        <w:rPr>
          <w:rFonts w:ascii="TH SarabunPSK" w:hAnsi="TH SarabunPSK" w:cs="TH SarabunPSK" w:hint="cs"/>
          <w:sz w:val="32"/>
          <w:szCs w:val="32"/>
          <w:cs/>
        </w:rPr>
        <w:t xml:space="preserve">น้อยกว่า </w:t>
      </w:r>
      <w:r w:rsidR="00946128">
        <w:rPr>
          <w:rFonts w:ascii="TH SarabunPSK" w:hAnsi="TH SarabunPSK" w:cs="TH SarabunPSK"/>
          <w:sz w:val="32"/>
          <w:szCs w:val="32"/>
        </w:rPr>
        <w:t xml:space="preserve">0.05 </w:t>
      </w:r>
      <w:r w:rsidR="00946128">
        <w:rPr>
          <w:rFonts w:ascii="TH SarabunPSK" w:hAnsi="TH SarabunPSK" w:cs="TH SarabunPSK" w:hint="cs"/>
          <w:sz w:val="32"/>
          <w:szCs w:val="32"/>
          <w:cs/>
        </w:rPr>
        <w:t>จึงยอมรับสมมติฐานที่ตั้งไว้</w:t>
      </w:r>
    </w:p>
    <w:p w:rsidR="00946128" w:rsidRDefault="00946128" w:rsidP="00946128">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rPr>
        <w:t xml:space="preserve">(3) </w:t>
      </w:r>
      <w:r>
        <w:rPr>
          <w:rFonts w:ascii="TH SarabunPSK" w:hAnsi="TH SarabunPSK" w:cs="TH SarabunPSK" w:hint="cs"/>
          <w:sz w:val="32"/>
          <w:szCs w:val="32"/>
          <w:cs/>
        </w:rPr>
        <w:t xml:space="preserve">จำแนกตามอาชีพ พบว่า ค่า </w:t>
      </w:r>
      <w:r>
        <w:rPr>
          <w:rFonts w:ascii="TH SarabunPSK" w:hAnsi="TH SarabunPSK" w:cs="TH SarabunPSK"/>
          <w:sz w:val="32"/>
          <w:szCs w:val="32"/>
        </w:rPr>
        <w:t xml:space="preserve">Sig. </w:t>
      </w:r>
      <w:r>
        <w:rPr>
          <w:rFonts w:ascii="TH SarabunPSK" w:hAnsi="TH SarabunPSK" w:cs="TH SarabunPSK" w:hint="cs"/>
          <w:sz w:val="32"/>
          <w:szCs w:val="32"/>
          <w:cs/>
        </w:rPr>
        <w:t xml:space="preserve">ในภาพรวมเท่ากับ </w:t>
      </w:r>
      <w:r>
        <w:rPr>
          <w:rFonts w:ascii="TH SarabunPSK" w:hAnsi="TH SarabunPSK" w:cs="TH SarabunPSK"/>
          <w:sz w:val="32"/>
          <w:szCs w:val="32"/>
        </w:rPr>
        <w:t xml:space="preserve">.000 </w:t>
      </w:r>
      <w:r>
        <w:rPr>
          <w:rFonts w:ascii="TH SarabunPSK" w:hAnsi="TH SarabunPSK" w:cs="TH SarabunPSK" w:hint="cs"/>
          <w:sz w:val="32"/>
          <w:szCs w:val="32"/>
          <w:cs/>
        </w:rPr>
        <w:t xml:space="preserve">แสดงว่าประชาชนที่มีอาชีพต่างกัน มีส่วนร่วมในการป้องกันอาชญากรรมในเขตพื้นที่เทศบาลเมืองชุมพรโดยรวมแตกต่างกัน ซึ่งค่า </w:t>
      </w:r>
      <w:r>
        <w:rPr>
          <w:rFonts w:ascii="TH SarabunPSK" w:hAnsi="TH SarabunPSK" w:cs="TH SarabunPSK"/>
          <w:sz w:val="32"/>
          <w:szCs w:val="32"/>
        </w:rPr>
        <w:t xml:space="preserve">Sig. </w:t>
      </w:r>
      <w:r>
        <w:rPr>
          <w:rFonts w:ascii="TH SarabunPSK" w:hAnsi="TH SarabunPSK" w:cs="TH SarabunPSK" w:hint="cs"/>
          <w:sz w:val="32"/>
          <w:szCs w:val="32"/>
          <w:cs/>
        </w:rPr>
        <w:t xml:space="preserve">น้อยกว่า </w:t>
      </w:r>
      <w:r>
        <w:rPr>
          <w:rFonts w:ascii="TH SarabunPSK" w:hAnsi="TH SarabunPSK" w:cs="TH SarabunPSK"/>
          <w:sz w:val="32"/>
          <w:szCs w:val="32"/>
        </w:rPr>
        <w:t xml:space="preserve">0.05 </w:t>
      </w:r>
      <w:r>
        <w:rPr>
          <w:rFonts w:ascii="TH SarabunPSK" w:hAnsi="TH SarabunPSK" w:cs="TH SarabunPSK" w:hint="cs"/>
          <w:sz w:val="32"/>
          <w:szCs w:val="32"/>
          <w:cs/>
        </w:rPr>
        <w:t>จึงยอมรับสมมติฐานที่ตั้งไว้</w:t>
      </w:r>
    </w:p>
    <w:p w:rsidR="00946128" w:rsidRDefault="00946128" w:rsidP="00946128">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rPr>
        <w:t xml:space="preserve">(4) </w:t>
      </w:r>
      <w:r>
        <w:rPr>
          <w:rFonts w:ascii="TH SarabunPSK" w:hAnsi="TH SarabunPSK" w:cs="TH SarabunPSK" w:hint="cs"/>
          <w:sz w:val="32"/>
          <w:szCs w:val="32"/>
          <w:cs/>
        </w:rPr>
        <w:t xml:space="preserve">จำแนกตามระดับการศึกษา พบว่า ค่า </w:t>
      </w:r>
      <w:r>
        <w:rPr>
          <w:rFonts w:ascii="TH SarabunPSK" w:hAnsi="TH SarabunPSK" w:cs="TH SarabunPSK"/>
          <w:sz w:val="32"/>
          <w:szCs w:val="32"/>
        </w:rPr>
        <w:t xml:space="preserve">Sig. </w:t>
      </w:r>
      <w:r>
        <w:rPr>
          <w:rFonts w:ascii="TH SarabunPSK" w:hAnsi="TH SarabunPSK" w:cs="TH SarabunPSK" w:hint="cs"/>
          <w:sz w:val="32"/>
          <w:szCs w:val="32"/>
          <w:cs/>
        </w:rPr>
        <w:t xml:space="preserve">ในภาพรวมเท่ากับ </w:t>
      </w:r>
      <w:r>
        <w:rPr>
          <w:rFonts w:ascii="TH SarabunPSK" w:hAnsi="TH SarabunPSK" w:cs="TH SarabunPSK"/>
          <w:sz w:val="32"/>
          <w:szCs w:val="32"/>
        </w:rPr>
        <w:t xml:space="preserve">.009 </w:t>
      </w:r>
      <w:r>
        <w:rPr>
          <w:rFonts w:ascii="TH SarabunPSK" w:hAnsi="TH SarabunPSK" w:cs="TH SarabunPSK" w:hint="cs"/>
          <w:sz w:val="32"/>
          <w:szCs w:val="32"/>
          <w:cs/>
        </w:rPr>
        <w:t xml:space="preserve">แสดงว่าประชาชนที่มีระดับการศึกษาต่างกัน มีส่วนร่วมในการป้องกันอาชญากรรมในเขตพื้นที่เทศบาลเมืองชุมพรโดยรวมแตกต่างกัน ซึ่งค่า </w:t>
      </w:r>
      <w:r>
        <w:rPr>
          <w:rFonts w:ascii="TH SarabunPSK" w:hAnsi="TH SarabunPSK" w:cs="TH SarabunPSK"/>
          <w:sz w:val="32"/>
          <w:szCs w:val="32"/>
        </w:rPr>
        <w:t xml:space="preserve">Sig. </w:t>
      </w:r>
      <w:r>
        <w:rPr>
          <w:rFonts w:ascii="TH SarabunPSK" w:hAnsi="TH SarabunPSK" w:cs="TH SarabunPSK" w:hint="cs"/>
          <w:sz w:val="32"/>
          <w:szCs w:val="32"/>
          <w:cs/>
        </w:rPr>
        <w:t xml:space="preserve">น้อยกว่า </w:t>
      </w:r>
      <w:r>
        <w:rPr>
          <w:rFonts w:ascii="TH SarabunPSK" w:hAnsi="TH SarabunPSK" w:cs="TH SarabunPSK"/>
          <w:sz w:val="32"/>
          <w:szCs w:val="32"/>
        </w:rPr>
        <w:t xml:space="preserve">0.05 </w:t>
      </w:r>
      <w:r>
        <w:rPr>
          <w:rFonts w:ascii="TH SarabunPSK" w:hAnsi="TH SarabunPSK" w:cs="TH SarabunPSK" w:hint="cs"/>
          <w:sz w:val="32"/>
          <w:szCs w:val="32"/>
          <w:cs/>
        </w:rPr>
        <w:t>จึงยอมรับสมมติฐานที่ตั้งไว้</w:t>
      </w:r>
    </w:p>
    <w:p w:rsidR="00946128" w:rsidRDefault="00946128" w:rsidP="00946128">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rPr>
        <w:t xml:space="preserve">(5) </w:t>
      </w:r>
      <w:r>
        <w:rPr>
          <w:rFonts w:ascii="TH SarabunPSK" w:hAnsi="TH SarabunPSK" w:cs="TH SarabunPSK" w:hint="cs"/>
          <w:sz w:val="32"/>
          <w:szCs w:val="32"/>
          <w:cs/>
        </w:rPr>
        <w:t xml:space="preserve">จำแนกตามสถานภาพสมรส พบว่า ค่า </w:t>
      </w:r>
      <w:r>
        <w:rPr>
          <w:rFonts w:ascii="TH SarabunPSK" w:hAnsi="TH SarabunPSK" w:cs="TH SarabunPSK"/>
          <w:sz w:val="32"/>
          <w:szCs w:val="32"/>
        </w:rPr>
        <w:t xml:space="preserve">Sig. </w:t>
      </w:r>
      <w:r>
        <w:rPr>
          <w:rFonts w:ascii="TH SarabunPSK" w:hAnsi="TH SarabunPSK" w:cs="TH SarabunPSK" w:hint="cs"/>
          <w:sz w:val="32"/>
          <w:szCs w:val="32"/>
          <w:cs/>
        </w:rPr>
        <w:t xml:space="preserve">ในภาพรวมเท่ากับ </w:t>
      </w:r>
      <w:r>
        <w:rPr>
          <w:rFonts w:ascii="TH SarabunPSK" w:hAnsi="TH SarabunPSK" w:cs="TH SarabunPSK"/>
          <w:sz w:val="32"/>
          <w:szCs w:val="32"/>
        </w:rPr>
        <w:t xml:space="preserve">.289 </w:t>
      </w:r>
      <w:r>
        <w:rPr>
          <w:rFonts w:ascii="TH SarabunPSK" w:hAnsi="TH SarabunPSK" w:cs="TH SarabunPSK" w:hint="cs"/>
          <w:sz w:val="32"/>
          <w:szCs w:val="32"/>
          <w:cs/>
        </w:rPr>
        <w:t xml:space="preserve">แสดงว่าประชาชนที่มีสถานภาพต่างกัน มีส่วนร่วมในการป้องกันอาชญากรรมในเขตพื้นที่เทศบาลเมืองชุมพรโดยรวมไม่แตกต่างกัน ซึ่งค่า </w:t>
      </w:r>
      <w:r>
        <w:rPr>
          <w:rFonts w:ascii="TH SarabunPSK" w:hAnsi="TH SarabunPSK" w:cs="TH SarabunPSK"/>
          <w:sz w:val="32"/>
          <w:szCs w:val="32"/>
        </w:rPr>
        <w:t>Sig.</w:t>
      </w:r>
      <w:r>
        <w:rPr>
          <w:rFonts w:ascii="TH SarabunPSK" w:hAnsi="TH SarabunPSK" w:cs="TH SarabunPSK" w:hint="cs"/>
          <w:sz w:val="32"/>
          <w:szCs w:val="32"/>
          <w:cs/>
        </w:rPr>
        <w:t xml:space="preserve"> มากกว่า </w:t>
      </w:r>
      <w:r>
        <w:rPr>
          <w:rFonts w:ascii="TH SarabunPSK" w:hAnsi="TH SarabunPSK" w:cs="TH SarabunPSK"/>
          <w:sz w:val="32"/>
          <w:szCs w:val="32"/>
        </w:rPr>
        <w:t xml:space="preserve">0.05 </w:t>
      </w:r>
      <w:r>
        <w:rPr>
          <w:rFonts w:ascii="TH SarabunPSK" w:hAnsi="TH SarabunPSK" w:cs="TH SarabunPSK" w:hint="cs"/>
          <w:sz w:val="32"/>
          <w:szCs w:val="32"/>
          <w:cs/>
        </w:rPr>
        <w:t>จึงปฏิเสธสมมติฐานที่ตั้งไว้</w:t>
      </w:r>
    </w:p>
    <w:p w:rsidR="00946128" w:rsidRDefault="00946128" w:rsidP="00946128">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rPr>
        <w:t xml:space="preserve">(6) </w:t>
      </w:r>
      <w:r>
        <w:rPr>
          <w:rFonts w:ascii="TH SarabunPSK" w:hAnsi="TH SarabunPSK" w:cs="TH SarabunPSK" w:hint="cs"/>
          <w:sz w:val="32"/>
          <w:szCs w:val="32"/>
          <w:cs/>
        </w:rPr>
        <w:t xml:space="preserve">จำแนกตามระยะเวลาที่อาศัยในท้องถิ่น พบว่า ค่า </w:t>
      </w:r>
      <w:r>
        <w:rPr>
          <w:rFonts w:ascii="TH SarabunPSK" w:hAnsi="TH SarabunPSK" w:cs="TH SarabunPSK"/>
          <w:sz w:val="32"/>
          <w:szCs w:val="32"/>
        </w:rPr>
        <w:t xml:space="preserve">Sig. </w:t>
      </w:r>
      <w:r>
        <w:rPr>
          <w:rFonts w:ascii="TH SarabunPSK" w:hAnsi="TH SarabunPSK" w:cs="TH SarabunPSK" w:hint="cs"/>
          <w:sz w:val="32"/>
          <w:szCs w:val="32"/>
          <w:cs/>
        </w:rPr>
        <w:t xml:space="preserve">ในภาพรวมเท่ากับ </w:t>
      </w:r>
      <w:r>
        <w:rPr>
          <w:rFonts w:ascii="TH SarabunPSK" w:hAnsi="TH SarabunPSK" w:cs="TH SarabunPSK"/>
          <w:sz w:val="32"/>
          <w:szCs w:val="32"/>
        </w:rPr>
        <w:t xml:space="preserve">.000 </w:t>
      </w:r>
      <w:r>
        <w:rPr>
          <w:rFonts w:ascii="TH SarabunPSK" w:hAnsi="TH SarabunPSK" w:cs="TH SarabunPSK" w:hint="cs"/>
          <w:sz w:val="32"/>
          <w:szCs w:val="32"/>
          <w:cs/>
        </w:rPr>
        <w:t xml:space="preserve">แสดงว่าประชาชนที่มีระยะเวลาที่อาศัยในท้องถิ่นต่างกัน มีส่วนร่วมในการป้องกันอาชญากรรมในเขตพื้นที่เทศบาลเมืองชุมพรโดยรวมแตกต่างกัน ซึ่งค่า </w:t>
      </w:r>
      <w:r>
        <w:rPr>
          <w:rFonts w:ascii="TH SarabunPSK" w:hAnsi="TH SarabunPSK" w:cs="TH SarabunPSK"/>
          <w:sz w:val="32"/>
          <w:szCs w:val="32"/>
        </w:rPr>
        <w:t xml:space="preserve">Sig. </w:t>
      </w:r>
      <w:r>
        <w:rPr>
          <w:rFonts w:ascii="TH SarabunPSK" w:hAnsi="TH SarabunPSK" w:cs="TH SarabunPSK" w:hint="cs"/>
          <w:sz w:val="32"/>
          <w:szCs w:val="32"/>
          <w:cs/>
        </w:rPr>
        <w:t xml:space="preserve">น้อยกว่า </w:t>
      </w:r>
      <w:r>
        <w:rPr>
          <w:rFonts w:ascii="TH SarabunPSK" w:hAnsi="TH SarabunPSK" w:cs="TH SarabunPSK"/>
          <w:sz w:val="32"/>
          <w:szCs w:val="32"/>
        </w:rPr>
        <w:t xml:space="preserve">0.05 </w:t>
      </w:r>
      <w:r>
        <w:rPr>
          <w:rFonts w:ascii="TH SarabunPSK" w:hAnsi="TH SarabunPSK" w:cs="TH SarabunPSK" w:hint="cs"/>
          <w:sz w:val="32"/>
          <w:szCs w:val="32"/>
          <w:cs/>
        </w:rPr>
        <w:t>จึงยอมรับสมมติฐานที่ตั้งไว้</w:t>
      </w:r>
    </w:p>
    <w:p w:rsidR="00946128" w:rsidRDefault="00946128" w:rsidP="00946128">
      <w:pPr>
        <w:spacing w:line="240" w:lineRule="auto"/>
        <w:jc w:val="thaiDistribute"/>
        <w:rPr>
          <w:rFonts w:ascii="TH SarabunPSK" w:hAnsi="TH SarabunPSK" w:cs="TH SarabunPSK"/>
          <w:sz w:val="32"/>
          <w:szCs w:val="32"/>
          <w:cs/>
        </w:rPr>
      </w:pPr>
      <w:r w:rsidRPr="00946128">
        <w:rPr>
          <w:rFonts w:ascii="TH SarabunPSK" w:hAnsi="TH SarabunPSK" w:cs="TH SarabunPSK" w:hint="cs"/>
          <w:b/>
          <w:bCs/>
          <w:sz w:val="32"/>
          <w:szCs w:val="32"/>
          <w:cs/>
        </w:rPr>
        <w:t xml:space="preserve">ตารางที่ </w:t>
      </w:r>
      <w:r w:rsidRPr="00946128">
        <w:rPr>
          <w:rFonts w:ascii="TH SarabunPSK" w:hAnsi="TH SarabunPSK" w:cs="TH SarabunPSK"/>
          <w:b/>
          <w:bCs/>
          <w:sz w:val="32"/>
          <w:szCs w:val="32"/>
        </w:rPr>
        <w:t>2</w:t>
      </w:r>
      <w:r>
        <w:rPr>
          <w:rFonts w:ascii="TH SarabunPSK" w:hAnsi="TH SarabunPSK" w:cs="TH SarabunPSK"/>
          <w:sz w:val="32"/>
          <w:szCs w:val="32"/>
        </w:rPr>
        <w:t xml:space="preserve"> </w:t>
      </w:r>
      <w:r>
        <w:rPr>
          <w:rFonts w:ascii="TH SarabunPSK" w:hAnsi="TH SarabunPSK" w:cs="TH SarabunPSK" w:hint="cs"/>
          <w:sz w:val="32"/>
          <w:szCs w:val="32"/>
          <w:cs/>
        </w:rPr>
        <w:t>การเปรียบเทียบการมีส่วนร่วมของประชาชนในการป้องกันอาชญากรรมในเขตพื้นที่เทศบาลเมืองชุมพร จำแนกตามปัจจัยส่วนบุคคล</w:t>
      </w: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4405"/>
        <w:gridCol w:w="720"/>
        <w:gridCol w:w="810"/>
        <w:gridCol w:w="810"/>
        <w:gridCol w:w="900"/>
        <w:gridCol w:w="810"/>
        <w:gridCol w:w="895"/>
      </w:tblGrid>
      <w:tr w:rsidR="00383C0C" w:rsidTr="00D71D5C">
        <w:tc>
          <w:tcPr>
            <w:tcW w:w="4405" w:type="dxa"/>
            <w:tcBorders>
              <w:top w:val="double" w:sz="4" w:space="0" w:color="auto"/>
              <w:bottom w:val="single" w:sz="4" w:space="0" w:color="auto"/>
              <w:right w:val="nil"/>
            </w:tcBorders>
            <w:vAlign w:val="center"/>
          </w:tcPr>
          <w:p w:rsidR="00383C0C" w:rsidRDefault="00383C0C" w:rsidP="00383C0C">
            <w:pPr>
              <w:jc w:val="center"/>
              <w:rPr>
                <w:rFonts w:ascii="TH SarabunPSK" w:hAnsi="TH SarabunPSK" w:cs="TH SarabunPSK"/>
                <w:sz w:val="32"/>
                <w:szCs w:val="32"/>
              </w:rPr>
            </w:pPr>
            <w:r>
              <w:rPr>
                <w:rFonts w:ascii="TH SarabunPSK" w:hAnsi="TH SarabunPSK" w:cs="TH SarabunPSK" w:hint="cs"/>
                <w:sz w:val="32"/>
                <w:szCs w:val="32"/>
                <w:cs/>
              </w:rPr>
              <w:t>การมีส่วนร่วมของประชาชน</w:t>
            </w:r>
          </w:p>
        </w:tc>
        <w:tc>
          <w:tcPr>
            <w:tcW w:w="720" w:type="dxa"/>
            <w:tcBorders>
              <w:top w:val="double" w:sz="4" w:space="0" w:color="auto"/>
              <w:left w:val="nil"/>
              <w:bottom w:val="single" w:sz="4" w:space="0" w:color="auto"/>
              <w:right w:val="nil"/>
            </w:tcBorders>
            <w:vAlign w:val="center"/>
          </w:tcPr>
          <w:p w:rsidR="00383C0C" w:rsidRDefault="00383C0C" w:rsidP="00383C0C">
            <w:pPr>
              <w:jc w:val="center"/>
              <w:rPr>
                <w:rFonts w:ascii="TH SarabunPSK" w:hAnsi="TH SarabunPSK" w:cs="TH SarabunPSK"/>
                <w:sz w:val="32"/>
                <w:szCs w:val="32"/>
              </w:rPr>
            </w:pPr>
            <w:r>
              <w:rPr>
                <w:rFonts w:ascii="TH SarabunPSK" w:hAnsi="TH SarabunPSK" w:cs="TH SarabunPSK" w:hint="cs"/>
                <w:sz w:val="32"/>
                <w:szCs w:val="32"/>
                <w:cs/>
              </w:rPr>
              <w:t>เพศ</w:t>
            </w:r>
          </w:p>
        </w:tc>
        <w:tc>
          <w:tcPr>
            <w:tcW w:w="810" w:type="dxa"/>
            <w:tcBorders>
              <w:top w:val="double" w:sz="4" w:space="0" w:color="auto"/>
              <w:left w:val="nil"/>
              <w:bottom w:val="single" w:sz="4" w:space="0" w:color="auto"/>
              <w:right w:val="nil"/>
            </w:tcBorders>
            <w:vAlign w:val="center"/>
          </w:tcPr>
          <w:p w:rsidR="00383C0C" w:rsidRDefault="00383C0C" w:rsidP="00383C0C">
            <w:pPr>
              <w:jc w:val="center"/>
              <w:rPr>
                <w:rFonts w:ascii="TH SarabunPSK" w:hAnsi="TH SarabunPSK" w:cs="TH SarabunPSK"/>
                <w:sz w:val="32"/>
                <w:szCs w:val="32"/>
              </w:rPr>
            </w:pPr>
            <w:r>
              <w:rPr>
                <w:rFonts w:ascii="TH SarabunPSK" w:hAnsi="TH SarabunPSK" w:cs="TH SarabunPSK" w:hint="cs"/>
                <w:sz w:val="32"/>
                <w:szCs w:val="32"/>
                <w:cs/>
              </w:rPr>
              <w:t>อายุ</w:t>
            </w:r>
          </w:p>
        </w:tc>
        <w:tc>
          <w:tcPr>
            <w:tcW w:w="810" w:type="dxa"/>
            <w:tcBorders>
              <w:top w:val="double" w:sz="4" w:space="0" w:color="auto"/>
              <w:left w:val="nil"/>
              <w:bottom w:val="single" w:sz="4" w:space="0" w:color="auto"/>
              <w:right w:val="nil"/>
            </w:tcBorders>
            <w:vAlign w:val="center"/>
          </w:tcPr>
          <w:p w:rsidR="00383C0C" w:rsidRDefault="00383C0C" w:rsidP="00383C0C">
            <w:pPr>
              <w:jc w:val="center"/>
              <w:rPr>
                <w:rFonts w:ascii="TH SarabunPSK" w:hAnsi="TH SarabunPSK" w:cs="TH SarabunPSK"/>
                <w:sz w:val="32"/>
                <w:szCs w:val="32"/>
              </w:rPr>
            </w:pPr>
            <w:r>
              <w:rPr>
                <w:rFonts w:ascii="TH SarabunPSK" w:hAnsi="TH SarabunPSK" w:cs="TH SarabunPSK" w:hint="cs"/>
                <w:sz w:val="32"/>
                <w:szCs w:val="32"/>
                <w:cs/>
              </w:rPr>
              <w:t>อาชีพ</w:t>
            </w:r>
          </w:p>
        </w:tc>
        <w:tc>
          <w:tcPr>
            <w:tcW w:w="900" w:type="dxa"/>
            <w:tcBorders>
              <w:top w:val="double" w:sz="4" w:space="0" w:color="auto"/>
              <w:left w:val="nil"/>
              <w:bottom w:val="single" w:sz="4" w:space="0" w:color="auto"/>
              <w:right w:val="nil"/>
            </w:tcBorders>
            <w:vAlign w:val="center"/>
          </w:tcPr>
          <w:p w:rsidR="00383C0C" w:rsidRDefault="00383C0C" w:rsidP="00383C0C">
            <w:pPr>
              <w:jc w:val="center"/>
              <w:rPr>
                <w:rFonts w:ascii="TH SarabunPSK" w:hAnsi="TH SarabunPSK" w:cs="TH SarabunPSK"/>
                <w:sz w:val="32"/>
                <w:szCs w:val="32"/>
              </w:rPr>
            </w:pPr>
            <w:r>
              <w:rPr>
                <w:rFonts w:ascii="TH SarabunPSK" w:hAnsi="TH SarabunPSK" w:cs="TH SarabunPSK" w:hint="cs"/>
                <w:sz w:val="32"/>
                <w:szCs w:val="32"/>
                <w:cs/>
              </w:rPr>
              <w:t>ระดับการ ศึกษา</w:t>
            </w:r>
          </w:p>
        </w:tc>
        <w:tc>
          <w:tcPr>
            <w:tcW w:w="810" w:type="dxa"/>
            <w:tcBorders>
              <w:top w:val="double" w:sz="4" w:space="0" w:color="auto"/>
              <w:left w:val="nil"/>
              <w:bottom w:val="single" w:sz="4" w:space="0" w:color="auto"/>
              <w:right w:val="nil"/>
            </w:tcBorders>
            <w:vAlign w:val="center"/>
          </w:tcPr>
          <w:p w:rsidR="00383C0C" w:rsidRDefault="00383C0C" w:rsidP="00383C0C">
            <w:pPr>
              <w:jc w:val="center"/>
              <w:rPr>
                <w:rFonts w:ascii="TH SarabunPSK" w:hAnsi="TH SarabunPSK" w:cs="TH SarabunPSK"/>
                <w:sz w:val="32"/>
                <w:szCs w:val="32"/>
              </w:rPr>
            </w:pPr>
            <w:r>
              <w:rPr>
                <w:rFonts w:ascii="TH SarabunPSK" w:hAnsi="TH SarabunPSK" w:cs="TH SarabunPSK" w:hint="cs"/>
                <w:sz w:val="32"/>
                <w:szCs w:val="32"/>
                <w:cs/>
              </w:rPr>
              <w:t>สถานภาพสมรส</w:t>
            </w:r>
          </w:p>
        </w:tc>
        <w:tc>
          <w:tcPr>
            <w:tcW w:w="895" w:type="dxa"/>
            <w:tcBorders>
              <w:top w:val="double" w:sz="4" w:space="0" w:color="auto"/>
              <w:left w:val="nil"/>
              <w:bottom w:val="single" w:sz="4" w:space="0" w:color="auto"/>
            </w:tcBorders>
            <w:vAlign w:val="center"/>
          </w:tcPr>
          <w:p w:rsidR="00383C0C" w:rsidRDefault="00383C0C" w:rsidP="00383C0C">
            <w:pPr>
              <w:jc w:val="center"/>
              <w:rPr>
                <w:rFonts w:ascii="TH SarabunPSK" w:hAnsi="TH SarabunPSK" w:cs="TH SarabunPSK"/>
                <w:sz w:val="32"/>
                <w:szCs w:val="32"/>
              </w:rPr>
            </w:pPr>
            <w:r>
              <w:rPr>
                <w:rFonts w:ascii="TH SarabunPSK" w:hAnsi="TH SarabunPSK" w:cs="TH SarabunPSK" w:hint="cs"/>
                <w:sz w:val="32"/>
                <w:szCs w:val="32"/>
                <w:cs/>
              </w:rPr>
              <w:t>ระยะ เวลาที่อาศัย</w:t>
            </w:r>
          </w:p>
        </w:tc>
      </w:tr>
      <w:tr w:rsidR="00383C0C" w:rsidTr="00946128">
        <w:tc>
          <w:tcPr>
            <w:tcW w:w="4405" w:type="dxa"/>
            <w:tcBorders>
              <w:right w:val="nil"/>
            </w:tcBorders>
          </w:tcPr>
          <w:p w:rsidR="00383C0C" w:rsidRDefault="00383C0C" w:rsidP="00383C0C">
            <w:pPr>
              <w:rPr>
                <w:rFonts w:ascii="TH SarabunPSK" w:hAnsi="TH SarabunPSK" w:cs="TH SarabunPSK"/>
                <w:sz w:val="32"/>
                <w:szCs w:val="32"/>
              </w:rPr>
            </w:pPr>
            <w:r>
              <w:rPr>
                <w:rFonts w:ascii="TH SarabunPSK" w:hAnsi="TH SarabunPSK" w:cs="TH SarabunPSK"/>
                <w:sz w:val="32"/>
                <w:szCs w:val="32"/>
              </w:rPr>
              <w:t>1.</w:t>
            </w:r>
            <w:r w:rsidRPr="00B106A8">
              <w:rPr>
                <w:rFonts w:ascii="TH SarabunPSK" w:hAnsi="TH SarabunPSK" w:cs="TH SarabunPSK"/>
                <w:sz w:val="32"/>
                <w:szCs w:val="32"/>
                <w:cs/>
              </w:rPr>
              <w:t>ด้านการป้องกันในระดับ</w:t>
            </w:r>
            <w:r w:rsidRPr="00B106A8">
              <w:rPr>
                <w:rFonts w:ascii="TH SarabunPSK" w:hAnsi="TH SarabunPSK" w:cs="TH SarabunPSK" w:hint="cs"/>
                <w:sz w:val="32"/>
                <w:szCs w:val="32"/>
                <w:cs/>
              </w:rPr>
              <w:t>บุคคล</w:t>
            </w:r>
            <w:r w:rsidRPr="00B106A8">
              <w:rPr>
                <w:rFonts w:ascii="TH SarabunPSK" w:hAnsi="TH SarabunPSK" w:cs="TH SarabunPSK"/>
                <w:sz w:val="32"/>
                <w:szCs w:val="32"/>
                <w:cs/>
              </w:rPr>
              <w:t>และครอบครัว</w:t>
            </w:r>
          </w:p>
        </w:tc>
        <w:tc>
          <w:tcPr>
            <w:tcW w:w="720" w:type="dxa"/>
            <w:tcBorders>
              <w:left w:val="nil"/>
              <w:right w:val="nil"/>
            </w:tcBorders>
          </w:tcPr>
          <w:p w:rsidR="00383C0C" w:rsidRDefault="00383C0C" w:rsidP="00383C0C">
            <w:pPr>
              <w:jc w:val="thaiDistribute"/>
              <w:rPr>
                <w:rFonts w:ascii="TH SarabunPSK" w:hAnsi="TH SarabunPSK" w:cs="TH SarabunPSK"/>
                <w:sz w:val="32"/>
                <w:szCs w:val="32"/>
              </w:rPr>
            </w:pPr>
            <w:r>
              <w:rPr>
                <w:rFonts w:ascii="TH SarabunPSK" w:hAnsi="TH SarabunPSK" w:cs="TH SarabunPSK"/>
                <w:sz w:val="32"/>
                <w:szCs w:val="32"/>
              </w:rPr>
              <w:t>.052</w:t>
            </w:r>
          </w:p>
        </w:tc>
        <w:tc>
          <w:tcPr>
            <w:tcW w:w="810" w:type="dxa"/>
            <w:tcBorders>
              <w:left w:val="nil"/>
              <w:righ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.002</w:t>
            </w:r>
          </w:p>
        </w:tc>
        <w:tc>
          <w:tcPr>
            <w:tcW w:w="810" w:type="dxa"/>
            <w:tcBorders>
              <w:left w:val="nil"/>
              <w:righ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.000</w:t>
            </w:r>
          </w:p>
        </w:tc>
        <w:tc>
          <w:tcPr>
            <w:tcW w:w="900" w:type="dxa"/>
            <w:tcBorders>
              <w:left w:val="nil"/>
              <w:righ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.000</w:t>
            </w:r>
          </w:p>
        </w:tc>
        <w:tc>
          <w:tcPr>
            <w:tcW w:w="810" w:type="dxa"/>
            <w:tcBorders>
              <w:left w:val="nil"/>
              <w:righ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.002</w:t>
            </w:r>
          </w:p>
        </w:tc>
        <w:tc>
          <w:tcPr>
            <w:tcW w:w="895" w:type="dxa"/>
            <w:tcBorders>
              <w:lef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.002</w:t>
            </w:r>
          </w:p>
        </w:tc>
      </w:tr>
      <w:tr w:rsidR="00383C0C" w:rsidTr="00946128">
        <w:trPr>
          <w:trHeight w:val="413"/>
        </w:trPr>
        <w:tc>
          <w:tcPr>
            <w:tcW w:w="4405" w:type="dxa"/>
            <w:tcBorders>
              <w:right w:val="nil"/>
            </w:tcBorders>
          </w:tcPr>
          <w:p w:rsidR="00383C0C" w:rsidRDefault="00383C0C" w:rsidP="00383C0C">
            <w:pPr>
              <w:rPr>
                <w:rFonts w:ascii="TH SarabunPSK" w:hAnsi="TH SarabunPSK" w:cs="TH SarabunPSK"/>
                <w:sz w:val="32"/>
                <w:szCs w:val="32"/>
              </w:rPr>
            </w:pPr>
            <w:r>
              <w:rPr>
                <w:rFonts w:ascii="TH SarabunPSK" w:hAnsi="TH SarabunPSK" w:cs="TH SarabunPSK"/>
                <w:sz w:val="32"/>
                <w:szCs w:val="32"/>
              </w:rPr>
              <w:t>2.</w:t>
            </w:r>
            <w:r w:rsidRPr="00B106A8">
              <w:rPr>
                <w:rFonts w:ascii="TH SarabunPSK" w:hAnsi="TH SarabunPSK" w:cs="TH SarabunPSK"/>
                <w:sz w:val="32"/>
                <w:szCs w:val="32"/>
                <w:cs/>
              </w:rPr>
              <w:t>ด้านการป้องกันในระดับชุมชน</w:t>
            </w:r>
          </w:p>
        </w:tc>
        <w:tc>
          <w:tcPr>
            <w:tcW w:w="720" w:type="dxa"/>
            <w:tcBorders>
              <w:left w:val="nil"/>
              <w:right w:val="nil"/>
            </w:tcBorders>
          </w:tcPr>
          <w:p w:rsidR="00383C0C" w:rsidRDefault="00383C0C" w:rsidP="00383C0C">
            <w:pPr>
              <w:jc w:val="thaiDistribute"/>
              <w:rPr>
                <w:rFonts w:ascii="TH SarabunPSK" w:hAnsi="TH SarabunPSK" w:cs="TH SarabunPSK"/>
                <w:sz w:val="32"/>
                <w:szCs w:val="32"/>
              </w:rPr>
            </w:pPr>
            <w:r>
              <w:rPr>
                <w:rFonts w:ascii="TH SarabunPSK" w:hAnsi="TH SarabunPSK" w:cs="TH SarabunPSK"/>
                <w:sz w:val="32"/>
                <w:szCs w:val="32"/>
              </w:rPr>
              <w:t>.650</w:t>
            </w:r>
          </w:p>
        </w:tc>
        <w:tc>
          <w:tcPr>
            <w:tcW w:w="810" w:type="dxa"/>
            <w:tcBorders>
              <w:left w:val="nil"/>
              <w:righ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.636</w:t>
            </w:r>
          </w:p>
        </w:tc>
        <w:tc>
          <w:tcPr>
            <w:tcW w:w="810" w:type="dxa"/>
            <w:tcBorders>
              <w:left w:val="nil"/>
              <w:righ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.593</w:t>
            </w:r>
          </w:p>
        </w:tc>
        <w:tc>
          <w:tcPr>
            <w:tcW w:w="900" w:type="dxa"/>
            <w:tcBorders>
              <w:left w:val="nil"/>
              <w:righ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.163</w:t>
            </w:r>
          </w:p>
        </w:tc>
        <w:tc>
          <w:tcPr>
            <w:tcW w:w="810" w:type="dxa"/>
            <w:tcBorders>
              <w:left w:val="nil"/>
              <w:righ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.009</w:t>
            </w:r>
          </w:p>
        </w:tc>
        <w:tc>
          <w:tcPr>
            <w:tcW w:w="895" w:type="dxa"/>
            <w:tcBorders>
              <w:lef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.006</w:t>
            </w:r>
          </w:p>
        </w:tc>
      </w:tr>
      <w:tr w:rsidR="00383C0C" w:rsidTr="00946128">
        <w:tc>
          <w:tcPr>
            <w:tcW w:w="4405" w:type="dxa"/>
            <w:tcBorders>
              <w:right w:val="nil"/>
            </w:tcBorders>
          </w:tcPr>
          <w:p w:rsidR="00383C0C" w:rsidRDefault="00383C0C" w:rsidP="00383C0C">
            <w:pPr>
              <w:rPr>
                <w:rFonts w:ascii="TH SarabunPSK" w:hAnsi="TH SarabunPSK" w:cs="TH SarabunPSK"/>
                <w:sz w:val="32"/>
                <w:szCs w:val="32"/>
              </w:rPr>
            </w:pPr>
            <w:r>
              <w:rPr>
                <w:rFonts w:ascii="TH SarabunPSK" w:hAnsi="TH SarabunPSK" w:cs="TH SarabunPSK"/>
                <w:sz w:val="32"/>
                <w:szCs w:val="32"/>
              </w:rPr>
              <w:t>3.</w:t>
            </w:r>
            <w:r w:rsidRPr="00B106A8">
              <w:rPr>
                <w:rFonts w:ascii="TH SarabunPSK" w:hAnsi="TH SarabunPSK" w:cs="TH SarabunPSK"/>
                <w:sz w:val="32"/>
                <w:szCs w:val="32"/>
                <w:cs/>
              </w:rPr>
              <w:t>ด้านการปราบปรามโดยเฉพาะความร่วมมือกับเจ้าหน้าที่ตำรวจ</w:t>
            </w:r>
          </w:p>
        </w:tc>
        <w:tc>
          <w:tcPr>
            <w:tcW w:w="720" w:type="dxa"/>
            <w:tcBorders>
              <w:left w:val="nil"/>
              <w:right w:val="nil"/>
            </w:tcBorders>
          </w:tcPr>
          <w:p w:rsidR="00383C0C" w:rsidRDefault="00383C0C" w:rsidP="00383C0C">
            <w:pPr>
              <w:jc w:val="thaiDistribute"/>
              <w:rPr>
                <w:rFonts w:ascii="TH SarabunPSK" w:hAnsi="TH SarabunPSK" w:cs="TH SarabunPSK"/>
                <w:sz w:val="32"/>
                <w:szCs w:val="32"/>
              </w:rPr>
            </w:pPr>
            <w:r>
              <w:rPr>
                <w:rFonts w:ascii="TH SarabunPSK" w:hAnsi="TH SarabunPSK" w:cs="TH SarabunPSK"/>
                <w:sz w:val="32"/>
                <w:szCs w:val="32"/>
              </w:rPr>
              <w:t>.599</w:t>
            </w:r>
          </w:p>
        </w:tc>
        <w:tc>
          <w:tcPr>
            <w:tcW w:w="810" w:type="dxa"/>
            <w:tcBorders>
              <w:left w:val="nil"/>
              <w:righ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.004</w:t>
            </w:r>
          </w:p>
        </w:tc>
        <w:tc>
          <w:tcPr>
            <w:tcW w:w="810" w:type="dxa"/>
            <w:tcBorders>
              <w:left w:val="nil"/>
              <w:righ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.001</w:t>
            </w:r>
          </w:p>
        </w:tc>
        <w:tc>
          <w:tcPr>
            <w:tcW w:w="900" w:type="dxa"/>
            <w:tcBorders>
              <w:left w:val="nil"/>
              <w:righ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.001</w:t>
            </w:r>
          </w:p>
        </w:tc>
        <w:tc>
          <w:tcPr>
            <w:tcW w:w="810" w:type="dxa"/>
            <w:tcBorders>
              <w:left w:val="nil"/>
              <w:righ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.679</w:t>
            </w:r>
          </w:p>
        </w:tc>
        <w:tc>
          <w:tcPr>
            <w:tcW w:w="895" w:type="dxa"/>
            <w:tcBorders>
              <w:lef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.002</w:t>
            </w:r>
          </w:p>
        </w:tc>
      </w:tr>
      <w:tr w:rsidR="00946128" w:rsidTr="00946128">
        <w:tc>
          <w:tcPr>
            <w:tcW w:w="4405" w:type="dxa"/>
            <w:tcBorders>
              <w:bottom w:val="double" w:sz="4" w:space="0" w:color="auto"/>
              <w:right w:val="nil"/>
            </w:tcBorders>
          </w:tcPr>
          <w:p w:rsidR="00383C0C" w:rsidRDefault="00383C0C" w:rsidP="00383C0C">
            <w:pPr>
              <w:rPr>
                <w:rFonts w:ascii="TH SarabunPSK" w:hAnsi="TH SarabunPSK" w:cs="TH SarabunPSK"/>
                <w:sz w:val="32"/>
                <w:szCs w:val="32"/>
                <w:cs/>
              </w:rPr>
            </w:pPr>
            <w:r>
              <w:rPr>
                <w:rFonts w:ascii="TH SarabunPSK" w:hAnsi="TH SarabunPSK" w:cs="TH SarabunPSK" w:hint="cs"/>
                <w:sz w:val="32"/>
                <w:szCs w:val="32"/>
                <w:cs/>
              </w:rPr>
              <w:t xml:space="preserve">ค่า </w:t>
            </w:r>
            <w:r>
              <w:rPr>
                <w:rFonts w:ascii="TH SarabunPSK" w:hAnsi="TH SarabunPSK" w:cs="TH SarabunPSK"/>
                <w:sz w:val="32"/>
                <w:szCs w:val="32"/>
              </w:rPr>
              <w:t xml:space="preserve">Sig. </w:t>
            </w:r>
            <w:r>
              <w:rPr>
                <w:rFonts w:ascii="TH SarabunPSK" w:hAnsi="TH SarabunPSK" w:cs="TH SarabunPSK" w:hint="cs"/>
                <w:sz w:val="32"/>
                <w:szCs w:val="32"/>
                <w:cs/>
              </w:rPr>
              <w:t>รวม</w:t>
            </w:r>
          </w:p>
        </w:tc>
        <w:tc>
          <w:tcPr>
            <w:tcW w:w="720" w:type="dxa"/>
            <w:tcBorders>
              <w:left w:val="nil"/>
              <w:bottom w:val="double" w:sz="4" w:space="0" w:color="auto"/>
              <w:right w:val="nil"/>
            </w:tcBorders>
          </w:tcPr>
          <w:p w:rsidR="00383C0C" w:rsidRDefault="00383C0C" w:rsidP="00383C0C">
            <w:pPr>
              <w:jc w:val="thaiDistribute"/>
              <w:rPr>
                <w:rFonts w:ascii="TH SarabunPSK" w:hAnsi="TH SarabunPSK" w:cs="TH SarabunPSK"/>
                <w:sz w:val="32"/>
                <w:szCs w:val="32"/>
              </w:rPr>
            </w:pPr>
            <w:r>
              <w:rPr>
                <w:rFonts w:ascii="TH SarabunPSK" w:hAnsi="TH SarabunPSK" w:cs="TH SarabunPSK"/>
                <w:sz w:val="32"/>
                <w:szCs w:val="32"/>
              </w:rPr>
              <w:t>.218</w:t>
            </w:r>
          </w:p>
        </w:tc>
        <w:tc>
          <w:tcPr>
            <w:tcW w:w="810" w:type="dxa"/>
            <w:tcBorders>
              <w:left w:val="nil"/>
              <w:bottom w:val="double" w:sz="4" w:space="0" w:color="auto"/>
              <w:right w:val="nil"/>
            </w:tcBorders>
            <w:vAlign w:val="center"/>
          </w:tcPr>
          <w:p w:rsidR="00383C0C" w:rsidRDefault="00383C0C" w:rsidP="00946128">
            <w:pPr>
              <w:jc w:val="center"/>
              <w:rPr>
                <w:rFonts w:ascii="TH SarabunPSK" w:hAnsi="TH SarabunPSK" w:cs="TH SarabunPSK"/>
                <w:sz w:val="32"/>
                <w:szCs w:val="32"/>
              </w:rPr>
            </w:pPr>
            <w:r>
              <w:rPr>
                <w:rFonts w:ascii="TH SarabunPSK" w:hAnsi="TH SarabunPSK" w:cs="TH SarabunPSK"/>
                <w:sz w:val="32"/>
                <w:szCs w:val="32"/>
              </w:rPr>
              <w:t>.005</w:t>
            </w:r>
          </w:p>
        </w:tc>
        <w:tc>
          <w:tcPr>
            <w:tcW w:w="810" w:type="dxa"/>
            <w:tcBorders>
              <w:left w:val="nil"/>
              <w:bottom w:val="double" w:sz="4" w:space="0" w:color="auto"/>
              <w:right w:val="nil"/>
            </w:tcBorders>
            <w:vAlign w:val="center"/>
          </w:tcPr>
          <w:p w:rsidR="00383C0C" w:rsidRDefault="00D71D5C" w:rsidP="00946128">
            <w:pPr>
              <w:jc w:val="center"/>
              <w:rPr>
                <w:rFonts w:ascii="TH SarabunPSK" w:hAnsi="TH SarabunPSK" w:cs="TH SarabunPSK"/>
                <w:sz w:val="32"/>
                <w:szCs w:val="32"/>
              </w:rPr>
            </w:pPr>
            <w:r>
              <w:rPr>
                <w:rFonts w:ascii="TH SarabunPSK" w:hAnsi="TH SarabunPSK" w:cs="TH SarabunPSK"/>
                <w:sz w:val="32"/>
                <w:szCs w:val="32"/>
              </w:rPr>
              <w:t>.000</w:t>
            </w:r>
          </w:p>
        </w:tc>
        <w:tc>
          <w:tcPr>
            <w:tcW w:w="900" w:type="dxa"/>
            <w:tcBorders>
              <w:left w:val="nil"/>
              <w:bottom w:val="double" w:sz="4" w:space="0" w:color="auto"/>
              <w:right w:val="nil"/>
            </w:tcBorders>
            <w:vAlign w:val="center"/>
          </w:tcPr>
          <w:p w:rsidR="00383C0C" w:rsidRDefault="00D71D5C" w:rsidP="00946128">
            <w:pPr>
              <w:jc w:val="center"/>
              <w:rPr>
                <w:rFonts w:ascii="TH SarabunPSK" w:hAnsi="TH SarabunPSK" w:cs="TH SarabunPSK"/>
                <w:sz w:val="32"/>
                <w:szCs w:val="32"/>
              </w:rPr>
            </w:pPr>
            <w:r>
              <w:rPr>
                <w:rFonts w:ascii="TH SarabunPSK" w:hAnsi="TH SarabunPSK" w:cs="TH SarabunPSK"/>
                <w:sz w:val="32"/>
                <w:szCs w:val="32"/>
              </w:rPr>
              <w:t>.009</w:t>
            </w:r>
          </w:p>
        </w:tc>
        <w:tc>
          <w:tcPr>
            <w:tcW w:w="810" w:type="dxa"/>
            <w:tcBorders>
              <w:left w:val="nil"/>
              <w:bottom w:val="double" w:sz="4" w:space="0" w:color="auto"/>
              <w:right w:val="nil"/>
            </w:tcBorders>
            <w:vAlign w:val="center"/>
          </w:tcPr>
          <w:p w:rsidR="00383C0C" w:rsidRDefault="00D71D5C" w:rsidP="00946128">
            <w:pPr>
              <w:jc w:val="center"/>
              <w:rPr>
                <w:rFonts w:ascii="TH SarabunPSK" w:hAnsi="TH SarabunPSK" w:cs="TH SarabunPSK"/>
                <w:sz w:val="32"/>
                <w:szCs w:val="32"/>
              </w:rPr>
            </w:pPr>
            <w:r>
              <w:rPr>
                <w:rFonts w:ascii="TH SarabunPSK" w:hAnsi="TH SarabunPSK" w:cs="TH SarabunPSK"/>
                <w:sz w:val="32"/>
                <w:szCs w:val="32"/>
              </w:rPr>
              <w:t>.289</w:t>
            </w:r>
          </w:p>
        </w:tc>
        <w:tc>
          <w:tcPr>
            <w:tcW w:w="895" w:type="dxa"/>
            <w:tcBorders>
              <w:left w:val="nil"/>
              <w:bottom w:val="double" w:sz="4" w:space="0" w:color="auto"/>
            </w:tcBorders>
            <w:vAlign w:val="center"/>
          </w:tcPr>
          <w:p w:rsidR="00383C0C" w:rsidRDefault="00D71D5C" w:rsidP="00946128">
            <w:pPr>
              <w:jc w:val="center"/>
              <w:rPr>
                <w:rFonts w:ascii="TH SarabunPSK" w:hAnsi="TH SarabunPSK" w:cs="TH SarabunPSK"/>
                <w:sz w:val="32"/>
                <w:szCs w:val="32"/>
              </w:rPr>
            </w:pPr>
            <w:r>
              <w:rPr>
                <w:rFonts w:ascii="TH SarabunPSK" w:hAnsi="TH SarabunPSK" w:cs="TH SarabunPSK"/>
                <w:sz w:val="32"/>
                <w:szCs w:val="32"/>
              </w:rPr>
              <w:t>.000</w:t>
            </w:r>
          </w:p>
        </w:tc>
      </w:tr>
    </w:tbl>
    <w:p w:rsidR="006D4C2B" w:rsidRDefault="006D4C2B" w:rsidP="00BE302F">
      <w:pPr>
        <w:spacing w:line="240" w:lineRule="auto"/>
        <w:jc w:val="center"/>
        <w:rPr>
          <w:rFonts w:ascii="TH SarabunPSK" w:hAnsi="TH SarabunPSK" w:cs="TH SarabunPSK"/>
          <w:sz w:val="32"/>
          <w:szCs w:val="32"/>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25"/>
        <w:gridCol w:w="2425"/>
      </w:tblGrid>
      <w:tr w:rsidR="006D4C2B" w:rsidTr="006D4C2B">
        <w:tc>
          <w:tcPr>
            <w:tcW w:w="6925" w:type="dxa"/>
            <w:tcBorders>
              <w:top w:val="double" w:sz="4" w:space="0" w:color="auto"/>
            </w:tcBorders>
            <w:vAlign w:val="center"/>
          </w:tcPr>
          <w:p w:rsidR="006D4C2B" w:rsidRDefault="006D4C2B" w:rsidP="006D4C2B">
            <w:pPr>
              <w:jc w:val="center"/>
              <w:rPr>
                <w:rFonts w:ascii="TH SarabunPSK" w:hAnsi="TH SarabunPSK" w:cs="TH SarabunPSK"/>
                <w:b/>
                <w:bCs/>
                <w:sz w:val="24"/>
                <w:szCs w:val="32"/>
                <w:cs/>
              </w:rPr>
            </w:pPr>
            <w:r>
              <w:rPr>
                <w:rFonts w:ascii="TH SarabunPSK" w:hAnsi="TH SarabunPSK" w:cs="TH SarabunPSK" w:hint="cs"/>
                <w:b/>
                <w:bCs/>
                <w:sz w:val="24"/>
                <w:szCs w:val="32"/>
                <w:cs/>
              </w:rPr>
              <w:lastRenderedPageBreak/>
              <w:t>สมมติฐาน</w:t>
            </w:r>
          </w:p>
        </w:tc>
        <w:tc>
          <w:tcPr>
            <w:tcW w:w="2425" w:type="dxa"/>
            <w:tcBorders>
              <w:top w:val="double" w:sz="4" w:space="0" w:color="auto"/>
            </w:tcBorders>
            <w:vAlign w:val="center"/>
          </w:tcPr>
          <w:p w:rsidR="006D4C2B" w:rsidRDefault="006D4C2B" w:rsidP="006D4C2B">
            <w:pPr>
              <w:jc w:val="center"/>
              <w:rPr>
                <w:rFonts w:ascii="TH SarabunPSK" w:hAnsi="TH SarabunPSK" w:cs="TH SarabunPSK"/>
                <w:b/>
                <w:bCs/>
                <w:sz w:val="24"/>
                <w:szCs w:val="32"/>
              </w:rPr>
            </w:pPr>
            <w:r>
              <w:rPr>
                <w:rFonts w:ascii="TH SarabunPSK" w:hAnsi="TH SarabunPSK" w:cs="TH SarabunPSK" w:hint="cs"/>
                <w:b/>
                <w:bCs/>
                <w:sz w:val="24"/>
                <w:szCs w:val="32"/>
                <w:cs/>
              </w:rPr>
              <w:t>ผลการทดสอบ</w:t>
            </w:r>
          </w:p>
        </w:tc>
      </w:tr>
      <w:tr w:rsidR="006D4C2B" w:rsidTr="006D4C2B">
        <w:tc>
          <w:tcPr>
            <w:tcW w:w="6925" w:type="dxa"/>
          </w:tcPr>
          <w:p w:rsidR="006D4C2B" w:rsidRPr="006D4C2B" w:rsidRDefault="006D4C2B" w:rsidP="006D4C2B">
            <w:pPr>
              <w:rPr>
                <w:rFonts w:ascii="TH SarabunPSK" w:hAnsi="TH SarabunPSK" w:cs="TH SarabunPSK"/>
                <w:sz w:val="24"/>
                <w:szCs w:val="32"/>
              </w:rPr>
            </w:pPr>
            <w:r w:rsidRPr="006D4C2B">
              <w:rPr>
                <w:rFonts w:ascii="TH SarabunPSK" w:hAnsi="TH SarabunPSK" w:cs="TH SarabunPSK"/>
                <w:sz w:val="32"/>
                <w:szCs w:val="32"/>
              </w:rPr>
              <w:t>1.</w:t>
            </w:r>
            <w:r w:rsidRPr="006D4C2B">
              <w:rPr>
                <w:rFonts w:ascii="TH SarabunPSK" w:hAnsi="TH SarabunPSK" w:cs="TH SarabunPSK" w:hint="cs"/>
                <w:sz w:val="32"/>
                <w:szCs w:val="32"/>
                <w:cs/>
              </w:rPr>
              <w:t>ประชาชนที่มีเพศต่างกัน มีส่วนร่วมในการป้องกันอาชญากรรมในเขตพื้นที่เทศบาลเมืองชุมพร แตกต่างกัน</w:t>
            </w:r>
          </w:p>
        </w:tc>
        <w:tc>
          <w:tcPr>
            <w:tcW w:w="2425" w:type="dxa"/>
            <w:vAlign w:val="center"/>
          </w:tcPr>
          <w:p w:rsidR="006D4C2B" w:rsidRDefault="006D4C2B" w:rsidP="006D4C2B">
            <w:pPr>
              <w:jc w:val="center"/>
              <w:rPr>
                <w:rFonts w:ascii="TH SarabunPSK" w:hAnsi="TH SarabunPSK" w:cs="TH SarabunPSK"/>
                <w:b/>
                <w:bCs/>
                <w:sz w:val="24"/>
                <w:szCs w:val="32"/>
              </w:rPr>
            </w:pPr>
            <w:r>
              <w:rPr>
                <w:rFonts w:ascii="TH SarabunPSK" w:hAnsi="TH SarabunPSK" w:cs="TH SarabunPSK" w:hint="cs"/>
                <w:sz w:val="32"/>
                <w:szCs w:val="32"/>
                <w:cs/>
              </w:rPr>
              <w:t>ปฏิเสธสมมติฐาน</w:t>
            </w:r>
          </w:p>
        </w:tc>
      </w:tr>
      <w:tr w:rsidR="006D4C2B" w:rsidTr="006D4C2B">
        <w:tc>
          <w:tcPr>
            <w:tcW w:w="6925" w:type="dxa"/>
          </w:tcPr>
          <w:p w:rsidR="006D4C2B" w:rsidRPr="006D4C2B" w:rsidRDefault="006D4C2B" w:rsidP="006D4C2B">
            <w:pPr>
              <w:rPr>
                <w:rFonts w:ascii="TH SarabunPSK" w:hAnsi="TH SarabunPSK" w:cs="TH SarabunPSK"/>
                <w:sz w:val="24"/>
                <w:szCs w:val="32"/>
              </w:rPr>
            </w:pPr>
            <w:r>
              <w:rPr>
                <w:rFonts w:ascii="TH SarabunPSK" w:hAnsi="TH SarabunPSK" w:cs="TH SarabunPSK"/>
                <w:sz w:val="32"/>
                <w:szCs w:val="32"/>
              </w:rPr>
              <w:t>2.</w:t>
            </w:r>
            <w:r w:rsidRPr="006D4C2B">
              <w:rPr>
                <w:rFonts w:ascii="TH SarabunPSK" w:hAnsi="TH SarabunPSK" w:cs="TH SarabunPSK" w:hint="cs"/>
                <w:sz w:val="32"/>
                <w:szCs w:val="32"/>
                <w:cs/>
              </w:rPr>
              <w:t>ประชาชนที่มีอายุต่างกัน มีส่วนร่วมในการป้องกันอาชญากรรมในเขตพื้นที่เทศบาลเมืองชุมพร แตกต่างกัน</w:t>
            </w:r>
          </w:p>
        </w:tc>
        <w:tc>
          <w:tcPr>
            <w:tcW w:w="2425" w:type="dxa"/>
            <w:vAlign w:val="center"/>
          </w:tcPr>
          <w:p w:rsidR="006D4C2B" w:rsidRPr="006D4C2B" w:rsidRDefault="006D4C2B" w:rsidP="006D4C2B">
            <w:pPr>
              <w:jc w:val="center"/>
              <w:rPr>
                <w:rFonts w:ascii="TH SarabunPSK" w:hAnsi="TH SarabunPSK" w:cs="TH SarabunPSK"/>
                <w:sz w:val="24"/>
                <w:szCs w:val="32"/>
                <w:cs/>
              </w:rPr>
            </w:pPr>
            <w:r w:rsidRPr="006D4C2B">
              <w:rPr>
                <w:rFonts w:ascii="TH SarabunPSK" w:hAnsi="TH SarabunPSK" w:cs="TH SarabunPSK" w:hint="cs"/>
                <w:sz w:val="24"/>
                <w:szCs w:val="32"/>
                <w:cs/>
              </w:rPr>
              <w:t>ยอมรับสมมติฐาน</w:t>
            </w:r>
          </w:p>
        </w:tc>
      </w:tr>
      <w:tr w:rsidR="006D4C2B" w:rsidTr="006D4C2B">
        <w:tc>
          <w:tcPr>
            <w:tcW w:w="6925" w:type="dxa"/>
          </w:tcPr>
          <w:p w:rsidR="006D4C2B" w:rsidRPr="006D4C2B" w:rsidRDefault="006D4C2B" w:rsidP="006D4C2B">
            <w:pPr>
              <w:rPr>
                <w:rFonts w:ascii="TH SarabunPSK" w:hAnsi="TH SarabunPSK" w:cs="TH SarabunPSK"/>
                <w:sz w:val="32"/>
                <w:szCs w:val="32"/>
              </w:rPr>
            </w:pPr>
            <w:r w:rsidRPr="006D4C2B">
              <w:rPr>
                <w:rFonts w:ascii="TH SarabunPSK" w:hAnsi="TH SarabunPSK" w:cs="TH SarabunPSK"/>
                <w:sz w:val="32"/>
                <w:szCs w:val="32"/>
              </w:rPr>
              <w:t>3.</w:t>
            </w:r>
            <w:r w:rsidRPr="006D4C2B">
              <w:rPr>
                <w:rFonts w:ascii="TH SarabunPSK" w:hAnsi="TH SarabunPSK" w:cs="TH SarabunPSK" w:hint="cs"/>
                <w:sz w:val="32"/>
                <w:szCs w:val="32"/>
                <w:cs/>
              </w:rPr>
              <w:t>ประชาชนที่มีอาชีพต่างกัน มีส่วนร่วมในการป้องกันอาชญากรรมในเขตพื้นที่เทศบาลเมืองชุมพร แตกต่างกัน</w:t>
            </w:r>
          </w:p>
        </w:tc>
        <w:tc>
          <w:tcPr>
            <w:tcW w:w="2425" w:type="dxa"/>
            <w:vAlign w:val="center"/>
          </w:tcPr>
          <w:p w:rsidR="006D4C2B" w:rsidRDefault="006D4C2B" w:rsidP="006D4C2B">
            <w:pPr>
              <w:jc w:val="center"/>
              <w:rPr>
                <w:rFonts w:ascii="TH SarabunPSK" w:hAnsi="TH SarabunPSK" w:cs="TH SarabunPSK"/>
                <w:b/>
                <w:bCs/>
                <w:sz w:val="24"/>
                <w:szCs w:val="32"/>
              </w:rPr>
            </w:pPr>
            <w:r w:rsidRPr="006D4C2B">
              <w:rPr>
                <w:rFonts w:ascii="TH SarabunPSK" w:hAnsi="TH SarabunPSK" w:cs="TH SarabunPSK" w:hint="cs"/>
                <w:sz w:val="24"/>
                <w:szCs w:val="32"/>
                <w:cs/>
              </w:rPr>
              <w:t>ยอมรับสมมติฐาน</w:t>
            </w:r>
          </w:p>
        </w:tc>
      </w:tr>
      <w:tr w:rsidR="006D4C2B" w:rsidTr="006D4C2B">
        <w:tc>
          <w:tcPr>
            <w:tcW w:w="6925" w:type="dxa"/>
          </w:tcPr>
          <w:p w:rsidR="006D4C2B" w:rsidRPr="006D4C2B" w:rsidRDefault="006D4C2B" w:rsidP="006D4C2B">
            <w:pPr>
              <w:rPr>
                <w:rFonts w:ascii="TH SarabunPSK" w:hAnsi="TH SarabunPSK" w:cs="TH SarabunPSK"/>
                <w:sz w:val="32"/>
                <w:szCs w:val="32"/>
              </w:rPr>
            </w:pPr>
            <w:r w:rsidRPr="006D4C2B">
              <w:rPr>
                <w:rFonts w:ascii="TH SarabunPSK" w:hAnsi="TH SarabunPSK" w:cs="TH SarabunPSK"/>
                <w:sz w:val="32"/>
                <w:szCs w:val="32"/>
              </w:rPr>
              <w:t>4.</w:t>
            </w:r>
            <w:r w:rsidRPr="006D4C2B">
              <w:rPr>
                <w:rFonts w:ascii="TH SarabunPSK" w:hAnsi="TH SarabunPSK" w:cs="TH SarabunPSK" w:hint="cs"/>
                <w:sz w:val="32"/>
                <w:szCs w:val="32"/>
                <w:cs/>
              </w:rPr>
              <w:t>ประชาชนที่มีระดับการศึกษาต่างกัน มีส่วนร่วมในการป้องกันอาชญากรรมในเขตพื้นที่เทศบาลเมืองชุมพร แตกต่างกัน</w:t>
            </w:r>
          </w:p>
        </w:tc>
        <w:tc>
          <w:tcPr>
            <w:tcW w:w="2425" w:type="dxa"/>
            <w:vAlign w:val="center"/>
          </w:tcPr>
          <w:p w:rsidR="006D4C2B" w:rsidRDefault="006D4C2B" w:rsidP="006D4C2B">
            <w:pPr>
              <w:jc w:val="center"/>
              <w:rPr>
                <w:rFonts w:ascii="TH SarabunPSK" w:hAnsi="TH SarabunPSK" w:cs="TH SarabunPSK"/>
                <w:b/>
                <w:bCs/>
                <w:sz w:val="24"/>
                <w:szCs w:val="32"/>
              </w:rPr>
            </w:pPr>
            <w:r w:rsidRPr="006D4C2B">
              <w:rPr>
                <w:rFonts w:ascii="TH SarabunPSK" w:hAnsi="TH SarabunPSK" w:cs="TH SarabunPSK" w:hint="cs"/>
                <w:sz w:val="24"/>
                <w:szCs w:val="32"/>
                <w:cs/>
              </w:rPr>
              <w:t>ยอมรับสมมติฐาน</w:t>
            </w:r>
          </w:p>
        </w:tc>
      </w:tr>
      <w:tr w:rsidR="006D4C2B" w:rsidTr="006D4C2B">
        <w:tc>
          <w:tcPr>
            <w:tcW w:w="6925" w:type="dxa"/>
          </w:tcPr>
          <w:p w:rsidR="006D4C2B" w:rsidRPr="006D4C2B" w:rsidRDefault="006D4C2B" w:rsidP="006D4C2B">
            <w:pPr>
              <w:rPr>
                <w:rFonts w:ascii="TH SarabunPSK" w:hAnsi="TH SarabunPSK" w:cs="TH SarabunPSK"/>
                <w:sz w:val="32"/>
                <w:szCs w:val="32"/>
              </w:rPr>
            </w:pPr>
            <w:r w:rsidRPr="006D4C2B">
              <w:rPr>
                <w:rFonts w:ascii="TH SarabunPSK" w:hAnsi="TH SarabunPSK" w:cs="TH SarabunPSK"/>
                <w:sz w:val="32"/>
                <w:szCs w:val="32"/>
              </w:rPr>
              <w:t>5.</w:t>
            </w:r>
            <w:r w:rsidRPr="006D4C2B">
              <w:rPr>
                <w:rFonts w:ascii="TH SarabunPSK" w:hAnsi="TH SarabunPSK" w:cs="TH SarabunPSK" w:hint="cs"/>
                <w:sz w:val="32"/>
                <w:szCs w:val="32"/>
                <w:cs/>
              </w:rPr>
              <w:t>ประชาชนที่มีสถานภาพสมรสต่างกัน มีส่วนร่วมในการป้องกันอาชญากรรมในเขตพื้นที่เทศบาลเมืองชุมพร แตกต่างกัน</w:t>
            </w:r>
          </w:p>
        </w:tc>
        <w:tc>
          <w:tcPr>
            <w:tcW w:w="2425" w:type="dxa"/>
            <w:vAlign w:val="center"/>
          </w:tcPr>
          <w:p w:rsidR="006D4C2B" w:rsidRDefault="006D4C2B" w:rsidP="006D4C2B">
            <w:pPr>
              <w:jc w:val="center"/>
              <w:rPr>
                <w:rFonts w:ascii="TH SarabunPSK" w:hAnsi="TH SarabunPSK" w:cs="TH SarabunPSK"/>
                <w:b/>
                <w:bCs/>
                <w:sz w:val="24"/>
                <w:szCs w:val="32"/>
              </w:rPr>
            </w:pPr>
            <w:r>
              <w:rPr>
                <w:rFonts w:ascii="TH SarabunPSK" w:hAnsi="TH SarabunPSK" w:cs="TH SarabunPSK" w:hint="cs"/>
                <w:sz w:val="32"/>
                <w:szCs w:val="32"/>
                <w:cs/>
              </w:rPr>
              <w:t>ปฏิเสธสมมติฐาน</w:t>
            </w:r>
          </w:p>
        </w:tc>
      </w:tr>
      <w:tr w:rsidR="006D4C2B" w:rsidTr="006D4C2B">
        <w:tc>
          <w:tcPr>
            <w:tcW w:w="6925" w:type="dxa"/>
            <w:tcBorders>
              <w:bottom w:val="double" w:sz="4" w:space="0" w:color="auto"/>
            </w:tcBorders>
          </w:tcPr>
          <w:p w:rsidR="006D4C2B" w:rsidRPr="006D4C2B" w:rsidRDefault="006D4C2B" w:rsidP="006D4C2B">
            <w:pPr>
              <w:rPr>
                <w:rFonts w:ascii="TH SarabunPSK" w:hAnsi="TH SarabunPSK" w:cs="TH SarabunPSK"/>
                <w:sz w:val="32"/>
                <w:szCs w:val="32"/>
              </w:rPr>
            </w:pPr>
            <w:r w:rsidRPr="006D4C2B">
              <w:rPr>
                <w:rFonts w:ascii="TH SarabunPSK" w:hAnsi="TH SarabunPSK" w:cs="TH SarabunPSK"/>
                <w:sz w:val="32"/>
                <w:szCs w:val="32"/>
              </w:rPr>
              <w:t>6.</w:t>
            </w:r>
            <w:r w:rsidRPr="006D4C2B">
              <w:rPr>
                <w:rFonts w:ascii="TH SarabunPSK" w:hAnsi="TH SarabunPSK" w:cs="TH SarabunPSK" w:hint="cs"/>
                <w:sz w:val="32"/>
                <w:szCs w:val="32"/>
                <w:cs/>
              </w:rPr>
              <w:t>ประชาชนที่มีระยะเวลาที่อาศัยในท้องถิ่นต่างกัน มีส่วนร่วมในการป้องกันอาชญากรรมในเขตพื้นที่เทศบาลเมืองชุมพร ต่างกัน</w:t>
            </w:r>
          </w:p>
        </w:tc>
        <w:tc>
          <w:tcPr>
            <w:tcW w:w="2425" w:type="dxa"/>
            <w:tcBorders>
              <w:bottom w:val="double" w:sz="4" w:space="0" w:color="auto"/>
            </w:tcBorders>
            <w:vAlign w:val="center"/>
          </w:tcPr>
          <w:p w:rsidR="006D4C2B" w:rsidRDefault="006D4C2B" w:rsidP="006D4C2B">
            <w:pPr>
              <w:jc w:val="center"/>
              <w:rPr>
                <w:rFonts w:ascii="TH SarabunPSK" w:hAnsi="TH SarabunPSK" w:cs="TH SarabunPSK"/>
                <w:b/>
                <w:bCs/>
                <w:sz w:val="24"/>
                <w:szCs w:val="32"/>
              </w:rPr>
            </w:pPr>
            <w:r w:rsidRPr="006D4C2B">
              <w:rPr>
                <w:rFonts w:ascii="TH SarabunPSK" w:hAnsi="TH SarabunPSK" w:cs="TH SarabunPSK" w:hint="cs"/>
                <w:sz w:val="24"/>
                <w:szCs w:val="32"/>
                <w:cs/>
              </w:rPr>
              <w:t>ยอมรับสมมติฐาน</w:t>
            </w:r>
          </w:p>
        </w:tc>
      </w:tr>
    </w:tbl>
    <w:p w:rsidR="006D4C2B" w:rsidRDefault="006D4C2B" w:rsidP="006D4C2B">
      <w:pPr>
        <w:spacing w:line="240" w:lineRule="auto"/>
        <w:rPr>
          <w:rFonts w:ascii="TH SarabunPSK" w:hAnsi="TH SarabunPSK" w:cs="TH SarabunPSK"/>
          <w:b/>
          <w:bCs/>
          <w:sz w:val="24"/>
          <w:szCs w:val="32"/>
        </w:rPr>
      </w:pPr>
    </w:p>
    <w:p w:rsidR="007C1CA3" w:rsidRPr="00C440D4" w:rsidRDefault="007C1CA3" w:rsidP="00BE302F">
      <w:pPr>
        <w:spacing w:line="240" w:lineRule="auto"/>
        <w:jc w:val="center"/>
        <w:rPr>
          <w:rFonts w:ascii="TH SarabunPSK" w:hAnsi="TH SarabunPSK" w:cs="TH SarabunPSK"/>
          <w:sz w:val="32"/>
          <w:szCs w:val="32"/>
        </w:rPr>
      </w:pPr>
      <w:r w:rsidRPr="0006719B">
        <w:rPr>
          <w:rFonts w:ascii="TH SarabunPSK" w:hAnsi="TH SarabunPSK" w:cs="TH SarabunPSK" w:hint="cs"/>
          <w:b/>
          <w:bCs/>
          <w:sz w:val="24"/>
          <w:szCs w:val="32"/>
          <w:cs/>
        </w:rPr>
        <w:t>อภิปรายผล</w:t>
      </w:r>
    </w:p>
    <w:p w:rsidR="00470889" w:rsidRPr="009372F4" w:rsidRDefault="00470889" w:rsidP="00470889">
      <w:pPr>
        <w:spacing w:line="240" w:lineRule="auto"/>
        <w:ind w:firstLine="720"/>
        <w:jc w:val="thaiDistribute"/>
        <w:rPr>
          <w:rFonts w:ascii="TH SarabunPSK" w:hAnsi="TH SarabunPSK" w:cs="TH SarabunPSK"/>
          <w:sz w:val="32"/>
          <w:szCs w:val="32"/>
          <w:cs/>
        </w:rPr>
      </w:pPr>
      <w:r>
        <w:rPr>
          <w:rFonts w:ascii="TH SarabunPSK" w:hAnsi="TH SarabunPSK" w:cs="TH SarabunPSK"/>
          <w:sz w:val="32"/>
          <w:szCs w:val="32"/>
        </w:rPr>
        <w:t>1.</w:t>
      </w:r>
      <w:r>
        <w:rPr>
          <w:rFonts w:ascii="TH SarabunPSK" w:hAnsi="TH SarabunPSK" w:cs="TH SarabunPSK" w:hint="cs"/>
          <w:sz w:val="32"/>
          <w:szCs w:val="32"/>
          <w:cs/>
        </w:rPr>
        <w:t>การมีส่วนร่วมของประชาชนในการป้องกันอาชญากรรมในเขตพื้นที่เทศบาลเมืองชุมพร โดยรวมอยู่ในระดับปานกลาง ทั้งนี้อาจเพราะว่าประชาชนส่วนใหญ่เข้าใจว่าการป้องกันอาชญากรรมเป็นหน้าที่ของเจ้าหน้าที่ตำรวจไม่ใช่หน้าที่ของตัวเอง ประชาชนไม่ค่อยให้ความร่วมมือกับเจ้าหน้าที่ตำรวจ ประชาชนบางส่วนขาดความรู้ความเข้าใจเกี่ยวกับปัญหาอาชญากรรม ไม่ตระหนักถึงความร้ายแรงของปัญหาอาชญากรรมเท่าที่ควร ซึ่งอาจเป็นเพราะภัยอาชญากรรมนั้นไม่ได้เกิดใกล้ตัวประชาชนโดยตรง และความสัมพันธ์ระหว่างประชาชนและตำรวจในบางกลุ่มนั้นไม่ค่อยมีความสัมพันธ์อันดีเท่าไหร่นัก แต่ไม่ใช่ว่าประชาชนทุกคนจะเป็นดังที่กล่าวมาข้างต้น ประชาชนบางส่วนก็ยังต้องการความปลอดภัยและการได้รับการคุ้มครองจากเจ้าหน้าที่ตำรวจ ทำให้ประชาชนบางส่วนนั้นยังคงให้ความร่วมมือกันภายในชุมชนและให้ความร่วมมือกับเจ้าหน้าที่ตำรวจเป็นอย่างดีเพื่อไม่ให้อาชญากรรมเกิดขึ้นกับตนเองและสังคมโดยรวม ทำให้ประชาชนมีส่วนร่วมอยู่ในระดับปานกลาง ซึ่งสอดคล้องกับงานวิจัยของ</w:t>
      </w:r>
      <w:r w:rsidRPr="00B419A1">
        <w:rPr>
          <w:rFonts w:ascii="TH SarabunPSK" w:hAnsi="TH SarabunPSK" w:cs="TH SarabunPSK" w:hint="cs"/>
          <w:b/>
          <w:bCs/>
          <w:sz w:val="32"/>
          <w:szCs w:val="32"/>
          <w:cs/>
        </w:rPr>
        <w:t>เปล่งอรุณ ไมอินทร์</w:t>
      </w:r>
      <w:r w:rsidR="00851582">
        <w:rPr>
          <w:rFonts w:ascii="TH SarabunPSK" w:hAnsi="TH SarabunPSK" w:cs="TH SarabunPSK"/>
          <w:b/>
          <w:bCs/>
          <w:sz w:val="32"/>
          <w:szCs w:val="32"/>
        </w:rPr>
        <w:t>(2554)</w:t>
      </w:r>
      <w:r>
        <w:rPr>
          <w:rFonts w:ascii="TH SarabunPSK" w:hAnsi="TH SarabunPSK" w:cs="TH SarabunPSK" w:hint="cs"/>
          <w:sz w:val="32"/>
          <w:szCs w:val="32"/>
          <w:cs/>
        </w:rPr>
        <w:t xml:space="preserve"> ได้ศึกษาวิจัยเรื่องการมีส่วนร่วมของประชาชนในการป้องกันอาชญากรรมในเขตตำ</w:t>
      </w:r>
      <w:r w:rsidR="00851582">
        <w:rPr>
          <w:rFonts w:ascii="TH SarabunPSK" w:hAnsi="TH SarabunPSK" w:cs="TH SarabunPSK" w:hint="cs"/>
          <w:sz w:val="32"/>
          <w:szCs w:val="32"/>
          <w:cs/>
        </w:rPr>
        <w:t>บลพุมเรียง อำเภอไชยา จังหวัด</w:t>
      </w:r>
      <w:r>
        <w:rPr>
          <w:rFonts w:ascii="TH SarabunPSK" w:hAnsi="TH SarabunPSK" w:cs="TH SarabunPSK" w:hint="cs"/>
          <w:sz w:val="32"/>
          <w:szCs w:val="32"/>
          <w:cs/>
        </w:rPr>
        <w:t xml:space="preserve">สุราษฎร์ธานี ผลการวิจัยพบว่าประชาชนมีส่วนร่วมในการป้องกันอาชญากรรมในเขตตำบลพุมเรียง อำเภอไชยา จังหวัดสุราษฎร์ธานี โดยรวมทั้ง </w:t>
      </w:r>
      <w:r>
        <w:rPr>
          <w:rFonts w:ascii="TH SarabunPSK" w:hAnsi="TH SarabunPSK" w:cs="TH SarabunPSK"/>
          <w:sz w:val="32"/>
          <w:szCs w:val="32"/>
        </w:rPr>
        <w:t xml:space="preserve">4 </w:t>
      </w:r>
      <w:r>
        <w:rPr>
          <w:rFonts w:ascii="TH SarabunPSK" w:hAnsi="TH SarabunPSK" w:cs="TH SarabunPSK" w:hint="cs"/>
          <w:sz w:val="32"/>
          <w:szCs w:val="32"/>
          <w:cs/>
        </w:rPr>
        <w:t>ด้านมีค่าเฉลี่ยอยู่ในระดับปานกลาง เพราะว่าสภาพปัญหาในการปฏิบัติงานของเจ้าหน้าที่ที่ไม่ร่วมมือกันแก้ไขปัญหา ประชาชนไม่มีความรู้ความเข้าใจในกิจกรรมงานป้องกันอาชญากรรมดีพอและไม่ค่อยให้ความร่วมมือกับเจ้าหน้าที่ตำรวจมากเท่าที่ควรจะเป็น ซึ่งอาจเป็นเพราะพฤติกรรมของตำรวจเองทำให้ประชาชนมักไม่ให้ความร่วมมือกับเจ้าหน้าที่ตำรวจจึงเข้าร่วมกิจกรรมระดับปานกลางหรือน้อย การประชาสัมพันธ์เผยแพร่ข่าวสารยังไม่กระจายไปสู่หมู่บ้าน สอดคล้องกับงานวิจัยของ</w:t>
      </w:r>
      <w:proofErr w:type="spellStart"/>
      <w:r w:rsidRPr="00B419A1">
        <w:rPr>
          <w:rFonts w:ascii="TH SarabunPSK" w:hAnsi="TH SarabunPSK" w:cs="TH SarabunPSK" w:hint="cs"/>
          <w:b/>
          <w:bCs/>
          <w:sz w:val="32"/>
          <w:szCs w:val="32"/>
          <w:cs/>
        </w:rPr>
        <w:t>สมโภชน์</w:t>
      </w:r>
      <w:proofErr w:type="spellEnd"/>
      <w:r w:rsidRPr="00B419A1">
        <w:rPr>
          <w:rFonts w:ascii="TH SarabunPSK" w:hAnsi="TH SarabunPSK" w:cs="TH SarabunPSK" w:hint="cs"/>
          <w:b/>
          <w:bCs/>
          <w:sz w:val="32"/>
          <w:szCs w:val="32"/>
          <w:cs/>
        </w:rPr>
        <w:t xml:space="preserve"> แก้วรักษ์</w:t>
      </w:r>
      <w:r w:rsidR="00851582">
        <w:rPr>
          <w:rFonts w:ascii="TH SarabunPSK" w:hAnsi="TH SarabunPSK" w:cs="TH SarabunPSK"/>
          <w:b/>
          <w:bCs/>
          <w:sz w:val="32"/>
          <w:szCs w:val="32"/>
        </w:rPr>
        <w:t>(2554)</w:t>
      </w:r>
      <w:r>
        <w:rPr>
          <w:rFonts w:ascii="TH SarabunPSK" w:hAnsi="TH SarabunPSK" w:cs="TH SarabunPSK" w:hint="cs"/>
          <w:sz w:val="32"/>
          <w:szCs w:val="32"/>
          <w:cs/>
        </w:rPr>
        <w:t xml:space="preserve"> ได้ศึกษาวิจัยเรื่องการมีส่วนร่วมของประชาชนในการป้องกันและปราบปรามอาชญากรรมในเขตรับผิดชอบของสถานีตำรวจภูธรอำเภอเมือง จังหวัดชุมพร ผลการวิจัยพบว่าโดยรวมอยู่ในระดับปานกลาง เนื่องจากการมีส่วนร่วมในการป้องกันและปราบปรามอาชญากรรม ทำให้ประชาชนได้รับความปลอดภัยในชีวิต</w:t>
      </w:r>
      <w:r>
        <w:rPr>
          <w:rFonts w:ascii="TH SarabunPSK" w:hAnsi="TH SarabunPSK" w:cs="TH SarabunPSK" w:hint="cs"/>
          <w:sz w:val="32"/>
          <w:szCs w:val="32"/>
          <w:cs/>
        </w:rPr>
        <w:lastRenderedPageBreak/>
        <w:t>และทรัพย์สินเพิ่มมากขึ้น จึงได้ร่วมกำหนดแนวทางการควบคุม ยับยั้งการเกิดอาชญากรรมในชุมชนและร่วมเสนอแนะปัญหาและอุปสรรคเกี่ยวกับการป้องกันอาชญากรรม และสอดคล้องกับงานวิจัยของ</w:t>
      </w:r>
      <w:r w:rsidRPr="009372F4">
        <w:rPr>
          <w:rFonts w:ascii="TH SarabunPSK" w:hAnsi="TH SarabunPSK" w:cs="TH SarabunPSK"/>
          <w:b/>
          <w:bCs/>
          <w:sz w:val="32"/>
          <w:szCs w:val="32"/>
          <w:cs/>
        </w:rPr>
        <w:t xml:space="preserve">สันติภาพ </w:t>
      </w:r>
      <w:r>
        <w:rPr>
          <w:rFonts w:ascii="TH SarabunPSK" w:hAnsi="TH SarabunPSK" w:cs="TH SarabunPSK" w:hint="cs"/>
          <w:b/>
          <w:bCs/>
          <w:sz w:val="32"/>
          <w:szCs w:val="32"/>
          <w:cs/>
        </w:rPr>
        <w:t>โคตรชมพู</w:t>
      </w:r>
      <w:r w:rsidR="00851582">
        <w:rPr>
          <w:rFonts w:ascii="TH SarabunPSK" w:hAnsi="TH SarabunPSK" w:cs="TH SarabunPSK"/>
          <w:b/>
          <w:bCs/>
          <w:sz w:val="32"/>
          <w:szCs w:val="32"/>
        </w:rPr>
        <w:t>(2554)</w:t>
      </w:r>
      <w:r>
        <w:rPr>
          <w:rFonts w:ascii="TH SarabunPSK" w:hAnsi="TH SarabunPSK" w:cs="TH SarabunPSK" w:hint="cs"/>
          <w:b/>
          <w:bCs/>
          <w:sz w:val="32"/>
          <w:szCs w:val="32"/>
          <w:cs/>
        </w:rPr>
        <w:t xml:space="preserve"> </w:t>
      </w:r>
      <w:r>
        <w:rPr>
          <w:rFonts w:ascii="TH SarabunPSK" w:hAnsi="TH SarabunPSK" w:cs="TH SarabunPSK" w:hint="cs"/>
          <w:sz w:val="32"/>
          <w:szCs w:val="32"/>
          <w:cs/>
        </w:rPr>
        <w:t>ได้ศึกษาวิจัยเรื่อง</w:t>
      </w:r>
      <w:r w:rsidRPr="009372F4">
        <w:rPr>
          <w:rFonts w:ascii="TH SarabunPSK" w:hAnsi="TH SarabunPSK" w:cs="TH SarabunPSK"/>
          <w:sz w:val="32"/>
          <w:szCs w:val="32"/>
          <w:cs/>
        </w:rPr>
        <w:t>การมีส่วนร่วมของประชาชนในการป้องกันและปราบปรามอาชญากรรมของสถานีตำรวจภูธรประโคนชัย อำเภอประโคนชัย จังหวัดบุรีรัมย์</w:t>
      </w:r>
      <w:r>
        <w:rPr>
          <w:rFonts w:ascii="TH SarabunPSK" w:hAnsi="TH SarabunPSK" w:cs="TH SarabunPSK" w:hint="cs"/>
          <w:sz w:val="32"/>
          <w:szCs w:val="32"/>
          <w:cs/>
        </w:rPr>
        <w:t xml:space="preserve"> ผลการวิจัยพบว่าประชาชนมีส่วนร่วมในการป้องกันและปราบปรามอาชญากรรมทั้ง </w:t>
      </w:r>
      <w:r>
        <w:rPr>
          <w:rFonts w:ascii="TH SarabunPSK" w:hAnsi="TH SarabunPSK" w:cs="TH SarabunPSK"/>
          <w:sz w:val="32"/>
          <w:szCs w:val="32"/>
        </w:rPr>
        <w:t xml:space="preserve">2 </w:t>
      </w:r>
      <w:r>
        <w:rPr>
          <w:rFonts w:ascii="TH SarabunPSK" w:hAnsi="TH SarabunPSK" w:cs="TH SarabunPSK" w:hint="cs"/>
          <w:sz w:val="32"/>
          <w:szCs w:val="32"/>
          <w:cs/>
        </w:rPr>
        <w:t>ด้านโดยภาพรวมอยู่ในระดับปานกลาง ด้านที่มีค่าเฉลี่ยสูงสุดคือด้านการป้องกันอาชญากรรมทั้งนี้เพราะประชาชนอาจจะมีความเชื่อมั่นว่าตำรวจสามารถดูแลประชาชนได้ จึงให้ความสนใจในด้านการป้องกันอาชญากรรมมากว่าด้านการสืบสวนปราบปราม แต่เนื่องจากประชาชนส่วนใหญ่คิดว่าการป้องกันและปราบปรามเป็นหน้าที่ของเจ้าหน้าที่ตำรวจเพียงอย่างเดียวจึงไม่ให้ความร่วมมือและความสำคัญต่อการป้องกันและปราบปรามเท่าที่ควร</w:t>
      </w:r>
    </w:p>
    <w:p w:rsidR="00470889" w:rsidRPr="0006234D" w:rsidRDefault="00470889" w:rsidP="00470889">
      <w:pPr>
        <w:spacing w:line="240" w:lineRule="auto"/>
        <w:jc w:val="thaiDistribute"/>
        <w:rPr>
          <w:rFonts w:ascii="TH SarabunPSK" w:hAnsi="TH SarabunPSK" w:cs="TH SarabunPSK"/>
          <w:sz w:val="32"/>
          <w:szCs w:val="32"/>
        </w:rPr>
      </w:pPr>
      <w:r>
        <w:rPr>
          <w:rFonts w:ascii="TH SarabunPSK" w:hAnsi="TH SarabunPSK" w:cs="TH SarabunPSK"/>
          <w:sz w:val="32"/>
          <w:szCs w:val="32"/>
          <w:cs/>
        </w:rPr>
        <w:tab/>
      </w:r>
      <w:r w:rsidRPr="00D35EF5">
        <w:rPr>
          <w:rFonts w:ascii="TH SarabunPSK" w:hAnsi="TH SarabunPSK" w:cs="TH SarabunPSK" w:hint="cs"/>
          <w:b/>
          <w:bCs/>
          <w:sz w:val="32"/>
          <w:szCs w:val="32"/>
          <w:cs/>
        </w:rPr>
        <w:t xml:space="preserve">เมื่อพิจารณาเป็นรายด้าน พบว่า </w:t>
      </w:r>
    </w:p>
    <w:p w:rsidR="00470889" w:rsidRDefault="00470889" w:rsidP="005C7FE1">
      <w:pPr>
        <w:spacing w:line="240" w:lineRule="auto"/>
        <w:jc w:val="thaiDistribute"/>
        <w:rPr>
          <w:rFonts w:ascii="TH SarabunPSK" w:hAnsi="TH SarabunPSK" w:cs="TH SarabunPSK"/>
          <w:sz w:val="32"/>
          <w:szCs w:val="32"/>
        </w:rPr>
      </w:pPr>
      <w:r>
        <w:rPr>
          <w:rFonts w:ascii="TH SarabunPSK" w:hAnsi="TH SarabunPSK" w:cs="TH SarabunPSK"/>
          <w:b/>
          <w:bCs/>
          <w:sz w:val="32"/>
          <w:szCs w:val="32"/>
        </w:rPr>
        <w:tab/>
        <w:t>1.</w:t>
      </w:r>
      <w:r>
        <w:rPr>
          <w:rFonts w:ascii="TH SarabunPSK" w:hAnsi="TH SarabunPSK" w:cs="TH SarabunPSK" w:hint="cs"/>
          <w:b/>
          <w:bCs/>
          <w:sz w:val="32"/>
          <w:szCs w:val="32"/>
          <w:cs/>
        </w:rPr>
        <w:t xml:space="preserve">ด้านการป้องกันในระดับบุคคลและครอบครัว พบว่า </w:t>
      </w:r>
      <w:r>
        <w:rPr>
          <w:rFonts w:ascii="TH SarabunPSK" w:hAnsi="TH SarabunPSK" w:cs="TH SarabunPSK" w:hint="cs"/>
          <w:sz w:val="32"/>
          <w:szCs w:val="32"/>
          <w:cs/>
        </w:rPr>
        <w:t>การมีส่วนร่วมของประชาชนในการป้องกันอาชญากรรมในเขตพื้นที่เทศบาลเมืองชุมพร ด้านการป้องกันในระดับบุคลและครอบครัว</w:t>
      </w:r>
      <w:r w:rsidRPr="005564AD">
        <w:rPr>
          <w:rFonts w:ascii="TH SarabunPSK" w:hAnsi="TH SarabunPSK" w:cs="TH SarabunPSK"/>
          <w:sz w:val="32"/>
          <w:szCs w:val="32"/>
          <w:cs/>
        </w:rPr>
        <w:t>อยู่ในระดับปานกลาง</w:t>
      </w:r>
      <w:r>
        <w:rPr>
          <w:rFonts w:ascii="TH SarabunPSK" w:hAnsi="TH SarabunPSK" w:cs="TH SarabunPSK" w:hint="cs"/>
          <w:sz w:val="32"/>
          <w:szCs w:val="32"/>
          <w:cs/>
        </w:rPr>
        <w:t xml:space="preserve"> ทั้งนี้อาจเป็นเพราะว่าประชาชนและคนในครอบครัวของตนเองนั้นมีความสามัคคีรักใคร่กันดี ทำการใดๆก็เห็นพ้องต้องกัน ร่วมมือร่วมใจกันช่วยกันสอดส่องดูแลบ้านเรือน ตระหนักถึงความสำคัญในการป้องกันอาชญากรรมต่อตนเองและคนในครอบครัว ซึ่งสอดคล้องกับแนวคิดของ </w:t>
      </w:r>
      <w:r w:rsidRPr="0020217F">
        <w:rPr>
          <w:rFonts w:ascii="TH SarabunPSK" w:hAnsi="TH SarabunPSK" w:cs="TH SarabunPSK" w:hint="cs"/>
          <w:b/>
          <w:bCs/>
          <w:color w:val="000000" w:themeColor="text1"/>
          <w:sz w:val="32"/>
          <w:szCs w:val="32"/>
          <w:cs/>
        </w:rPr>
        <w:t xml:space="preserve">ประพันธ์พงศ์ </w:t>
      </w:r>
      <w:proofErr w:type="spellStart"/>
      <w:r w:rsidRPr="0020217F">
        <w:rPr>
          <w:rFonts w:ascii="TH SarabunPSK" w:hAnsi="TH SarabunPSK" w:cs="TH SarabunPSK" w:hint="cs"/>
          <w:b/>
          <w:bCs/>
          <w:color w:val="000000" w:themeColor="text1"/>
          <w:sz w:val="32"/>
          <w:szCs w:val="32"/>
          <w:cs/>
        </w:rPr>
        <w:t>ชิณพงษ์</w:t>
      </w:r>
      <w:proofErr w:type="spellEnd"/>
      <w:r w:rsidR="00851582">
        <w:rPr>
          <w:rFonts w:ascii="TH SarabunPSK" w:hAnsi="TH SarabunPSK" w:cs="TH SarabunPSK"/>
          <w:b/>
          <w:bCs/>
          <w:color w:val="000000" w:themeColor="text1"/>
          <w:sz w:val="32"/>
          <w:szCs w:val="32"/>
        </w:rPr>
        <w:t xml:space="preserve"> </w:t>
      </w:r>
      <w:r w:rsidR="00851582" w:rsidRPr="00851582">
        <w:rPr>
          <w:rFonts w:ascii="TH SarabunPSK" w:hAnsi="TH SarabunPSK" w:cs="TH SarabunPSK"/>
          <w:b/>
          <w:bCs/>
          <w:color w:val="000000" w:themeColor="text1"/>
          <w:sz w:val="32"/>
          <w:szCs w:val="32"/>
        </w:rPr>
        <w:t xml:space="preserve">(2551 </w:t>
      </w:r>
      <w:r w:rsidR="00851582" w:rsidRPr="00851582">
        <w:rPr>
          <w:rFonts w:ascii="TH SarabunPSK" w:hAnsi="TH SarabunPSK" w:cs="TH SarabunPSK" w:hint="cs"/>
          <w:b/>
          <w:bCs/>
          <w:color w:val="000000" w:themeColor="text1"/>
          <w:sz w:val="32"/>
          <w:szCs w:val="32"/>
          <w:cs/>
        </w:rPr>
        <w:t xml:space="preserve">อ้างถึงใน </w:t>
      </w:r>
      <w:proofErr w:type="spellStart"/>
      <w:r w:rsidR="00851582" w:rsidRPr="00851582">
        <w:rPr>
          <w:rFonts w:ascii="TH SarabunPSK" w:hAnsi="TH SarabunPSK" w:cs="TH SarabunPSK" w:hint="cs"/>
          <w:b/>
          <w:bCs/>
          <w:color w:val="000000" w:themeColor="text1"/>
          <w:sz w:val="32"/>
          <w:szCs w:val="32"/>
          <w:cs/>
        </w:rPr>
        <w:t>กฤษณ์</w:t>
      </w:r>
      <w:proofErr w:type="spellEnd"/>
      <w:r w:rsidR="00851582" w:rsidRPr="00851582">
        <w:rPr>
          <w:rFonts w:ascii="TH SarabunPSK" w:hAnsi="TH SarabunPSK" w:cs="TH SarabunPSK" w:hint="cs"/>
          <w:b/>
          <w:bCs/>
          <w:color w:val="000000" w:themeColor="text1"/>
          <w:sz w:val="32"/>
          <w:szCs w:val="32"/>
          <w:cs/>
        </w:rPr>
        <w:t xml:space="preserve"> มีบำรุง</w:t>
      </w:r>
      <w:r w:rsidR="00851582" w:rsidRPr="00851582">
        <w:rPr>
          <w:rFonts w:ascii="TH SarabunPSK" w:hAnsi="TH SarabunPSK" w:cs="TH SarabunPSK"/>
          <w:b/>
          <w:bCs/>
          <w:color w:val="000000" w:themeColor="text1"/>
          <w:sz w:val="32"/>
          <w:szCs w:val="32"/>
        </w:rPr>
        <w:t>,2556 :19)</w:t>
      </w:r>
      <w:r w:rsidR="00851582" w:rsidRPr="0020217F">
        <w:rPr>
          <w:rFonts w:ascii="TH SarabunPSK" w:hAnsi="TH SarabunPSK" w:cs="TH SarabunPSK"/>
          <w:b/>
          <w:bCs/>
          <w:color w:val="000000" w:themeColor="text1"/>
          <w:sz w:val="32"/>
          <w:szCs w:val="32"/>
        </w:rPr>
        <w:t xml:space="preserve"> </w:t>
      </w:r>
      <w:r>
        <w:rPr>
          <w:rFonts w:ascii="TH SarabunPSK" w:hAnsi="TH SarabunPSK" w:cs="TH SarabunPSK" w:hint="cs"/>
          <w:sz w:val="32"/>
          <w:szCs w:val="32"/>
          <w:cs/>
        </w:rPr>
        <w:t xml:space="preserve">ได้ให้ความหมายของการมีส่วนร่วม </w:t>
      </w:r>
      <w:r w:rsidRPr="00B419A1">
        <w:rPr>
          <w:rFonts w:ascii="TH SarabunPSK" w:hAnsi="TH SarabunPSK" w:cs="TH SarabunPSK"/>
          <w:sz w:val="32"/>
          <w:szCs w:val="32"/>
          <w:cs/>
        </w:rPr>
        <w:t>เป็นผลมาจากการเห็นพ้องต้องกันเรื่องของความต้องการและทิศทางการเปลี่ยนแปลงความเห็นพ้องต้องกันนั้นจะมีมากพอจนเกิดความคิดริเริ่มโครงการเพื่อปฏิบัติการ กล่าวคือต้องเป็นการเห็นพ้องต้องกันของคนส่วนใหญ่ที่จะเข้าร่วมปฏิบัติการนั้นและเหตุผลที่คนมาร่วมปฏิบัติการได้จะต้องตระหนักว่าการปฏิบัติการทั้งหมดโดยกลุ่มหรือในนามของกลุ่มหรือการกระทำผ่านองค์กรดังนั้นองค์กรจะต้องเป็นเสมือนตัวที่ทำให้การปฏิบัติการบรรลุถึงความเปลี่ยนแปลงที่ต้องการ</w:t>
      </w:r>
      <w:r>
        <w:rPr>
          <w:rFonts w:ascii="TH SarabunPSK" w:hAnsi="TH SarabunPSK" w:cs="TH SarabunPSK" w:hint="cs"/>
          <w:sz w:val="32"/>
          <w:szCs w:val="32"/>
          <w:cs/>
        </w:rPr>
        <w:t xml:space="preserve"> สอดคล้องกับงานวิจัย</w:t>
      </w:r>
      <w:proofErr w:type="spellStart"/>
      <w:r w:rsidRPr="001D4BBA">
        <w:rPr>
          <w:rFonts w:ascii="TH SarabunPSK" w:hAnsi="TH SarabunPSK" w:cs="TH SarabunPSK" w:hint="cs"/>
          <w:sz w:val="32"/>
          <w:szCs w:val="32"/>
          <w:cs/>
        </w:rPr>
        <w:t>ของ</w:t>
      </w:r>
      <w:r w:rsidRPr="001D4BBA">
        <w:rPr>
          <w:rFonts w:ascii="TH SarabunPSK" w:hAnsi="TH SarabunPSK" w:cs="TH SarabunPSK" w:hint="cs"/>
          <w:b/>
          <w:bCs/>
          <w:sz w:val="32"/>
          <w:szCs w:val="32"/>
          <w:cs/>
        </w:rPr>
        <w:t>นฎ</w:t>
      </w:r>
      <w:proofErr w:type="spellEnd"/>
      <w:r w:rsidRPr="001D4BBA">
        <w:rPr>
          <w:rFonts w:ascii="TH SarabunPSK" w:hAnsi="TH SarabunPSK" w:cs="TH SarabunPSK" w:hint="cs"/>
          <w:b/>
          <w:bCs/>
          <w:sz w:val="32"/>
          <w:szCs w:val="32"/>
          <w:cs/>
        </w:rPr>
        <w:t>กร คำประสิทธิ์</w:t>
      </w:r>
      <w:r w:rsidR="00851582">
        <w:rPr>
          <w:rFonts w:ascii="TH SarabunPSK" w:hAnsi="TH SarabunPSK" w:cs="TH SarabunPSK"/>
          <w:b/>
          <w:bCs/>
          <w:sz w:val="32"/>
          <w:szCs w:val="32"/>
        </w:rPr>
        <w:t>(2557)</w:t>
      </w:r>
      <w:r>
        <w:rPr>
          <w:rFonts w:ascii="TH SarabunPSK" w:hAnsi="TH SarabunPSK" w:cs="TH SarabunPSK" w:hint="cs"/>
          <w:sz w:val="32"/>
          <w:szCs w:val="32"/>
          <w:cs/>
        </w:rPr>
        <w:t xml:space="preserve"> ได้ศึกษาวิจัยเรื่องการมีส่วนร่วมของประชาชนในการป้องกันอาชญากรรม</w:t>
      </w:r>
      <w:r>
        <w:rPr>
          <w:rFonts w:ascii="TH SarabunPSK" w:hAnsi="TH SarabunPSK" w:cs="TH SarabunPSK"/>
          <w:sz w:val="32"/>
          <w:szCs w:val="32"/>
        </w:rPr>
        <w:t xml:space="preserve"> : </w:t>
      </w:r>
      <w:r>
        <w:rPr>
          <w:rFonts w:ascii="TH SarabunPSK" w:hAnsi="TH SarabunPSK" w:cs="TH SarabunPSK" w:hint="cs"/>
          <w:sz w:val="32"/>
          <w:szCs w:val="32"/>
          <w:cs/>
        </w:rPr>
        <w:t xml:space="preserve">กรณีศึกษาตำบลเขาคันทรง อำเภอศรีราชา จังหวัดชลบุรี ผลการวิจัยพบว่าด้านการป้องกันทรัพย์สินภาพรวมอยู่ในระดับปานกลาง  </w:t>
      </w:r>
    </w:p>
    <w:p w:rsidR="00470889" w:rsidRPr="005C7FE1" w:rsidRDefault="00470889" w:rsidP="005C7FE1">
      <w:pPr>
        <w:spacing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FD7C6B">
        <w:rPr>
          <w:rFonts w:ascii="TH SarabunPSK" w:hAnsi="TH SarabunPSK" w:cs="TH SarabunPSK"/>
          <w:b/>
          <w:bCs/>
          <w:sz w:val="32"/>
          <w:szCs w:val="32"/>
        </w:rPr>
        <w:t>2.</w:t>
      </w:r>
      <w:r w:rsidRPr="00FD7C6B">
        <w:rPr>
          <w:rFonts w:ascii="TH SarabunPSK" w:hAnsi="TH SarabunPSK" w:cs="TH SarabunPSK" w:hint="cs"/>
          <w:b/>
          <w:bCs/>
          <w:sz w:val="32"/>
          <w:szCs w:val="32"/>
          <w:cs/>
        </w:rPr>
        <w:t>ด้านการป้องกันในระดับชุมชน</w:t>
      </w:r>
      <w:r w:rsidRPr="00052D58">
        <w:rPr>
          <w:rFonts w:ascii="TH SarabunPSK" w:hAnsi="TH SarabunPSK" w:cs="TH SarabunPSK" w:hint="cs"/>
          <w:b/>
          <w:bCs/>
          <w:sz w:val="32"/>
          <w:szCs w:val="32"/>
          <w:cs/>
        </w:rPr>
        <w:t xml:space="preserve"> พบว่า</w:t>
      </w:r>
      <w:r>
        <w:rPr>
          <w:rFonts w:ascii="TH SarabunPSK" w:hAnsi="TH SarabunPSK" w:cs="TH SarabunPSK" w:hint="cs"/>
          <w:sz w:val="32"/>
          <w:szCs w:val="32"/>
          <w:cs/>
        </w:rPr>
        <w:t xml:space="preserve"> การมีส่วนร่วมของประชาชนในการป้องกันอาชญากรรมในเขตพื้นที่เทศบาลเมืองชุมพร </w:t>
      </w:r>
      <w:r>
        <w:rPr>
          <w:rFonts w:ascii="TH SarabunPSK" w:hAnsi="TH SarabunPSK" w:cs="TH SarabunPSK"/>
          <w:sz w:val="32"/>
          <w:szCs w:val="32"/>
          <w:cs/>
        </w:rPr>
        <w:t>ด้านการป้องกันในระดับชุมชน</w:t>
      </w:r>
      <w:r w:rsidRPr="005564AD">
        <w:rPr>
          <w:rFonts w:ascii="TH SarabunPSK" w:hAnsi="TH SarabunPSK" w:cs="TH SarabunPSK"/>
          <w:sz w:val="32"/>
          <w:szCs w:val="32"/>
          <w:cs/>
        </w:rPr>
        <w:t>อยู่ในระดับปานกลาง</w:t>
      </w:r>
      <w:r>
        <w:rPr>
          <w:rFonts w:ascii="TH SarabunPSK" w:hAnsi="TH SarabunPSK" w:cs="TH SarabunPSK" w:hint="cs"/>
          <w:sz w:val="32"/>
          <w:szCs w:val="32"/>
          <w:cs/>
        </w:rPr>
        <w:t xml:space="preserve"> ทั้งนี้อาจเป็นเพราะว่าประชาชนบางส่วนให้ความสำคัญกับอาชญากรรมที่เกิดในพื้นที่ที่ตนเองอาศัยอยู่ เมื่อมีเหตุผิดปกติก็มีการแจ้งข่าวสารให้ตำรวจและคนในชุมชนทราบ ร่วมมือร่วมใจกันรับผิดชอบสอดส่องดูแลชุมชน และประชาชนบางส่วนนั้นอาจจะไม่ได้สนใจสภาพแวดล้อมภายนอกบ้านของตนเองเท่าไหร่นัก ทำให้ประชาชนบางกลุ่มที่อาศัยอยู่ในพื้นที่ไม่ได้มีความสัมพันธ์หรือรู้จักกันดีกับประชาชนในชุมชน ทำให้ประชาชนมีส่วนร่วมของประชาชนในการป้องกันอาชญากรรมในเขตพื้นที่เทศบาลเมืองชุมพร </w:t>
      </w:r>
      <w:r>
        <w:rPr>
          <w:rFonts w:ascii="TH SarabunPSK" w:hAnsi="TH SarabunPSK" w:cs="TH SarabunPSK"/>
          <w:sz w:val="32"/>
          <w:szCs w:val="32"/>
          <w:cs/>
        </w:rPr>
        <w:t>ด้านการป้องกันในระดับชุมชน</w:t>
      </w:r>
      <w:r w:rsidRPr="005564AD">
        <w:rPr>
          <w:rFonts w:ascii="TH SarabunPSK" w:hAnsi="TH SarabunPSK" w:cs="TH SarabunPSK"/>
          <w:sz w:val="32"/>
          <w:szCs w:val="32"/>
          <w:cs/>
        </w:rPr>
        <w:t>อยู่ในระดับปานกลาง</w:t>
      </w:r>
      <w:r w:rsidR="00851582">
        <w:rPr>
          <w:rFonts w:ascii="TH SarabunPSK" w:hAnsi="TH SarabunPSK" w:cs="TH SarabunPSK" w:hint="cs"/>
          <w:sz w:val="32"/>
          <w:szCs w:val="32"/>
          <w:cs/>
        </w:rPr>
        <w:t xml:space="preserve"> ซึ่งสอดคล้องกับแนวคิดของ</w:t>
      </w:r>
      <w:r w:rsidRPr="00EA6465">
        <w:rPr>
          <w:rFonts w:ascii="TH SarabunPSK" w:hAnsi="TH SarabunPSK" w:cs="TH SarabunPSK" w:hint="cs"/>
          <w:b/>
          <w:bCs/>
          <w:color w:val="000000" w:themeColor="text1"/>
          <w:sz w:val="32"/>
          <w:szCs w:val="32"/>
          <w:cs/>
        </w:rPr>
        <w:t>ปุระชัย เปี่ยมสมบูรณ์</w:t>
      </w:r>
      <w:r w:rsidR="00851582">
        <w:rPr>
          <w:rFonts w:ascii="TH SarabunPSK" w:hAnsi="TH SarabunPSK" w:cs="TH SarabunPSK"/>
          <w:b/>
          <w:bCs/>
          <w:color w:val="000000" w:themeColor="text1"/>
          <w:sz w:val="32"/>
          <w:szCs w:val="32"/>
        </w:rPr>
        <w:t xml:space="preserve"> (</w:t>
      </w:r>
      <w:r w:rsidR="00851582" w:rsidRPr="00851582">
        <w:rPr>
          <w:rFonts w:ascii="TH SarabunPSK" w:hAnsi="TH SarabunPSK" w:cs="TH SarabunPSK" w:hint="cs"/>
          <w:b/>
          <w:bCs/>
          <w:color w:val="000000" w:themeColor="text1"/>
          <w:sz w:val="32"/>
          <w:szCs w:val="32"/>
          <w:cs/>
        </w:rPr>
        <w:t>อ้างถึงใน จิระศักดิ์ เหล่าอินทร์</w:t>
      </w:r>
      <w:r w:rsidR="00851582" w:rsidRPr="00851582">
        <w:rPr>
          <w:rFonts w:ascii="TH SarabunPSK" w:hAnsi="TH SarabunPSK" w:cs="TH SarabunPSK"/>
          <w:b/>
          <w:bCs/>
          <w:color w:val="000000" w:themeColor="text1"/>
          <w:sz w:val="32"/>
          <w:szCs w:val="32"/>
        </w:rPr>
        <w:t>,2557 :35-38)</w:t>
      </w:r>
      <w:r w:rsidRPr="00851582">
        <w:rPr>
          <w:rFonts w:ascii="TH SarabunPSK" w:hAnsi="TH SarabunPSK" w:cs="TH SarabunPSK" w:hint="cs"/>
          <w:b/>
          <w:bCs/>
          <w:color w:val="000000" w:themeColor="text1"/>
          <w:sz w:val="32"/>
          <w:szCs w:val="32"/>
          <w:cs/>
        </w:rPr>
        <w:t xml:space="preserve"> </w:t>
      </w:r>
      <w:r>
        <w:rPr>
          <w:rFonts w:ascii="TH SarabunPSK" w:hAnsi="TH SarabunPSK" w:cs="TH SarabunPSK" w:hint="cs"/>
          <w:color w:val="000000" w:themeColor="text1"/>
          <w:sz w:val="32"/>
          <w:szCs w:val="32"/>
          <w:cs/>
        </w:rPr>
        <w:t>กล่าวถึงมาตรการเพื่อนบ้านเตือนภัย คือมาตรการป้องกันอาชญากรรมที่ต้องอาศัยความร่วมมือร่วมใจของสมาชิกในชุมชนช่วยกันสังเกตสอดส่อง และแจ้งพฤติกรรมของบุคคลโดยการจัดตั้งคณะกรรมการประชาชนป้องกันอาชญากรรมขึ้น เพื่อกระจายความคิดและวิธีการ ปฏิบัติเกี่ยวกับโครงการเพื่อนบ้านเตือนภัย ซึ่งคณะกรรมการชุดนี้มีบทบาทสำคัญในการวางแผนรณรงค์ต่อต้านโจรภัย ตามแผนการป้องกันอาชญากรรมในชุมชน และเชิญชวนให้ประชาชนทุกครอบครัว</w:t>
      </w:r>
      <w:r>
        <w:rPr>
          <w:rFonts w:ascii="TH SarabunPSK" w:hAnsi="TH SarabunPSK" w:cs="TH SarabunPSK" w:hint="cs"/>
          <w:color w:val="000000" w:themeColor="text1"/>
          <w:sz w:val="32"/>
          <w:szCs w:val="32"/>
          <w:cs/>
        </w:rPr>
        <w:lastRenderedPageBreak/>
        <w:t>เข้าเป็นสมาชิกอาสาสมัครโครงการ และขัดแย้งกับวิจัยของ</w:t>
      </w:r>
      <w:r w:rsidRPr="005A0CAF">
        <w:rPr>
          <w:rFonts w:ascii="TH SarabunPSK" w:hAnsi="TH SarabunPSK" w:cs="TH SarabunPSK" w:hint="cs"/>
          <w:b/>
          <w:bCs/>
          <w:color w:val="000000" w:themeColor="text1"/>
          <w:sz w:val="32"/>
          <w:szCs w:val="32"/>
          <w:cs/>
        </w:rPr>
        <w:t>สมชาย ศรพล</w:t>
      </w:r>
      <w:r w:rsidR="00851582">
        <w:rPr>
          <w:rFonts w:ascii="TH SarabunPSK" w:hAnsi="TH SarabunPSK" w:cs="TH SarabunPSK"/>
          <w:b/>
          <w:bCs/>
          <w:color w:val="000000" w:themeColor="text1"/>
          <w:sz w:val="32"/>
          <w:szCs w:val="32"/>
        </w:rPr>
        <w:t>(2558)</w:t>
      </w:r>
      <w:r>
        <w:rPr>
          <w:rFonts w:ascii="TH SarabunPSK" w:hAnsi="TH SarabunPSK" w:cs="TH SarabunPSK" w:hint="cs"/>
          <w:b/>
          <w:bCs/>
          <w:color w:val="000000" w:themeColor="text1"/>
          <w:sz w:val="32"/>
          <w:szCs w:val="32"/>
          <w:cs/>
        </w:rPr>
        <w:t xml:space="preserve"> </w:t>
      </w:r>
      <w:r>
        <w:rPr>
          <w:rFonts w:ascii="TH SarabunPSK" w:hAnsi="TH SarabunPSK" w:cs="TH SarabunPSK" w:hint="cs"/>
          <w:color w:val="000000" w:themeColor="text1"/>
          <w:sz w:val="32"/>
          <w:szCs w:val="32"/>
          <w:cs/>
        </w:rPr>
        <w:t>ได้ศึกษาวิจัยเรื่องการมีส่วนร่วมของประชาชนในการป้องกันอาชญากรรมในเขตท้องที่สถานีตำรวจนครบาลศาลาแดง เขตบางแค กรุงเทพมหานคร ผลการวิจัยพบว่าด้านการป้องกันในระดับชุมชนโดยรวมอยู่ในระดับมาก เพราะว่าในชุมชนเปิดโอกาสให้ประชาชนมีส่วนร่วมรับผิดชอบในการป้องกันปัญหาอาชญากรรมในชุมชนอีกทั้งประชาชนส่วนใหญ่เข้าใจและได้เข้าร่วมรับการอบรมเกี่ยวกับการป้องกันอาชญากรรมในชุมชนที่ตำรวจจัดขึ้นตลอดทั้งประชาชนส่วนใหญ่คิดว่าการทำกิจกรรมเกี่ยวกับการป้องกันปัญหาอาชญากรรมในชุมชนเกิดประโยชน์ต่อชุมชน</w:t>
      </w:r>
    </w:p>
    <w:p w:rsidR="00470889" w:rsidRPr="00A66343" w:rsidRDefault="00470889" w:rsidP="00470889">
      <w:pPr>
        <w:spacing w:line="240" w:lineRule="auto"/>
        <w:ind w:firstLine="720"/>
        <w:jc w:val="thaiDistribute"/>
        <w:rPr>
          <w:rFonts w:ascii="TH SarabunPSK" w:hAnsi="TH SarabunPSK" w:cs="TH SarabunPSK"/>
          <w:sz w:val="32"/>
          <w:szCs w:val="32"/>
        </w:rPr>
      </w:pPr>
      <w:r w:rsidRPr="00052D58">
        <w:rPr>
          <w:rFonts w:ascii="TH SarabunPSK" w:hAnsi="TH SarabunPSK" w:cs="TH SarabunPSK"/>
          <w:b/>
          <w:bCs/>
          <w:sz w:val="32"/>
          <w:szCs w:val="32"/>
        </w:rPr>
        <w:t>3.</w:t>
      </w:r>
      <w:r w:rsidRPr="00052D58">
        <w:rPr>
          <w:rFonts w:ascii="TH SarabunPSK" w:hAnsi="TH SarabunPSK" w:cs="TH SarabunPSK" w:hint="cs"/>
          <w:b/>
          <w:bCs/>
          <w:sz w:val="32"/>
          <w:szCs w:val="32"/>
          <w:cs/>
        </w:rPr>
        <w:t>ด้านการปราบปรามโดยเฉพาะความร่วมมือกับเจ้าหน้าที่ตำรวจ</w:t>
      </w:r>
      <w:r>
        <w:rPr>
          <w:rFonts w:ascii="TH SarabunPSK" w:hAnsi="TH SarabunPSK" w:cs="TH SarabunPSK" w:hint="cs"/>
          <w:b/>
          <w:bCs/>
          <w:sz w:val="32"/>
          <w:szCs w:val="32"/>
          <w:cs/>
        </w:rPr>
        <w:t xml:space="preserve"> พบว่า </w:t>
      </w:r>
      <w:r>
        <w:rPr>
          <w:rFonts w:ascii="TH SarabunPSK" w:hAnsi="TH SarabunPSK" w:cs="TH SarabunPSK" w:hint="cs"/>
          <w:sz w:val="32"/>
          <w:szCs w:val="32"/>
          <w:cs/>
        </w:rPr>
        <w:t xml:space="preserve">การมีส่วนร่วมของประชาชนในการป้องกันอาชญากรรมในเขตพื้นที่เทศบาลเมืองชุมพร </w:t>
      </w:r>
      <w:r w:rsidRPr="00D03CB9">
        <w:rPr>
          <w:rFonts w:ascii="TH SarabunPSK" w:hAnsi="TH SarabunPSK" w:cs="TH SarabunPSK" w:hint="cs"/>
          <w:sz w:val="32"/>
          <w:szCs w:val="32"/>
          <w:cs/>
        </w:rPr>
        <w:t>ด้านการปราบปรามโดยเฉพาะความร่วมมือกับเจ้าหน้าที่ตำรวจ</w:t>
      </w:r>
      <w:r>
        <w:rPr>
          <w:rFonts w:ascii="TH SarabunPSK" w:hAnsi="TH SarabunPSK" w:cs="TH SarabunPSK" w:hint="cs"/>
          <w:sz w:val="32"/>
          <w:szCs w:val="32"/>
          <w:cs/>
        </w:rPr>
        <w:t xml:space="preserve">อยู่ในระดับปานกลาง ทั้งนี้อาจเป็นเพราะว่าประชาชนส่วนใหญ่ยังไว้วางใจให้เจ้าหน้าที่ตำรวจคอยดูแลและช่วยในป้องกันภัยอาชญากรรม ประชาชนยังให้ความสำคัญกับเจ้าหน้าที่ตำรวจว่าเป็นที่พึ่งของประชาชน แต่ประชาชนส่วนน้อยก็ยังมีบางส่วนที่อคติกับเจ้าหน้าที่ตำรวจด้วยเพราะว่าภาพลักษณ์บางส่วนของเจ้าหน้าที่ตำรวจนั้นถูกทำลายไปจากข่าวต่างๆ จึงทำการมีส่วนร่วมของประชาชนในการป้องกันอาชญากรรมในเขตพื้นที่เทศบาลเมืองชุมพร </w:t>
      </w:r>
      <w:r w:rsidRPr="00D03CB9">
        <w:rPr>
          <w:rFonts w:ascii="TH SarabunPSK" w:hAnsi="TH SarabunPSK" w:cs="TH SarabunPSK" w:hint="cs"/>
          <w:sz w:val="32"/>
          <w:szCs w:val="32"/>
          <w:cs/>
        </w:rPr>
        <w:t>ด้านการปราบปรามโดยเฉพาะความร่วมมือกับเจ้าหน้าที่ตำรวจ</w:t>
      </w:r>
      <w:r>
        <w:rPr>
          <w:rFonts w:ascii="TH SarabunPSK" w:hAnsi="TH SarabunPSK" w:cs="TH SarabunPSK" w:hint="cs"/>
          <w:sz w:val="32"/>
          <w:szCs w:val="32"/>
          <w:cs/>
        </w:rPr>
        <w:t>อยู่ในระดับปานกลาง ให้ซึ่งสอดคล้องกับวิจัย</w:t>
      </w:r>
      <w:proofErr w:type="spellStart"/>
      <w:r>
        <w:rPr>
          <w:rFonts w:ascii="TH SarabunPSK" w:hAnsi="TH SarabunPSK" w:cs="TH SarabunPSK" w:hint="cs"/>
          <w:sz w:val="32"/>
          <w:szCs w:val="32"/>
          <w:cs/>
        </w:rPr>
        <w:t>ของ</w:t>
      </w:r>
      <w:r w:rsidRPr="00A66343">
        <w:rPr>
          <w:rFonts w:ascii="TH SarabunPSK" w:hAnsi="TH SarabunPSK" w:cs="TH SarabunPSK" w:hint="cs"/>
          <w:b/>
          <w:bCs/>
          <w:sz w:val="32"/>
          <w:szCs w:val="32"/>
          <w:cs/>
        </w:rPr>
        <w:t>ปลวัชร</w:t>
      </w:r>
      <w:proofErr w:type="spellEnd"/>
      <w:r w:rsidRPr="00A66343">
        <w:rPr>
          <w:rFonts w:ascii="TH SarabunPSK" w:hAnsi="TH SarabunPSK" w:cs="TH SarabunPSK" w:hint="cs"/>
          <w:b/>
          <w:bCs/>
          <w:sz w:val="32"/>
          <w:szCs w:val="32"/>
          <w:cs/>
        </w:rPr>
        <w:t xml:space="preserve"> มาศ</w:t>
      </w:r>
      <w:proofErr w:type="spellStart"/>
      <w:r w:rsidRPr="00A66343">
        <w:rPr>
          <w:rFonts w:ascii="TH SarabunPSK" w:hAnsi="TH SarabunPSK" w:cs="TH SarabunPSK" w:hint="cs"/>
          <w:b/>
          <w:bCs/>
          <w:sz w:val="32"/>
          <w:szCs w:val="32"/>
          <w:cs/>
        </w:rPr>
        <w:t>กสิน</w:t>
      </w:r>
      <w:proofErr w:type="spellEnd"/>
      <w:r w:rsidR="00606FF7">
        <w:rPr>
          <w:rFonts w:ascii="TH SarabunPSK" w:hAnsi="TH SarabunPSK" w:cs="TH SarabunPSK"/>
          <w:b/>
          <w:bCs/>
          <w:sz w:val="32"/>
          <w:szCs w:val="32"/>
        </w:rPr>
        <w:t>(2554)</w:t>
      </w:r>
      <w:r w:rsidRPr="00A66343">
        <w:rPr>
          <w:rFonts w:ascii="TH SarabunPSK" w:hAnsi="TH SarabunPSK" w:cs="TH SarabunPSK" w:hint="cs"/>
          <w:b/>
          <w:bCs/>
          <w:sz w:val="32"/>
          <w:szCs w:val="32"/>
          <w:cs/>
        </w:rPr>
        <w:t xml:space="preserve"> </w:t>
      </w:r>
      <w:r>
        <w:rPr>
          <w:rFonts w:ascii="TH SarabunPSK" w:hAnsi="TH SarabunPSK" w:cs="TH SarabunPSK" w:hint="cs"/>
          <w:sz w:val="32"/>
          <w:szCs w:val="32"/>
          <w:cs/>
        </w:rPr>
        <w:t>ได้ศึกษาวิจัยเรื่องการมีส่วนร่วมในการป้องกันอาชญากรรมของผู้ช่วยเหลือเจ้าพนักงานตำรวจ อำเภอท่าชนะ จังหวัดสุราษฎร์ธานี ผลการวิจัยพบว่าด้านการแจ้งเบาะแสการกระทำความผิดทางอาญาโดยรวมอยู่ในระดับปานกลาง เพราะผู้ช่วยเหลือตำรวจไม่มีเบาะแสในการกระทำผิดทางอาญาเนื่องจากไม่ได้ประสบพบเจอคนร้ายที่กระทำผิดเพราะการที่ประชาชนแจ้งเบาะแสส่วนใหญ่นั้นเกิดขึ้นจากการที่ประชาชนพบเห็นบุคคลที่มีการกระทำผิดทางอาญาแล้วแจ้งความแก่เจ้าหน้าที่ตำรวจโดยตรงทำให้ผู้ช่วยเหลือตำรวจไม่ได้มีส่วนเกี่ยวข้องมากเท่าที่ควร สอดคล้องกับงานวิจัย</w:t>
      </w:r>
      <w:proofErr w:type="spellStart"/>
      <w:r w:rsidRPr="001D4BBA">
        <w:rPr>
          <w:rFonts w:ascii="TH SarabunPSK" w:hAnsi="TH SarabunPSK" w:cs="TH SarabunPSK" w:hint="cs"/>
          <w:sz w:val="32"/>
          <w:szCs w:val="32"/>
          <w:cs/>
        </w:rPr>
        <w:t>ของ</w:t>
      </w:r>
      <w:r w:rsidRPr="001D4BBA">
        <w:rPr>
          <w:rFonts w:ascii="TH SarabunPSK" w:hAnsi="TH SarabunPSK" w:cs="TH SarabunPSK" w:hint="cs"/>
          <w:b/>
          <w:bCs/>
          <w:sz w:val="32"/>
          <w:szCs w:val="32"/>
          <w:cs/>
        </w:rPr>
        <w:t>นฎ</w:t>
      </w:r>
      <w:proofErr w:type="spellEnd"/>
      <w:r w:rsidRPr="001D4BBA">
        <w:rPr>
          <w:rFonts w:ascii="TH SarabunPSK" w:hAnsi="TH SarabunPSK" w:cs="TH SarabunPSK" w:hint="cs"/>
          <w:b/>
          <w:bCs/>
          <w:sz w:val="32"/>
          <w:szCs w:val="32"/>
          <w:cs/>
        </w:rPr>
        <w:t>กร คำประสิทธิ์</w:t>
      </w:r>
      <w:r w:rsidR="00606FF7">
        <w:rPr>
          <w:rFonts w:ascii="TH SarabunPSK" w:hAnsi="TH SarabunPSK" w:cs="TH SarabunPSK"/>
          <w:b/>
          <w:bCs/>
          <w:sz w:val="32"/>
          <w:szCs w:val="32"/>
        </w:rPr>
        <w:t>(2557)</w:t>
      </w:r>
      <w:r>
        <w:rPr>
          <w:rFonts w:ascii="TH SarabunPSK" w:hAnsi="TH SarabunPSK" w:cs="TH SarabunPSK" w:hint="cs"/>
          <w:sz w:val="32"/>
          <w:szCs w:val="32"/>
          <w:cs/>
        </w:rPr>
        <w:t xml:space="preserve"> ได้ศึกษาวิจัยเรื่องการมีส่วนร่วมของประชาชนในการป้องกันอาชญากรรม</w:t>
      </w:r>
      <w:r>
        <w:rPr>
          <w:rFonts w:ascii="TH SarabunPSK" w:hAnsi="TH SarabunPSK" w:cs="TH SarabunPSK"/>
          <w:sz w:val="32"/>
          <w:szCs w:val="32"/>
        </w:rPr>
        <w:t xml:space="preserve"> : </w:t>
      </w:r>
      <w:r>
        <w:rPr>
          <w:rFonts w:ascii="TH SarabunPSK" w:hAnsi="TH SarabunPSK" w:cs="TH SarabunPSK" w:hint="cs"/>
          <w:sz w:val="32"/>
          <w:szCs w:val="32"/>
          <w:cs/>
        </w:rPr>
        <w:t>กรณีศึกษาตำบลเขาคันทรง อำเภอศรีราชา จังหวัดชลบุรี ผลการวิจัยพบว่าด้านการสนับสนุนการปราบปรามในภาพรวมการมีส่วนร่วมอยู่ในระดับปานกลาง และสอดคล้องกับงานวิจัยของ</w:t>
      </w:r>
      <w:r w:rsidRPr="009372F4">
        <w:rPr>
          <w:rFonts w:ascii="TH SarabunPSK" w:hAnsi="TH SarabunPSK" w:cs="TH SarabunPSK"/>
          <w:b/>
          <w:bCs/>
          <w:sz w:val="32"/>
          <w:szCs w:val="32"/>
          <w:cs/>
        </w:rPr>
        <w:t xml:space="preserve">สันติภาพ </w:t>
      </w:r>
      <w:r>
        <w:rPr>
          <w:rFonts w:ascii="TH SarabunPSK" w:hAnsi="TH SarabunPSK" w:cs="TH SarabunPSK" w:hint="cs"/>
          <w:b/>
          <w:bCs/>
          <w:sz w:val="32"/>
          <w:szCs w:val="32"/>
          <w:cs/>
        </w:rPr>
        <w:t>โคตรชมพู</w:t>
      </w:r>
      <w:r w:rsidR="00606FF7">
        <w:rPr>
          <w:rFonts w:ascii="TH SarabunPSK" w:hAnsi="TH SarabunPSK" w:cs="TH SarabunPSK"/>
          <w:b/>
          <w:bCs/>
          <w:sz w:val="32"/>
          <w:szCs w:val="32"/>
        </w:rPr>
        <w:t>(2554)</w:t>
      </w:r>
      <w:r>
        <w:rPr>
          <w:rFonts w:ascii="TH SarabunPSK" w:hAnsi="TH SarabunPSK" w:cs="TH SarabunPSK" w:hint="cs"/>
          <w:b/>
          <w:bCs/>
          <w:sz w:val="32"/>
          <w:szCs w:val="32"/>
          <w:cs/>
        </w:rPr>
        <w:t xml:space="preserve"> </w:t>
      </w:r>
      <w:r>
        <w:rPr>
          <w:rFonts w:ascii="TH SarabunPSK" w:hAnsi="TH SarabunPSK" w:cs="TH SarabunPSK" w:hint="cs"/>
          <w:sz w:val="32"/>
          <w:szCs w:val="32"/>
          <w:cs/>
        </w:rPr>
        <w:t>ได้ศึกษาวิจัยเรื่อง</w:t>
      </w:r>
      <w:r w:rsidRPr="009372F4">
        <w:rPr>
          <w:rFonts w:ascii="TH SarabunPSK" w:hAnsi="TH SarabunPSK" w:cs="TH SarabunPSK"/>
          <w:sz w:val="32"/>
          <w:szCs w:val="32"/>
          <w:cs/>
        </w:rPr>
        <w:t>การมีส่วนร่วมของประชาชนในการป้องกันและปราบปรามอาชญากรรมของสถานีตำรวจภูธรประโคนชัย อำเภอประโคนชัย จังหวัดบุรีรัมย์</w:t>
      </w:r>
      <w:r>
        <w:rPr>
          <w:rFonts w:ascii="TH SarabunPSK" w:hAnsi="TH SarabunPSK" w:cs="TH SarabunPSK" w:hint="cs"/>
          <w:sz w:val="32"/>
          <w:szCs w:val="32"/>
          <w:cs/>
        </w:rPr>
        <w:t xml:space="preserve"> ผลการวิจัยพบว่าด้านการสืบสวนปราบปรามโดยภาพรวมอยู่ในระดับปานกลาง เนื่องจากประชาชนคิดว่าควรให้ความร่วมมือกับเจ้าหน้าที่ตำรวจ แต่ลักษณะงานด้านการสืบสวนปราบปรามนั้นเป็นงานที่เกี่ยวข้องกับผู้กระทำผิดกฎหมายถือว่าเป็นงานที่อันตรายประชาชนจึงไม่อยากเข้าไปเกี่ยวข้องเนื่องจากเกรงกลัวว่าจะได้รับอันตราย</w:t>
      </w:r>
    </w:p>
    <w:p w:rsidR="00470889" w:rsidRPr="00B106F3" w:rsidRDefault="00470889" w:rsidP="00B106F3">
      <w:pPr>
        <w:spacing w:line="240" w:lineRule="auto"/>
        <w:ind w:firstLine="720"/>
        <w:jc w:val="thaiDistribute"/>
        <w:rPr>
          <w:rFonts w:ascii="TH SarabunPSK" w:hAnsi="TH SarabunPSK" w:cs="TH SarabunPSK"/>
          <w:sz w:val="32"/>
          <w:szCs w:val="32"/>
        </w:rPr>
      </w:pPr>
      <w:r w:rsidRPr="00470889">
        <w:rPr>
          <w:rFonts w:ascii="TH SarabunPSK" w:hAnsi="TH SarabunPSK" w:cs="TH SarabunPSK"/>
          <w:sz w:val="32"/>
          <w:szCs w:val="40"/>
        </w:rPr>
        <w:t>2.</w:t>
      </w:r>
      <w:r>
        <w:rPr>
          <w:rFonts w:ascii="TH SarabunPSK" w:hAnsi="TH SarabunPSK" w:cs="TH SarabunPSK" w:hint="cs"/>
          <w:sz w:val="32"/>
          <w:szCs w:val="32"/>
          <w:cs/>
        </w:rPr>
        <w:t>ประชาชนที่มีเพศ และสถานภาพสมรสต่างกัน มีส่วนร่วมในการป้องกันอาชญากรรมในเขตพื้นที่เทศบาลเมืองชุมพรไม่แตกต่างกัน</w:t>
      </w:r>
      <w:r w:rsidR="000C5271">
        <w:rPr>
          <w:rFonts w:ascii="TH SarabunPSK" w:hAnsi="TH SarabunPSK" w:cs="TH SarabunPSK"/>
          <w:sz w:val="32"/>
          <w:szCs w:val="32"/>
        </w:rPr>
        <w:t xml:space="preserve"> </w:t>
      </w:r>
      <w:r>
        <w:rPr>
          <w:rFonts w:ascii="TH SarabunPSK" w:hAnsi="TH SarabunPSK" w:cs="TH SarabunPSK" w:hint="cs"/>
          <w:sz w:val="32"/>
          <w:szCs w:val="32"/>
          <w:cs/>
        </w:rPr>
        <w:t xml:space="preserve">ส่วนประชาชนที่มีอายุ อาชีพ ระดับการศึกษาและระยะเวลาที่อาศัยในท้องถิ่นต่างกัน มีส่วนร่วมในการป้องกันอาชญากรรมในเขตพื้นที่เทศบาลเมืองชุมพรต่างกัน อย่างมีนัยสำคัญทางสถิติที่ระดับ </w:t>
      </w:r>
      <w:r>
        <w:rPr>
          <w:rFonts w:ascii="TH SarabunPSK" w:hAnsi="TH SarabunPSK" w:cs="TH SarabunPSK"/>
          <w:sz w:val="32"/>
          <w:szCs w:val="32"/>
        </w:rPr>
        <w:t xml:space="preserve">0.05 </w:t>
      </w:r>
      <w:r>
        <w:rPr>
          <w:rFonts w:ascii="TH SarabunPSK" w:hAnsi="TH SarabunPSK" w:cs="TH SarabunPSK" w:hint="cs"/>
          <w:sz w:val="32"/>
          <w:szCs w:val="32"/>
          <w:cs/>
        </w:rPr>
        <w:t>ทั้งนี้อาจเป็นเพราะว่าประชาชนที่มีเพศ และสถานภาพสมรสต่างกัน เข้าใจถึงปัญหาและผลของอาชญากรรมเหมือนกัน คิดเห็นเหมือนกัน ได้รับผลกระทบจากอาชญากรรมเหมือนกัน การรับรู้ข่าวสารมาจากแหล่งข้อมูลที่คล้ายๆกัน เช่นข่าวในโทรทัศน์ ข่าวในโลกออนไลน์ จึงทำให้ทั้งประชาชนที่มีเพศชาย หญิง สถานภาพโสด สมรส หรือหย่าร้าง/หม้าย/แยกกันอยู่ เข้าใจถึงการมีส่วนร่วมในการป้องกันอาชญากรรมในเขตพื้นที่เทศบาล</w:t>
      </w:r>
      <w:r w:rsidRPr="00E979A0">
        <w:rPr>
          <w:rFonts w:ascii="TH SarabunPSK" w:hAnsi="TH SarabunPSK" w:cs="TH SarabunPSK" w:hint="cs"/>
          <w:color w:val="000000" w:themeColor="text1"/>
          <w:sz w:val="32"/>
          <w:szCs w:val="32"/>
          <w:cs/>
        </w:rPr>
        <w:t>เมืองชุมพรไม่แตกต่างกัน</w:t>
      </w:r>
      <w:r w:rsidR="000C5271">
        <w:rPr>
          <w:rFonts w:ascii="TH SarabunPSK" w:hAnsi="TH SarabunPSK" w:cs="TH SarabunPSK" w:hint="cs"/>
          <w:color w:val="000000" w:themeColor="text1"/>
          <w:sz w:val="32"/>
          <w:szCs w:val="32"/>
          <w:cs/>
        </w:rPr>
        <w:t xml:space="preserve"> </w:t>
      </w:r>
      <w:r w:rsidR="000C5271">
        <w:rPr>
          <w:rFonts w:ascii="TH SarabunPSK" w:hAnsi="TH SarabunPSK" w:cs="TH SarabunPSK" w:hint="cs"/>
          <w:sz w:val="32"/>
          <w:szCs w:val="32"/>
          <w:cs/>
        </w:rPr>
        <w:t>ซึ่งสอดคล้องกับงานวิจัยของ</w:t>
      </w:r>
      <w:proofErr w:type="spellStart"/>
      <w:r w:rsidR="000C5271" w:rsidRPr="00B419A1">
        <w:rPr>
          <w:rFonts w:ascii="TH SarabunPSK" w:hAnsi="TH SarabunPSK" w:cs="TH SarabunPSK" w:hint="cs"/>
          <w:b/>
          <w:bCs/>
          <w:sz w:val="32"/>
          <w:szCs w:val="32"/>
          <w:cs/>
        </w:rPr>
        <w:t>สมโภชน์</w:t>
      </w:r>
      <w:proofErr w:type="spellEnd"/>
      <w:r w:rsidR="000C5271" w:rsidRPr="00B419A1">
        <w:rPr>
          <w:rFonts w:ascii="TH SarabunPSK" w:hAnsi="TH SarabunPSK" w:cs="TH SarabunPSK" w:hint="cs"/>
          <w:b/>
          <w:bCs/>
          <w:sz w:val="32"/>
          <w:szCs w:val="32"/>
          <w:cs/>
        </w:rPr>
        <w:t xml:space="preserve"> แก้วรักษ์</w:t>
      </w:r>
      <w:r w:rsidR="000C5271">
        <w:rPr>
          <w:rFonts w:ascii="TH SarabunPSK" w:hAnsi="TH SarabunPSK" w:cs="TH SarabunPSK"/>
          <w:b/>
          <w:bCs/>
          <w:sz w:val="32"/>
          <w:szCs w:val="32"/>
        </w:rPr>
        <w:t>(2554)</w:t>
      </w:r>
      <w:r w:rsidR="000C5271">
        <w:rPr>
          <w:rFonts w:ascii="TH SarabunPSK" w:hAnsi="TH SarabunPSK" w:cs="TH SarabunPSK" w:hint="cs"/>
          <w:sz w:val="32"/>
          <w:szCs w:val="32"/>
          <w:cs/>
        </w:rPr>
        <w:t>ได้ศึกษาวิจัยเรื่อง</w:t>
      </w:r>
      <w:r w:rsidR="000C5271">
        <w:rPr>
          <w:rFonts w:ascii="TH SarabunPSK" w:hAnsi="TH SarabunPSK" w:cs="TH SarabunPSK" w:hint="cs"/>
          <w:sz w:val="32"/>
          <w:szCs w:val="32"/>
          <w:cs/>
        </w:rPr>
        <w:lastRenderedPageBreak/>
        <w:t xml:space="preserve">การมีส่วนร่วมของประชาชนในการป้องกันและปราบปรามอาชญากรรมในเขตรับผิดชอบของสถานีตำรวจภูธรอำเภอเมือง จังหวัดชุมพร ผลการวิจัยพบว่าประชาชนที่มีเพศ สถานภาพทางครอบครัวแตกต่างกัน มีส่วนร่วมในการป้องกันและปราบปรามอาชญากรรมไม่แตกต่างกัน </w:t>
      </w:r>
      <w:r>
        <w:rPr>
          <w:rFonts w:ascii="TH SarabunPSK" w:hAnsi="TH SarabunPSK" w:cs="TH SarabunPSK" w:hint="cs"/>
          <w:sz w:val="32"/>
          <w:szCs w:val="32"/>
          <w:cs/>
        </w:rPr>
        <w:t>และประชาชนที่มีอายุ อาชีพ ระดับการศึกษาและระยะเวลาที่อาศัยในท้องถิ่นต่างกัน มีส่วนร่วมในการป้องกันอาชญากรรมในเขตพื้นที่เทศบาลเมืองชุมพรแตกต่างกัน อาจเป็นเพราะว่าวุฒิภาวะและ</w:t>
      </w:r>
      <w:r w:rsidRPr="00E979A0">
        <w:rPr>
          <w:rFonts w:ascii="TH SarabunPSK" w:hAnsi="TH SarabunPSK" w:cs="TH SarabunPSK"/>
          <w:sz w:val="32"/>
          <w:szCs w:val="32"/>
          <w:cs/>
        </w:rPr>
        <w:t>ความรู้ความเข้าใจในปัญหาอาชญากรรมของประชาชนที่มี</w:t>
      </w:r>
      <w:r>
        <w:rPr>
          <w:rFonts w:ascii="TH SarabunPSK" w:hAnsi="TH SarabunPSK" w:cs="TH SarabunPSK" w:hint="cs"/>
          <w:sz w:val="32"/>
          <w:szCs w:val="32"/>
          <w:cs/>
        </w:rPr>
        <w:t>อายุ อาชีพ ระดับการศึกษาและระยะเวลาที่อาศัยในท้องถิ่นต่างกัน</w:t>
      </w:r>
      <w:r w:rsidRPr="00E979A0">
        <w:rPr>
          <w:rFonts w:ascii="TH SarabunPSK" w:hAnsi="TH SarabunPSK" w:cs="TH SarabunPSK"/>
          <w:sz w:val="32"/>
          <w:szCs w:val="32"/>
          <w:cs/>
        </w:rPr>
        <w:t>นั้นไม่เหมือนกัน ประชาชนที่มีอายุ</w:t>
      </w:r>
      <w:r>
        <w:rPr>
          <w:rFonts w:ascii="TH SarabunPSK" w:hAnsi="TH SarabunPSK" w:cs="TH SarabunPSK" w:hint="cs"/>
          <w:sz w:val="32"/>
          <w:szCs w:val="32"/>
          <w:cs/>
        </w:rPr>
        <w:t xml:space="preserve"> อาชีพ ระดับการศึกษาและระยะเวลาที่อาศัยในท้องถิ่น</w:t>
      </w:r>
      <w:r w:rsidRPr="00E979A0">
        <w:rPr>
          <w:rFonts w:ascii="TH SarabunPSK" w:hAnsi="TH SarabunPSK" w:cs="TH SarabunPSK"/>
          <w:sz w:val="32"/>
          <w:szCs w:val="32"/>
          <w:cs/>
        </w:rPr>
        <w:t>ต่างกันนั้นอาจจะคิดเห็นถึงความสำคัญหรือมีความตระหนักถึงภัยอาชญากรรมต่างกัน</w:t>
      </w:r>
      <w:r>
        <w:rPr>
          <w:rFonts w:ascii="TH SarabunPSK" w:hAnsi="TH SarabunPSK" w:cs="TH SarabunPSK" w:hint="cs"/>
          <w:sz w:val="32"/>
          <w:szCs w:val="32"/>
          <w:cs/>
        </w:rPr>
        <w:t xml:space="preserve"> จึงทำให้</w:t>
      </w:r>
      <w:r w:rsidRPr="00E979A0">
        <w:rPr>
          <w:rFonts w:ascii="TH SarabunPSK" w:hAnsi="TH SarabunPSK" w:cs="TH SarabunPSK"/>
          <w:sz w:val="32"/>
          <w:szCs w:val="32"/>
          <w:cs/>
        </w:rPr>
        <w:t>ประชาชนที่มีอายุ</w:t>
      </w:r>
      <w:r>
        <w:rPr>
          <w:rFonts w:ascii="TH SarabunPSK" w:hAnsi="TH SarabunPSK" w:cs="TH SarabunPSK" w:hint="cs"/>
          <w:sz w:val="32"/>
          <w:szCs w:val="32"/>
          <w:cs/>
        </w:rPr>
        <w:t xml:space="preserve"> อาชีพ ระดับการศึกษาและระยะเวลาที่อาศัยในท้องถิ่น</w:t>
      </w:r>
      <w:r w:rsidRPr="00E979A0">
        <w:rPr>
          <w:rFonts w:ascii="TH SarabunPSK" w:hAnsi="TH SarabunPSK" w:cs="TH SarabunPSK"/>
          <w:sz w:val="32"/>
          <w:szCs w:val="32"/>
          <w:cs/>
        </w:rPr>
        <w:t>ต่างกัน</w:t>
      </w:r>
      <w:r>
        <w:rPr>
          <w:rFonts w:ascii="TH SarabunPSK" w:hAnsi="TH SarabunPSK" w:cs="TH SarabunPSK" w:hint="cs"/>
          <w:sz w:val="32"/>
          <w:szCs w:val="32"/>
          <w:cs/>
        </w:rPr>
        <w:t>มีส่วนร่วมในการป้องกันอาชญากรรมในเขตพื้นที่เทศบาลเมืองชุมพรแตกต่างกัน  ซึ่งสอดคล้องกับแนวคิดของ</w:t>
      </w:r>
      <w:r w:rsidRPr="000A6A0E">
        <w:rPr>
          <w:rFonts w:ascii="TH SarabunPSK" w:hAnsi="TH SarabunPSK" w:cs="TH SarabunPSK"/>
          <w:b/>
          <w:bCs/>
          <w:color w:val="000000" w:themeColor="text1"/>
          <w:sz w:val="32"/>
          <w:szCs w:val="32"/>
        </w:rPr>
        <w:t xml:space="preserve"> </w:t>
      </w:r>
      <w:r w:rsidRPr="0020217F">
        <w:rPr>
          <w:rFonts w:ascii="TH SarabunPSK" w:hAnsi="TH SarabunPSK" w:cs="TH SarabunPSK"/>
          <w:b/>
          <w:bCs/>
          <w:color w:val="000000" w:themeColor="text1"/>
          <w:sz w:val="32"/>
          <w:szCs w:val="32"/>
        </w:rPr>
        <w:t>Cohen</w:t>
      </w:r>
      <w:r w:rsidR="00606FF7">
        <w:rPr>
          <w:rFonts w:ascii="TH SarabunPSK" w:hAnsi="TH SarabunPSK" w:cs="TH SarabunPSK"/>
          <w:b/>
          <w:bCs/>
          <w:color w:val="000000" w:themeColor="text1"/>
          <w:sz w:val="32"/>
          <w:szCs w:val="32"/>
        </w:rPr>
        <w:t xml:space="preserve"> and </w:t>
      </w:r>
      <w:proofErr w:type="spellStart"/>
      <w:r w:rsidR="00606FF7">
        <w:rPr>
          <w:rFonts w:ascii="TH SarabunPSK" w:hAnsi="TH SarabunPSK" w:cs="TH SarabunPSK"/>
          <w:b/>
          <w:bCs/>
          <w:color w:val="000000" w:themeColor="text1"/>
          <w:sz w:val="32"/>
          <w:szCs w:val="32"/>
        </w:rPr>
        <w:t>U</w:t>
      </w:r>
      <w:r w:rsidRPr="0020217F">
        <w:rPr>
          <w:rFonts w:ascii="TH SarabunPSK" w:hAnsi="TH SarabunPSK" w:cs="TH SarabunPSK"/>
          <w:b/>
          <w:bCs/>
          <w:color w:val="000000" w:themeColor="text1"/>
          <w:sz w:val="32"/>
          <w:szCs w:val="32"/>
        </w:rPr>
        <w:t>phoff</w:t>
      </w:r>
      <w:proofErr w:type="spellEnd"/>
      <w:r>
        <w:rPr>
          <w:rFonts w:ascii="TH SarabunPSK" w:hAnsi="TH SarabunPSK" w:cs="TH SarabunPSK" w:hint="cs"/>
          <w:b/>
          <w:bCs/>
          <w:color w:val="000000" w:themeColor="text1"/>
          <w:sz w:val="32"/>
          <w:szCs w:val="32"/>
          <w:cs/>
        </w:rPr>
        <w:t xml:space="preserve"> </w:t>
      </w:r>
      <w:r w:rsidR="00606FF7" w:rsidRPr="00606FF7">
        <w:rPr>
          <w:rFonts w:ascii="TH SarabunPSK" w:hAnsi="TH SarabunPSK" w:cs="TH SarabunPSK"/>
          <w:b/>
          <w:bCs/>
          <w:color w:val="000000" w:themeColor="text1"/>
          <w:sz w:val="32"/>
          <w:szCs w:val="32"/>
        </w:rPr>
        <w:t>(1980 :324-328</w:t>
      </w:r>
      <w:r w:rsidR="00606FF7" w:rsidRPr="00606FF7">
        <w:rPr>
          <w:rFonts w:ascii="TH SarabunPSK" w:hAnsi="TH SarabunPSK" w:cs="TH SarabunPSK" w:hint="cs"/>
          <w:b/>
          <w:bCs/>
          <w:color w:val="000000" w:themeColor="text1"/>
          <w:sz w:val="32"/>
          <w:szCs w:val="32"/>
          <w:cs/>
        </w:rPr>
        <w:t xml:space="preserve"> อ้างถึงใน </w:t>
      </w:r>
      <w:proofErr w:type="spellStart"/>
      <w:r w:rsidR="00606FF7" w:rsidRPr="00606FF7">
        <w:rPr>
          <w:rFonts w:ascii="TH SarabunPSK" w:hAnsi="TH SarabunPSK" w:cs="TH SarabunPSK" w:hint="cs"/>
          <w:b/>
          <w:bCs/>
          <w:color w:val="000000" w:themeColor="text1"/>
          <w:sz w:val="32"/>
          <w:szCs w:val="32"/>
          <w:cs/>
        </w:rPr>
        <w:t>สมโภชน์</w:t>
      </w:r>
      <w:proofErr w:type="spellEnd"/>
      <w:r w:rsidR="00606FF7" w:rsidRPr="00606FF7">
        <w:rPr>
          <w:rFonts w:ascii="TH SarabunPSK" w:hAnsi="TH SarabunPSK" w:cs="TH SarabunPSK" w:hint="cs"/>
          <w:b/>
          <w:bCs/>
          <w:color w:val="000000" w:themeColor="text1"/>
          <w:sz w:val="32"/>
          <w:szCs w:val="32"/>
          <w:cs/>
        </w:rPr>
        <w:t xml:space="preserve"> แก้วรักษ์</w:t>
      </w:r>
      <w:r w:rsidR="00606FF7" w:rsidRPr="00606FF7">
        <w:rPr>
          <w:rFonts w:ascii="TH SarabunPSK" w:hAnsi="TH SarabunPSK" w:cs="TH SarabunPSK"/>
          <w:b/>
          <w:bCs/>
          <w:color w:val="000000" w:themeColor="text1"/>
          <w:sz w:val="32"/>
          <w:szCs w:val="32"/>
        </w:rPr>
        <w:t>,2554 :25)</w:t>
      </w:r>
      <w:r w:rsidR="00606FF7" w:rsidRPr="00184F9C">
        <w:rPr>
          <w:rFonts w:ascii="TH SarabunPSK" w:hAnsi="TH SarabunPSK" w:cs="TH SarabunPSK"/>
          <w:color w:val="000000" w:themeColor="text1"/>
          <w:sz w:val="32"/>
          <w:szCs w:val="32"/>
        </w:rPr>
        <w:t xml:space="preserve"> </w:t>
      </w:r>
      <w:r w:rsidRPr="0020217F">
        <w:rPr>
          <w:rFonts w:ascii="TH SarabunPSK" w:hAnsi="TH SarabunPSK" w:cs="TH SarabunPSK" w:hint="cs"/>
          <w:color w:val="000000" w:themeColor="text1"/>
          <w:sz w:val="32"/>
          <w:szCs w:val="32"/>
          <w:cs/>
        </w:rPr>
        <w:t xml:space="preserve">กล่าวว่า มีบุคคล </w:t>
      </w:r>
      <w:r w:rsidRPr="0020217F">
        <w:rPr>
          <w:rFonts w:ascii="TH SarabunPSK" w:hAnsi="TH SarabunPSK" w:cs="TH SarabunPSK"/>
          <w:color w:val="000000" w:themeColor="text1"/>
          <w:sz w:val="32"/>
          <w:szCs w:val="32"/>
        </w:rPr>
        <w:t xml:space="preserve">4 </w:t>
      </w:r>
      <w:r w:rsidRPr="0020217F">
        <w:rPr>
          <w:rFonts w:ascii="TH SarabunPSK" w:hAnsi="TH SarabunPSK" w:cs="TH SarabunPSK" w:hint="cs"/>
          <w:color w:val="000000" w:themeColor="text1"/>
          <w:sz w:val="32"/>
          <w:szCs w:val="32"/>
          <w:cs/>
        </w:rPr>
        <w:t>ฝ่ายที่มีส่วนสำคัญในการมีส่วนร่วมโครงการพัฒนาสิ่งแวดล้อมชนบท ซึ่งประกอบด้วย ประชาชนในท้องถิ่น ผู้นำท้องถิ่น เจ้าหน้าที่ของรัฐ และบุคคลภายนอก สำหรับการมีส่วนร่วมของประชาชนนั้น ยังมีปัจจัยหลายอย่างที่เกี่ยวข้องกับการมีส่วนร่วมได้แก่</w:t>
      </w:r>
      <w:r>
        <w:rPr>
          <w:rFonts w:ascii="TH SarabunPSK" w:hAnsi="TH SarabunPSK" w:cs="TH SarabunPSK"/>
          <w:color w:val="000000" w:themeColor="text1"/>
          <w:sz w:val="32"/>
          <w:szCs w:val="32"/>
        </w:rPr>
        <w:t xml:space="preserve"> </w:t>
      </w:r>
      <w:r w:rsidRPr="0020217F">
        <w:rPr>
          <w:rFonts w:ascii="TH SarabunPSK" w:hAnsi="TH SarabunPSK" w:cs="TH SarabunPSK" w:hint="cs"/>
          <w:color w:val="000000" w:themeColor="text1"/>
          <w:sz w:val="32"/>
          <w:szCs w:val="32"/>
          <w:cs/>
        </w:rPr>
        <w:t>อายุและเพศ</w:t>
      </w:r>
      <w:r>
        <w:rPr>
          <w:rFonts w:ascii="TH SarabunPSK" w:hAnsi="TH SarabunPSK" w:cs="TH SarabunPSK"/>
          <w:color w:val="000000" w:themeColor="text1"/>
          <w:sz w:val="32"/>
          <w:szCs w:val="32"/>
        </w:rPr>
        <w:t xml:space="preserve"> </w:t>
      </w:r>
      <w:r w:rsidRPr="0020217F">
        <w:rPr>
          <w:rFonts w:ascii="TH SarabunPSK" w:hAnsi="TH SarabunPSK" w:cs="TH SarabunPSK" w:hint="cs"/>
          <w:color w:val="000000" w:themeColor="text1"/>
          <w:sz w:val="32"/>
          <w:szCs w:val="32"/>
          <w:cs/>
        </w:rPr>
        <w:t>สถานภาพในครอบครัว</w:t>
      </w:r>
      <w:r>
        <w:rPr>
          <w:rFonts w:ascii="TH SarabunPSK" w:hAnsi="TH SarabunPSK" w:cs="TH SarabunPSK"/>
          <w:color w:val="000000" w:themeColor="text1"/>
          <w:sz w:val="32"/>
          <w:szCs w:val="32"/>
        </w:rPr>
        <w:t xml:space="preserve"> </w:t>
      </w:r>
      <w:r w:rsidRPr="0020217F">
        <w:rPr>
          <w:rFonts w:ascii="TH SarabunPSK" w:hAnsi="TH SarabunPSK" w:cs="TH SarabunPSK" w:hint="cs"/>
          <w:color w:val="000000" w:themeColor="text1"/>
          <w:sz w:val="32"/>
          <w:szCs w:val="32"/>
          <w:cs/>
        </w:rPr>
        <w:t>ระดับการศึกษาสถานภาพทางสังคม</w:t>
      </w:r>
      <w:r>
        <w:rPr>
          <w:rFonts w:ascii="TH SarabunPSK" w:hAnsi="TH SarabunPSK" w:cs="TH SarabunPSK"/>
          <w:color w:val="000000" w:themeColor="text1"/>
          <w:sz w:val="32"/>
          <w:szCs w:val="32"/>
        </w:rPr>
        <w:t xml:space="preserve"> </w:t>
      </w:r>
      <w:r w:rsidRPr="0020217F">
        <w:rPr>
          <w:rFonts w:ascii="TH SarabunPSK" w:hAnsi="TH SarabunPSK" w:cs="TH SarabunPSK" w:hint="cs"/>
          <w:color w:val="000000" w:themeColor="text1"/>
          <w:sz w:val="32"/>
          <w:szCs w:val="32"/>
          <w:cs/>
        </w:rPr>
        <w:t>อาชีพ</w:t>
      </w:r>
      <w:r>
        <w:rPr>
          <w:rFonts w:ascii="TH SarabunPSK" w:hAnsi="TH SarabunPSK" w:cs="TH SarabunPSK"/>
          <w:color w:val="000000" w:themeColor="text1"/>
          <w:sz w:val="32"/>
          <w:szCs w:val="32"/>
        </w:rPr>
        <w:t xml:space="preserve"> </w:t>
      </w:r>
      <w:r w:rsidRPr="0020217F">
        <w:rPr>
          <w:rFonts w:ascii="TH SarabunPSK" w:hAnsi="TH SarabunPSK" w:cs="TH SarabunPSK" w:hint="cs"/>
          <w:color w:val="000000" w:themeColor="text1"/>
          <w:sz w:val="32"/>
          <w:szCs w:val="32"/>
          <w:cs/>
        </w:rPr>
        <w:t>รายได้และทรัพย์สิน</w:t>
      </w:r>
      <w:r>
        <w:rPr>
          <w:rFonts w:ascii="TH SarabunPSK" w:hAnsi="TH SarabunPSK" w:cs="TH SarabunPSK" w:hint="cs"/>
          <w:color w:val="000000" w:themeColor="text1"/>
          <w:sz w:val="32"/>
          <w:szCs w:val="32"/>
          <w:cs/>
        </w:rPr>
        <w:t>และ</w:t>
      </w:r>
      <w:r w:rsidRPr="0020217F">
        <w:rPr>
          <w:rFonts w:ascii="TH SarabunPSK" w:hAnsi="TH SarabunPSK" w:cs="TH SarabunPSK" w:hint="cs"/>
          <w:color w:val="000000" w:themeColor="text1"/>
          <w:sz w:val="32"/>
          <w:szCs w:val="32"/>
          <w:cs/>
        </w:rPr>
        <w:t>ระยะเวลาพักอาศัยในท้องถิ่นและสถานภาพการทำงาน</w:t>
      </w:r>
      <w:r>
        <w:rPr>
          <w:rFonts w:ascii="TH SarabunPSK" w:hAnsi="TH SarabunPSK" w:cs="TH SarabunPSK" w:hint="cs"/>
          <w:color w:val="000000" w:themeColor="text1"/>
          <w:sz w:val="32"/>
          <w:szCs w:val="32"/>
          <w:cs/>
        </w:rPr>
        <w:t xml:space="preserve"> </w:t>
      </w:r>
    </w:p>
    <w:p w:rsidR="007C1CA3" w:rsidRDefault="007C1CA3" w:rsidP="00B106F3">
      <w:pPr>
        <w:jc w:val="center"/>
        <w:rPr>
          <w:rFonts w:ascii="TH SarabunPSK" w:hAnsi="TH SarabunPSK" w:cs="TH SarabunPSK"/>
          <w:b/>
          <w:bCs/>
          <w:sz w:val="24"/>
          <w:szCs w:val="32"/>
        </w:rPr>
      </w:pPr>
      <w:r w:rsidRPr="00D11EAC">
        <w:rPr>
          <w:rFonts w:ascii="TH SarabunPSK" w:hAnsi="TH SarabunPSK" w:cs="TH SarabunPSK" w:hint="cs"/>
          <w:b/>
          <w:bCs/>
          <w:sz w:val="24"/>
          <w:szCs w:val="32"/>
          <w:cs/>
        </w:rPr>
        <w:t>ข้อเสนอแนะ</w:t>
      </w:r>
      <w:r w:rsidR="00D11EAC">
        <w:rPr>
          <w:rFonts w:ascii="TH SarabunPSK" w:hAnsi="TH SarabunPSK" w:cs="TH SarabunPSK" w:hint="cs"/>
          <w:b/>
          <w:bCs/>
          <w:sz w:val="24"/>
          <w:szCs w:val="32"/>
          <w:cs/>
        </w:rPr>
        <w:t>จากผลการวิจัย</w:t>
      </w:r>
    </w:p>
    <w:p w:rsidR="00D11EAC" w:rsidRDefault="00D11EAC" w:rsidP="00D11EAC">
      <w:pPr>
        <w:spacing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rPr>
        <w:t>1.</w:t>
      </w:r>
      <w:r>
        <w:rPr>
          <w:rFonts w:ascii="TH SarabunPSK" w:hAnsi="TH SarabunPSK" w:cs="TH SarabunPSK" w:hint="cs"/>
          <w:sz w:val="32"/>
          <w:szCs w:val="32"/>
          <w:cs/>
        </w:rPr>
        <w:t xml:space="preserve">ประชาชนควรตระหนักถึงความสำคัญและความร้ายแรงของปัญหาอาชญากรรมที่เกิดขึ้นในปัจจุบัน ไม่ควรละเลยหรือปล่อยให้เป็นปัญหาให้เจ้าหน้าที่ตำรวจเป็นฝ่ายแก้ไขฝ่ายเดียว </w:t>
      </w:r>
    </w:p>
    <w:p w:rsidR="00D11EAC" w:rsidRDefault="00D11EAC" w:rsidP="00D11EAC">
      <w:pPr>
        <w:spacing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rPr>
        <w:t>2.</w:t>
      </w:r>
      <w:r>
        <w:rPr>
          <w:rFonts w:ascii="TH SarabunPSK" w:hAnsi="TH SarabunPSK" w:cs="TH SarabunPSK" w:hint="cs"/>
          <w:sz w:val="32"/>
          <w:szCs w:val="32"/>
          <w:cs/>
        </w:rPr>
        <w:t>ประชาชนควรให้ความร่วมมือกับประชาชนด้วยกันและเจ้าหน้าที่ทุกหน่วยงานในการร่วมมือกันป้องกันอาชญากรรม เพื่อให้การป้องกันอาชญากรรมเกิดประสิทธิภาพและประสิทธิผล</w:t>
      </w:r>
    </w:p>
    <w:p w:rsidR="00D11EAC" w:rsidRDefault="00D11EAC" w:rsidP="00D11EAC">
      <w:pPr>
        <w:spacing w:line="240" w:lineRule="auto"/>
        <w:jc w:val="thaiDistribute"/>
        <w:rPr>
          <w:rFonts w:ascii="TH SarabunPSK" w:hAnsi="TH SarabunPSK" w:cs="TH SarabunPSK"/>
          <w:sz w:val="32"/>
          <w:szCs w:val="32"/>
        </w:rPr>
      </w:pPr>
      <w:r>
        <w:rPr>
          <w:rFonts w:ascii="TH SarabunPSK" w:hAnsi="TH SarabunPSK" w:cs="TH SarabunPSK"/>
          <w:sz w:val="32"/>
          <w:szCs w:val="32"/>
          <w:cs/>
        </w:rPr>
        <w:tab/>
      </w:r>
      <w:r w:rsidR="00864064">
        <w:rPr>
          <w:rFonts w:ascii="TH SarabunPSK" w:hAnsi="TH SarabunPSK" w:cs="TH SarabunPSK"/>
          <w:sz w:val="32"/>
          <w:szCs w:val="32"/>
        </w:rPr>
        <w:t>3</w:t>
      </w:r>
      <w:r>
        <w:rPr>
          <w:rFonts w:ascii="TH SarabunPSK" w:hAnsi="TH SarabunPSK" w:cs="TH SarabunPSK"/>
          <w:sz w:val="32"/>
          <w:szCs w:val="32"/>
        </w:rPr>
        <w:t>.</w:t>
      </w:r>
      <w:r>
        <w:rPr>
          <w:rFonts w:ascii="TH SarabunPSK" w:hAnsi="TH SarabunPSK" w:cs="TH SarabunPSK" w:hint="cs"/>
          <w:sz w:val="32"/>
          <w:szCs w:val="32"/>
          <w:cs/>
        </w:rPr>
        <w:t>ประชาชนและเจ้าหน้าที่ตำรวจหรือเจ้าหน้าที่อื่นๆควรมีการเสริมสร้างความสัมพันธ์อันดีแก่กัน เพื่อให้เกิดความสุข ความสามัคคีกันมากขึ้น</w:t>
      </w:r>
    </w:p>
    <w:p w:rsidR="007C4253" w:rsidRDefault="007C4253" w:rsidP="007C4253">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rPr>
        <w:t>4.</w:t>
      </w:r>
      <w:r>
        <w:rPr>
          <w:rFonts w:ascii="TH SarabunPSK" w:hAnsi="TH SarabunPSK" w:cs="TH SarabunPSK" w:hint="cs"/>
          <w:sz w:val="32"/>
          <w:szCs w:val="32"/>
          <w:cs/>
        </w:rPr>
        <w:t>หน่วยงานของรัฐหรือเจ้าหน้าที่ตำรวจควรมีการประชาสัมพันธ์เกี่ยวกับภัยอาชญากรรมและควรมีกิจกรรมส่งเสริมการป้องกันอาชญากรรม เพื่อกระตุ้นและสร้างแรงจูงใจให้ประชาชนมีส่วนร่วมในการป้องกันอาชญากรรม</w:t>
      </w:r>
    </w:p>
    <w:p w:rsidR="00D11EAC" w:rsidRPr="00774D09" w:rsidRDefault="00D11EAC" w:rsidP="00B106F3">
      <w:pPr>
        <w:spacing w:line="240" w:lineRule="auto"/>
        <w:jc w:val="center"/>
        <w:rPr>
          <w:rFonts w:ascii="TH SarabunPSK" w:hAnsi="TH SarabunPSK" w:cs="TH SarabunPSK"/>
          <w:b/>
          <w:bCs/>
          <w:sz w:val="32"/>
          <w:szCs w:val="32"/>
          <w:cs/>
        </w:rPr>
      </w:pPr>
      <w:r w:rsidRPr="00774D09">
        <w:rPr>
          <w:rFonts w:ascii="TH SarabunPSK" w:hAnsi="TH SarabunPSK" w:cs="TH SarabunPSK" w:hint="cs"/>
          <w:b/>
          <w:bCs/>
          <w:sz w:val="32"/>
          <w:szCs w:val="32"/>
          <w:cs/>
        </w:rPr>
        <w:t>ข้อเสนอแนะสำหรับการทำวิจัยครั้งต่อไป</w:t>
      </w:r>
    </w:p>
    <w:p w:rsidR="00D11EAC" w:rsidRDefault="00D11EAC" w:rsidP="00D11EAC">
      <w:pPr>
        <w:spacing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rPr>
        <w:t>1.</w:t>
      </w:r>
      <w:r>
        <w:rPr>
          <w:rFonts w:ascii="TH SarabunPSK" w:hAnsi="TH SarabunPSK" w:cs="TH SarabunPSK" w:hint="cs"/>
          <w:sz w:val="32"/>
          <w:szCs w:val="32"/>
          <w:cs/>
        </w:rPr>
        <w:t>ควรศึกษาเรื่องรูปแบบการมีส่วนร่วมของประชาชนในการป้องกันอาชญากรรมในเขตพื้นที่เทศบาลเมืองชุมพร</w:t>
      </w:r>
    </w:p>
    <w:p w:rsidR="00D11EAC" w:rsidRDefault="00D11EAC" w:rsidP="00D11EAC">
      <w:pPr>
        <w:spacing w:line="240" w:lineRule="auto"/>
        <w:jc w:val="thaiDistribute"/>
        <w:rPr>
          <w:rFonts w:ascii="TH SarabunPSK" w:hAnsi="TH SarabunPSK" w:cs="TH SarabunPSK"/>
          <w:sz w:val="32"/>
          <w:szCs w:val="32"/>
          <w:cs/>
        </w:rPr>
      </w:pPr>
      <w:r>
        <w:rPr>
          <w:rFonts w:ascii="TH SarabunPSK" w:hAnsi="TH SarabunPSK" w:cs="TH SarabunPSK"/>
          <w:sz w:val="32"/>
          <w:szCs w:val="32"/>
        </w:rPr>
        <w:tab/>
        <w:t>2.</w:t>
      </w:r>
      <w:r>
        <w:rPr>
          <w:rFonts w:ascii="TH SarabunPSK" w:hAnsi="TH SarabunPSK" w:cs="TH SarabunPSK" w:hint="cs"/>
          <w:sz w:val="32"/>
          <w:szCs w:val="32"/>
          <w:cs/>
        </w:rPr>
        <w:t>ควรศึกษาเกี่ยวกับปัจจัยที่ส่งผลต่อการทำงานหรือสภาพปัญหาในการทำงานของเจ้าหน้าที่ตำรวจในเขตพื้นที่เทศบาลเมืองชุมพร</w:t>
      </w:r>
    </w:p>
    <w:p w:rsidR="00D11EAC" w:rsidRDefault="00D11EAC" w:rsidP="00B106F3">
      <w:pPr>
        <w:spacing w:line="240" w:lineRule="auto"/>
        <w:jc w:val="thaiDistribute"/>
        <w:rPr>
          <w:rFonts w:ascii="TH SarabunPSK" w:hAnsi="TH SarabunPSK" w:cs="TH SarabunPSK"/>
          <w:sz w:val="32"/>
          <w:szCs w:val="32"/>
        </w:rPr>
      </w:pPr>
      <w:r>
        <w:rPr>
          <w:rFonts w:ascii="TH SarabunPSK" w:hAnsi="TH SarabunPSK" w:cs="TH SarabunPSK"/>
          <w:sz w:val="32"/>
          <w:szCs w:val="32"/>
        </w:rPr>
        <w:tab/>
        <w:t>3.</w:t>
      </w:r>
      <w:r>
        <w:rPr>
          <w:rFonts w:ascii="TH SarabunPSK" w:hAnsi="TH SarabunPSK" w:cs="TH SarabunPSK" w:hint="cs"/>
          <w:sz w:val="32"/>
          <w:szCs w:val="32"/>
          <w:cs/>
        </w:rPr>
        <w:t xml:space="preserve">ควรศึกษาวิจัยเชิงคุณภาพโดยการสัมภาษณ์ประชาชนหรือเจ้าหน้าที่โดยตรง เพื่อให้ได้รับข้อมูลที่ครบถ้วนและเข้าถึงปัญหาได้ดียิ่งขึ้น </w:t>
      </w:r>
    </w:p>
    <w:p w:rsidR="00606FF7" w:rsidRDefault="00606FF7" w:rsidP="00B106F3">
      <w:pPr>
        <w:spacing w:line="240" w:lineRule="auto"/>
        <w:jc w:val="thaiDistribute"/>
        <w:rPr>
          <w:rFonts w:ascii="TH SarabunPSK" w:hAnsi="TH SarabunPSK" w:cs="TH SarabunPSK"/>
          <w:sz w:val="32"/>
          <w:szCs w:val="32"/>
        </w:rPr>
      </w:pPr>
    </w:p>
    <w:p w:rsidR="00606FF7" w:rsidRPr="00B106F3" w:rsidRDefault="00606FF7" w:rsidP="00B106F3">
      <w:pPr>
        <w:spacing w:line="240" w:lineRule="auto"/>
        <w:jc w:val="thaiDistribute"/>
        <w:rPr>
          <w:rFonts w:ascii="TH SarabunPSK" w:hAnsi="TH SarabunPSK" w:cs="TH SarabunPSK"/>
          <w:sz w:val="32"/>
          <w:szCs w:val="32"/>
        </w:rPr>
      </w:pPr>
    </w:p>
    <w:p w:rsidR="007C1CA3" w:rsidRPr="00C035E2" w:rsidRDefault="007C1CA3" w:rsidP="00B106F3">
      <w:pPr>
        <w:jc w:val="center"/>
        <w:rPr>
          <w:rFonts w:ascii="TH SarabunPSK" w:hAnsi="TH SarabunPSK" w:cs="TH SarabunPSK"/>
          <w:b/>
          <w:bCs/>
          <w:color w:val="000000" w:themeColor="text1"/>
          <w:sz w:val="24"/>
          <w:szCs w:val="32"/>
        </w:rPr>
      </w:pPr>
      <w:r w:rsidRPr="00C035E2">
        <w:rPr>
          <w:rFonts w:ascii="TH SarabunPSK" w:hAnsi="TH SarabunPSK" w:cs="TH SarabunPSK" w:hint="cs"/>
          <w:b/>
          <w:bCs/>
          <w:color w:val="000000" w:themeColor="text1"/>
          <w:sz w:val="24"/>
          <w:szCs w:val="32"/>
          <w:cs/>
        </w:rPr>
        <w:t>กิตติกรรมประกาศ</w:t>
      </w:r>
    </w:p>
    <w:p w:rsidR="00DC5315" w:rsidRDefault="00A359DD" w:rsidP="00A359DD">
      <w:pPr>
        <w:jc w:val="thaiDistribute"/>
        <w:rPr>
          <w:rFonts w:ascii="TH SarabunPSK" w:hAnsi="TH SarabunPSK" w:cs="TH SarabunPSK"/>
          <w:sz w:val="24"/>
          <w:szCs w:val="32"/>
        </w:rPr>
      </w:pPr>
      <w:r>
        <w:rPr>
          <w:rFonts w:ascii="TH SarabunPSK" w:hAnsi="TH SarabunPSK" w:cs="TH SarabunPSK"/>
          <w:sz w:val="24"/>
          <w:szCs w:val="32"/>
          <w:cs/>
        </w:rPr>
        <w:tab/>
      </w:r>
      <w:r>
        <w:rPr>
          <w:rFonts w:ascii="TH SarabunPSK" w:hAnsi="TH SarabunPSK" w:cs="TH SarabunPSK" w:hint="cs"/>
          <w:sz w:val="24"/>
          <w:szCs w:val="32"/>
          <w:cs/>
        </w:rPr>
        <w:t>งานวิจัย</w:t>
      </w:r>
      <w:r w:rsidR="00DC5315">
        <w:rPr>
          <w:rFonts w:ascii="TH SarabunPSK" w:hAnsi="TH SarabunPSK" w:cs="TH SarabunPSK" w:hint="cs"/>
          <w:sz w:val="24"/>
          <w:szCs w:val="32"/>
          <w:cs/>
        </w:rPr>
        <w:t>เรื่อง</w:t>
      </w:r>
      <w:r w:rsidR="00677B87">
        <w:rPr>
          <w:rFonts w:ascii="TH SarabunPSK" w:hAnsi="TH SarabunPSK" w:cs="TH SarabunPSK" w:hint="cs"/>
          <w:sz w:val="24"/>
          <w:szCs w:val="32"/>
          <w:cs/>
        </w:rPr>
        <w:t xml:space="preserve">การมีส่วนร่วมของประชาชนในการป้องกันอาชญากรรมในเขตพื้นที่เทศบาลเมืองชุมพร </w:t>
      </w:r>
      <w:r w:rsidR="00DC5315">
        <w:rPr>
          <w:rFonts w:ascii="TH SarabunPSK" w:hAnsi="TH SarabunPSK" w:cs="TH SarabunPSK" w:hint="cs"/>
          <w:sz w:val="24"/>
          <w:szCs w:val="32"/>
          <w:cs/>
        </w:rPr>
        <w:t xml:space="preserve">   </w:t>
      </w:r>
      <w:r w:rsidR="00677B87">
        <w:rPr>
          <w:rFonts w:ascii="TH SarabunPSK" w:hAnsi="TH SarabunPSK" w:cs="TH SarabunPSK" w:hint="cs"/>
          <w:sz w:val="24"/>
          <w:szCs w:val="32"/>
          <w:cs/>
        </w:rPr>
        <w:t>เล่มนี้สำเร็จลุล่วงได้ดีด้วยความเมตตาจากอาจารย์</w:t>
      </w:r>
      <w:proofErr w:type="spellStart"/>
      <w:r w:rsidR="00677B87">
        <w:rPr>
          <w:rFonts w:ascii="TH SarabunPSK" w:hAnsi="TH SarabunPSK" w:cs="TH SarabunPSK" w:hint="cs"/>
          <w:sz w:val="24"/>
          <w:szCs w:val="32"/>
          <w:cs/>
        </w:rPr>
        <w:t>บุญวัฒน์</w:t>
      </w:r>
      <w:proofErr w:type="spellEnd"/>
      <w:r w:rsidR="00677B87">
        <w:rPr>
          <w:rFonts w:ascii="TH SarabunPSK" w:hAnsi="TH SarabunPSK" w:cs="TH SarabunPSK" w:hint="cs"/>
          <w:sz w:val="24"/>
          <w:szCs w:val="32"/>
          <w:cs/>
        </w:rPr>
        <w:t xml:space="preserve"> สว่างวงศ์ ที่อนุเคราะห์เป็นอาจารย์ที่ปรึกษาในการทำว</w:t>
      </w:r>
      <w:r w:rsidR="00383DB1">
        <w:rPr>
          <w:rFonts w:ascii="TH SarabunPSK" w:hAnsi="TH SarabunPSK" w:cs="TH SarabunPSK" w:hint="cs"/>
          <w:sz w:val="24"/>
          <w:szCs w:val="32"/>
          <w:cs/>
        </w:rPr>
        <w:t xml:space="preserve">ิจัย ตลอดจนการตรวจสอบแก้ไขข้อบกพร่องต่างๆจนเนื้อหาครบถ้วนสมบูรณ์ </w:t>
      </w:r>
      <w:r w:rsidR="00DC5315">
        <w:rPr>
          <w:rFonts w:ascii="TH SarabunPSK" w:hAnsi="TH SarabunPSK" w:cs="TH SarabunPSK" w:hint="cs"/>
          <w:sz w:val="24"/>
          <w:szCs w:val="32"/>
          <w:cs/>
        </w:rPr>
        <w:t>ผู้วิจัยรู้สึกซาบซึ้งในความกรุณาและความเอาใจใส่</w:t>
      </w:r>
      <w:r w:rsidR="00CA745D">
        <w:rPr>
          <w:rFonts w:ascii="TH SarabunPSK" w:hAnsi="TH SarabunPSK" w:cs="TH SarabunPSK" w:hint="cs"/>
          <w:sz w:val="24"/>
          <w:szCs w:val="32"/>
          <w:cs/>
        </w:rPr>
        <w:t>อย่างมาก</w:t>
      </w:r>
      <w:r w:rsidR="00DC5315">
        <w:rPr>
          <w:rFonts w:ascii="TH SarabunPSK" w:hAnsi="TH SarabunPSK" w:cs="TH SarabunPSK" w:hint="cs"/>
          <w:sz w:val="24"/>
          <w:szCs w:val="32"/>
          <w:cs/>
        </w:rPr>
        <w:t xml:space="preserve"> และขอขอบพระคุณเป็นอย่างสูงไว้ ณ ที่นี้ด้วย</w:t>
      </w:r>
    </w:p>
    <w:p w:rsidR="00383DB1" w:rsidRDefault="00383DB1" w:rsidP="00CA745D">
      <w:pPr>
        <w:ind w:firstLine="720"/>
        <w:jc w:val="thaiDistribute"/>
        <w:rPr>
          <w:rFonts w:ascii="TH SarabunPSK" w:hAnsi="TH SarabunPSK" w:cs="TH SarabunPSK"/>
          <w:sz w:val="24"/>
          <w:szCs w:val="32"/>
        </w:rPr>
      </w:pPr>
      <w:r>
        <w:rPr>
          <w:rFonts w:ascii="TH SarabunPSK" w:hAnsi="TH SarabunPSK" w:cs="TH SarabunPSK" w:hint="cs"/>
          <w:sz w:val="24"/>
          <w:szCs w:val="32"/>
          <w:cs/>
        </w:rPr>
        <w:t>ขอขอบพระคุณอาจารย์ทุกท่าน ที่กรุณาให้คำปรึกษาชี้แนะ ช่วยเหลือ แนะนำแนวทาง</w:t>
      </w:r>
      <w:r w:rsidR="00CA745D">
        <w:rPr>
          <w:rFonts w:ascii="TH SarabunPSK" w:hAnsi="TH SarabunPSK" w:cs="TH SarabunPSK" w:hint="cs"/>
          <w:sz w:val="24"/>
          <w:szCs w:val="32"/>
          <w:cs/>
        </w:rPr>
        <w:t>และช่วยเหลือประสานงานในด้านต่างๆ</w:t>
      </w:r>
      <w:r>
        <w:rPr>
          <w:rFonts w:ascii="TH SarabunPSK" w:hAnsi="TH SarabunPSK" w:cs="TH SarabunPSK" w:hint="cs"/>
          <w:sz w:val="24"/>
          <w:szCs w:val="32"/>
          <w:cs/>
        </w:rPr>
        <w:t>จนทำให้วิจัยเล่มนี้สำเร็จลุล่วงด้วยดี</w:t>
      </w:r>
    </w:p>
    <w:p w:rsidR="00383DB1" w:rsidRDefault="00383DB1" w:rsidP="00A359DD">
      <w:pPr>
        <w:jc w:val="thaiDistribute"/>
        <w:rPr>
          <w:rFonts w:ascii="TH SarabunPSK" w:hAnsi="TH SarabunPSK" w:cs="TH SarabunPSK"/>
          <w:sz w:val="24"/>
          <w:szCs w:val="32"/>
        </w:rPr>
      </w:pPr>
      <w:r>
        <w:rPr>
          <w:rFonts w:ascii="TH SarabunPSK" w:hAnsi="TH SarabunPSK" w:cs="TH SarabunPSK"/>
          <w:sz w:val="24"/>
          <w:szCs w:val="32"/>
          <w:cs/>
        </w:rPr>
        <w:tab/>
      </w:r>
      <w:r>
        <w:rPr>
          <w:rFonts w:ascii="TH SarabunPSK" w:hAnsi="TH SarabunPSK" w:cs="TH SarabunPSK" w:hint="cs"/>
          <w:sz w:val="24"/>
          <w:szCs w:val="32"/>
          <w:cs/>
        </w:rPr>
        <w:t>ขอขอบพระคุณเทศบาลเมืองชุมพร และประชาชนในเขตเทศบาลเมืองชุมพร ที่ได้กรุณาให้ผู้วิจัยได้เข้าไปเก็บรวบรวมข้อมูล และให้ความร่วมมือในการตอบแบบสอบถามด้วยความเต็มใจจนเก็บข้อมูลได้ครบถ้วยสมบูรณ์</w:t>
      </w:r>
    </w:p>
    <w:p w:rsidR="007C4253" w:rsidRPr="006D4C2B" w:rsidRDefault="00CA745D" w:rsidP="007C4253">
      <w:pPr>
        <w:jc w:val="thaiDistribute"/>
        <w:rPr>
          <w:rFonts w:ascii="TH SarabunPSK" w:hAnsi="TH SarabunPSK" w:cs="TH SarabunPSK"/>
          <w:sz w:val="24"/>
          <w:szCs w:val="32"/>
        </w:rPr>
      </w:pPr>
      <w:r>
        <w:rPr>
          <w:rFonts w:ascii="TH SarabunPSK" w:hAnsi="TH SarabunPSK" w:cs="TH SarabunPSK"/>
          <w:sz w:val="24"/>
          <w:szCs w:val="32"/>
          <w:cs/>
        </w:rPr>
        <w:tab/>
      </w:r>
      <w:r>
        <w:rPr>
          <w:rFonts w:ascii="TH SarabunPSK" w:hAnsi="TH SarabunPSK" w:cs="TH SarabunPSK" w:hint="cs"/>
          <w:sz w:val="24"/>
          <w:szCs w:val="32"/>
          <w:cs/>
        </w:rPr>
        <w:t>สุดท้ายนี้ผู้วิจัยขอขอบคุณบิดา มารดาที่ให้ชีวิตและคุณธรรมที่เป็นเครื่องชี้นำทางชีวิต และคอยให้กำลังใจ สนับสนุนผู้วิจัยตลอดมา คุณค่าและประโยชน์อันพึงมีจากวิจัยเล่มนี้ ผู้วิจัยขอนอบน้อมเป็นเครื่องบูชาพระคุณบิดามารดา คณาจารย์ และผู้มีพระคุณ</w:t>
      </w:r>
    </w:p>
    <w:p w:rsidR="008731D2" w:rsidRPr="006D4C2B" w:rsidRDefault="00494B48" w:rsidP="008731D2">
      <w:pPr>
        <w:jc w:val="center"/>
        <w:rPr>
          <w:rFonts w:ascii="TH SarabunPSK" w:hAnsi="TH SarabunPSK" w:cs="TH SarabunPSK"/>
          <w:b/>
          <w:bCs/>
          <w:color w:val="000000" w:themeColor="text1"/>
          <w:sz w:val="24"/>
          <w:szCs w:val="32"/>
        </w:rPr>
      </w:pPr>
      <w:r w:rsidRPr="00CA745D">
        <w:rPr>
          <w:rFonts w:ascii="TH SarabunPSK" w:hAnsi="TH SarabunPSK" w:cs="TH SarabunPSK" w:hint="cs"/>
          <w:b/>
          <w:bCs/>
          <w:color w:val="000000" w:themeColor="text1"/>
          <w:sz w:val="24"/>
          <w:szCs w:val="32"/>
          <w:cs/>
        </w:rPr>
        <w:t>เอกสารอ้างอิง</w:t>
      </w:r>
    </w:p>
    <w:p w:rsidR="00E05AD7" w:rsidRDefault="00606FF7" w:rsidP="00E05AD7">
      <w:pPr>
        <w:spacing w:after="0"/>
        <w:rPr>
          <w:rFonts w:ascii="TH SarabunPSK" w:hAnsi="TH SarabunPSK" w:cs="TH SarabunPSK"/>
          <w:b/>
          <w:bCs/>
          <w:color w:val="000000" w:themeColor="text1"/>
          <w:sz w:val="32"/>
          <w:szCs w:val="32"/>
        </w:rPr>
      </w:pPr>
      <w:proofErr w:type="spellStart"/>
      <w:r>
        <w:rPr>
          <w:rFonts w:ascii="TH SarabunPSK" w:hAnsi="TH SarabunPSK" w:cs="TH SarabunPSK"/>
          <w:color w:val="000000" w:themeColor="text1"/>
          <w:sz w:val="32"/>
          <w:szCs w:val="32"/>
          <w:cs/>
        </w:rPr>
        <w:t>กฤษณ์</w:t>
      </w:r>
      <w:proofErr w:type="spellEnd"/>
      <w:r>
        <w:rPr>
          <w:rFonts w:ascii="TH SarabunPSK" w:hAnsi="TH SarabunPSK" w:cs="TH SarabunPSK"/>
          <w:color w:val="000000" w:themeColor="text1"/>
          <w:sz w:val="32"/>
          <w:szCs w:val="32"/>
          <w:cs/>
        </w:rPr>
        <w:t xml:space="preserve"> มีบำรุง</w:t>
      </w:r>
      <w:r>
        <w:rPr>
          <w:rFonts w:ascii="TH SarabunPSK" w:hAnsi="TH SarabunPSK" w:cs="TH SarabunPSK"/>
          <w:color w:val="000000" w:themeColor="text1"/>
          <w:sz w:val="32"/>
          <w:szCs w:val="32"/>
        </w:rPr>
        <w:t xml:space="preserve">. (2556). </w:t>
      </w:r>
      <w:r w:rsidRPr="00797986">
        <w:rPr>
          <w:rFonts w:ascii="TH SarabunPSK" w:hAnsi="TH SarabunPSK" w:cs="TH SarabunPSK" w:hint="cs"/>
          <w:b/>
          <w:bCs/>
          <w:color w:val="000000" w:themeColor="text1"/>
          <w:sz w:val="32"/>
          <w:szCs w:val="32"/>
          <w:cs/>
        </w:rPr>
        <w:t>การมีส่วนร่วมในการป้องกันอาชญากรรม</w:t>
      </w:r>
      <w:r w:rsidRPr="00797986">
        <w:rPr>
          <w:rFonts w:ascii="TH SarabunPSK" w:hAnsi="TH SarabunPSK" w:cs="TH SarabunPSK"/>
          <w:b/>
          <w:bCs/>
          <w:color w:val="000000" w:themeColor="text1"/>
          <w:sz w:val="32"/>
          <w:szCs w:val="32"/>
        </w:rPr>
        <w:t xml:space="preserve">: </w:t>
      </w:r>
      <w:r w:rsidRPr="00797986">
        <w:rPr>
          <w:rFonts w:ascii="TH SarabunPSK" w:hAnsi="TH SarabunPSK" w:cs="TH SarabunPSK" w:hint="cs"/>
          <w:b/>
          <w:bCs/>
          <w:color w:val="000000" w:themeColor="text1"/>
          <w:sz w:val="32"/>
          <w:szCs w:val="32"/>
          <w:cs/>
        </w:rPr>
        <w:t>กรณีศึกษาชุมชนมัสยิดมหานาค</w:t>
      </w:r>
      <w:r w:rsidR="00E05AD7">
        <w:rPr>
          <w:rFonts w:ascii="TH SarabunPSK" w:hAnsi="TH SarabunPSK" w:cs="TH SarabunPSK" w:hint="cs"/>
          <w:b/>
          <w:bCs/>
          <w:color w:val="000000" w:themeColor="text1"/>
          <w:sz w:val="32"/>
          <w:szCs w:val="32"/>
          <w:cs/>
        </w:rPr>
        <w:t xml:space="preserve">                     </w:t>
      </w:r>
    </w:p>
    <w:p w:rsidR="00E05AD7" w:rsidRDefault="00E05AD7" w:rsidP="00E05AD7">
      <w:pPr>
        <w:spacing w:after="0"/>
        <w:rPr>
          <w:rFonts w:ascii="TH SarabunPSK" w:hAnsi="TH SarabunPSK" w:cs="TH SarabunPSK"/>
          <w:color w:val="000000" w:themeColor="text1"/>
          <w:sz w:val="32"/>
          <w:szCs w:val="32"/>
        </w:rPr>
      </w:pPr>
      <w:r>
        <w:rPr>
          <w:rFonts w:ascii="TH SarabunPSK" w:hAnsi="TH SarabunPSK" w:cs="TH SarabunPSK" w:hint="cs"/>
          <w:b/>
          <w:bCs/>
          <w:color w:val="000000" w:themeColor="text1"/>
          <w:sz w:val="32"/>
          <w:szCs w:val="32"/>
          <w:cs/>
        </w:rPr>
        <w:t xml:space="preserve">                   </w:t>
      </w:r>
      <w:r w:rsidR="00606FF7" w:rsidRPr="00797986">
        <w:rPr>
          <w:rFonts w:ascii="TH SarabunPSK" w:hAnsi="TH SarabunPSK" w:cs="TH SarabunPSK" w:hint="cs"/>
          <w:b/>
          <w:bCs/>
          <w:color w:val="000000" w:themeColor="text1"/>
          <w:sz w:val="32"/>
          <w:szCs w:val="32"/>
          <w:cs/>
        </w:rPr>
        <w:t>เขตป้อมปราบศัตรูพ่าย กรุงเทพมหานคร</w:t>
      </w:r>
      <w:r w:rsidR="00606FF7">
        <w:rPr>
          <w:rFonts w:ascii="TH SarabunPSK" w:hAnsi="TH SarabunPSK" w:cs="TH SarabunPSK"/>
          <w:color w:val="000000" w:themeColor="text1"/>
          <w:sz w:val="32"/>
          <w:szCs w:val="32"/>
        </w:rPr>
        <w:t xml:space="preserve">. </w:t>
      </w:r>
      <w:r w:rsidR="00606FF7">
        <w:rPr>
          <w:rFonts w:ascii="TH SarabunPSK" w:hAnsi="TH SarabunPSK" w:cs="TH SarabunPSK" w:hint="cs"/>
          <w:color w:val="000000" w:themeColor="text1"/>
          <w:sz w:val="32"/>
          <w:szCs w:val="32"/>
          <w:cs/>
        </w:rPr>
        <w:t>รัฐ</w:t>
      </w:r>
      <w:proofErr w:type="spellStart"/>
      <w:r w:rsidR="00606FF7">
        <w:rPr>
          <w:rFonts w:ascii="TH SarabunPSK" w:hAnsi="TH SarabunPSK" w:cs="TH SarabunPSK" w:hint="cs"/>
          <w:color w:val="000000" w:themeColor="text1"/>
          <w:sz w:val="32"/>
          <w:szCs w:val="32"/>
          <w:cs/>
        </w:rPr>
        <w:t>ประศาสนศาสตร</w:t>
      </w:r>
      <w:proofErr w:type="spellEnd"/>
      <w:r w:rsidR="00606FF7">
        <w:rPr>
          <w:rFonts w:ascii="TH SarabunPSK" w:hAnsi="TH SarabunPSK" w:cs="TH SarabunPSK" w:hint="cs"/>
          <w:color w:val="000000" w:themeColor="text1"/>
          <w:sz w:val="32"/>
          <w:szCs w:val="32"/>
          <w:cs/>
        </w:rPr>
        <w:t>มหาบัณฑิต</w:t>
      </w:r>
      <w:r w:rsidR="00606FF7">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                        </w:t>
      </w:r>
    </w:p>
    <w:p w:rsidR="00606FF7" w:rsidRPr="008731D2" w:rsidRDefault="00E05AD7" w:rsidP="00E05AD7">
      <w:pPr>
        <w:spacing w:after="0"/>
        <w:rPr>
          <w:rFonts w:ascii="TH SarabunPSK" w:hAnsi="TH SarabunPSK" w:cs="TH SarabunPSK"/>
          <w:b/>
          <w:bCs/>
          <w:color w:val="000000" w:themeColor="text1"/>
          <w:sz w:val="32"/>
          <w:szCs w:val="32"/>
        </w:rPr>
      </w:pPr>
      <w:r>
        <w:rPr>
          <w:rFonts w:ascii="TH SarabunPSK" w:hAnsi="TH SarabunPSK" w:cs="TH SarabunPSK" w:hint="cs"/>
          <w:color w:val="000000" w:themeColor="text1"/>
          <w:sz w:val="32"/>
          <w:szCs w:val="32"/>
          <w:cs/>
        </w:rPr>
        <w:t xml:space="preserve">                    </w:t>
      </w:r>
      <w:r w:rsidR="00606FF7">
        <w:rPr>
          <w:rFonts w:ascii="TH SarabunPSK" w:hAnsi="TH SarabunPSK" w:cs="TH SarabunPSK" w:hint="cs"/>
          <w:color w:val="000000" w:themeColor="text1"/>
          <w:sz w:val="32"/>
          <w:szCs w:val="32"/>
          <w:cs/>
        </w:rPr>
        <w:t>สาขาวิชาอาชญาวิทยาและการบริหารงานยุติธรรม</w:t>
      </w:r>
      <w:r w:rsidR="00606FF7">
        <w:rPr>
          <w:rFonts w:ascii="TH SarabunPSK" w:hAnsi="TH SarabunPSK" w:cs="TH SarabunPSK"/>
          <w:color w:val="000000" w:themeColor="text1"/>
          <w:sz w:val="32"/>
          <w:szCs w:val="32"/>
        </w:rPr>
        <w:t xml:space="preserve">, </w:t>
      </w:r>
      <w:r w:rsidR="00606FF7">
        <w:rPr>
          <w:rFonts w:ascii="TH SarabunPSK" w:hAnsi="TH SarabunPSK" w:cs="TH SarabunPSK" w:hint="cs"/>
          <w:color w:val="000000" w:themeColor="text1"/>
          <w:sz w:val="32"/>
          <w:szCs w:val="32"/>
          <w:cs/>
        </w:rPr>
        <w:t>มหาวิทยาลัยรังสิต</w:t>
      </w:r>
    </w:p>
    <w:p w:rsidR="00E05AD7" w:rsidRDefault="00606FF7" w:rsidP="00E05AD7">
      <w:pPr>
        <w:spacing w:after="0" w:line="240" w:lineRule="auto"/>
        <w:rPr>
          <w:rFonts w:ascii="TH SarabunPSK" w:hAnsi="TH SarabunPSK" w:cs="TH SarabunPSK"/>
          <w:b/>
          <w:bCs/>
          <w:color w:val="000000" w:themeColor="text1"/>
          <w:sz w:val="32"/>
          <w:szCs w:val="32"/>
        </w:rPr>
      </w:pPr>
      <w:r>
        <w:rPr>
          <w:rFonts w:ascii="TH SarabunPSK" w:hAnsi="TH SarabunPSK" w:cs="TH SarabunPSK" w:hint="cs"/>
          <w:color w:val="000000" w:themeColor="text1"/>
          <w:sz w:val="32"/>
          <w:szCs w:val="32"/>
          <w:cs/>
        </w:rPr>
        <w:t>จิระศักดิ์ เหล่าอินทร์</w:t>
      </w:r>
      <w:r>
        <w:rPr>
          <w:rFonts w:ascii="TH SarabunPSK" w:hAnsi="TH SarabunPSK" w:cs="TH SarabunPSK"/>
          <w:color w:val="000000" w:themeColor="text1"/>
          <w:sz w:val="32"/>
          <w:szCs w:val="32"/>
        </w:rPr>
        <w:t xml:space="preserve">. (2557). </w:t>
      </w:r>
      <w:r w:rsidRPr="004D1B37">
        <w:rPr>
          <w:rFonts w:ascii="TH SarabunPSK" w:hAnsi="TH SarabunPSK" w:cs="TH SarabunPSK" w:hint="cs"/>
          <w:b/>
          <w:bCs/>
          <w:color w:val="000000" w:themeColor="text1"/>
          <w:sz w:val="32"/>
          <w:szCs w:val="32"/>
          <w:cs/>
        </w:rPr>
        <w:t>การมีส่วนร่วมของผู้นำชุมชนในการป้องกันและปราบปรามอาชญากรรม</w:t>
      </w:r>
    </w:p>
    <w:p w:rsidR="00606FF7" w:rsidRPr="008D4637" w:rsidRDefault="00606FF7" w:rsidP="00E05AD7">
      <w:pPr>
        <w:spacing w:after="0" w:line="240" w:lineRule="auto"/>
        <w:ind w:left="1440"/>
        <w:rPr>
          <w:rFonts w:ascii="TH SarabunPSK" w:hAnsi="TH SarabunPSK" w:cs="TH SarabunPSK"/>
          <w:b/>
          <w:bCs/>
          <w:color w:val="000000" w:themeColor="text1"/>
          <w:sz w:val="32"/>
          <w:szCs w:val="32"/>
        </w:rPr>
      </w:pPr>
      <w:r w:rsidRPr="004D1B37">
        <w:rPr>
          <w:rFonts w:ascii="TH SarabunPSK" w:hAnsi="TH SarabunPSK" w:cs="TH SarabunPSK" w:hint="cs"/>
          <w:b/>
          <w:bCs/>
          <w:color w:val="000000" w:themeColor="text1"/>
          <w:sz w:val="32"/>
          <w:szCs w:val="32"/>
          <w:cs/>
        </w:rPr>
        <w:t>ในเขตอำเภอเมืองนครสวรรค์</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พุทธ</w:t>
      </w:r>
      <w:proofErr w:type="spellStart"/>
      <w:r>
        <w:rPr>
          <w:rFonts w:ascii="TH SarabunPSK" w:hAnsi="TH SarabunPSK" w:cs="TH SarabunPSK" w:hint="cs"/>
          <w:color w:val="000000" w:themeColor="text1"/>
          <w:sz w:val="32"/>
          <w:szCs w:val="32"/>
          <w:cs/>
        </w:rPr>
        <w:t>ศาสต</w:t>
      </w:r>
      <w:proofErr w:type="spellEnd"/>
      <w:r>
        <w:rPr>
          <w:rFonts w:ascii="TH SarabunPSK" w:hAnsi="TH SarabunPSK" w:cs="TH SarabunPSK" w:hint="cs"/>
          <w:color w:val="000000" w:themeColor="text1"/>
          <w:sz w:val="32"/>
          <w:szCs w:val="32"/>
          <w:cs/>
        </w:rPr>
        <w:t>รมหาบัณฑิต</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สาขาสาขาวิชารัฐ</w:t>
      </w:r>
      <w:proofErr w:type="spellStart"/>
      <w:r>
        <w:rPr>
          <w:rFonts w:ascii="TH SarabunPSK" w:hAnsi="TH SarabunPSK" w:cs="TH SarabunPSK" w:hint="cs"/>
          <w:color w:val="000000" w:themeColor="text1"/>
          <w:sz w:val="32"/>
          <w:szCs w:val="32"/>
          <w:cs/>
        </w:rPr>
        <w:t>ประศาสน</w:t>
      </w:r>
      <w:proofErr w:type="spellEnd"/>
      <w:r>
        <w:rPr>
          <w:rFonts w:ascii="TH SarabunPSK" w:hAnsi="TH SarabunPSK" w:cs="TH SarabunPSK" w:hint="cs"/>
          <w:color w:val="000000" w:themeColor="text1"/>
          <w:sz w:val="32"/>
          <w:szCs w:val="32"/>
          <w:cs/>
        </w:rPr>
        <w:t>ศาสตร์</w:t>
      </w:r>
      <w:r>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 xml:space="preserve"> มหาวิทยาลัยจุฬาลงกรณ์ราชวิทยาลัย</w:t>
      </w:r>
    </w:p>
    <w:p w:rsidR="00E05AD7" w:rsidRDefault="00606FF7" w:rsidP="00E05AD7">
      <w:pPr>
        <w:spacing w:after="0"/>
        <w:rPr>
          <w:rFonts w:ascii="TH SarabunPSK" w:hAnsi="TH SarabunPSK" w:cs="TH SarabunPSK"/>
          <w:b/>
          <w:bCs/>
          <w:color w:val="000000" w:themeColor="text1"/>
          <w:sz w:val="32"/>
          <w:szCs w:val="32"/>
        </w:rPr>
      </w:pPr>
      <w:proofErr w:type="spellStart"/>
      <w:r>
        <w:rPr>
          <w:rFonts w:ascii="TH SarabunPSK" w:hAnsi="TH SarabunPSK" w:cs="TH SarabunPSK" w:hint="cs"/>
          <w:color w:val="000000" w:themeColor="text1"/>
          <w:sz w:val="32"/>
          <w:szCs w:val="32"/>
          <w:cs/>
        </w:rPr>
        <w:t>นฎ</w:t>
      </w:r>
      <w:proofErr w:type="spellEnd"/>
      <w:r>
        <w:rPr>
          <w:rFonts w:ascii="TH SarabunPSK" w:hAnsi="TH SarabunPSK" w:cs="TH SarabunPSK" w:hint="cs"/>
          <w:color w:val="000000" w:themeColor="text1"/>
          <w:sz w:val="32"/>
          <w:szCs w:val="32"/>
          <w:cs/>
        </w:rPr>
        <w:t>กร คำประสิทธิ์</w:t>
      </w:r>
      <w:r>
        <w:rPr>
          <w:rFonts w:ascii="TH SarabunPSK" w:hAnsi="TH SarabunPSK" w:cs="TH SarabunPSK"/>
          <w:color w:val="000000" w:themeColor="text1"/>
          <w:sz w:val="32"/>
          <w:szCs w:val="32"/>
        </w:rPr>
        <w:t xml:space="preserve">. (2557). </w:t>
      </w:r>
      <w:r w:rsidRPr="00797986">
        <w:rPr>
          <w:rFonts w:ascii="TH SarabunPSK" w:hAnsi="TH SarabunPSK" w:cs="TH SarabunPSK" w:hint="cs"/>
          <w:b/>
          <w:bCs/>
          <w:color w:val="000000" w:themeColor="text1"/>
          <w:sz w:val="32"/>
          <w:szCs w:val="32"/>
          <w:cs/>
        </w:rPr>
        <w:t>การมีส่วนร่วมของประชาชนในการป้องกันอาชญากรรม</w:t>
      </w:r>
      <w:r w:rsidRPr="00797986">
        <w:rPr>
          <w:rFonts w:ascii="TH SarabunPSK" w:hAnsi="TH SarabunPSK" w:cs="TH SarabunPSK"/>
          <w:b/>
          <w:bCs/>
          <w:color w:val="000000" w:themeColor="text1"/>
          <w:sz w:val="32"/>
          <w:szCs w:val="32"/>
        </w:rPr>
        <w:t xml:space="preserve">: </w:t>
      </w:r>
      <w:r w:rsidRPr="00797986">
        <w:rPr>
          <w:rFonts w:ascii="TH SarabunPSK" w:hAnsi="TH SarabunPSK" w:cs="TH SarabunPSK" w:hint="cs"/>
          <w:b/>
          <w:bCs/>
          <w:color w:val="000000" w:themeColor="text1"/>
          <w:sz w:val="32"/>
          <w:szCs w:val="32"/>
          <w:cs/>
        </w:rPr>
        <w:t>กรณีศึกษา</w:t>
      </w:r>
    </w:p>
    <w:p w:rsidR="00E05AD7" w:rsidRDefault="00606FF7" w:rsidP="00E05AD7">
      <w:pPr>
        <w:spacing w:after="0"/>
        <w:ind w:left="1440"/>
        <w:rPr>
          <w:rFonts w:ascii="TH SarabunPSK" w:hAnsi="TH SarabunPSK" w:cs="TH SarabunPSK"/>
          <w:color w:val="000000" w:themeColor="text1"/>
          <w:sz w:val="32"/>
          <w:szCs w:val="32"/>
        </w:rPr>
      </w:pPr>
      <w:r w:rsidRPr="00797986">
        <w:rPr>
          <w:rFonts w:ascii="TH SarabunPSK" w:hAnsi="TH SarabunPSK" w:cs="TH SarabunPSK" w:hint="cs"/>
          <w:b/>
          <w:bCs/>
          <w:color w:val="000000" w:themeColor="text1"/>
          <w:sz w:val="32"/>
          <w:szCs w:val="32"/>
          <w:cs/>
        </w:rPr>
        <w:t>ตำบลเขาคันทรง อำเภอศรีราชา จังหวัดชลบุรี</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รัฐ</w:t>
      </w:r>
      <w:proofErr w:type="spellStart"/>
      <w:r>
        <w:rPr>
          <w:rFonts w:ascii="TH SarabunPSK" w:hAnsi="TH SarabunPSK" w:cs="TH SarabunPSK" w:hint="cs"/>
          <w:color w:val="000000" w:themeColor="text1"/>
          <w:sz w:val="32"/>
          <w:szCs w:val="32"/>
          <w:cs/>
        </w:rPr>
        <w:t>ประศาสนศาสตร</w:t>
      </w:r>
      <w:proofErr w:type="spellEnd"/>
      <w:r>
        <w:rPr>
          <w:rFonts w:ascii="TH SarabunPSK" w:hAnsi="TH SarabunPSK" w:cs="TH SarabunPSK" w:hint="cs"/>
          <w:color w:val="000000" w:themeColor="text1"/>
          <w:sz w:val="32"/>
          <w:szCs w:val="32"/>
          <w:cs/>
        </w:rPr>
        <w:t>มหาบัณฑิต</w:t>
      </w:r>
      <w:r>
        <w:rPr>
          <w:rFonts w:ascii="TH SarabunPSK" w:hAnsi="TH SarabunPSK" w:cs="TH SarabunPSK"/>
          <w:color w:val="000000" w:themeColor="text1"/>
          <w:sz w:val="32"/>
          <w:szCs w:val="32"/>
        </w:rPr>
        <w:t xml:space="preserve">, </w:t>
      </w:r>
    </w:p>
    <w:p w:rsidR="00606FF7" w:rsidRDefault="00606FF7" w:rsidP="00E05AD7">
      <w:pPr>
        <w:spacing w:after="0"/>
        <w:ind w:left="144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สาชาวิชาอาชญาวิทยาและการบริหารงานยุติธรรม</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มหาวิทยาลัยรังสิต</w:t>
      </w:r>
    </w:p>
    <w:p w:rsidR="00E05AD7" w:rsidRDefault="00606FF7" w:rsidP="00E05AD7">
      <w:pPr>
        <w:spacing w:after="0"/>
        <w:rPr>
          <w:rFonts w:ascii="TH SarabunPSK" w:hAnsi="TH SarabunPSK" w:cs="TH SarabunPSK"/>
          <w:b/>
          <w:bCs/>
          <w:color w:val="000000" w:themeColor="text1"/>
          <w:sz w:val="32"/>
          <w:szCs w:val="32"/>
        </w:rPr>
      </w:pPr>
      <w:proofErr w:type="spellStart"/>
      <w:r>
        <w:rPr>
          <w:rFonts w:ascii="TH SarabunPSK" w:hAnsi="TH SarabunPSK" w:cs="TH SarabunPSK" w:hint="cs"/>
          <w:color w:val="000000" w:themeColor="text1"/>
          <w:sz w:val="32"/>
          <w:szCs w:val="32"/>
          <w:cs/>
        </w:rPr>
        <w:t>ปลวัชร</w:t>
      </w:r>
      <w:proofErr w:type="spellEnd"/>
      <w:r>
        <w:rPr>
          <w:rFonts w:ascii="TH SarabunPSK" w:hAnsi="TH SarabunPSK" w:cs="TH SarabunPSK" w:hint="cs"/>
          <w:color w:val="000000" w:themeColor="text1"/>
          <w:sz w:val="32"/>
          <w:szCs w:val="32"/>
          <w:cs/>
        </w:rPr>
        <w:t xml:space="preserve"> มาศ</w:t>
      </w:r>
      <w:proofErr w:type="spellStart"/>
      <w:r>
        <w:rPr>
          <w:rFonts w:ascii="TH SarabunPSK" w:hAnsi="TH SarabunPSK" w:cs="TH SarabunPSK" w:hint="cs"/>
          <w:color w:val="000000" w:themeColor="text1"/>
          <w:sz w:val="32"/>
          <w:szCs w:val="32"/>
          <w:cs/>
        </w:rPr>
        <w:t>กสิน</w:t>
      </w:r>
      <w:proofErr w:type="spellEnd"/>
      <w:r>
        <w:rPr>
          <w:rFonts w:ascii="TH SarabunPSK" w:hAnsi="TH SarabunPSK" w:cs="TH SarabunPSK"/>
          <w:color w:val="000000" w:themeColor="text1"/>
          <w:sz w:val="32"/>
          <w:szCs w:val="32"/>
        </w:rPr>
        <w:t xml:space="preserve">. (2554). </w:t>
      </w:r>
      <w:r w:rsidRPr="00797986">
        <w:rPr>
          <w:rFonts w:ascii="TH SarabunPSK" w:hAnsi="TH SarabunPSK" w:cs="TH SarabunPSK" w:hint="cs"/>
          <w:b/>
          <w:bCs/>
          <w:color w:val="000000" w:themeColor="text1"/>
          <w:sz w:val="32"/>
          <w:szCs w:val="32"/>
          <w:cs/>
        </w:rPr>
        <w:t>การมีส่วนร่วมในการป้องกันอาชญากรรมของผู้ช่วยเหลือเจ้าพนักงาน</w:t>
      </w:r>
      <w:r w:rsidR="00E05AD7">
        <w:rPr>
          <w:rFonts w:ascii="TH SarabunPSK" w:hAnsi="TH SarabunPSK" w:cs="TH SarabunPSK" w:hint="cs"/>
          <w:b/>
          <w:bCs/>
          <w:color w:val="000000" w:themeColor="text1"/>
          <w:sz w:val="32"/>
          <w:szCs w:val="32"/>
          <w:cs/>
        </w:rPr>
        <w:t>ตำรวจ</w:t>
      </w:r>
    </w:p>
    <w:p w:rsidR="008E7A44" w:rsidRDefault="00606FF7" w:rsidP="00D04414">
      <w:pPr>
        <w:spacing w:after="0"/>
        <w:ind w:left="1440"/>
        <w:rPr>
          <w:rFonts w:ascii="TH SarabunPSK" w:hAnsi="TH SarabunPSK" w:cs="TH SarabunPSK" w:hint="cs"/>
          <w:color w:val="000000" w:themeColor="text1"/>
          <w:sz w:val="32"/>
          <w:szCs w:val="32"/>
        </w:rPr>
      </w:pPr>
      <w:r w:rsidRPr="00797986">
        <w:rPr>
          <w:rFonts w:ascii="TH SarabunPSK" w:hAnsi="TH SarabunPSK" w:cs="TH SarabunPSK" w:hint="cs"/>
          <w:b/>
          <w:bCs/>
          <w:color w:val="000000" w:themeColor="text1"/>
          <w:sz w:val="32"/>
          <w:szCs w:val="32"/>
          <w:cs/>
        </w:rPr>
        <w:t>อำเภอท่าชนะ จังหวัดสุราษฎร์ธานี</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หลักสูตร</w:t>
      </w:r>
      <w:proofErr w:type="spellStart"/>
      <w:r>
        <w:rPr>
          <w:rFonts w:ascii="TH SarabunPSK" w:hAnsi="TH SarabunPSK" w:cs="TH SarabunPSK" w:hint="cs"/>
          <w:color w:val="000000" w:themeColor="text1"/>
          <w:sz w:val="32"/>
          <w:szCs w:val="32"/>
          <w:cs/>
        </w:rPr>
        <w:t>ศาสนศา</w:t>
      </w:r>
      <w:proofErr w:type="spellEnd"/>
      <w:r>
        <w:rPr>
          <w:rFonts w:ascii="TH SarabunPSK" w:hAnsi="TH SarabunPSK" w:cs="TH SarabunPSK" w:hint="cs"/>
          <w:color w:val="000000" w:themeColor="text1"/>
          <w:sz w:val="32"/>
          <w:szCs w:val="32"/>
          <w:cs/>
        </w:rPr>
        <w:t>สตรมหาบัณฑิต</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สาขาวิชาสังคมวิทยา</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 </w:t>
      </w:r>
      <w:r w:rsidR="00E05AD7">
        <w:rPr>
          <w:rFonts w:ascii="TH SarabunPSK" w:hAnsi="TH SarabunPSK" w:cs="TH SarabunPSK" w:hint="cs"/>
          <w:color w:val="000000" w:themeColor="text1"/>
          <w:sz w:val="32"/>
          <w:szCs w:val="32"/>
          <w:cs/>
        </w:rPr>
        <w:t xml:space="preserve">  มหาวิทยาลัย</w:t>
      </w:r>
      <w:r>
        <w:rPr>
          <w:rFonts w:ascii="TH SarabunPSK" w:hAnsi="TH SarabunPSK" w:cs="TH SarabunPSK" w:hint="cs"/>
          <w:color w:val="000000" w:themeColor="text1"/>
          <w:sz w:val="32"/>
          <w:szCs w:val="32"/>
          <w:cs/>
        </w:rPr>
        <w:t>มหามงกุฎราชวิทยาลัย</w:t>
      </w:r>
      <w:r>
        <w:rPr>
          <w:rFonts w:ascii="TH SarabunPSK" w:hAnsi="TH SarabunPSK" w:cs="TH SarabunPSK"/>
          <w:color w:val="000000" w:themeColor="text1"/>
          <w:sz w:val="32"/>
          <w:szCs w:val="32"/>
        </w:rPr>
        <w:t>.</w:t>
      </w:r>
      <w:bookmarkStart w:id="1" w:name="_GoBack"/>
      <w:bookmarkEnd w:id="1"/>
    </w:p>
    <w:p w:rsidR="00E05AD7" w:rsidRDefault="00606FF7" w:rsidP="00E05AD7">
      <w:pPr>
        <w:spacing w:after="0"/>
        <w:rPr>
          <w:rFonts w:ascii="TH SarabunPSK" w:hAnsi="TH SarabunPSK" w:cs="TH SarabunPSK"/>
          <w:b/>
          <w:bCs/>
          <w:color w:val="000000" w:themeColor="text1"/>
          <w:sz w:val="32"/>
          <w:szCs w:val="32"/>
        </w:rPr>
      </w:pPr>
      <w:r>
        <w:rPr>
          <w:rFonts w:ascii="TH SarabunPSK" w:hAnsi="TH SarabunPSK" w:cs="TH SarabunPSK" w:hint="cs"/>
          <w:color w:val="000000" w:themeColor="text1"/>
          <w:sz w:val="32"/>
          <w:szCs w:val="32"/>
          <w:cs/>
        </w:rPr>
        <w:t>เปล่งอรุณ ไมอินทร์</w:t>
      </w:r>
      <w:r>
        <w:rPr>
          <w:rFonts w:ascii="TH SarabunPSK" w:hAnsi="TH SarabunPSK" w:cs="TH SarabunPSK"/>
          <w:color w:val="000000" w:themeColor="text1"/>
          <w:sz w:val="32"/>
          <w:szCs w:val="32"/>
        </w:rPr>
        <w:t xml:space="preserve">. (2554). </w:t>
      </w:r>
      <w:r w:rsidRPr="00797986">
        <w:rPr>
          <w:rFonts w:ascii="TH SarabunPSK" w:hAnsi="TH SarabunPSK" w:cs="TH SarabunPSK" w:hint="cs"/>
          <w:b/>
          <w:bCs/>
          <w:color w:val="000000" w:themeColor="text1"/>
          <w:sz w:val="32"/>
          <w:szCs w:val="32"/>
          <w:cs/>
        </w:rPr>
        <w:t>การมีส่วนร่วมของประชาชนในการป้</w:t>
      </w:r>
      <w:r w:rsidR="00E05AD7">
        <w:rPr>
          <w:rFonts w:ascii="TH SarabunPSK" w:hAnsi="TH SarabunPSK" w:cs="TH SarabunPSK" w:hint="cs"/>
          <w:b/>
          <w:bCs/>
          <w:color w:val="000000" w:themeColor="text1"/>
          <w:sz w:val="32"/>
          <w:szCs w:val="32"/>
          <w:cs/>
        </w:rPr>
        <w:t>องกันอาชญากรรมในเขตตำบลพุมเรียง</w:t>
      </w:r>
    </w:p>
    <w:p w:rsidR="00E05AD7" w:rsidRDefault="00606FF7" w:rsidP="00E05AD7">
      <w:pPr>
        <w:spacing w:after="0"/>
        <w:ind w:left="1440"/>
        <w:rPr>
          <w:rFonts w:ascii="TH SarabunPSK" w:hAnsi="TH SarabunPSK" w:cs="TH SarabunPSK"/>
          <w:color w:val="000000" w:themeColor="text1"/>
          <w:sz w:val="32"/>
          <w:szCs w:val="32"/>
        </w:rPr>
      </w:pPr>
      <w:r w:rsidRPr="00797986">
        <w:rPr>
          <w:rFonts w:ascii="TH SarabunPSK" w:hAnsi="TH SarabunPSK" w:cs="TH SarabunPSK" w:hint="cs"/>
          <w:b/>
          <w:bCs/>
          <w:color w:val="000000" w:themeColor="text1"/>
          <w:sz w:val="32"/>
          <w:szCs w:val="32"/>
          <w:cs/>
        </w:rPr>
        <w:t>อำเภอไชยา จังหวัดสุราษฎร์ธานี</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หลักสูตร</w:t>
      </w:r>
      <w:proofErr w:type="spellStart"/>
      <w:r>
        <w:rPr>
          <w:rFonts w:ascii="TH SarabunPSK" w:hAnsi="TH SarabunPSK" w:cs="TH SarabunPSK" w:hint="cs"/>
          <w:color w:val="000000" w:themeColor="text1"/>
          <w:sz w:val="32"/>
          <w:szCs w:val="32"/>
          <w:cs/>
        </w:rPr>
        <w:t>ศาสนศา</w:t>
      </w:r>
      <w:proofErr w:type="spellEnd"/>
      <w:r>
        <w:rPr>
          <w:rFonts w:ascii="TH SarabunPSK" w:hAnsi="TH SarabunPSK" w:cs="TH SarabunPSK" w:hint="cs"/>
          <w:color w:val="000000" w:themeColor="text1"/>
          <w:sz w:val="32"/>
          <w:szCs w:val="32"/>
          <w:cs/>
        </w:rPr>
        <w:t>สตรมหาบัณฑิต</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สาขาวิชารัฐศาสตร์</w:t>
      </w:r>
    </w:p>
    <w:p w:rsidR="00E05AD7" w:rsidRDefault="00606FF7" w:rsidP="008E7A44">
      <w:pPr>
        <w:spacing w:after="0"/>
        <w:ind w:left="144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การปกครอง</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มหาวิทยาลัยมหามงกุฎราชวิทยาลัย</w:t>
      </w:r>
      <w:r>
        <w:rPr>
          <w:rFonts w:ascii="TH SarabunPSK" w:hAnsi="TH SarabunPSK" w:cs="TH SarabunPSK"/>
          <w:color w:val="000000" w:themeColor="text1"/>
          <w:sz w:val="32"/>
          <w:szCs w:val="32"/>
        </w:rPr>
        <w:t>.</w:t>
      </w:r>
    </w:p>
    <w:p w:rsidR="00E05AD7" w:rsidRDefault="00606FF7" w:rsidP="00E05AD7">
      <w:pPr>
        <w:spacing w:after="0" w:line="240" w:lineRule="auto"/>
        <w:rPr>
          <w:rFonts w:ascii="TH SarabunPSK" w:hAnsi="TH SarabunPSK" w:cs="TH SarabunPSK"/>
          <w:color w:val="000000"/>
          <w:sz w:val="32"/>
          <w:szCs w:val="32"/>
          <w:shd w:val="clear" w:color="auto" w:fill="FFFFFF"/>
        </w:rPr>
      </w:pPr>
      <w:r>
        <w:rPr>
          <w:rFonts w:ascii="TH SarabunPSK" w:hAnsi="TH SarabunPSK" w:cs="TH SarabunPSK" w:hint="cs"/>
          <w:color w:val="000000" w:themeColor="text1"/>
          <w:sz w:val="32"/>
          <w:szCs w:val="32"/>
          <w:cs/>
        </w:rPr>
        <w:lastRenderedPageBreak/>
        <w:t>ระบบสารสนเทศสำนักงานตำรวจแห่งชาติ</w:t>
      </w:r>
      <w:r>
        <w:rPr>
          <w:rFonts w:ascii="TH SarabunPSK" w:hAnsi="TH SarabunPSK" w:cs="TH SarabunPSK"/>
          <w:color w:val="000000" w:themeColor="text1"/>
          <w:sz w:val="32"/>
          <w:szCs w:val="32"/>
        </w:rPr>
        <w:t xml:space="preserve">. (2562). </w:t>
      </w:r>
      <w:r w:rsidRPr="00864064">
        <w:rPr>
          <w:rFonts w:ascii="TH SarabunPSK" w:hAnsi="TH SarabunPSK" w:cs="TH SarabunPSK" w:hint="cs"/>
          <w:b/>
          <w:bCs/>
          <w:color w:val="000000"/>
          <w:sz w:val="32"/>
          <w:szCs w:val="32"/>
          <w:shd w:val="clear" w:color="auto" w:fill="FFFFFF"/>
          <w:cs/>
        </w:rPr>
        <w:t>สถิติคดีอาญา</w:t>
      </w:r>
      <w:r w:rsidRPr="00864064">
        <w:rPr>
          <w:rFonts w:ascii="TH SarabunPSK" w:hAnsi="TH SarabunPSK" w:cs="TH SarabunPSK"/>
          <w:b/>
          <w:bCs/>
          <w:color w:val="000000"/>
          <w:sz w:val="32"/>
          <w:szCs w:val="32"/>
          <w:shd w:val="clear" w:color="auto" w:fill="FFFFFF"/>
        </w:rPr>
        <w:t>4</w:t>
      </w:r>
      <w:r w:rsidRPr="00864064">
        <w:rPr>
          <w:rFonts w:ascii="TH SarabunPSK" w:hAnsi="TH SarabunPSK" w:cs="TH SarabunPSK" w:hint="cs"/>
          <w:b/>
          <w:bCs/>
          <w:color w:val="000000"/>
          <w:sz w:val="32"/>
          <w:szCs w:val="32"/>
          <w:shd w:val="clear" w:color="auto" w:fill="FFFFFF"/>
          <w:cs/>
        </w:rPr>
        <w:t>กลุ่ม</w:t>
      </w:r>
      <w:r>
        <w:rPr>
          <w:rFonts w:ascii="TH SarabunPSK" w:hAnsi="TH SarabunPSK" w:cs="TH SarabunPSK"/>
          <w:color w:val="000000"/>
          <w:sz w:val="32"/>
          <w:szCs w:val="32"/>
          <w:shd w:val="clear" w:color="auto" w:fill="FFFFFF"/>
        </w:rPr>
        <w:t xml:space="preserve">. </w:t>
      </w:r>
      <w:r>
        <w:rPr>
          <w:rFonts w:ascii="TH SarabunPSK" w:hAnsi="TH SarabunPSK" w:cs="TH SarabunPSK" w:hint="cs"/>
          <w:color w:val="000000"/>
          <w:sz w:val="32"/>
          <w:szCs w:val="32"/>
          <w:shd w:val="clear" w:color="auto" w:fill="FFFFFF"/>
          <w:cs/>
        </w:rPr>
        <w:t xml:space="preserve">ค้นเมื่อวันที่ </w:t>
      </w:r>
      <w:r w:rsidRPr="00677B87">
        <w:rPr>
          <w:rFonts w:ascii="TH SarabunPSK" w:hAnsi="TH SarabunPSK" w:cs="TH SarabunPSK"/>
          <w:color w:val="000000"/>
          <w:sz w:val="32"/>
          <w:szCs w:val="32"/>
          <w:shd w:val="clear" w:color="auto" w:fill="FFFFFF"/>
          <w:cs/>
        </w:rPr>
        <w:t xml:space="preserve">14 มีนาคม </w:t>
      </w:r>
      <w:r w:rsidRPr="00677B87">
        <w:rPr>
          <w:rFonts w:ascii="TH SarabunPSK" w:hAnsi="TH SarabunPSK" w:cs="TH SarabunPSK"/>
          <w:color w:val="000000"/>
          <w:sz w:val="32"/>
          <w:szCs w:val="32"/>
          <w:shd w:val="clear" w:color="auto" w:fill="FFFFFF"/>
        </w:rPr>
        <w:t>2562</w:t>
      </w:r>
      <w:r>
        <w:rPr>
          <w:rFonts w:ascii="TH SarabunPSK" w:hAnsi="TH SarabunPSK" w:cs="TH SarabunPSK"/>
          <w:color w:val="000000"/>
          <w:sz w:val="32"/>
          <w:szCs w:val="32"/>
          <w:shd w:val="clear" w:color="auto" w:fill="FFFFFF"/>
        </w:rPr>
        <w:t>,</w:t>
      </w:r>
      <w:r>
        <w:rPr>
          <w:rFonts w:ascii="TH SarabunPSK" w:hAnsi="TH SarabunPSK" w:cs="TH SarabunPSK" w:hint="cs"/>
          <w:color w:val="000000"/>
          <w:sz w:val="32"/>
          <w:szCs w:val="32"/>
          <w:shd w:val="clear" w:color="auto" w:fill="FFFFFF"/>
          <w:cs/>
        </w:rPr>
        <w:t xml:space="preserve"> </w:t>
      </w:r>
    </w:p>
    <w:p w:rsidR="00606FF7" w:rsidRDefault="00606FF7" w:rsidP="00E05AD7">
      <w:pPr>
        <w:spacing w:after="0" w:line="240" w:lineRule="auto"/>
        <w:ind w:left="720" w:firstLine="720"/>
        <w:rPr>
          <w:rFonts w:ascii="TH SarabunPSK" w:hAnsi="TH SarabunPSK" w:cs="TH SarabunPSK"/>
          <w:color w:val="000000"/>
          <w:sz w:val="32"/>
          <w:szCs w:val="32"/>
          <w:shd w:val="clear" w:color="auto" w:fill="FFFFFF"/>
        </w:rPr>
      </w:pPr>
      <w:r>
        <w:rPr>
          <w:rFonts w:ascii="TH SarabunPSK" w:hAnsi="TH SarabunPSK" w:cs="TH SarabunPSK" w:hint="cs"/>
          <w:color w:val="000000"/>
          <w:sz w:val="32"/>
          <w:szCs w:val="32"/>
          <w:shd w:val="clear" w:color="auto" w:fill="FFFFFF"/>
          <w:cs/>
        </w:rPr>
        <w:t xml:space="preserve">จาก </w:t>
      </w:r>
      <w:hyperlink r:id="rId11" w:history="1">
        <w:r w:rsidRPr="003E7E78">
          <w:rPr>
            <w:rStyle w:val="Hyperlink"/>
            <w:rFonts w:ascii="TH SarabunPSK" w:hAnsi="TH SarabunPSK" w:cs="TH SarabunPSK"/>
            <w:sz w:val="32"/>
            <w:szCs w:val="32"/>
            <w:shd w:val="clear" w:color="auto" w:fill="FFFFFF"/>
          </w:rPr>
          <w:t>http://gis.police.go.th/home#</w:t>
        </w:r>
      </w:hyperlink>
    </w:p>
    <w:p w:rsidR="00E05AD7" w:rsidRDefault="00606FF7" w:rsidP="00E05AD7">
      <w:pPr>
        <w:spacing w:after="0"/>
        <w:rPr>
          <w:rFonts w:ascii="TH SarabunPSK" w:hAnsi="TH SarabunPSK" w:cs="TH SarabunPSK"/>
          <w:b/>
          <w:bCs/>
          <w:color w:val="000000" w:themeColor="text1"/>
          <w:sz w:val="32"/>
          <w:szCs w:val="32"/>
        </w:rPr>
      </w:pPr>
      <w:r>
        <w:rPr>
          <w:rFonts w:ascii="TH SarabunPSK" w:hAnsi="TH SarabunPSK" w:cs="TH SarabunPSK" w:hint="cs"/>
          <w:color w:val="000000" w:themeColor="text1"/>
          <w:sz w:val="32"/>
          <w:szCs w:val="32"/>
          <w:cs/>
        </w:rPr>
        <w:t>สมชาย ศรพล</w:t>
      </w:r>
      <w:r>
        <w:rPr>
          <w:rFonts w:ascii="TH SarabunPSK" w:hAnsi="TH SarabunPSK" w:cs="TH SarabunPSK"/>
          <w:color w:val="000000" w:themeColor="text1"/>
          <w:sz w:val="32"/>
          <w:szCs w:val="32"/>
        </w:rPr>
        <w:t>. (2558</w:t>
      </w:r>
      <w:r w:rsidRPr="00797986">
        <w:rPr>
          <w:rFonts w:ascii="TH SarabunPSK" w:hAnsi="TH SarabunPSK" w:cs="TH SarabunPSK"/>
          <w:b/>
          <w:bCs/>
          <w:color w:val="000000" w:themeColor="text1"/>
          <w:sz w:val="32"/>
          <w:szCs w:val="32"/>
        </w:rPr>
        <w:t xml:space="preserve">). </w:t>
      </w:r>
      <w:r w:rsidRPr="00797986">
        <w:rPr>
          <w:rFonts w:ascii="TH SarabunPSK" w:hAnsi="TH SarabunPSK" w:cs="TH SarabunPSK" w:hint="cs"/>
          <w:b/>
          <w:bCs/>
          <w:color w:val="000000" w:themeColor="text1"/>
          <w:sz w:val="32"/>
          <w:szCs w:val="32"/>
          <w:cs/>
        </w:rPr>
        <w:t>การมีส่วนร่วมของประชาชนในการป้องกันอาชญากรรมในเขตท้องที่</w:t>
      </w:r>
    </w:p>
    <w:p w:rsidR="00606FF7" w:rsidRPr="00E05AD7" w:rsidRDefault="00606FF7" w:rsidP="00E05AD7">
      <w:pPr>
        <w:spacing w:after="0"/>
        <w:ind w:left="1440"/>
        <w:rPr>
          <w:rFonts w:ascii="TH SarabunPSK" w:hAnsi="TH SarabunPSK" w:cs="TH SarabunPSK"/>
          <w:color w:val="000000" w:themeColor="text1"/>
          <w:sz w:val="32"/>
          <w:szCs w:val="32"/>
          <w:cs/>
        </w:rPr>
      </w:pPr>
      <w:r w:rsidRPr="00797986">
        <w:rPr>
          <w:rFonts w:ascii="TH SarabunPSK" w:hAnsi="TH SarabunPSK" w:cs="TH SarabunPSK" w:hint="cs"/>
          <w:b/>
          <w:bCs/>
          <w:color w:val="000000" w:themeColor="text1"/>
          <w:sz w:val="32"/>
          <w:szCs w:val="32"/>
          <w:cs/>
        </w:rPr>
        <w:t>สถานีตำรวจนครบาลศาลาแดง เขตบางแค กรุงเทพมหานคร</w:t>
      </w:r>
      <w:r w:rsidR="00E05AD7">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รัฐ</w:t>
      </w:r>
      <w:proofErr w:type="spellStart"/>
      <w:r>
        <w:rPr>
          <w:rFonts w:ascii="TH SarabunPSK" w:hAnsi="TH SarabunPSK" w:cs="TH SarabunPSK" w:hint="cs"/>
          <w:color w:val="000000" w:themeColor="text1"/>
          <w:sz w:val="32"/>
          <w:szCs w:val="32"/>
          <w:cs/>
        </w:rPr>
        <w:t>ประศาสนศาสตร</w:t>
      </w:r>
      <w:proofErr w:type="spellEnd"/>
      <w:r w:rsidR="00E05AD7">
        <w:rPr>
          <w:rFonts w:ascii="TH SarabunPSK" w:hAnsi="TH SarabunPSK" w:cs="TH SarabunPSK" w:hint="cs"/>
          <w:color w:val="000000" w:themeColor="text1"/>
          <w:sz w:val="32"/>
          <w:szCs w:val="32"/>
          <w:cs/>
        </w:rPr>
        <w:t>มหาบัณฑิต</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สาขาวิชารัฐศาสตร์การปกครอง</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มหาวิทยาลัยมหามงกุฎราชวิทยาลัย</w:t>
      </w:r>
      <w:r>
        <w:rPr>
          <w:rFonts w:ascii="TH SarabunPSK" w:hAnsi="TH SarabunPSK" w:cs="TH SarabunPSK"/>
          <w:color w:val="000000" w:themeColor="text1"/>
          <w:sz w:val="32"/>
          <w:szCs w:val="32"/>
        </w:rPr>
        <w:t>.</w:t>
      </w:r>
    </w:p>
    <w:p w:rsidR="00E05AD7" w:rsidRDefault="0060251C" w:rsidP="00E05AD7">
      <w:pPr>
        <w:spacing w:after="0"/>
        <w:rPr>
          <w:rFonts w:ascii="TH SarabunPSK" w:hAnsi="TH SarabunPSK" w:cs="TH SarabunPSK"/>
          <w:b/>
          <w:bCs/>
          <w:color w:val="000000" w:themeColor="text1"/>
          <w:sz w:val="32"/>
          <w:szCs w:val="32"/>
        </w:rPr>
      </w:pPr>
      <w:proofErr w:type="spellStart"/>
      <w:r>
        <w:rPr>
          <w:rFonts w:ascii="TH SarabunPSK" w:hAnsi="TH SarabunPSK" w:cs="TH SarabunPSK" w:hint="cs"/>
          <w:color w:val="000000" w:themeColor="text1"/>
          <w:sz w:val="32"/>
          <w:szCs w:val="32"/>
          <w:cs/>
        </w:rPr>
        <w:t>สมโภชน์</w:t>
      </w:r>
      <w:proofErr w:type="spellEnd"/>
      <w:r>
        <w:rPr>
          <w:rFonts w:ascii="TH SarabunPSK" w:hAnsi="TH SarabunPSK" w:cs="TH SarabunPSK" w:hint="cs"/>
          <w:color w:val="000000" w:themeColor="text1"/>
          <w:sz w:val="32"/>
          <w:szCs w:val="32"/>
          <w:cs/>
        </w:rPr>
        <w:t xml:space="preserve"> แก้วรักษ์</w:t>
      </w:r>
      <w:r>
        <w:rPr>
          <w:rFonts w:ascii="TH SarabunPSK" w:hAnsi="TH SarabunPSK" w:cs="TH SarabunPSK"/>
          <w:color w:val="000000" w:themeColor="text1"/>
          <w:sz w:val="32"/>
          <w:szCs w:val="32"/>
        </w:rPr>
        <w:t>. (</w:t>
      </w:r>
      <w:r w:rsidR="00642C7A">
        <w:rPr>
          <w:rFonts w:ascii="TH SarabunPSK" w:hAnsi="TH SarabunPSK" w:cs="TH SarabunPSK"/>
          <w:color w:val="000000" w:themeColor="text1"/>
          <w:sz w:val="32"/>
          <w:szCs w:val="32"/>
        </w:rPr>
        <w:t>2554</w:t>
      </w:r>
      <w:r w:rsidR="00642C7A" w:rsidRPr="00797986">
        <w:rPr>
          <w:rFonts w:ascii="TH SarabunPSK" w:hAnsi="TH SarabunPSK" w:cs="TH SarabunPSK"/>
          <w:b/>
          <w:bCs/>
          <w:color w:val="000000" w:themeColor="text1"/>
          <w:sz w:val="32"/>
          <w:szCs w:val="32"/>
        </w:rPr>
        <w:t xml:space="preserve">). </w:t>
      </w:r>
      <w:r w:rsidR="00642C7A" w:rsidRPr="00797986">
        <w:rPr>
          <w:rFonts w:ascii="TH SarabunPSK" w:hAnsi="TH SarabunPSK" w:cs="TH SarabunPSK" w:hint="cs"/>
          <w:b/>
          <w:bCs/>
          <w:color w:val="000000" w:themeColor="text1"/>
          <w:sz w:val="32"/>
          <w:szCs w:val="32"/>
          <w:cs/>
        </w:rPr>
        <w:t>การมีส่วนร่วมของประชาชนในการป้องกันและปราบปรามอาชญากรรม</w:t>
      </w:r>
    </w:p>
    <w:p w:rsidR="00E05AD7" w:rsidRDefault="00642C7A" w:rsidP="00E05AD7">
      <w:pPr>
        <w:spacing w:after="0"/>
        <w:ind w:left="1440"/>
        <w:rPr>
          <w:rFonts w:ascii="TH SarabunPSK" w:hAnsi="TH SarabunPSK" w:cs="TH SarabunPSK"/>
          <w:color w:val="000000" w:themeColor="text1"/>
          <w:sz w:val="32"/>
          <w:szCs w:val="32"/>
        </w:rPr>
      </w:pPr>
      <w:r w:rsidRPr="00797986">
        <w:rPr>
          <w:rFonts w:ascii="TH SarabunPSK" w:hAnsi="TH SarabunPSK" w:cs="TH SarabunPSK" w:hint="cs"/>
          <w:b/>
          <w:bCs/>
          <w:color w:val="000000" w:themeColor="text1"/>
          <w:sz w:val="32"/>
          <w:szCs w:val="32"/>
          <w:cs/>
        </w:rPr>
        <w:t>ในเขตรับผิดชอบของสถานีตำรวจภ</w:t>
      </w:r>
      <w:r w:rsidR="00D85E26" w:rsidRPr="00797986">
        <w:rPr>
          <w:rFonts w:ascii="TH SarabunPSK" w:hAnsi="TH SarabunPSK" w:cs="TH SarabunPSK" w:hint="cs"/>
          <w:b/>
          <w:bCs/>
          <w:color w:val="000000" w:themeColor="text1"/>
          <w:sz w:val="32"/>
          <w:szCs w:val="32"/>
          <w:cs/>
        </w:rPr>
        <w:t>ูธรอำเภอเมืองชุมพร จังหวัดชุมพร</w:t>
      </w:r>
      <w:r w:rsidR="00D85E26">
        <w:rPr>
          <w:rFonts w:ascii="TH SarabunPSK" w:hAnsi="TH SarabunPSK" w:cs="TH SarabunPSK"/>
          <w:color w:val="000000" w:themeColor="text1"/>
          <w:sz w:val="32"/>
          <w:szCs w:val="32"/>
        </w:rPr>
        <w:t xml:space="preserve">. </w:t>
      </w:r>
      <w:r w:rsidR="00D85E26">
        <w:rPr>
          <w:rFonts w:ascii="TH SarabunPSK" w:hAnsi="TH SarabunPSK" w:cs="TH SarabunPSK" w:hint="cs"/>
          <w:color w:val="000000" w:themeColor="text1"/>
          <w:sz w:val="32"/>
          <w:szCs w:val="32"/>
          <w:cs/>
        </w:rPr>
        <w:t>รัฐ</w:t>
      </w:r>
      <w:proofErr w:type="spellStart"/>
      <w:r w:rsidR="00D85E26">
        <w:rPr>
          <w:rFonts w:ascii="TH SarabunPSK" w:hAnsi="TH SarabunPSK" w:cs="TH SarabunPSK" w:hint="cs"/>
          <w:color w:val="000000" w:themeColor="text1"/>
          <w:sz w:val="32"/>
          <w:szCs w:val="32"/>
          <w:cs/>
        </w:rPr>
        <w:t>ประศาสนศาสตร</w:t>
      </w:r>
      <w:proofErr w:type="spellEnd"/>
      <w:r w:rsidR="00D85E26">
        <w:rPr>
          <w:rFonts w:ascii="TH SarabunPSK" w:hAnsi="TH SarabunPSK" w:cs="TH SarabunPSK" w:hint="cs"/>
          <w:color w:val="000000" w:themeColor="text1"/>
          <w:sz w:val="32"/>
          <w:szCs w:val="32"/>
          <w:cs/>
        </w:rPr>
        <w:t>มหาบัณฑิต</w:t>
      </w:r>
      <w:r w:rsidR="00D85E26">
        <w:rPr>
          <w:rFonts w:ascii="TH SarabunPSK" w:hAnsi="TH SarabunPSK" w:cs="TH SarabunPSK"/>
          <w:color w:val="000000" w:themeColor="text1"/>
          <w:sz w:val="32"/>
          <w:szCs w:val="32"/>
        </w:rPr>
        <w:t xml:space="preserve">, </w:t>
      </w:r>
      <w:r w:rsidR="00D85E26">
        <w:rPr>
          <w:rFonts w:ascii="TH SarabunPSK" w:hAnsi="TH SarabunPSK" w:cs="TH SarabunPSK" w:hint="cs"/>
          <w:color w:val="000000" w:themeColor="text1"/>
          <w:sz w:val="32"/>
          <w:szCs w:val="32"/>
          <w:cs/>
        </w:rPr>
        <w:t>สาขาวิชาการบริหารและพัฒนาประชาคมเมืองและชนบท</w:t>
      </w:r>
      <w:r w:rsidR="00D85E26">
        <w:rPr>
          <w:rFonts w:ascii="TH SarabunPSK" w:hAnsi="TH SarabunPSK" w:cs="TH SarabunPSK"/>
          <w:color w:val="000000" w:themeColor="text1"/>
          <w:sz w:val="32"/>
          <w:szCs w:val="32"/>
        </w:rPr>
        <w:t>,</w:t>
      </w:r>
    </w:p>
    <w:p w:rsidR="0060251C" w:rsidRDefault="00D85E26" w:rsidP="00E05AD7">
      <w:pPr>
        <w:spacing w:after="0"/>
        <w:ind w:left="144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มหาวิทยาลัยราช</w:t>
      </w:r>
      <w:proofErr w:type="spellStart"/>
      <w:r>
        <w:rPr>
          <w:rFonts w:ascii="TH SarabunPSK" w:hAnsi="TH SarabunPSK" w:cs="TH SarabunPSK" w:hint="cs"/>
          <w:color w:val="000000" w:themeColor="text1"/>
          <w:sz w:val="32"/>
          <w:szCs w:val="32"/>
          <w:cs/>
        </w:rPr>
        <w:t>ภัฎ</w:t>
      </w:r>
      <w:proofErr w:type="spellEnd"/>
      <w:r>
        <w:rPr>
          <w:rFonts w:ascii="TH SarabunPSK" w:hAnsi="TH SarabunPSK" w:cs="TH SarabunPSK" w:hint="cs"/>
          <w:color w:val="000000" w:themeColor="text1"/>
          <w:sz w:val="32"/>
          <w:szCs w:val="32"/>
          <w:cs/>
        </w:rPr>
        <w:t>เพชรบุรี</w:t>
      </w:r>
    </w:p>
    <w:p w:rsidR="00E05AD7" w:rsidRDefault="00797986" w:rsidP="00E05AD7">
      <w:pPr>
        <w:spacing w:after="0"/>
        <w:rPr>
          <w:rFonts w:ascii="TH SarabunPSK" w:hAnsi="TH SarabunPSK" w:cs="TH SarabunPSK"/>
          <w:b/>
          <w:bCs/>
          <w:color w:val="000000" w:themeColor="text1"/>
          <w:sz w:val="32"/>
          <w:szCs w:val="32"/>
        </w:rPr>
      </w:pPr>
      <w:r>
        <w:rPr>
          <w:rFonts w:ascii="TH SarabunPSK" w:hAnsi="TH SarabunPSK" w:cs="TH SarabunPSK" w:hint="cs"/>
          <w:color w:val="000000" w:themeColor="text1"/>
          <w:sz w:val="32"/>
          <w:szCs w:val="32"/>
          <w:cs/>
        </w:rPr>
        <w:t>สันติภาพ โคตร</w:t>
      </w:r>
      <w:proofErr w:type="spellStart"/>
      <w:r>
        <w:rPr>
          <w:rFonts w:ascii="TH SarabunPSK" w:hAnsi="TH SarabunPSK" w:cs="TH SarabunPSK" w:hint="cs"/>
          <w:color w:val="000000" w:themeColor="text1"/>
          <w:sz w:val="32"/>
          <w:szCs w:val="32"/>
          <w:cs/>
        </w:rPr>
        <w:t>ชมภู</w:t>
      </w:r>
      <w:proofErr w:type="spellEnd"/>
      <w:r>
        <w:rPr>
          <w:rFonts w:ascii="TH SarabunPSK" w:hAnsi="TH SarabunPSK" w:cs="TH SarabunPSK"/>
          <w:color w:val="000000" w:themeColor="text1"/>
          <w:sz w:val="32"/>
          <w:szCs w:val="32"/>
        </w:rPr>
        <w:t xml:space="preserve">. (2554). </w:t>
      </w:r>
      <w:r w:rsidRPr="004D1B37">
        <w:rPr>
          <w:rFonts w:ascii="TH SarabunPSK" w:hAnsi="TH SarabunPSK" w:cs="TH SarabunPSK" w:hint="cs"/>
          <w:b/>
          <w:bCs/>
          <w:color w:val="000000" w:themeColor="text1"/>
          <w:sz w:val="32"/>
          <w:szCs w:val="32"/>
          <w:cs/>
        </w:rPr>
        <w:t>การมีส่วนร่วมของประชาชนต่อก</w:t>
      </w:r>
      <w:r w:rsidR="00E05AD7">
        <w:rPr>
          <w:rFonts w:ascii="TH SarabunPSK" w:hAnsi="TH SarabunPSK" w:cs="TH SarabunPSK" w:hint="cs"/>
          <w:b/>
          <w:bCs/>
          <w:color w:val="000000" w:themeColor="text1"/>
          <w:sz w:val="32"/>
          <w:szCs w:val="32"/>
          <w:cs/>
        </w:rPr>
        <w:t>ารป้องกันและปราบปรามอาชญากรรมของ</w:t>
      </w:r>
    </w:p>
    <w:p w:rsidR="004D1B37" w:rsidRDefault="00797986" w:rsidP="00E05AD7">
      <w:pPr>
        <w:spacing w:after="0"/>
        <w:ind w:left="1440"/>
        <w:rPr>
          <w:rFonts w:ascii="TH SarabunPSK" w:hAnsi="TH SarabunPSK" w:cs="TH SarabunPSK"/>
          <w:color w:val="000000" w:themeColor="text1"/>
          <w:sz w:val="32"/>
          <w:szCs w:val="32"/>
        </w:rPr>
      </w:pPr>
      <w:r w:rsidRPr="004D1B37">
        <w:rPr>
          <w:rFonts w:ascii="TH SarabunPSK" w:hAnsi="TH SarabunPSK" w:cs="TH SarabunPSK" w:hint="cs"/>
          <w:b/>
          <w:bCs/>
          <w:color w:val="000000" w:themeColor="text1"/>
          <w:sz w:val="32"/>
          <w:szCs w:val="32"/>
          <w:cs/>
        </w:rPr>
        <w:t>สถานีตำรวจภูธรประโคนชัย อำเภอประโคนชัย จังหวัดบุรีรัมย์</w:t>
      </w:r>
      <w:r>
        <w:rPr>
          <w:rFonts w:ascii="TH SarabunPSK" w:hAnsi="TH SarabunPSK" w:cs="TH SarabunPSK"/>
          <w:color w:val="000000" w:themeColor="text1"/>
          <w:sz w:val="32"/>
          <w:szCs w:val="32"/>
        </w:rPr>
        <w:t>.</w:t>
      </w:r>
      <w:r w:rsidR="004D1B37">
        <w:rPr>
          <w:rFonts w:ascii="TH SarabunPSK" w:hAnsi="TH SarabunPSK" w:cs="TH SarabunPSK"/>
          <w:color w:val="000000" w:themeColor="text1"/>
          <w:sz w:val="32"/>
          <w:szCs w:val="32"/>
        </w:rPr>
        <w:t xml:space="preserve"> </w:t>
      </w:r>
      <w:r w:rsidR="004D1B37">
        <w:rPr>
          <w:rFonts w:ascii="TH SarabunPSK" w:hAnsi="TH SarabunPSK" w:cs="TH SarabunPSK" w:hint="cs"/>
          <w:color w:val="000000" w:themeColor="text1"/>
          <w:sz w:val="32"/>
          <w:szCs w:val="32"/>
          <w:cs/>
        </w:rPr>
        <w:t>รัฐ</w:t>
      </w:r>
      <w:proofErr w:type="spellStart"/>
      <w:r w:rsidR="004D1B37">
        <w:rPr>
          <w:rFonts w:ascii="TH SarabunPSK" w:hAnsi="TH SarabunPSK" w:cs="TH SarabunPSK" w:hint="cs"/>
          <w:color w:val="000000" w:themeColor="text1"/>
          <w:sz w:val="32"/>
          <w:szCs w:val="32"/>
          <w:cs/>
        </w:rPr>
        <w:t>ประศาสนศาสตร</w:t>
      </w:r>
      <w:proofErr w:type="spellEnd"/>
      <w:r w:rsidR="004D1B37">
        <w:rPr>
          <w:rFonts w:ascii="TH SarabunPSK" w:hAnsi="TH SarabunPSK" w:cs="TH SarabunPSK" w:hint="cs"/>
          <w:color w:val="000000" w:themeColor="text1"/>
          <w:sz w:val="32"/>
          <w:szCs w:val="32"/>
          <w:cs/>
        </w:rPr>
        <w:t>มหาบัณฑิต</w:t>
      </w:r>
      <w:r w:rsidR="004D1B37">
        <w:rPr>
          <w:rFonts w:ascii="TH SarabunPSK" w:hAnsi="TH SarabunPSK" w:cs="TH SarabunPSK"/>
          <w:color w:val="000000" w:themeColor="text1"/>
          <w:sz w:val="32"/>
          <w:szCs w:val="32"/>
        </w:rPr>
        <w:t xml:space="preserve">, </w:t>
      </w:r>
      <w:r w:rsidR="004D1B37">
        <w:rPr>
          <w:rFonts w:ascii="TH SarabunPSK" w:hAnsi="TH SarabunPSK" w:cs="TH SarabunPSK" w:hint="cs"/>
          <w:color w:val="000000" w:themeColor="text1"/>
          <w:sz w:val="32"/>
          <w:szCs w:val="32"/>
          <w:cs/>
        </w:rPr>
        <w:t>สาขาวิชารัฐ</w:t>
      </w:r>
      <w:proofErr w:type="spellStart"/>
      <w:r w:rsidR="004D1B37">
        <w:rPr>
          <w:rFonts w:ascii="TH SarabunPSK" w:hAnsi="TH SarabunPSK" w:cs="TH SarabunPSK" w:hint="cs"/>
          <w:color w:val="000000" w:themeColor="text1"/>
          <w:sz w:val="32"/>
          <w:szCs w:val="32"/>
          <w:cs/>
        </w:rPr>
        <w:t>ประศาสน</w:t>
      </w:r>
      <w:proofErr w:type="spellEnd"/>
      <w:r w:rsidR="004D1B37">
        <w:rPr>
          <w:rFonts w:ascii="TH SarabunPSK" w:hAnsi="TH SarabunPSK" w:cs="TH SarabunPSK" w:hint="cs"/>
          <w:color w:val="000000" w:themeColor="text1"/>
          <w:sz w:val="32"/>
          <w:szCs w:val="32"/>
          <w:cs/>
        </w:rPr>
        <w:t>ศาสตร์</w:t>
      </w:r>
      <w:r w:rsidR="004D1B37">
        <w:rPr>
          <w:rFonts w:ascii="TH SarabunPSK" w:hAnsi="TH SarabunPSK" w:cs="TH SarabunPSK"/>
          <w:color w:val="000000" w:themeColor="text1"/>
          <w:sz w:val="32"/>
          <w:szCs w:val="32"/>
        </w:rPr>
        <w:t xml:space="preserve">, </w:t>
      </w:r>
      <w:r w:rsidR="004D1B37">
        <w:rPr>
          <w:rFonts w:ascii="TH SarabunPSK" w:hAnsi="TH SarabunPSK" w:cs="TH SarabunPSK" w:hint="cs"/>
          <w:color w:val="000000" w:themeColor="text1"/>
          <w:sz w:val="32"/>
          <w:szCs w:val="32"/>
          <w:cs/>
        </w:rPr>
        <w:t>มหาวิทยาลัยราช</w:t>
      </w:r>
      <w:proofErr w:type="spellStart"/>
      <w:r w:rsidR="004D1B37">
        <w:rPr>
          <w:rFonts w:ascii="TH SarabunPSK" w:hAnsi="TH SarabunPSK" w:cs="TH SarabunPSK" w:hint="cs"/>
          <w:color w:val="000000" w:themeColor="text1"/>
          <w:sz w:val="32"/>
          <w:szCs w:val="32"/>
          <w:cs/>
        </w:rPr>
        <w:t>ภัฎ</w:t>
      </w:r>
      <w:proofErr w:type="spellEnd"/>
      <w:r w:rsidR="004D1B37">
        <w:rPr>
          <w:rFonts w:ascii="TH SarabunPSK" w:hAnsi="TH SarabunPSK" w:cs="TH SarabunPSK" w:hint="cs"/>
          <w:color w:val="000000" w:themeColor="text1"/>
          <w:sz w:val="32"/>
          <w:szCs w:val="32"/>
          <w:cs/>
        </w:rPr>
        <w:t>บุรีรัมย์</w:t>
      </w:r>
    </w:p>
    <w:p w:rsidR="00797986" w:rsidRDefault="004D1B37" w:rsidP="00E05AD7">
      <w:pPr>
        <w:rPr>
          <w:rFonts w:ascii="TH SarabunPSK" w:hAnsi="TH SarabunPSK" w:cs="TH SarabunPSK"/>
          <w:color w:val="000000" w:themeColor="text1"/>
          <w:sz w:val="32"/>
          <w:szCs w:val="32"/>
        </w:rPr>
      </w:pPr>
      <w:proofErr w:type="spellStart"/>
      <w:r>
        <w:rPr>
          <w:rFonts w:ascii="TH SarabunPSK" w:hAnsi="TH SarabunPSK" w:cs="TH SarabunPSK" w:hint="cs"/>
          <w:color w:val="000000" w:themeColor="text1"/>
          <w:sz w:val="32"/>
          <w:szCs w:val="32"/>
          <w:cs/>
        </w:rPr>
        <w:t>สุณีย์</w:t>
      </w:r>
      <w:proofErr w:type="spellEnd"/>
      <w:r>
        <w:rPr>
          <w:rFonts w:ascii="TH SarabunPSK" w:hAnsi="TH SarabunPSK" w:cs="TH SarabunPSK" w:hint="cs"/>
          <w:color w:val="000000" w:themeColor="text1"/>
          <w:sz w:val="32"/>
          <w:szCs w:val="32"/>
          <w:cs/>
        </w:rPr>
        <w:t xml:space="preserve"> </w:t>
      </w:r>
      <w:proofErr w:type="spellStart"/>
      <w:r>
        <w:rPr>
          <w:rFonts w:ascii="TH SarabunPSK" w:hAnsi="TH SarabunPSK" w:cs="TH SarabunPSK" w:hint="cs"/>
          <w:color w:val="000000" w:themeColor="text1"/>
          <w:sz w:val="32"/>
          <w:szCs w:val="32"/>
          <w:cs/>
        </w:rPr>
        <w:t>กัล</w:t>
      </w:r>
      <w:proofErr w:type="spellEnd"/>
      <w:r>
        <w:rPr>
          <w:rFonts w:ascii="TH SarabunPSK" w:hAnsi="TH SarabunPSK" w:cs="TH SarabunPSK" w:hint="cs"/>
          <w:color w:val="000000" w:themeColor="text1"/>
          <w:sz w:val="32"/>
          <w:szCs w:val="32"/>
          <w:cs/>
        </w:rPr>
        <w:t>ยะจิตร</w:t>
      </w:r>
      <w:r>
        <w:rPr>
          <w:rFonts w:ascii="TH SarabunPSK" w:hAnsi="TH SarabunPSK" w:cs="TH SarabunPSK"/>
          <w:color w:val="000000" w:themeColor="text1"/>
          <w:sz w:val="32"/>
          <w:szCs w:val="32"/>
        </w:rPr>
        <w:t xml:space="preserve">. (2559). </w:t>
      </w:r>
      <w:r w:rsidRPr="00864064">
        <w:rPr>
          <w:rFonts w:ascii="TH SarabunPSK" w:hAnsi="TH SarabunPSK" w:cs="TH SarabunPSK" w:hint="cs"/>
          <w:b/>
          <w:bCs/>
          <w:color w:val="000000" w:themeColor="text1"/>
          <w:sz w:val="32"/>
          <w:szCs w:val="32"/>
          <w:cs/>
        </w:rPr>
        <w:t>อาชญาวิทยาในอนาคตและการพัฒนากระบวนการยุติธรรม</w:t>
      </w:r>
      <w:r>
        <w:rPr>
          <w:rFonts w:ascii="TH SarabunPSK" w:hAnsi="TH SarabunPSK" w:cs="TH SarabunPSK"/>
          <w:color w:val="000000" w:themeColor="text1"/>
          <w:sz w:val="32"/>
          <w:szCs w:val="32"/>
        </w:rPr>
        <w:t xml:space="preserve">. </w:t>
      </w:r>
      <w:proofErr w:type="spellStart"/>
      <w:r>
        <w:rPr>
          <w:rFonts w:ascii="TH SarabunPSK" w:hAnsi="TH SarabunPSK" w:cs="TH SarabunPSK" w:hint="cs"/>
          <w:color w:val="000000" w:themeColor="text1"/>
          <w:sz w:val="32"/>
          <w:szCs w:val="32"/>
          <w:cs/>
        </w:rPr>
        <w:t>หจก</w:t>
      </w:r>
      <w:proofErr w:type="spellEnd"/>
      <w:r>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 xml:space="preserve">สินทวีกิจ </w:t>
      </w:r>
      <w:proofErr w:type="spellStart"/>
      <w:r>
        <w:rPr>
          <w:rFonts w:ascii="TH SarabunPSK" w:hAnsi="TH SarabunPSK" w:cs="TH SarabunPSK" w:hint="cs"/>
          <w:color w:val="000000" w:themeColor="text1"/>
          <w:sz w:val="32"/>
          <w:szCs w:val="32"/>
          <w:cs/>
        </w:rPr>
        <w:t>พริ้นติ้ง</w:t>
      </w:r>
      <w:proofErr w:type="spellEnd"/>
    </w:p>
    <w:p w:rsidR="00E05AD7" w:rsidRDefault="00864064" w:rsidP="00E05AD7">
      <w:pPr>
        <w:spacing w:after="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สำนักงานเทศบาลเมืองชุมพร</w:t>
      </w:r>
      <w:r>
        <w:rPr>
          <w:rFonts w:ascii="TH SarabunPSK" w:hAnsi="TH SarabunPSK" w:cs="TH SarabunPSK"/>
          <w:color w:val="000000" w:themeColor="text1"/>
          <w:sz w:val="32"/>
          <w:szCs w:val="32"/>
        </w:rPr>
        <w:t xml:space="preserve">. (2562). </w:t>
      </w:r>
      <w:r w:rsidRPr="00864064">
        <w:rPr>
          <w:rFonts w:ascii="TH SarabunPSK" w:hAnsi="TH SarabunPSK" w:cs="TH SarabunPSK" w:hint="cs"/>
          <w:b/>
          <w:bCs/>
          <w:color w:val="000000" w:themeColor="text1"/>
          <w:sz w:val="32"/>
          <w:szCs w:val="32"/>
          <w:cs/>
        </w:rPr>
        <w:t>สภาพและข้อมูลพื้นฐาน</w:t>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ค้นเมื่อวันที่ </w:t>
      </w:r>
      <w:r>
        <w:rPr>
          <w:rFonts w:ascii="TH SarabunPSK" w:hAnsi="TH SarabunPSK" w:cs="TH SarabunPSK"/>
          <w:color w:val="000000" w:themeColor="text1"/>
          <w:sz w:val="32"/>
          <w:szCs w:val="32"/>
        </w:rPr>
        <w:t xml:space="preserve">20 </w:t>
      </w:r>
      <w:r>
        <w:rPr>
          <w:rFonts w:ascii="TH SarabunPSK" w:hAnsi="TH SarabunPSK" w:cs="TH SarabunPSK" w:hint="cs"/>
          <w:color w:val="000000" w:themeColor="text1"/>
          <w:sz w:val="32"/>
          <w:szCs w:val="32"/>
          <w:cs/>
        </w:rPr>
        <w:t xml:space="preserve">กุมภาพันธ์ </w:t>
      </w:r>
      <w:r>
        <w:rPr>
          <w:rFonts w:ascii="TH SarabunPSK" w:hAnsi="TH SarabunPSK" w:cs="TH SarabunPSK"/>
          <w:color w:val="000000" w:themeColor="text1"/>
          <w:sz w:val="32"/>
          <w:szCs w:val="32"/>
        </w:rPr>
        <w:t>2562,</w:t>
      </w:r>
      <w:r>
        <w:rPr>
          <w:rFonts w:ascii="TH SarabunPSK" w:hAnsi="TH SarabunPSK" w:cs="TH SarabunPSK" w:hint="cs"/>
          <w:color w:val="000000" w:themeColor="text1"/>
          <w:sz w:val="32"/>
          <w:szCs w:val="32"/>
          <w:cs/>
        </w:rPr>
        <w:t xml:space="preserve"> </w:t>
      </w:r>
    </w:p>
    <w:p w:rsidR="00864064" w:rsidRDefault="00864064" w:rsidP="00E05AD7">
      <w:pPr>
        <w:spacing w:after="0"/>
        <w:ind w:left="720" w:firstLine="72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จาก </w:t>
      </w:r>
      <w:hyperlink r:id="rId12" w:history="1">
        <w:r w:rsidRPr="003E7E78">
          <w:rPr>
            <w:rStyle w:val="Hyperlink"/>
            <w:rFonts w:ascii="TH SarabunPSK" w:hAnsi="TH SarabunPSK" w:cs="TH SarabunPSK"/>
            <w:sz w:val="32"/>
            <w:szCs w:val="32"/>
          </w:rPr>
          <w:t>https://www.chumphontown.go.th</w:t>
        </w:r>
      </w:hyperlink>
    </w:p>
    <w:p w:rsidR="00864064" w:rsidRPr="00864064" w:rsidRDefault="00864064" w:rsidP="00864064">
      <w:pPr>
        <w:spacing w:line="240" w:lineRule="auto"/>
        <w:jc w:val="thaiDistribute"/>
        <w:rPr>
          <w:rFonts w:ascii="TH SarabunPSK" w:hAnsi="TH SarabunPSK" w:cs="TH SarabunPSK"/>
          <w:color w:val="000000"/>
          <w:sz w:val="32"/>
          <w:szCs w:val="32"/>
          <w:shd w:val="clear" w:color="auto" w:fill="FFFFFF"/>
          <w:cs/>
        </w:rPr>
      </w:pPr>
    </w:p>
    <w:p w:rsidR="00864064" w:rsidRPr="00864064" w:rsidRDefault="00864064" w:rsidP="004D1B37">
      <w:pPr>
        <w:jc w:val="thaiDistribute"/>
        <w:rPr>
          <w:rFonts w:ascii="TH SarabunPSK" w:hAnsi="TH SarabunPSK" w:cs="TH SarabunPSK"/>
          <w:color w:val="000000" w:themeColor="text1"/>
          <w:sz w:val="32"/>
          <w:szCs w:val="32"/>
        </w:rPr>
      </w:pPr>
    </w:p>
    <w:p w:rsidR="00864064" w:rsidRPr="004D1B37" w:rsidRDefault="00864064" w:rsidP="004D1B37">
      <w:pPr>
        <w:jc w:val="thaiDistribute"/>
        <w:rPr>
          <w:rFonts w:ascii="TH SarabunPSK" w:hAnsi="TH SarabunPSK" w:cs="TH SarabunPSK"/>
          <w:color w:val="000000" w:themeColor="text1"/>
          <w:sz w:val="32"/>
          <w:szCs w:val="32"/>
          <w:cs/>
        </w:rPr>
      </w:pPr>
    </w:p>
    <w:p w:rsidR="00D85E26" w:rsidRPr="00D85E26" w:rsidRDefault="00D85E26" w:rsidP="00383DB1">
      <w:pPr>
        <w:rPr>
          <w:rFonts w:ascii="TH SarabunPSK" w:hAnsi="TH SarabunPSK" w:cs="TH SarabunPSK"/>
          <w:color w:val="000000" w:themeColor="text1"/>
          <w:sz w:val="32"/>
          <w:szCs w:val="32"/>
        </w:rPr>
      </w:pPr>
    </w:p>
    <w:sectPr w:rsidR="00D85E26" w:rsidRPr="00D85E26" w:rsidSect="00184F9C">
      <w:headerReference w:type="default" r:id="rId13"/>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F95" w:rsidRDefault="00351F95" w:rsidP="00184F9C">
      <w:pPr>
        <w:spacing w:after="0" w:line="240" w:lineRule="auto"/>
      </w:pPr>
      <w:r>
        <w:separator/>
      </w:r>
    </w:p>
  </w:endnote>
  <w:endnote w:type="continuationSeparator" w:id="0">
    <w:p w:rsidR="00351F95" w:rsidRDefault="00351F95" w:rsidP="00184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TH Sarabun New">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F95" w:rsidRDefault="00351F95" w:rsidP="00184F9C">
      <w:pPr>
        <w:spacing w:after="0" w:line="240" w:lineRule="auto"/>
      </w:pPr>
      <w:r>
        <w:separator/>
      </w:r>
    </w:p>
  </w:footnote>
  <w:footnote w:type="continuationSeparator" w:id="0">
    <w:p w:rsidR="00351F95" w:rsidRDefault="00351F95" w:rsidP="00184F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949357"/>
      <w:docPartObj>
        <w:docPartGallery w:val="Page Numbers (Top of Page)"/>
        <w:docPartUnique/>
      </w:docPartObj>
    </w:sdtPr>
    <w:sdtEndPr>
      <w:rPr>
        <w:noProof/>
      </w:rPr>
    </w:sdtEndPr>
    <w:sdtContent>
      <w:p w:rsidR="00294ECC" w:rsidRDefault="00294ECC">
        <w:pPr>
          <w:pStyle w:val="Header"/>
          <w:jc w:val="right"/>
        </w:pPr>
        <w:r>
          <w:fldChar w:fldCharType="begin"/>
        </w:r>
        <w:r>
          <w:instrText xml:space="preserve"> PAGE   \* MERGEFORMAT </w:instrText>
        </w:r>
        <w:r>
          <w:fldChar w:fldCharType="separate"/>
        </w:r>
        <w:r w:rsidR="00D04414">
          <w:rPr>
            <w:noProof/>
          </w:rPr>
          <w:t>15</w:t>
        </w:r>
        <w:r>
          <w:rPr>
            <w:noProof/>
          </w:rPr>
          <w:fldChar w:fldCharType="end"/>
        </w:r>
      </w:p>
    </w:sdtContent>
  </w:sdt>
  <w:p w:rsidR="00294ECC" w:rsidRDefault="00294E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CA3"/>
    <w:rsid w:val="000271DC"/>
    <w:rsid w:val="00043422"/>
    <w:rsid w:val="0006719B"/>
    <w:rsid w:val="000C5271"/>
    <w:rsid w:val="00113BB9"/>
    <w:rsid w:val="00184F9C"/>
    <w:rsid w:val="001D4637"/>
    <w:rsid w:val="002232A6"/>
    <w:rsid w:val="002468A5"/>
    <w:rsid w:val="00260F81"/>
    <w:rsid w:val="00294ECC"/>
    <w:rsid w:val="00295A5B"/>
    <w:rsid w:val="003024E9"/>
    <w:rsid w:val="003370A6"/>
    <w:rsid w:val="00351F95"/>
    <w:rsid w:val="00370268"/>
    <w:rsid w:val="00383C0C"/>
    <w:rsid w:val="00383DB1"/>
    <w:rsid w:val="004028C3"/>
    <w:rsid w:val="004108AC"/>
    <w:rsid w:val="0044669B"/>
    <w:rsid w:val="00465F36"/>
    <w:rsid w:val="00470889"/>
    <w:rsid w:val="00494B48"/>
    <w:rsid w:val="004D1B37"/>
    <w:rsid w:val="005C7FE1"/>
    <w:rsid w:val="0060251C"/>
    <w:rsid w:val="00606FF7"/>
    <w:rsid w:val="006358FD"/>
    <w:rsid w:val="00642C7A"/>
    <w:rsid w:val="00677B87"/>
    <w:rsid w:val="00683172"/>
    <w:rsid w:val="006D4C2B"/>
    <w:rsid w:val="00775463"/>
    <w:rsid w:val="00797986"/>
    <w:rsid w:val="007C1CA3"/>
    <w:rsid w:val="007C4253"/>
    <w:rsid w:val="00851582"/>
    <w:rsid w:val="00864064"/>
    <w:rsid w:val="008731D2"/>
    <w:rsid w:val="008D4637"/>
    <w:rsid w:val="008E7A44"/>
    <w:rsid w:val="00946128"/>
    <w:rsid w:val="00951FFD"/>
    <w:rsid w:val="009D415F"/>
    <w:rsid w:val="009F2DF2"/>
    <w:rsid w:val="00A03D9E"/>
    <w:rsid w:val="00A359DD"/>
    <w:rsid w:val="00AA5788"/>
    <w:rsid w:val="00AC24EA"/>
    <w:rsid w:val="00AE79CF"/>
    <w:rsid w:val="00B106F3"/>
    <w:rsid w:val="00B54C94"/>
    <w:rsid w:val="00BB643E"/>
    <w:rsid w:val="00BE302F"/>
    <w:rsid w:val="00BE4305"/>
    <w:rsid w:val="00C035E2"/>
    <w:rsid w:val="00C440D4"/>
    <w:rsid w:val="00CA745D"/>
    <w:rsid w:val="00CD0A8A"/>
    <w:rsid w:val="00D04414"/>
    <w:rsid w:val="00D06A85"/>
    <w:rsid w:val="00D11EAC"/>
    <w:rsid w:val="00D40A47"/>
    <w:rsid w:val="00D5666A"/>
    <w:rsid w:val="00D5772C"/>
    <w:rsid w:val="00D71D5C"/>
    <w:rsid w:val="00D85E26"/>
    <w:rsid w:val="00D96E94"/>
    <w:rsid w:val="00DC5315"/>
    <w:rsid w:val="00DE5927"/>
    <w:rsid w:val="00E05AD7"/>
    <w:rsid w:val="00E5777D"/>
    <w:rsid w:val="00E8657D"/>
    <w:rsid w:val="00EC609E"/>
    <w:rsid w:val="00F01846"/>
    <w:rsid w:val="00F43501"/>
    <w:rsid w:val="00F73FB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8A04E-70A0-4E62-8434-7DB9A3B4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4305"/>
    <w:rPr>
      <w:color w:val="808080"/>
    </w:rPr>
  </w:style>
  <w:style w:type="table" w:styleId="TableGrid">
    <w:name w:val="Table Grid"/>
    <w:basedOn w:val="TableNormal"/>
    <w:uiPriority w:val="39"/>
    <w:rsid w:val="009D41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5666A"/>
    <w:rPr>
      <w:color w:val="0563C1" w:themeColor="hyperlink"/>
      <w:u w:val="single"/>
    </w:rPr>
  </w:style>
  <w:style w:type="paragraph" w:styleId="Header">
    <w:name w:val="header"/>
    <w:basedOn w:val="Normal"/>
    <w:link w:val="HeaderChar"/>
    <w:uiPriority w:val="99"/>
    <w:unhideWhenUsed/>
    <w:rsid w:val="00184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F9C"/>
  </w:style>
  <w:style w:type="paragraph" w:styleId="Footer">
    <w:name w:val="footer"/>
    <w:basedOn w:val="Normal"/>
    <w:link w:val="FooterChar"/>
    <w:uiPriority w:val="99"/>
    <w:unhideWhenUsed/>
    <w:rsid w:val="00184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59123450024@ssru.ac.th"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oonwat.sa@ssru.ac.th" TargetMode="External"/><Relationship Id="rId12" Type="http://schemas.openxmlformats.org/officeDocument/2006/relationships/hyperlink" Target="https://www.chumphontown.go.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59123450024@ssru.ac.th" TargetMode="External"/><Relationship Id="rId11" Type="http://schemas.openxmlformats.org/officeDocument/2006/relationships/hyperlink" Target="http://gis.police.go.th/hom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footnotes" Target="footnotes.xml"/><Relationship Id="rId9" Type="http://schemas.openxmlformats.org/officeDocument/2006/relationships/hyperlink" Target="mailto:Boonwat.sa@ssru.ac.th"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th-TH">
                <a:latin typeface="TH SarabunPSK" panose="020B0500040200020003" pitchFamily="34" charset="-34"/>
                <a:cs typeface="TH SarabunPSK" panose="020B0500040200020003" pitchFamily="34" charset="-34"/>
              </a:rPr>
              <a:t>สถิติคดีอาญา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รวมคดีอาญา</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chemeClr val="bg2">
                  <a:lumMod val="90000"/>
                </a:schemeClr>
              </a:solidFill>
              <a:ln>
                <a:noFill/>
              </a:ln>
              <a:effectLst>
                <a:outerShdw blurRad="57150" dist="19050" dir="5400000" algn="ctr" rotWithShape="0">
                  <a:srgbClr val="000000">
                    <a:alpha val="63000"/>
                  </a:srgbClr>
                </a:outerShdw>
              </a:effectLst>
            </c:spPr>
          </c:dPt>
          <c:dPt>
            <c:idx val="1"/>
            <c:invertIfNegative val="0"/>
            <c:bubble3D val="0"/>
            <c:spPr>
              <a:solidFill>
                <a:schemeClr val="bg2">
                  <a:lumMod val="75000"/>
                </a:schemeClr>
              </a:solidFill>
              <a:ln>
                <a:noFill/>
              </a:ln>
              <a:effectLst>
                <a:outerShdw blurRad="57150" dist="19050" dir="5400000" algn="ctr" rotWithShape="0">
                  <a:srgbClr val="000000">
                    <a:alpha val="63000"/>
                  </a:srgbClr>
                </a:outerShdw>
              </a:effectLst>
            </c:spPr>
          </c:dPt>
          <c:dPt>
            <c:idx val="2"/>
            <c:invertIfNegative val="0"/>
            <c:bubble3D val="0"/>
            <c:spPr>
              <a:solidFill>
                <a:schemeClr val="bg2">
                  <a:lumMod val="50000"/>
                </a:schemeClr>
              </a:solidFill>
              <a:ln>
                <a:noFill/>
              </a:ln>
              <a:effectLst>
                <a:outerShdw blurRad="57150" dist="19050" dir="5400000" algn="ctr" rotWithShape="0">
                  <a:srgbClr val="000000">
                    <a:alpha val="63000"/>
                  </a:srgbClr>
                </a:outerShdw>
              </a:effectLst>
            </c:spPr>
          </c:dPt>
          <c:cat>
            <c:strRef>
              <c:f>Sheet1!$A$2:$A$4</c:f>
              <c:strCache>
                <c:ptCount val="3"/>
                <c:pt idx="0">
                  <c:v>ปี 2559</c:v>
                </c:pt>
                <c:pt idx="1">
                  <c:v>ปี 2560</c:v>
                </c:pt>
                <c:pt idx="2">
                  <c:v>ปี 2561</c:v>
                </c:pt>
              </c:strCache>
            </c:strRef>
          </c:cat>
          <c:val>
            <c:numRef>
              <c:f>Sheet1!$B$2:$B$4</c:f>
              <c:numCache>
                <c:formatCode>#,##0</c:formatCode>
                <c:ptCount val="3"/>
                <c:pt idx="0">
                  <c:v>315136</c:v>
                </c:pt>
                <c:pt idx="1">
                  <c:v>355770</c:v>
                </c:pt>
                <c:pt idx="2">
                  <c:v>429212</c:v>
                </c:pt>
              </c:numCache>
            </c:numRef>
          </c:val>
        </c:ser>
        <c:dLbls>
          <c:showLegendKey val="0"/>
          <c:showVal val="0"/>
          <c:showCatName val="0"/>
          <c:showSerName val="0"/>
          <c:showPercent val="0"/>
          <c:showBubbleSize val="0"/>
        </c:dLbls>
        <c:gapWidth val="159"/>
        <c:overlap val="7"/>
        <c:axId val="-547363888"/>
        <c:axId val="-547374768"/>
      </c:barChart>
      <c:catAx>
        <c:axId val="-5473638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374768"/>
        <c:crosses val="autoZero"/>
        <c:auto val="1"/>
        <c:lblAlgn val="ctr"/>
        <c:lblOffset val="100"/>
        <c:noMultiLvlLbl val="0"/>
      </c:catAx>
      <c:valAx>
        <c:axId val="-5473747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363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legend>
    <c:plotVisOnly val="1"/>
    <c:dispBlanksAs val="gap"/>
    <c:showDLblsOverMax val="0"/>
  </c:chart>
  <c:spPr>
    <a:solidFill>
      <a:schemeClr val="bg1"/>
    </a:solidFill>
    <a:ln w="9525" cap="flat" cmpd="sng" algn="ctr">
      <a:gradFill>
        <a:gsLst>
          <a:gs pos="10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15</Pages>
  <Words>5013</Words>
  <Characters>28579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ann</cp:lastModifiedBy>
  <cp:revision>10</cp:revision>
  <cp:lastPrinted>2019-09-23T18:26:00Z</cp:lastPrinted>
  <dcterms:created xsi:type="dcterms:W3CDTF">2019-11-01T10:37:00Z</dcterms:created>
  <dcterms:modified xsi:type="dcterms:W3CDTF">2019-11-01T13:58:00Z</dcterms:modified>
</cp:coreProperties>
</file>