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1B" w:rsidRDefault="0033261B" w:rsidP="005203DC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3261B">
        <w:rPr>
          <w:rFonts w:ascii="TH SarabunPSK" w:hAnsi="TH SarabunPSK" w:cs="TH SarabunPSK"/>
          <w:b/>
          <w:bCs/>
          <w:sz w:val="40"/>
          <w:szCs w:val="40"/>
          <w:cs/>
        </w:rPr>
        <w:t>ปัญหากฎหมายเกี่ยวกับข่าวออนไลน์</w:t>
      </w:r>
      <w:r w:rsidR="00786613">
        <w:rPr>
          <w:rFonts w:ascii="TH SarabunPSK" w:hAnsi="TH SarabunPSK" w:cs="TH SarabunPSK" w:hint="cs"/>
          <w:b/>
          <w:bCs/>
          <w:sz w:val="40"/>
          <w:szCs w:val="40"/>
          <w:cs/>
        </w:rPr>
        <w:t>ปลอม</w:t>
      </w:r>
    </w:p>
    <w:p w:rsidR="0033261B" w:rsidRPr="0033261B" w:rsidRDefault="0033261B" w:rsidP="005203DC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3261B">
        <w:rPr>
          <w:rFonts w:ascii="TH SarabunPSK" w:hAnsi="TH SarabunPSK" w:cs="TH SarabunPSK"/>
          <w:b/>
          <w:bCs/>
          <w:sz w:val="40"/>
          <w:szCs w:val="40"/>
        </w:rPr>
        <w:t>Legal issues regarding online news</w:t>
      </w:r>
    </w:p>
    <w:p w:rsidR="00D136D3" w:rsidRPr="006B7A6E" w:rsidRDefault="0033261B" w:rsidP="005203DC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กิตติวรา ณรงค์ชัย</w:t>
      </w:r>
      <w:r w:rsidR="006B7A6E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1035E9">
        <w:rPr>
          <w:rFonts w:ascii="TH SarabunPSK" w:hAnsi="TH SarabunPSK" w:cs="TH SarabunPSK"/>
          <w:sz w:val="32"/>
          <w:szCs w:val="32"/>
        </w:rPr>
        <w:t>,</w:t>
      </w:r>
      <w:r w:rsidR="001035E9" w:rsidRPr="001035E9">
        <w:rPr>
          <w:rFonts w:ascii="TH SarabunPSK" w:hAnsi="TH SarabunPSK" w:cs="TH SarabunPSK"/>
          <w:sz w:val="32"/>
          <w:szCs w:val="32"/>
          <w:cs/>
        </w:rPr>
        <w:t>ธนวัฒ พิสิฐจินดา</w:t>
      </w:r>
      <w:r w:rsidR="006B7A6E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0D3026" w:rsidRDefault="006B7A6E" w:rsidP="005203DC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sz w:val="24"/>
          <w:szCs w:val="24"/>
          <w:vertAlign w:val="superscript"/>
        </w:rPr>
      </w:pPr>
      <w:r w:rsidRPr="0016026C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 w:hint="cs"/>
          <w:sz w:val="24"/>
          <w:szCs w:val="24"/>
          <w:cs/>
        </w:rPr>
        <w:t>นักศึกษา</w:t>
      </w:r>
      <w:r w:rsidRPr="0016026C">
        <w:rPr>
          <w:rFonts w:ascii="TH SarabunPSK" w:hAnsi="TH SarabunPSK" w:cs="TH SarabunPSK"/>
          <w:sz w:val="24"/>
          <w:szCs w:val="24"/>
          <w:cs/>
        </w:rPr>
        <w:t>สาขาวิชานิติศาสตร์คณะมนุษยศาสตร์และสังคมศาสตร์มหาวิทยาลัยราชภัฏสวนสุนันทา</w:t>
      </w:r>
      <w:r>
        <w:rPr>
          <w:rFonts w:ascii="TH SarabunPSK" w:hAnsi="TH SarabunPSK" w:cs="TH SarabunPSK" w:hint="cs"/>
          <w:sz w:val="24"/>
          <w:szCs w:val="24"/>
          <w:cs/>
        </w:rPr>
        <w:t>,</w:t>
      </w:r>
      <w:r w:rsidR="0033261B" w:rsidRPr="0033261B">
        <w:rPr>
          <w:rFonts w:ascii="TH SarabunPSK" w:eastAsia="BrowalliaNew" w:hAnsi="TH SarabunPSK" w:cs="TH SarabunPSK"/>
          <w:color w:val="000000" w:themeColor="text1"/>
          <w:sz w:val="24"/>
          <w:szCs w:val="24"/>
        </w:rPr>
        <w:t>0922959608</w:t>
      </w:r>
      <w:r w:rsidRPr="0033261B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,</w:t>
      </w:r>
      <w:r w:rsidR="000D3026">
        <w:rPr>
          <w:rFonts w:ascii="TH SarabunPSK" w:hAnsi="TH SarabunPSK" w:cs="TH SarabunPSK"/>
          <w:color w:val="000000" w:themeColor="text1"/>
          <w:sz w:val="24"/>
          <w:szCs w:val="24"/>
        </w:rPr>
        <w:t>s59123440137@ssru.ac.th</w:t>
      </w:r>
    </w:p>
    <w:p w:rsidR="006B7A6E" w:rsidRPr="0016026C" w:rsidRDefault="006B7A6E" w:rsidP="005203DC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16026C">
        <w:rPr>
          <w:rFonts w:ascii="TH SarabunPSK" w:hAnsi="TH SarabunPSK" w:cs="TH SarabunPSK"/>
          <w:sz w:val="24"/>
          <w:szCs w:val="24"/>
          <w:cs/>
        </w:rPr>
        <w:t xml:space="preserve">อาจารย์สาขาวิชานิติศาสตร์คณะมนุษยศาสตร์และสังคมศาสตร์มหาวิทยาลัยราชภัฏสวนสุนันทา </w:t>
      </w:r>
      <w:r>
        <w:rPr>
          <w:rFonts w:ascii="TH SarabunPSK" w:hAnsi="TH SarabunPSK" w:cs="TH SarabunPSK"/>
          <w:color w:val="000000" w:themeColor="text1"/>
          <w:sz w:val="24"/>
          <w:szCs w:val="24"/>
          <w:cs/>
        </w:rPr>
        <w:t>,</w:t>
      </w:r>
      <w:r w:rsidRPr="0016026C">
        <w:rPr>
          <w:rFonts w:ascii="TH SarabunPSK" w:eastAsia="BrowalliaNew" w:hAnsi="TH SarabunPSK" w:cs="TH SarabunPSK"/>
          <w:color w:val="000000" w:themeColor="text1"/>
          <w:sz w:val="24"/>
          <w:szCs w:val="24"/>
          <w:cs/>
        </w:rPr>
        <w:t>02-160-1310</w:t>
      </w:r>
      <w:r w:rsidRPr="0016026C">
        <w:rPr>
          <w:rFonts w:ascii="TH SarabunPSK" w:eastAsia="BrowalliaNew" w:hAnsi="TH SarabunPSK" w:cs="TH SarabunPSK"/>
          <w:sz w:val="24"/>
          <w:szCs w:val="24"/>
          <w:cs/>
        </w:rPr>
        <w:t xml:space="preserve"> ,</w:t>
      </w:r>
      <w:hyperlink r:id="rId8" w:history="1">
        <w:r w:rsidRPr="0016026C">
          <w:rPr>
            <w:rStyle w:val="a4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tanawat.pi@ssru.ac.th</w:t>
        </w:r>
      </w:hyperlink>
    </w:p>
    <w:p w:rsidR="00881CFF" w:rsidRDefault="007D67E8" w:rsidP="005203D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36D3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FB11F9" w:rsidRDefault="00FB11F9" w:rsidP="005203DC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ตามพระราชบัญญัติว่าด้วยการกระทำความผิดเกี่ยวกับคอมพิวเตอร์พ.ศ.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2550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ซึ่งแก้ไขเพิ่มเติมโดยพระราชบัญญัติว่าด้วยการกระทำความผิดเกี่ยวกับคอมพิวเตอร์ (ฉบับที่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มาตรา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กำหนดให้ผู้เผยแพร่หรือส่งต่อซึ่งข้อมูลคอมพิวเตอร์มีความผิด แต่ในกรณีของข่าวปลอมยังไม่มีบทบัญญัติของกฎหมายควบคุมไว้โดยเฉพาะ จึงมีปัญหาสำคัญว่า มาตรการทางกฎหมายที่เกี่ยวข้องกับการควบคุมข่า</w:t>
      </w:r>
      <w:r w:rsidR="00EC0514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วปลอมของประเทศไทยในสื่อออนไลน์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</w:t>
      </w:r>
      <w:r w:rsidR="00EC0514" w:rsidRPr="00870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F86BAD" w:rsidRPr="0087053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ลักษณะอย่างไร และมีการตรวจสอบข้อมูลข่าวสารก่อนการเผยแพร่หรือไม่</w:t>
      </w:r>
    </w:p>
    <w:p w:rsidR="00C922F5" w:rsidRDefault="00FB11F9" w:rsidP="005203DC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87053C" w:rsidRPr="008705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6C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ผลการวิจัยพบว่า </w:t>
      </w:r>
      <w:r w:rsidR="00C922F5" w:rsidRPr="00C922F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ไม่มีกฎหมายบัญญัติควบคุมเกี่ยวกับการเผยแพร่ข่าวปลอมไว้โดยเฉพาะและไม่มีมาตรการทางกฎหมาย</w:t>
      </w:r>
      <w:r w:rsidR="00697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</w:t>
      </w:r>
      <w:r w:rsidR="00C922F5" w:rsidRPr="00C922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การตรวจสอบข่าวก่อนนำเผยแพร่ลงในสื่อออนไลน์ </w:t>
      </w:r>
    </w:p>
    <w:p w:rsidR="000C016C" w:rsidRPr="0087053C" w:rsidRDefault="00F86BAD" w:rsidP="005203DC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7053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 : ข่าว/ปลอม/สื่อออนไลน์</w:t>
      </w:r>
    </w:p>
    <w:p w:rsidR="000C016C" w:rsidRPr="00210C45" w:rsidRDefault="000C016C" w:rsidP="005203DC">
      <w:pPr>
        <w:spacing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E08D9" w:rsidRDefault="007E08D9" w:rsidP="005203D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E08D9" w:rsidRDefault="007E08D9" w:rsidP="005203D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6BAD" w:rsidRPr="0087053C" w:rsidRDefault="00F86BAD" w:rsidP="005203D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506A7" w:rsidRDefault="009506A7" w:rsidP="005203D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3E80" w:rsidRDefault="00073E80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73E80" w:rsidRDefault="00073E80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B101E" w:rsidRDefault="00EB101E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8743A" w:rsidRDefault="0008743A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E711D" w:rsidRPr="005203DC" w:rsidRDefault="00CE711D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203DC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lastRenderedPageBreak/>
        <w:t>Legal issues regarding online news</w:t>
      </w:r>
    </w:p>
    <w:p w:rsidR="00A237A1" w:rsidRPr="00DE4E3B" w:rsidRDefault="00A237A1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E4E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Kittiwara Narongchai</w:t>
      </w:r>
      <w:r w:rsidRPr="00DE4E3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 T</w:t>
      </w:r>
      <w:r w:rsidRPr="00DE4E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anawat Phisitchinda</w:t>
      </w:r>
      <w:r w:rsidRPr="00DE4E3B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2</w:t>
      </w:r>
    </w:p>
    <w:p w:rsidR="00A237A1" w:rsidRPr="00DE4E3B" w:rsidRDefault="00A237A1" w:rsidP="005203DC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DE4E3B">
        <w:rPr>
          <w:rFonts w:ascii="TH SarabunPSK" w:hAnsi="TH SarabunPSK" w:cs="TH SarabunPSK"/>
          <w:color w:val="000000" w:themeColor="text1"/>
          <w:sz w:val="24"/>
          <w:szCs w:val="24"/>
          <w:vertAlign w:val="superscript"/>
        </w:rPr>
        <w:t>1</w:t>
      </w:r>
      <w:r w:rsidRPr="00DE4E3B">
        <w:rPr>
          <w:rFonts w:ascii="TH SarabunPSK" w:hAnsi="TH SarabunPSK" w:cs="TH SarabunPSK"/>
          <w:color w:val="000000" w:themeColor="text1"/>
          <w:sz w:val="24"/>
          <w:szCs w:val="24"/>
        </w:rPr>
        <w:t xml:space="preserve">student in the Faculty of Law, Faculty of Humanities and Social Sciences, Suan Sunandha Rajabhat University, 0922959608, </w:t>
      </w:r>
      <w:r w:rsidRPr="000D3026">
        <w:rPr>
          <w:rFonts w:ascii="TH SarabunPSK" w:hAnsi="TH SarabunPSK" w:cs="TH SarabunPSK"/>
          <w:color w:val="000000" w:themeColor="text1"/>
          <w:sz w:val="24"/>
          <w:szCs w:val="24"/>
        </w:rPr>
        <w:t>s59123440137@ssru.ac.th</w:t>
      </w:r>
    </w:p>
    <w:p w:rsidR="00A237A1" w:rsidRDefault="00A237A1" w:rsidP="005203DC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DE4E3B">
        <w:rPr>
          <w:rFonts w:ascii="TH SarabunPSK" w:hAnsi="TH SarabunPSK" w:cs="TH SarabunPSK" w:hint="cs"/>
          <w:color w:val="000000" w:themeColor="text1"/>
          <w:sz w:val="24"/>
          <w:szCs w:val="24"/>
          <w:vertAlign w:val="superscript"/>
          <w:cs/>
        </w:rPr>
        <w:t>2</w:t>
      </w:r>
      <w:r w:rsidRPr="00DE4E3B">
        <w:rPr>
          <w:rFonts w:ascii="TH SarabunPSK" w:hAnsi="TH SarabunPSK" w:cs="TH SarabunPSK"/>
          <w:color w:val="000000" w:themeColor="text1"/>
          <w:sz w:val="24"/>
          <w:szCs w:val="24"/>
        </w:rPr>
        <w:t>Master of Laws, Faculty of Humanities and Social Sciences, Suan Sunandha Rajabhat University, 02-160-1310,</w:t>
      </w:r>
    </w:p>
    <w:p w:rsidR="00A237A1" w:rsidRPr="00DE4E3B" w:rsidRDefault="00A237A1" w:rsidP="005203DC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DE4E3B">
        <w:rPr>
          <w:rFonts w:ascii="TH SarabunPSK" w:hAnsi="TH SarabunPSK" w:cs="TH SarabunPSK"/>
          <w:color w:val="000000" w:themeColor="text1"/>
          <w:sz w:val="24"/>
          <w:szCs w:val="24"/>
        </w:rPr>
        <w:t>tanawat.pi @ ssru.ac.th</w:t>
      </w:r>
    </w:p>
    <w:p w:rsidR="00A237A1" w:rsidRDefault="00A237A1" w:rsidP="005203D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E4E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Abstract</w:t>
      </w:r>
    </w:p>
    <w:p w:rsidR="00A237A1" w:rsidRDefault="00A237A1" w:rsidP="005203D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According to the Computer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-Related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Crime Act B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2550, as amended by the Computer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-Related Crime Act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(No. 2) B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2560, Section 14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specifies 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the publisher or forwarder of t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he computer data to be guilty. However, there is no 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specific law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to control fake news. 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Therefore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there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is the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important problem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of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what the legal measures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to control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fake new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s in Thailand in online media should be and whether news </w:t>
      </w:r>
      <w:r w:rsidRPr="00DE4E3B">
        <w:rPr>
          <w:rFonts w:ascii="TH SarabunPSK" w:hAnsi="TH SarabunPSK" w:cs="TH SarabunPSK"/>
          <w:color w:val="000000" w:themeColor="text1"/>
          <w:sz w:val="32"/>
          <w:szCs w:val="32"/>
        </w:rPr>
        <w:t>info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rmationare checked before publishing or not.</w:t>
      </w:r>
    </w:p>
    <w:p w:rsidR="00697DBD" w:rsidRDefault="00697DBD" w:rsidP="005203D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97DBD">
        <w:rPr>
          <w:rFonts w:ascii="TH SarabunPSK" w:hAnsi="TH SarabunPSK" w:cs="TH SarabunPSK"/>
          <w:color w:val="000000" w:themeColor="text1"/>
          <w:sz w:val="32"/>
          <w:szCs w:val="32"/>
        </w:rPr>
        <w:t>The research found that Thailand has neither law specifically regulating the dissemination of fake news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697D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697DBD">
        <w:rPr>
          <w:rFonts w:ascii="TH SarabunPSK" w:hAnsi="TH SarabunPSK" w:cs="TH SarabunPSK"/>
          <w:color w:val="000000" w:themeColor="text1"/>
          <w:sz w:val="32"/>
          <w:szCs w:val="32"/>
        </w:rPr>
        <w:t>or legal measures relating to che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ck</w:t>
      </w:r>
      <w:r w:rsidRPr="00697D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news before publishing online.</w:t>
      </w:r>
    </w:p>
    <w:p w:rsidR="00A237A1" w:rsidRDefault="00A237A1" w:rsidP="005203D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4E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Keywords: news / fake / online media</w:t>
      </w:r>
    </w:p>
    <w:p w:rsidR="00FA60D8" w:rsidRDefault="00FA60D8" w:rsidP="00A237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6BAD" w:rsidRDefault="00F86BAD" w:rsidP="009506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6BAD" w:rsidRDefault="00F86BAD" w:rsidP="002B1D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73E80" w:rsidRDefault="00073E80" w:rsidP="002B1D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57C3" w:rsidRDefault="000757C3" w:rsidP="002B1D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101E" w:rsidRDefault="00EB101E" w:rsidP="002B1D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101E" w:rsidRDefault="00EB101E" w:rsidP="002B1D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39A0" w:rsidRDefault="001439A0" w:rsidP="002B1D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7FBD" w:rsidRDefault="00357FBD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5E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:rsidR="00757540" w:rsidRPr="00757540" w:rsidRDefault="000757C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ใน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ปัจจุบันเทคโนโลยี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ระบบเครือข่ายอินเตอร์เน็ตนั้น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 xml:space="preserve"> ได้กลายเป็น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ส่วนหนึ่งในชีวิตประจำวันของมนุษย์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มีการพัฒนา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มากขึ้นทำให้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เกิดการเผยแพร่ข้อมูลข่าวสารต่าง</w:t>
      </w:r>
      <w:r w:rsidR="00461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ๆ อย่างไร้ขีดจ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ำ</w:t>
      </w:r>
      <w:r w:rsidR="00FC0077" w:rsidRPr="00FC0077">
        <w:rPr>
          <w:rFonts w:ascii="TH SarabunPSK" w:hAnsi="TH SarabunPSK" w:cs="TH SarabunPSK"/>
          <w:vanish/>
          <w:sz w:val="32"/>
          <w:szCs w:val="32"/>
        </w:rPr>
        <w:pgNum/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กัด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ข่าวสารนับ</w:t>
      </w:r>
      <w:r w:rsidR="00FA60D8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เป็นปัจจัยส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ำ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คัญประการหนึ่ง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กระตุ้นความสนใจ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มีผลกระทบต่อผู้คนจ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ำ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นวนมาก โดยเฉพาะการสร้างข่าว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ปลอม</w:t>
      </w:r>
      <w:r w:rsidR="00FC0077" w:rsidRPr="00FC0077">
        <w:rPr>
          <w:rFonts w:ascii="TH SarabunPSK" w:hAnsi="TH SarabunPSK" w:cs="TH SarabunPSK"/>
          <w:sz w:val="32"/>
          <w:szCs w:val="32"/>
        </w:rPr>
        <w:t>(Fake news)</w:t>
      </w:r>
      <w:r w:rsidR="00C93187">
        <w:rPr>
          <w:rFonts w:ascii="TH SarabunPSK" w:hAnsi="TH SarabunPSK" w:cs="TH SarabunPSK"/>
          <w:sz w:val="32"/>
          <w:szCs w:val="32"/>
          <w:cs/>
        </w:rPr>
        <w:t xml:space="preserve"> หรือข่าวที่มีข้อมูลอันเป็นเท็จ </w:t>
      </w:r>
      <w:r w:rsidR="00C9318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หากคนในสังคมบริโภคข้อมูลข่าวสารจาก</w:t>
      </w:r>
      <w:r w:rsidR="00B46FC4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0C1149">
        <w:rPr>
          <w:rFonts w:ascii="TH SarabunPSK" w:hAnsi="TH SarabunPSK" w:cs="TH SarabunPSK" w:hint="cs"/>
          <w:sz w:val="32"/>
          <w:szCs w:val="32"/>
          <w:cs/>
        </w:rPr>
        <w:t>อ</w:t>
      </w:r>
      <w:r w:rsidR="00B46FC4">
        <w:rPr>
          <w:rFonts w:ascii="TH SarabunPSK" w:hAnsi="TH SarabunPSK" w:cs="TH SarabunPSK" w:hint="cs"/>
          <w:sz w:val="32"/>
          <w:szCs w:val="32"/>
          <w:cs/>
        </w:rPr>
        <w:t>อนไลน์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 xml:space="preserve">มากจนเกินไป 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ขาดความรู้เท่าทันจน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9411D4">
        <w:rPr>
          <w:rFonts w:ascii="TH SarabunPSK" w:hAnsi="TH SarabunPSK" w:cs="TH SarabunPSK"/>
          <w:sz w:val="32"/>
          <w:szCs w:val="32"/>
          <w:cs/>
        </w:rPr>
        <w:t>ปักใจเชื่อข่าวปลอมต่าง</w:t>
      </w:r>
      <w:r w:rsidR="00461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1D4">
        <w:rPr>
          <w:rFonts w:ascii="TH SarabunPSK" w:hAnsi="TH SarabunPSK" w:cs="TH SarabunPSK"/>
          <w:sz w:val="32"/>
          <w:szCs w:val="32"/>
          <w:cs/>
        </w:rPr>
        <w:t>ๆ</w:t>
      </w:r>
      <w:r w:rsidR="00B46F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โดยไม่ได้คำนึงถึงความถูกต้องของข้อมูลนั้น</w:t>
      </w:r>
      <w:r w:rsidR="001C21AF">
        <w:rPr>
          <w:rFonts w:ascii="TH SarabunPSK" w:hAnsi="TH SarabunPSK" w:cs="TH SarabunPSK" w:hint="cs"/>
          <w:sz w:val="32"/>
          <w:szCs w:val="32"/>
          <w:cs/>
        </w:rPr>
        <w:t xml:space="preserve"> ก็</w:t>
      </w:r>
      <w:r w:rsidR="005D6FF7">
        <w:rPr>
          <w:rFonts w:ascii="TH SarabunPSK" w:hAnsi="TH SarabunPSK" w:cs="TH SarabunPSK"/>
          <w:sz w:val="32"/>
          <w:szCs w:val="32"/>
          <w:cs/>
        </w:rPr>
        <w:t>อาจ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ส่งผลกระทบ</w:t>
      </w:r>
      <w:r w:rsidR="00EB5AFE">
        <w:rPr>
          <w:rFonts w:ascii="TH SarabunPSK" w:hAnsi="TH SarabunPSK" w:cs="TH SarabunPSK"/>
          <w:sz w:val="32"/>
          <w:szCs w:val="32"/>
          <w:cs/>
        </w:rPr>
        <w:t>ต่อสังคมโดยรวม</w:t>
      </w:r>
      <w:r w:rsidR="005D6FF7">
        <w:rPr>
          <w:rFonts w:ascii="TH SarabunPSK" w:hAnsi="TH SarabunPSK" w:cs="TH SarabunPSK"/>
          <w:sz w:val="32"/>
          <w:szCs w:val="32"/>
          <w:cs/>
        </w:rPr>
        <w:t>ที่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ทำ</w:t>
      </w:r>
      <w:r w:rsidR="00EB5AF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เกิดความสับสน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และเกิดความ</w:t>
      </w:r>
      <w:r w:rsidR="00FC0077" w:rsidRPr="00FC0077">
        <w:rPr>
          <w:rFonts w:ascii="TH SarabunPSK" w:hAnsi="TH SarabunPSK" w:cs="TH SarabunPSK"/>
          <w:sz w:val="32"/>
          <w:szCs w:val="32"/>
          <w:cs/>
        </w:rPr>
        <w:t>วุ่นวาย</w:t>
      </w:r>
      <w:r w:rsidR="00FC0077" w:rsidRPr="00FC007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866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D57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EF6F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D57">
        <w:rPr>
          <w:rFonts w:ascii="TH SarabunPSK" w:hAnsi="TH SarabunPSK" w:cs="TH SarabunPSK" w:hint="cs"/>
          <w:sz w:val="32"/>
          <w:szCs w:val="32"/>
          <w:cs/>
        </w:rPr>
        <w:t>จากกรณีที่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 xml:space="preserve">พรรคอนาคตใหม่เตรียมดำเนินคดีอาญา </w:t>
      </w:r>
      <w:r w:rsidR="00375D57" w:rsidRPr="00375D57">
        <w:rPr>
          <w:rFonts w:ascii="TH SarabunPSK" w:hAnsi="TH SarabunPSK" w:cs="TH SarabunPSK"/>
          <w:sz w:val="32"/>
          <w:szCs w:val="32"/>
        </w:rPr>
        <w:t>'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>ปารีณา ไกรคุปต์</w:t>
      </w:r>
      <w:r w:rsidR="00375D57" w:rsidRPr="00375D57">
        <w:rPr>
          <w:rFonts w:ascii="TH SarabunPSK" w:hAnsi="TH SarabunPSK" w:cs="TH SarabunPSK"/>
          <w:sz w:val="32"/>
          <w:szCs w:val="32"/>
        </w:rPr>
        <w:t xml:space="preserve">' 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 xml:space="preserve">ฐานหมิ่นประมาท ปมโพสต์ข่าวปลอม-ใส่ร้าย-สร้างความเกลียดชัง </w:t>
      </w:r>
      <w:r w:rsidR="00375D57" w:rsidRPr="00375D57">
        <w:rPr>
          <w:rFonts w:ascii="TH SarabunPSK" w:hAnsi="TH SarabunPSK" w:cs="TH SarabunPSK"/>
          <w:sz w:val="32"/>
          <w:szCs w:val="32"/>
        </w:rPr>
        <w:t>'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>พรรณิการ์</w:t>
      </w:r>
      <w:r w:rsidR="00375D57" w:rsidRPr="00375D57">
        <w:rPr>
          <w:rFonts w:ascii="TH SarabunPSK" w:hAnsi="TH SarabunPSK" w:cs="TH SarabunPSK"/>
          <w:sz w:val="32"/>
          <w:szCs w:val="32"/>
        </w:rPr>
        <w:t xml:space="preserve">' 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>ยันเป็นการป้ายสีสาดโคลนถึงที่สุด ร้ายแรงคอขาดบาดตาย-ก่อให้เกิดความเสียหายแก่ชื่อเสียง ทำให้สังคมเข้าใจผิดเอี่ยวเหตุการ</w:t>
      </w:r>
      <w:r w:rsidR="00EF6F0D">
        <w:rPr>
          <w:rFonts w:ascii="TH SarabunPSK" w:hAnsi="TH SarabunPSK" w:cs="TH SarabunPSK" w:hint="cs"/>
          <w:sz w:val="32"/>
          <w:szCs w:val="32"/>
          <w:cs/>
        </w:rPr>
        <w:t>ณ์</w:t>
      </w:r>
      <w:r w:rsidR="00375D57" w:rsidRPr="00375D57">
        <w:rPr>
          <w:rFonts w:ascii="TH SarabunPSK" w:hAnsi="TH SarabunPSK" w:cs="TH SarabunPSK"/>
          <w:sz w:val="32"/>
          <w:szCs w:val="32"/>
          <w:cs/>
        </w:rPr>
        <w:t>ก่อความรุนแรง อาจทำไปสู่การใช้กำลังประทุษร้าย</w:t>
      </w:r>
      <w:r w:rsidR="00375D57">
        <w:rPr>
          <w:rFonts w:ascii="TH SarabunPSK" w:hAnsi="TH SarabunPSK" w:cs="TH SarabunPSK" w:hint="cs"/>
          <w:sz w:val="32"/>
          <w:szCs w:val="32"/>
          <w:cs/>
        </w:rPr>
        <w:t>(สำนักงานข่าวอิศรา</w:t>
      </w:r>
      <w:r w:rsidR="00EF6F0D">
        <w:rPr>
          <w:rFonts w:ascii="TH SarabunPSK" w:hAnsi="TH SarabunPSK" w:cs="TH SarabunPSK" w:hint="cs"/>
          <w:sz w:val="32"/>
          <w:szCs w:val="32"/>
          <w:cs/>
        </w:rPr>
        <w:t>,</w:t>
      </w:r>
      <w:r w:rsidR="00EF6F0D">
        <w:rPr>
          <w:rFonts w:ascii="TH SarabunPSK" w:hAnsi="TH SarabunPSK" w:cs="TH SarabunPSK"/>
          <w:sz w:val="32"/>
          <w:szCs w:val="32"/>
        </w:rPr>
        <w:t>2562</w:t>
      </w:r>
      <w:r w:rsidR="00EF6F0D">
        <w:rPr>
          <w:rFonts w:ascii="TH SarabunPSK" w:hAnsi="TH SarabunPSK" w:cs="TH SarabunPSK" w:hint="cs"/>
          <w:sz w:val="32"/>
          <w:szCs w:val="32"/>
          <w:cs/>
        </w:rPr>
        <w:t>)ซึ่งข่าวดังกล่าวชี้ให้เห็นว่าการที่จะนำข่าวออกเผยแพร่สู่สาธารณะชนต้องมาจากข้อมูลที่เป็นจริงและผ่านการตรวจสอ</w:t>
      </w:r>
      <w:r w:rsidR="00A06750">
        <w:rPr>
          <w:rFonts w:ascii="TH SarabunPSK" w:hAnsi="TH SarabunPSK" w:cs="TH SarabunPSK" w:hint="cs"/>
          <w:sz w:val="32"/>
          <w:szCs w:val="32"/>
          <w:cs/>
        </w:rPr>
        <w:t>บก่อนที่จะนำออกเผยแพร่เพื่อไม่ให้</w:t>
      </w:r>
      <w:r w:rsidR="00EF6F0D">
        <w:rPr>
          <w:rFonts w:ascii="TH SarabunPSK" w:hAnsi="TH SarabunPSK" w:cs="TH SarabunPSK" w:hint="cs"/>
          <w:sz w:val="32"/>
          <w:szCs w:val="32"/>
          <w:cs/>
        </w:rPr>
        <w:t>เกิดปัญหาดังกล่าว ดังนั้น</w:t>
      </w:r>
      <w:r w:rsidR="00EF6F0D" w:rsidRPr="00EF6F0D">
        <w:rPr>
          <w:rFonts w:ascii="TH SarabunPSK" w:hAnsi="TH SarabunPSK" w:cs="TH SarabunPSK"/>
          <w:sz w:val="32"/>
          <w:szCs w:val="32"/>
          <w:cs/>
        </w:rPr>
        <w:t>ปัญหาเหล่านี้เป็นปัญหาที่ควรเร่งแก้ไข</w:t>
      </w:r>
      <w:r w:rsidR="00EF6F0D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EF6F0D" w:rsidRPr="00EF6F0D">
        <w:rPr>
          <w:rFonts w:ascii="TH SarabunPSK" w:hAnsi="TH SarabunPSK" w:cs="TH SarabunPSK"/>
          <w:sz w:val="32"/>
          <w:szCs w:val="32"/>
          <w:cs/>
        </w:rPr>
        <w:t xml:space="preserve">มาตรการทางกฎหมายเกี่ยวกับการตรวจสอบข่าวก่อนนำเผยแพร่ลงในสื่อออนไลน์  </w:t>
      </w:r>
      <w:r w:rsidR="00375D57">
        <w:rPr>
          <w:rFonts w:ascii="TH SarabunPSK" w:hAnsi="TH SarabunPSK" w:cs="TH SarabunPSK"/>
          <w:sz w:val="32"/>
          <w:szCs w:val="32"/>
        </w:rPr>
        <w:t xml:space="preserve"> </w:t>
      </w:r>
    </w:p>
    <w:p w:rsidR="00725E4E" w:rsidRDefault="00210C45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725E4E" w:rsidRPr="00725E4E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:rsidR="006B7A6E" w:rsidRDefault="00D136D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36D3">
        <w:rPr>
          <w:rFonts w:ascii="TH SarabunPSK" w:hAnsi="TH SarabunPSK" w:cs="TH SarabunPSK"/>
          <w:sz w:val="32"/>
          <w:szCs w:val="32"/>
        </w:rPr>
        <w:t>1.</w:t>
      </w:r>
      <w:r w:rsidRPr="00D136D3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0523B0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Pr="00D136D3">
        <w:rPr>
          <w:rFonts w:ascii="TH SarabunPSK" w:hAnsi="TH SarabunPSK" w:cs="TH SarabunPSK"/>
          <w:sz w:val="32"/>
          <w:szCs w:val="32"/>
          <w:cs/>
        </w:rPr>
        <w:t>ปัญหา</w:t>
      </w:r>
      <w:r w:rsidR="003D7344">
        <w:rPr>
          <w:rFonts w:ascii="TH SarabunPSK" w:hAnsi="TH SarabunPSK" w:cs="TH SarabunPSK" w:hint="cs"/>
          <w:sz w:val="32"/>
          <w:szCs w:val="32"/>
          <w:cs/>
        </w:rPr>
        <w:t>และสถานการณ์</w:t>
      </w:r>
      <w:r w:rsidRPr="00D136D3">
        <w:rPr>
          <w:rFonts w:ascii="TH SarabunPSK" w:hAnsi="TH SarabunPSK" w:cs="TH SarabunPSK"/>
          <w:sz w:val="32"/>
          <w:szCs w:val="32"/>
          <w:cs/>
        </w:rPr>
        <w:t>การบังคับใช้กฎหมาย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36D3">
        <w:rPr>
          <w:rFonts w:ascii="TH SarabunPSK" w:hAnsi="TH SarabunPSK" w:cs="TH SarabunPSK"/>
          <w:sz w:val="32"/>
          <w:szCs w:val="32"/>
          <w:cs/>
        </w:rPr>
        <w:t>เกี่ยว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ข้อง</w:t>
      </w:r>
      <w:r w:rsidR="00F04A5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EB5AFE">
        <w:rPr>
          <w:rFonts w:ascii="TH SarabunPSK" w:hAnsi="TH SarabunPSK" w:cs="TH SarabunPSK" w:hint="cs"/>
          <w:sz w:val="32"/>
          <w:szCs w:val="32"/>
          <w:cs/>
        </w:rPr>
        <w:t>ข่าวออนไลน์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ปลอม</w:t>
      </w:r>
    </w:p>
    <w:p w:rsidR="00566E38" w:rsidRDefault="00D136D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36D3">
        <w:rPr>
          <w:rFonts w:ascii="TH SarabunPSK" w:hAnsi="TH SarabunPSK" w:cs="TH SarabunPSK"/>
          <w:sz w:val="32"/>
          <w:szCs w:val="32"/>
        </w:rPr>
        <w:t>2.</w:t>
      </w:r>
      <w:r w:rsidRPr="00D136D3">
        <w:rPr>
          <w:rFonts w:ascii="TH SarabunPSK" w:hAnsi="TH SarabunPSK" w:cs="TH SarabunPSK"/>
          <w:sz w:val="32"/>
          <w:szCs w:val="32"/>
          <w:cs/>
        </w:rPr>
        <w:t>เพื่อ</w:t>
      </w:r>
      <w:r w:rsidR="003D7344" w:rsidRPr="003D7344">
        <w:rPr>
          <w:rFonts w:ascii="TH SarabunPSK" w:hAnsi="TH SarabunPSK" w:cs="TH SarabunPSK"/>
          <w:sz w:val="32"/>
          <w:szCs w:val="32"/>
          <w:cs/>
        </w:rPr>
        <w:t>วิเคราะห์รวบรวมข้อเสนอแนวทาง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3D7344" w:rsidRPr="003D7344">
        <w:rPr>
          <w:rFonts w:ascii="TH SarabunPSK" w:hAnsi="TH SarabunPSK" w:cs="TH SarabunPSK"/>
          <w:sz w:val="32"/>
          <w:szCs w:val="32"/>
          <w:cs/>
        </w:rPr>
        <w:t>แก้ไขกฎหมายที่เกี่ยวข้อง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EB5AFE">
        <w:rPr>
          <w:rFonts w:ascii="TH SarabunPSK" w:hAnsi="TH SarabunPSK" w:cs="TH SarabunPSK" w:hint="cs"/>
          <w:sz w:val="32"/>
          <w:szCs w:val="32"/>
          <w:cs/>
        </w:rPr>
        <w:t>ข่าวออนไลน์</w:t>
      </w:r>
      <w:r w:rsidR="003D7344">
        <w:rPr>
          <w:rFonts w:ascii="TH SarabunPSK" w:hAnsi="TH SarabunPSK" w:cs="TH SarabunPSK" w:hint="cs"/>
          <w:sz w:val="32"/>
          <w:szCs w:val="32"/>
          <w:cs/>
        </w:rPr>
        <w:t>ปลอม</w:t>
      </w:r>
    </w:p>
    <w:p w:rsidR="003D7344" w:rsidRPr="003D7344" w:rsidRDefault="003D7344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เพื่อศึกษาแนวทางและมาตรการทางกฎหมายในการตรวจสอบข้อมูลข่าวสารก่อนการเผยแพร่</w:t>
      </w:r>
    </w:p>
    <w:p w:rsidR="00073E80" w:rsidRDefault="0049080C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76A4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ทบทวนวรรณกรรม</w:t>
      </w:r>
    </w:p>
    <w:p w:rsidR="00BF2236" w:rsidRPr="00D176A4" w:rsidRDefault="00073E80" w:rsidP="00B826F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B5AFE">
        <w:rPr>
          <w:rFonts w:ascii="TH SarabunPSK" w:hAnsi="TH SarabunPSK" w:cs="TH SarabunPSK"/>
          <w:b/>
          <w:bCs/>
          <w:sz w:val="32"/>
          <w:szCs w:val="32"/>
          <w:cs/>
        </w:rPr>
        <w:t>ความหมาย</w:t>
      </w:r>
      <w:r w:rsidR="00A06750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</w:t>
      </w:r>
      <w:r w:rsidR="00EB5AFE">
        <w:rPr>
          <w:rFonts w:ascii="TH SarabunPSK" w:hAnsi="TH SarabunPSK" w:cs="TH SarabunPSK"/>
          <w:b/>
          <w:bCs/>
          <w:sz w:val="32"/>
          <w:szCs w:val="32"/>
          <w:cs/>
        </w:rPr>
        <w:t>ข่าว</w:t>
      </w:r>
      <w:r w:rsidR="00A06750"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และข้อมูลข่าวสาร</w:t>
      </w:r>
    </w:p>
    <w:p w:rsidR="00952B4E" w:rsidRDefault="00FB11F9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74E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58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5AFE" w:rsidRPr="00EB5AFE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EB5AFE" w:rsidRPr="00EB5AFE">
        <w:rPr>
          <w:rFonts w:ascii="TH SarabunPSK" w:hAnsi="TH SarabunPSK" w:cs="TH SarabunPSK"/>
          <w:sz w:val="32"/>
          <w:szCs w:val="32"/>
          <w:cs/>
        </w:rPr>
        <w:t xml:space="preserve">พจนานุกรมฉบับราชบัณฑิตยสถาน </w:t>
      </w:r>
      <w:r w:rsidR="00EB5AFE" w:rsidRPr="00EB5AFE">
        <w:rPr>
          <w:rFonts w:ascii="TH SarabunPSK" w:hAnsi="TH SarabunPSK" w:cs="TH SarabunPSK"/>
          <w:sz w:val="32"/>
          <w:szCs w:val="32"/>
        </w:rPr>
        <w:t xml:space="preserve">2554 </w:t>
      </w:r>
      <w:r w:rsidR="00EB5AFE" w:rsidRPr="00EB5AFE">
        <w:rPr>
          <w:rFonts w:ascii="TH SarabunPSK" w:hAnsi="TH SarabunPSK" w:cs="TH SarabunPSK"/>
          <w:sz w:val="32"/>
          <w:szCs w:val="32"/>
          <w:cs/>
        </w:rPr>
        <w:t>ได้ให้ความหมาย</w:t>
      </w:r>
      <w:r w:rsidR="00CC3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AFE" w:rsidRPr="00EB5AFE">
        <w:rPr>
          <w:rFonts w:ascii="TH SarabunPSK" w:hAnsi="TH SarabunPSK" w:cs="TH SarabunPSK"/>
          <w:sz w:val="32"/>
          <w:szCs w:val="32"/>
          <w:cs/>
        </w:rPr>
        <w:t>คำว่า ข่าว หมายถึง คำบอกเล่าเรื่องราว</w:t>
      </w:r>
      <w:r w:rsidR="000C11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AFE" w:rsidRPr="00EB5AFE">
        <w:rPr>
          <w:rFonts w:ascii="TH SarabunPSK" w:hAnsi="TH SarabunPSK" w:cs="TH SarabunPSK"/>
          <w:sz w:val="32"/>
          <w:szCs w:val="32"/>
          <w:cs/>
        </w:rPr>
        <w:t>ซึ่งโดยปรกติมักเป็นเรื่องเกิดใหม่หรือเป็นที่สนใจ</w:t>
      </w:r>
      <w:r w:rsidR="00902D8F" w:rsidRPr="00902D8F">
        <w:rPr>
          <w:rFonts w:ascii="TH SarabunPSK" w:hAnsi="TH SarabunPSK" w:cs="TH SarabunPSK"/>
          <w:sz w:val="32"/>
          <w:szCs w:val="32"/>
        </w:rPr>
        <w:t xml:space="preserve">, </w:t>
      </w:r>
      <w:r w:rsidR="00902D8F" w:rsidRPr="00902D8F">
        <w:rPr>
          <w:rFonts w:ascii="TH SarabunPSK" w:hAnsi="TH SarabunPSK" w:cs="TH SarabunPSK"/>
          <w:sz w:val="32"/>
          <w:szCs w:val="32"/>
          <w:cs/>
        </w:rPr>
        <w:t>คำบอกกล่าว</w:t>
      </w:r>
      <w:r w:rsidR="00902D8F" w:rsidRPr="00902D8F">
        <w:rPr>
          <w:rFonts w:ascii="TH SarabunPSK" w:hAnsi="TH SarabunPSK" w:cs="TH SarabunPSK"/>
          <w:sz w:val="32"/>
          <w:szCs w:val="32"/>
        </w:rPr>
        <w:t xml:space="preserve">, </w:t>
      </w:r>
      <w:r w:rsidR="00902D8F" w:rsidRPr="00902D8F">
        <w:rPr>
          <w:rFonts w:ascii="TH SarabunPSK" w:hAnsi="TH SarabunPSK" w:cs="TH SarabunPSK"/>
          <w:sz w:val="32"/>
          <w:szCs w:val="32"/>
          <w:cs/>
        </w:rPr>
        <w:t xml:space="preserve">คำเล่าลือ </w:t>
      </w:r>
      <w:r w:rsidR="003F4CDA"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="002C2B51" w:rsidRPr="002C2B51">
        <w:rPr>
          <w:rFonts w:ascii="TH SarabunPSK" w:hAnsi="TH SarabunPSK" w:cs="TH SarabunPSK"/>
          <w:sz w:val="32"/>
          <w:szCs w:val="32"/>
        </w:rPr>
        <w:t xml:space="preserve">David M. J. Lazer. </w:t>
      </w:r>
      <w:r w:rsidR="002C2B51" w:rsidRPr="002C2B51">
        <w:rPr>
          <w:rFonts w:ascii="TH SarabunPSK" w:hAnsi="TH SarabunPSK" w:cs="TH SarabunPSK" w:hint="cs"/>
          <w:sz w:val="32"/>
          <w:szCs w:val="32"/>
          <w:cs/>
        </w:rPr>
        <w:t>(</w:t>
      </w:r>
      <w:r w:rsidR="002C2B51" w:rsidRPr="002C2B51">
        <w:rPr>
          <w:rFonts w:ascii="TH SarabunPSK" w:hAnsi="TH SarabunPSK" w:cs="TH SarabunPSK"/>
          <w:sz w:val="32"/>
          <w:szCs w:val="32"/>
        </w:rPr>
        <w:t>2018</w:t>
      </w:r>
      <w:r w:rsidR="002C2B51" w:rsidRPr="002C2B5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610C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C2B51" w:rsidRPr="002C2B51">
        <w:rPr>
          <w:rFonts w:ascii="TH SarabunPSK" w:hAnsi="TH SarabunPSK" w:cs="TH SarabunPSK" w:hint="cs"/>
          <w:sz w:val="32"/>
          <w:szCs w:val="32"/>
          <w:cs/>
        </w:rPr>
        <w:t xml:space="preserve">อธิบายว่า </w:t>
      </w:r>
      <w:r w:rsidR="002C2B51" w:rsidRPr="002C2B51">
        <w:rPr>
          <w:rFonts w:ascii="TH SarabunPSK" w:hAnsi="TH SarabunPSK" w:cs="TH SarabunPSK"/>
          <w:sz w:val="32"/>
          <w:szCs w:val="32"/>
        </w:rPr>
        <w:t>“</w:t>
      </w:r>
      <w:r w:rsidR="002C2B51" w:rsidRPr="00A06750">
        <w:rPr>
          <w:rFonts w:ascii="TH SarabunPSK" w:hAnsi="TH SarabunPSK" w:cs="TH SarabunPSK"/>
          <w:sz w:val="32"/>
          <w:szCs w:val="32"/>
          <w:cs/>
        </w:rPr>
        <w:t>ข่าวลวง</w:t>
      </w:r>
      <w:r w:rsidR="002C2B51" w:rsidRPr="002C2B51">
        <w:rPr>
          <w:rFonts w:ascii="TH SarabunPSK" w:hAnsi="TH SarabunPSK" w:cs="TH SarabunPSK"/>
          <w:sz w:val="32"/>
          <w:szCs w:val="32"/>
        </w:rPr>
        <w:t xml:space="preserve">” </w:t>
      </w:r>
      <w:r w:rsidR="002C2B51" w:rsidRPr="002C2B51">
        <w:rPr>
          <w:rFonts w:ascii="TH SarabunPSK" w:hAnsi="TH SarabunPSK" w:cs="TH SarabunPSK"/>
          <w:sz w:val="32"/>
          <w:szCs w:val="32"/>
          <w:cs/>
        </w:rPr>
        <w:t>หมายถึง ข่าวที่มีเนื้อหาอันเป็นเท็จหลอกลวงทำให้เข้าใจผิด หรือข่าวสร้างสถานการณ์ซึ่งเผยแพร่โดยเจตนาเพื่อหลอกลวงผู้อื่น ตลอดจนการเขียนข่าวที่ได้รับ</w:t>
      </w:r>
      <w:r w:rsidR="002C2B51">
        <w:rPr>
          <w:rFonts w:ascii="TH SarabunPSK" w:hAnsi="TH SarabunPSK" w:cs="TH SarabunPSK"/>
          <w:sz w:val="32"/>
          <w:szCs w:val="32"/>
          <w:cs/>
        </w:rPr>
        <w:t>การสนับสนุนอย่างปิดบังหรือแอบแฝ</w:t>
      </w:r>
      <w:r w:rsidR="002C2B5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3F4CD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73E80"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ตามพระราชบัญญัติข้อมูลข่าวสาร </w:t>
      </w:r>
      <w:r w:rsidR="00073E80">
        <w:rPr>
          <w:rFonts w:ascii="TH SarabunPSK" w:hAnsi="TH SarabunPSK" w:cs="TH SarabunPSK"/>
          <w:sz w:val="32"/>
          <w:szCs w:val="32"/>
        </w:rPr>
        <w:t>2540</w:t>
      </w:r>
      <w:r w:rsidR="00073E80">
        <w:rPr>
          <w:rFonts w:ascii="TH SarabunPSK" w:hAnsi="TH SarabunPSK" w:cs="TH SarabunPSK" w:hint="cs"/>
          <w:sz w:val="32"/>
          <w:szCs w:val="32"/>
          <w:cs/>
        </w:rPr>
        <w:t xml:space="preserve"> มาตรา</w:t>
      </w:r>
      <w:r w:rsidR="002C2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E80">
        <w:rPr>
          <w:rFonts w:ascii="TH SarabunPSK" w:hAnsi="TH SarabunPSK" w:cs="TH SarabunPSK"/>
          <w:sz w:val="32"/>
          <w:szCs w:val="32"/>
        </w:rPr>
        <w:t xml:space="preserve">4 </w:t>
      </w:r>
      <w:r w:rsidR="00073E80">
        <w:rPr>
          <w:rFonts w:ascii="TH SarabunPSK" w:hAnsi="TH SarabunPSK" w:cs="TH SarabunPSK" w:hint="cs"/>
          <w:sz w:val="32"/>
          <w:szCs w:val="32"/>
          <w:cs/>
        </w:rPr>
        <w:t>ได้ให้ความหมาย คำว่า ข้อมูลข่าวสาร หมายความว่า สิ่งที่สื่อความหมายให้รู้เรื่องราวข้อเท็จจริง ข้อมูล หรือสิ่งใดๆ ไม่ว่าการสื่อความหมายนั้นจะทำได้โดยสภาพของสิ่งนั้นเองหรือโดยผ่านวิธีการใดๆ</w:t>
      </w:r>
    </w:p>
    <w:p w:rsidR="00971F6D" w:rsidRDefault="000757C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72117">
        <w:rPr>
          <w:rFonts w:ascii="TH SarabunPSK" w:hAnsi="TH SarabunPSK" w:cs="TH SarabunPSK" w:hint="cs"/>
          <w:sz w:val="32"/>
          <w:szCs w:val="32"/>
          <w:cs/>
        </w:rPr>
        <w:t xml:space="preserve">ข้อมูลข่าวสาร แบ่งออกเป็น </w:t>
      </w:r>
      <w:r w:rsidR="00572117">
        <w:rPr>
          <w:rFonts w:ascii="TH SarabunPSK" w:hAnsi="TH SarabunPSK" w:cs="TH SarabunPSK"/>
          <w:sz w:val="32"/>
          <w:szCs w:val="32"/>
        </w:rPr>
        <w:t xml:space="preserve">2 </w:t>
      </w:r>
      <w:r w:rsidR="0057211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="00572117" w:rsidRPr="00572117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71F6D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="00971F6D">
        <w:rPr>
          <w:rFonts w:ascii="TH SarabunPSK" w:hAnsi="TH SarabunPSK" w:cs="TH SarabunPSK"/>
          <w:sz w:val="32"/>
          <w:szCs w:val="32"/>
        </w:rPr>
        <w:t xml:space="preserve"> 4 </w:t>
      </w:r>
      <w:r w:rsidR="00971F6D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572117" w:rsidRPr="00572117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พระราชบัญญัติข้อมูลข่าวสาร </w:t>
      </w:r>
      <w:r w:rsidR="00572117" w:rsidRPr="00572117">
        <w:rPr>
          <w:rFonts w:ascii="TH SarabunPSK" w:hAnsi="TH SarabunPSK" w:cs="TH SarabunPSK"/>
          <w:sz w:val="32"/>
          <w:szCs w:val="32"/>
        </w:rPr>
        <w:t>2540</w:t>
      </w:r>
      <w:r w:rsidR="00572117" w:rsidRPr="005721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1F6D" w:rsidRDefault="00971F6D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“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ข้อมูลข่าวสารของราชการ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ข้อมูลข่าวสารที่อยู่ในความครอบครองหรือควบคุมดูแลของหน่วยงานของรัฐ ไม่ว่าจะเป็นข้อมูลข่าวสารเกี่ยวกับการดำเนินงานของรัฐหรือข้อมูลข่าวสารเกี่ยวกับเอกชน</w:t>
      </w:r>
    </w:p>
    <w:p w:rsidR="003F4CDA" w:rsidRDefault="00971F6D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“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ข้อมูลข่าวสารส่วนบุคคล</w:t>
      </w:r>
      <w:r>
        <w:rPr>
          <w:rFonts w:ascii="TH SarabunPSK" w:hAnsi="TH SarabunPSK" w:cs="TH SarabunPSK"/>
          <w:sz w:val="32"/>
          <w:szCs w:val="32"/>
        </w:rPr>
        <w:t>”</w:t>
      </w:r>
      <w:r w:rsidR="00CA4F23">
        <w:rPr>
          <w:rFonts w:ascii="TH SarabunPSK" w:hAnsi="TH SarabunPSK" w:cs="TH SarabunPSK"/>
          <w:sz w:val="32"/>
          <w:szCs w:val="32"/>
        </w:rPr>
        <w:t xml:space="preserve"> </w:t>
      </w:r>
      <w:r w:rsidR="00CA4F23">
        <w:rPr>
          <w:rFonts w:ascii="TH SarabunPSK" w:hAnsi="TH SarabunPSK" w:cs="TH SarabunPSK" w:hint="cs"/>
          <w:sz w:val="32"/>
          <w:szCs w:val="32"/>
          <w:cs/>
        </w:rPr>
        <w:t>หมายความว่า ข้อมูลข่าวสารเกี่ยวกับสิ่งเฉพาะตังของบุคคล เช่น การศึกษา ฐานะการเงิน ประวัติสุขภาพ ประวัติอาชญากรรม หรือประวัติการทำงานบรรดาที่มีชื่อของผู้นั้นหรือมีเลขหมาย รหัส หรือสิ่งบอกลักษณะอื่นที่ทำให้รู้ตัวผู้นั้นได้</w:t>
      </w:r>
    </w:p>
    <w:p w:rsidR="009241BC" w:rsidRDefault="00CA4F23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241BC" w:rsidRPr="009241BC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แนวคิดและทฤษฎีเกี่ยวกับข่าวออนไลน์</w:t>
      </w:r>
      <w:r w:rsidR="00A06750">
        <w:rPr>
          <w:rFonts w:ascii="TH SarabunPSK" w:hAnsi="TH SarabunPSK" w:cs="TH SarabunPSK" w:hint="cs"/>
          <w:b/>
          <w:bCs/>
          <w:sz w:val="32"/>
          <w:szCs w:val="32"/>
          <w:cs/>
        </w:rPr>
        <w:t>ปลอม</w:t>
      </w:r>
    </w:p>
    <w:p w:rsidR="00D74EE6" w:rsidRPr="002B1DF9" w:rsidRDefault="00D74EE6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1DF9">
        <w:rPr>
          <w:rFonts w:ascii="TH SarabunPSK" w:hAnsi="TH SarabunPSK" w:cs="TH SarabunPSK"/>
          <w:sz w:val="32"/>
          <w:szCs w:val="32"/>
        </w:rPr>
        <w:t xml:space="preserve">          </w:t>
      </w:r>
      <w:r w:rsidR="00796CB9" w:rsidRPr="002B1DF9">
        <w:rPr>
          <w:rFonts w:ascii="TH SarabunPSK" w:hAnsi="TH SarabunPSK" w:cs="TH SarabunPSK"/>
          <w:sz w:val="32"/>
          <w:szCs w:val="32"/>
        </w:rPr>
        <w:t xml:space="preserve"> </w:t>
      </w:r>
      <w:r w:rsidR="009241BC" w:rsidRPr="002B1DF9">
        <w:rPr>
          <w:rFonts w:ascii="TH SarabunPSK" w:hAnsi="TH SarabunPSK" w:cs="TH SarabunPSK"/>
          <w:sz w:val="32"/>
          <w:szCs w:val="32"/>
          <w:cs/>
        </w:rPr>
        <w:t>แนวคิดเกี่ยวกับพฤติกรรมการเปิดรับข่าวสาร</w:t>
      </w:r>
    </w:p>
    <w:p w:rsidR="00182D53" w:rsidRPr="00CA237C" w:rsidRDefault="00D74EE6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241BC" w:rsidRPr="009241BC">
        <w:rPr>
          <w:rFonts w:ascii="TH SarabunPSK" w:hAnsi="TH SarabunPSK" w:cs="TH SarabunPSK"/>
          <w:sz w:val="32"/>
          <w:szCs w:val="32"/>
          <w:cs/>
        </w:rPr>
        <w:t>โจเซฟ ทีแคลปเปอร</w:t>
      </w:r>
      <w:r w:rsidR="009241BC" w:rsidRPr="009241BC">
        <w:rPr>
          <w:rFonts w:ascii="TH SarabunPSK" w:hAnsi="TH SarabunPSK" w:cs="TH SarabunPSK"/>
          <w:sz w:val="32"/>
          <w:szCs w:val="32"/>
        </w:rPr>
        <w:t xml:space="preserve"> </w:t>
      </w:r>
      <w:r w:rsidR="00CA237C">
        <w:rPr>
          <w:rFonts w:ascii="TH SarabunPSK" w:hAnsi="TH SarabunPSK" w:cs="TH SarabunPSK" w:hint="cs"/>
          <w:sz w:val="32"/>
          <w:szCs w:val="32"/>
          <w:cs/>
        </w:rPr>
        <w:t>(</w:t>
      </w:r>
      <w:r w:rsidR="00CA237C">
        <w:rPr>
          <w:rFonts w:ascii="TH SarabunPSK" w:hAnsi="TH SarabunPSK" w:cs="TH SarabunPSK"/>
          <w:sz w:val="32"/>
          <w:szCs w:val="32"/>
        </w:rPr>
        <w:t xml:space="preserve">Klapper </w:t>
      </w:r>
      <w:r w:rsidR="00743657">
        <w:rPr>
          <w:rFonts w:ascii="TH SarabunPSK" w:hAnsi="TH SarabunPSK" w:cs="TH SarabunPSK"/>
          <w:sz w:val="32"/>
          <w:szCs w:val="32"/>
        </w:rPr>
        <w:t>,</w:t>
      </w:r>
      <w:r w:rsidR="00646FBD">
        <w:rPr>
          <w:rFonts w:ascii="TH SarabunPSK" w:hAnsi="TH SarabunPSK" w:cs="TH SarabunPSK"/>
          <w:sz w:val="32"/>
          <w:szCs w:val="32"/>
        </w:rPr>
        <w:t xml:space="preserve"> J.T.</w:t>
      </w:r>
      <w:r w:rsidR="00646FB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743657">
        <w:rPr>
          <w:rFonts w:ascii="TH SarabunPSK" w:hAnsi="TH SarabunPSK" w:cs="TH SarabunPSK"/>
          <w:sz w:val="32"/>
          <w:szCs w:val="32"/>
        </w:rPr>
        <w:t>1960:</w:t>
      </w:r>
      <w:r w:rsidR="00CA237C" w:rsidRPr="00CA237C">
        <w:rPr>
          <w:rFonts w:ascii="TH SarabunPSK" w:hAnsi="TH SarabunPSK" w:cs="TH SarabunPSK"/>
          <w:sz w:val="32"/>
          <w:szCs w:val="32"/>
        </w:rPr>
        <w:t>19-25)</w:t>
      </w:r>
      <w:r w:rsidR="00CA237C">
        <w:rPr>
          <w:rFonts w:ascii="TH SarabunPSK" w:hAnsi="TH SarabunPSK" w:cs="TH SarabunPSK"/>
          <w:sz w:val="32"/>
          <w:szCs w:val="32"/>
        </w:rPr>
        <w:t xml:space="preserve"> </w:t>
      </w:r>
      <w:r w:rsidR="00CA237C" w:rsidRPr="00CA237C">
        <w:rPr>
          <w:rFonts w:ascii="TH SarabunPSK" w:hAnsi="TH SarabunPSK" w:cs="TH SarabunPSK"/>
          <w:sz w:val="32"/>
          <w:szCs w:val="32"/>
          <w:cs/>
        </w:rPr>
        <w:t>ได้กล่าวว่า ในกระบวนการเลือกรับข่าวสารหรือการเปิดรับข่าวสารเปรียบเสมือนเครื่องกรองข่าวสารในการรับรู้ของมนุษย์</w:t>
      </w:r>
      <w:r w:rsidR="00CA237C" w:rsidRPr="00CA237C">
        <w:rPr>
          <w:rFonts w:ascii="TH SarabunPSK" w:hAnsi="TH SarabunPSK" w:cs="TH SarabunPSK"/>
          <w:sz w:val="32"/>
          <w:szCs w:val="32"/>
        </w:rPr>
        <w:t xml:space="preserve"> 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อย่างไรก็ตามวัตถุประสงค์หรือความต้องการที่จะเปิดรับข่าวสารของ</w:t>
      </w:r>
      <w:r w:rsidR="00F80BA1">
        <w:rPr>
          <w:rFonts w:ascii="TH SarabunPSK" w:hAnsi="TH SarabunPSK" w:cs="TH SarabunPSK"/>
          <w:sz w:val="32"/>
          <w:szCs w:val="32"/>
          <w:cs/>
        </w:rPr>
        <w:t>แต่ละบุคคลที่แตกต่างกันย่อมทำให้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มีพฤติกรรมการเปิดรับข่าวสารที่</w:t>
      </w:r>
      <w:r w:rsidR="00321C7A">
        <w:rPr>
          <w:rFonts w:ascii="TH SarabunPSK" w:hAnsi="TH SarabunPSK" w:cs="TH SarabunPSK"/>
          <w:sz w:val="32"/>
          <w:szCs w:val="32"/>
          <w:cs/>
        </w:rPr>
        <w:t>แตกต่างกันได้</w:t>
      </w:r>
      <w:r w:rsidR="00182D5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82D53">
        <w:rPr>
          <w:rFonts w:ascii="TH SarabunPSK" w:hAnsi="TH SarabunPSK" w:cs="TH SarabunPSK"/>
          <w:sz w:val="32"/>
          <w:szCs w:val="32"/>
          <w:cs/>
        </w:rPr>
        <w:t>ณัฏฐ์ชุดา วิจิตรจามรี</w:t>
      </w:r>
      <w:r w:rsidR="00182D53">
        <w:rPr>
          <w:rFonts w:ascii="TH SarabunPSK" w:hAnsi="TH SarabunPSK" w:cs="TH SarabunPSK" w:hint="cs"/>
          <w:sz w:val="32"/>
          <w:szCs w:val="32"/>
          <w:cs/>
        </w:rPr>
        <w:t>,</w:t>
      </w:r>
      <w:r w:rsidR="00182D53" w:rsidRPr="00182D53">
        <w:rPr>
          <w:rFonts w:ascii="TH SarabunPSK" w:hAnsi="TH SarabunPSK" w:cs="TH SarabunPSK"/>
          <w:sz w:val="32"/>
          <w:szCs w:val="32"/>
        </w:rPr>
        <w:t>2556</w:t>
      </w:r>
      <w:r w:rsidR="00922E91">
        <w:rPr>
          <w:rFonts w:ascii="TH SarabunPSK" w:hAnsi="TH SarabunPSK" w:cs="TH SarabunPSK"/>
          <w:sz w:val="32"/>
          <w:szCs w:val="32"/>
        </w:rPr>
        <w:t>:365</w:t>
      </w:r>
      <w:r w:rsidR="00922E91">
        <w:rPr>
          <w:rFonts w:ascii="TH SarabunPSK" w:hAnsi="TH SarabunPSK" w:cs="TH SarabunPSK" w:hint="cs"/>
          <w:sz w:val="32"/>
          <w:szCs w:val="32"/>
          <w:cs/>
        </w:rPr>
        <w:t>-</w:t>
      </w:r>
      <w:r w:rsidR="00922E91">
        <w:rPr>
          <w:rFonts w:ascii="TH SarabunPSK" w:hAnsi="TH SarabunPSK" w:cs="TH SarabunPSK"/>
          <w:sz w:val="32"/>
          <w:szCs w:val="32"/>
        </w:rPr>
        <w:t>375</w:t>
      </w:r>
      <w:r w:rsidR="00182D53" w:rsidRPr="00CA237C">
        <w:rPr>
          <w:rFonts w:ascii="TH SarabunPSK" w:hAnsi="TH SarabunPSK" w:cs="TH SarabunPSK"/>
          <w:sz w:val="32"/>
          <w:szCs w:val="32"/>
        </w:rPr>
        <w:t>)</w:t>
      </w:r>
      <w:r w:rsidR="00321C7A" w:rsidRPr="00CA23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37C" w:rsidRPr="00CA237C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A237C" w:rsidRPr="00CA237C">
        <w:rPr>
          <w:rFonts w:ascii="TH SarabunPSK" w:hAnsi="TH SarabunPSK" w:cs="TH SarabunPSK"/>
          <w:sz w:val="32"/>
          <w:szCs w:val="32"/>
          <w:cs/>
        </w:rPr>
        <w:t>รับสารจะไม่รับข่าวสารทุกอย่างที่ผ่านเข้ามาสู่ตนทั้งหมด แต่จะเลือก</w:t>
      </w:r>
      <w:r w:rsidR="00CA237C" w:rsidRPr="00CA237C">
        <w:rPr>
          <w:rFonts w:ascii="TH SarabunPSK" w:hAnsi="TH SarabunPSK" w:cs="TH SarabunPSK"/>
          <w:sz w:val="32"/>
          <w:szCs w:val="32"/>
        </w:rPr>
        <w:t xml:space="preserve"> </w:t>
      </w:r>
      <w:r w:rsidR="00CA237C" w:rsidRPr="00CA237C">
        <w:rPr>
          <w:rFonts w:ascii="TH SarabunPSK" w:hAnsi="TH SarabunPSK" w:cs="TH SarabunPSK"/>
          <w:sz w:val="32"/>
          <w:szCs w:val="32"/>
          <w:cs/>
        </w:rPr>
        <w:t>รับข่าวสารเพียงบางส่วนที่คิดว่ามีประโยชน์ต่อตนเอง ข่าวสารที่น่าสนใจ มีประโยชน์และเหมาะสมตามความนึกคิดของผู้รับสาร (กิติมา สุรสนธิ</w:t>
      </w:r>
      <w:r w:rsidR="00CA237C" w:rsidRPr="00CA237C">
        <w:rPr>
          <w:rFonts w:ascii="TH SarabunPSK" w:hAnsi="TH SarabunPSK" w:cs="TH SarabunPSK"/>
          <w:sz w:val="32"/>
          <w:szCs w:val="32"/>
        </w:rPr>
        <w:t>, 2557 : 46-47)</w:t>
      </w:r>
    </w:p>
    <w:p w:rsidR="00321C7A" w:rsidRPr="002B1DF9" w:rsidRDefault="00182D5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1DF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21C7A" w:rsidRPr="002B1DF9">
        <w:rPr>
          <w:rFonts w:ascii="TH SarabunPSK" w:hAnsi="TH SarabunPSK" w:cs="TH SarabunPSK"/>
          <w:sz w:val="32"/>
          <w:szCs w:val="32"/>
          <w:cs/>
        </w:rPr>
        <w:t xml:space="preserve">ทฤษฎีการตรวจสอบข้อมูลเชิงวิชาการ </w:t>
      </w:r>
    </w:p>
    <w:p w:rsidR="0086546B" w:rsidRDefault="003326F5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4E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การตรวจสอบข้อมูลเชิงวิชาการ</w:t>
      </w:r>
      <w:r w:rsidR="00F80BA1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การเข้ามาของสื่อโซเชียล</w:t>
      </w:r>
      <w:r w:rsidR="00412DBB">
        <w:rPr>
          <w:rFonts w:ascii="TH SarabunPSK" w:hAnsi="TH SarabunPSK" w:cs="TH SarabunPSK" w:hint="cs"/>
          <w:sz w:val="32"/>
          <w:szCs w:val="32"/>
          <w:cs/>
        </w:rPr>
        <w:t xml:space="preserve">ต่างๆทางโลกอินเตอร์เน็ต 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ที่ทำให้วาระของสังคมเปลี่ยนเร็วมาก</w:t>
      </w:r>
      <w:r w:rsidR="00412DB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84F28">
        <w:rPr>
          <w:rFonts w:ascii="TH SarabunPSK" w:hAnsi="TH SarabunPSK" w:cs="TH SarabunPSK"/>
          <w:sz w:val="32"/>
          <w:szCs w:val="32"/>
          <w:cs/>
        </w:rPr>
        <w:t>วรวุฒิ อ่อนน่วม,</w:t>
      </w:r>
      <w:r w:rsidR="00184F28" w:rsidRPr="00184F28">
        <w:rPr>
          <w:rFonts w:ascii="TH SarabunPSK" w:hAnsi="TH SarabunPSK" w:cs="TH SarabunPSK"/>
          <w:sz w:val="32"/>
          <w:szCs w:val="32"/>
        </w:rPr>
        <w:t>2555</w:t>
      </w:r>
      <w:r w:rsidR="00184F28">
        <w:rPr>
          <w:rFonts w:ascii="TH SarabunPSK" w:hAnsi="TH SarabunPSK" w:cs="TH SarabunPSK"/>
          <w:sz w:val="32"/>
          <w:szCs w:val="32"/>
        </w:rPr>
        <w:t>:212</w:t>
      </w:r>
      <w:r w:rsidR="00184F28">
        <w:rPr>
          <w:rFonts w:ascii="TH SarabunPSK" w:hAnsi="TH SarabunPSK" w:cs="TH SarabunPSK" w:hint="cs"/>
          <w:sz w:val="32"/>
          <w:szCs w:val="32"/>
          <w:cs/>
        </w:rPr>
        <w:t>-</w:t>
      </w:r>
      <w:r w:rsidR="00184F28">
        <w:rPr>
          <w:rFonts w:ascii="TH SarabunPSK" w:hAnsi="TH SarabunPSK" w:cs="TH SarabunPSK"/>
          <w:sz w:val="32"/>
          <w:szCs w:val="32"/>
        </w:rPr>
        <w:t>220</w:t>
      </w:r>
      <w:r w:rsidR="00412DB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80BA1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มีการออกแบบเครื่องมือบางอย่างในการตรวจสอบข้อมูลแล้วปล่อยไปในโลกออนไลน์ให้คนใช้ตรวจเช็คสื่อ</w:t>
      </w:r>
      <w:r w:rsidR="00F80BA1">
        <w:rPr>
          <w:rFonts w:ascii="TH SarabunPSK" w:hAnsi="TH SarabunPSK" w:cs="TH SarabunPSK" w:hint="cs"/>
          <w:sz w:val="32"/>
          <w:szCs w:val="32"/>
          <w:cs/>
        </w:rPr>
        <w:t>ก็จะลดปริมาณข่าวปลอมที่เผยแพร่ออก</w:t>
      </w:r>
      <w:r w:rsidR="005D6FF7">
        <w:rPr>
          <w:rFonts w:ascii="TH SarabunPSK" w:hAnsi="TH SarabunPSK" w:cs="TH SarabunPSK" w:hint="cs"/>
          <w:sz w:val="32"/>
          <w:szCs w:val="32"/>
          <w:cs/>
        </w:rPr>
        <w:t>ไป</w:t>
      </w:r>
      <w:r w:rsidR="00F80BA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C2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(ประชาไท,</w:t>
      </w:r>
      <w:r w:rsidR="00321C7A" w:rsidRPr="00321C7A">
        <w:rPr>
          <w:rFonts w:ascii="TH SarabunPSK" w:hAnsi="TH SarabunPSK" w:cs="TH SarabunPSK"/>
          <w:sz w:val="32"/>
          <w:szCs w:val="32"/>
        </w:rPr>
        <w:t xml:space="preserve"> 2561</w:t>
      </w:r>
      <w:r w:rsidR="00321C7A" w:rsidRPr="00321C7A">
        <w:rPr>
          <w:rFonts w:ascii="TH SarabunPSK" w:hAnsi="TH SarabunPSK" w:cs="TH SarabunPSK"/>
          <w:sz w:val="32"/>
          <w:szCs w:val="32"/>
          <w:cs/>
        </w:rPr>
        <w:t>)</w:t>
      </w:r>
    </w:p>
    <w:p w:rsidR="00961C01" w:rsidRDefault="0086546B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952B4E">
        <w:rPr>
          <w:rFonts w:ascii="TH SarabunPSK" w:hAnsi="TH SarabunPSK" w:cs="TH SarabunPSK"/>
          <w:b/>
          <w:bCs/>
          <w:sz w:val="32"/>
          <w:szCs w:val="32"/>
          <w:cs/>
        </w:rPr>
        <w:t>กฎหมายไทยที่เกี่ยวข้อง</w:t>
      </w:r>
      <w:r w:rsidR="007374E1" w:rsidRPr="007374E1">
        <w:rPr>
          <w:rFonts w:ascii="TH SarabunPSK" w:hAnsi="TH SarabunPSK" w:cs="TH SarabunPSK"/>
          <w:b/>
          <w:bCs/>
          <w:sz w:val="32"/>
          <w:szCs w:val="32"/>
          <w:cs/>
        </w:rPr>
        <w:t>กับข่าวออนไลน์</w:t>
      </w:r>
      <w:r w:rsidR="00A06750">
        <w:rPr>
          <w:rFonts w:ascii="TH SarabunPSK" w:hAnsi="TH SarabunPSK" w:cs="TH SarabunPSK" w:hint="cs"/>
          <w:b/>
          <w:bCs/>
          <w:sz w:val="32"/>
          <w:szCs w:val="32"/>
          <w:cs/>
        </w:rPr>
        <w:t>ปลอม</w:t>
      </w:r>
    </w:p>
    <w:p w:rsidR="007374E1" w:rsidRPr="002B1DF9" w:rsidRDefault="00D74EE6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1DF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458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5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>กฎหมายอาญา</w:t>
      </w:r>
    </w:p>
    <w:p w:rsidR="003A3921" w:rsidRPr="003A3921" w:rsidRDefault="00817A8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7458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การหมิ่นประมาทที่จะเข้าข่ายความผิดตาม</w:t>
      </w:r>
      <w:r w:rsidR="000523B0">
        <w:rPr>
          <w:rFonts w:ascii="TH SarabunPSK" w:hAnsi="TH SarabunPSK" w:cs="TH SarabunPSK" w:hint="cs"/>
          <w:sz w:val="32"/>
          <w:szCs w:val="32"/>
          <w:cs/>
        </w:rPr>
        <w:t xml:space="preserve">ประมวลกฎหมายอาญา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 w:rsidR="006745FB">
        <w:rPr>
          <w:rFonts w:ascii="TH SarabunPSK" w:hAnsi="TH SarabunPSK" w:cs="TH SarabunPSK"/>
          <w:sz w:val="32"/>
          <w:szCs w:val="32"/>
        </w:rPr>
        <w:t>326</w:t>
      </w:r>
      <w:r w:rsidR="00274F35">
        <w:rPr>
          <w:rFonts w:ascii="TH SarabunPSK" w:hAnsi="TH SarabunPSK" w:cs="TH SarabunPSK"/>
          <w:sz w:val="32"/>
          <w:szCs w:val="32"/>
        </w:rPr>
        <w:t xml:space="preserve"> </w:t>
      </w:r>
      <w:r w:rsidR="00274F35">
        <w:rPr>
          <w:rFonts w:ascii="TH SarabunPSK" w:hAnsi="TH SarabunPSK" w:cs="TH SarabunPSK" w:hint="cs"/>
          <w:sz w:val="32"/>
          <w:szCs w:val="32"/>
          <w:cs/>
        </w:rPr>
        <w:t xml:space="preserve">บัญญัติว่า </w:t>
      </w:r>
      <w:r w:rsidR="00274F35">
        <w:rPr>
          <w:rFonts w:ascii="TH SarabunPSK" w:hAnsi="TH SarabunPSK" w:cs="TH SarabunPSK"/>
          <w:sz w:val="32"/>
          <w:szCs w:val="32"/>
        </w:rPr>
        <w:t>“</w:t>
      </w:r>
      <w:r w:rsidR="00274F35" w:rsidRPr="00274F35">
        <w:rPr>
          <w:rFonts w:ascii="TH SarabunPSK" w:hAnsi="TH SarabunPSK" w:cs="TH SarabunPSK"/>
          <w:sz w:val="32"/>
          <w:szCs w:val="32"/>
          <w:cs/>
        </w:rPr>
        <w:t>ผู้ใดใส่ความผู้อื่นต่อบุคคลที่สาม โดยประการที่น่าจะทำให้ผู้อื่นนั้นเสียชื่อเสียง ถูกดูหมิ่นหรือถูกเกลียดชัง ผู้นั้นกระทำความผิดฐานหมิ่น</w:t>
      </w:r>
      <w:r w:rsidR="007D00A3">
        <w:rPr>
          <w:rFonts w:ascii="TH SarabunPSK" w:hAnsi="TH SarabunPSK" w:cs="TH SarabunPSK"/>
          <w:sz w:val="32"/>
          <w:szCs w:val="32"/>
          <w:cs/>
        </w:rPr>
        <w:t>ประมาท ต้องระวางโทษจำคุกไม่เกิน</w:t>
      </w:r>
      <w:r w:rsidR="007D00A3">
        <w:rPr>
          <w:rFonts w:ascii="TH SarabunPSK" w:hAnsi="TH SarabunPSK" w:cs="TH SarabunPSK" w:hint="cs"/>
          <w:sz w:val="32"/>
          <w:szCs w:val="32"/>
          <w:cs/>
        </w:rPr>
        <w:t>หนึ่งปี</w:t>
      </w:r>
      <w:r w:rsidR="00274F35" w:rsidRPr="00274F35">
        <w:rPr>
          <w:rFonts w:ascii="TH SarabunPSK" w:hAnsi="TH SarabunPSK" w:cs="TH SarabunPSK"/>
          <w:sz w:val="32"/>
          <w:szCs w:val="32"/>
          <w:cs/>
        </w:rPr>
        <w:t>หรือปรับไม่เกิน</w:t>
      </w:r>
      <w:r w:rsidR="007D00A3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BD57E5">
        <w:rPr>
          <w:rFonts w:ascii="TH SarabunPSK" w:hAnsi="TH SarabunPSK" w:cs="TH SarabunPSK" w:hint="cs"/>
          <w:sz w:val="32"/>
          <w:szCs w:val="32"/>
          <w:cs/>
        </w:rPr>
        <w:t>หมื่นบาท</w:t>
      </w:r>
      <w:r w:rsidR="00274F35" w:rsidRPr="00274F35">
        <w:rPr>
          <w:rFonts w:ascii="TH SarabunPSK" w:hAnsi="TH SarabunPSK" w:cs="TH SarabunPSK"/>
          <w:sz w:val="32"/>
          <w:szCs w:val="32"/>
          <w:cs/>
        </w:rPr>
        <w:t xml:space="preserve"> หรือทั้งจำทั้งปรับ</w:t>
      </w:r>
      <w:r w:rsidR="00274F35">
        <w:rPr>
          <w:rFonts w:ascii="TH SarabunPSK" w:hAnsi="TH SarabunPSK" w:cs="TH SarabunPSK"/>
          <w:sz w:val="32"/>
          <w:szCs w:val="32"/>
        </w:rPr>
        <w:t>”</w:t>
      </w:r>
      <w:r w:rsidR="00274F35" w:rsidRPr="00274F3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="00274F35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274F35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หมิ่นประ</w:t>
      </w:r>
      <w:r w:rsidR="00274F35">
        <w:rPr>
          <w:rFonts w:ascii="TH SarabunPSK" w:hAnsi="TH SarabunPSK" w:cs="TH SarabunPSK" w:hint="cs"/>
          <w:sz w:val="32"/>
          <w:szCs w:val="32"/>
          <w:cs/>
        </w:rPr>
        <w:t>มาท</w:t>
      </w:r>
      <w:r w:rsidR="00274F35">
        <w:rPr>
          <w:rFonts w:ascii="TH SarabunPSK" w:hAnsi="TH SarabunPSK" w:cs="TH SarabunPSK"/>
          <w:sz w:val="32"/>
          <w:szCs w:val="32"/>
        </w:rPr>
        <w:t>”</w:t>
      </w:r>
      <w:r w:rsidR="00274F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หมายความว่า คำพูด การพูดเป็นเรื่องเป็นราว การใส่ความ ใส่ร้ายผู้อื่นในทางที่ไม่จริง หรือแม้แต่ความจริง ถ้าพูดแล้วทำให้เค้าเสียหายก็ผิด แม้จะเป็นจริงก็ถือว่ามีความผิดตาม</w:t>
      </w:r>
      <w:r w:rsidR="00BD57E5">
        <w:rPr>
          <w:rFonts w:ascii="TH SarabunPSK" w:hAnsi="TH SarabunPSK" w:cs="TH SarabunPSK" w:hint="cs"/>
          <w:sz w:val="32"/>
          <w:szCs w:val="32"/>
          <w:cs/>
        </w:rPr>
        <w:t xml:space="preserve">ประมวลกฎหมายอาญา </w:t>
      </w:r>
      <w:r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="000C2E47">
        <w:rPr>
          <w:rFonts w:ascii="TH SarabunPSK" w:hAnsi="TH SarabunPSK" w:cs="TH SarabunPSK"/>
          <w:sz w:val="32"/>
          <w:szCs w:val="32"/>
        </w:rPr>
        <w:t>326</w:t>
      </w:r>
      <w:r>
        <w:rPr>
          <w:rFonts w:ascii="TH SarabunPSK" w:hAnsi="TH SarabunPSK" w:cs="TH SarabunPSK" w:hint="cs"/>
          <w:sz w:val="32"/>
          <w:szCs w:val="32"/>
          <w:cs/>
        </w:rPr>
        <w:t>นี้ (</w:t>
      </w:r>
      <w:r w:rsidR="008E05D2" w:rsidRPr="008E05D2">
        <w:rPr>
          <w:rFonts w:ascii="TH SarabunPSK" w:hAnsi="TH SarabunPSK" w:cs="TH SarabunPSK"/>
          <w:sz w:val="32"/>
          <w:szCs w:val="32"/>
          <w:cs/>
        </w:rPr>
        <w:t>สมหวัง</w:t>
      </w:r>
      <w:r w:rsidR="008E05D2" w:rsidRPr="008E05D2">
        <w:rPr>
          <w:rFonts w:ascii="TH SarabunPSK" w:hAnsi="TH SarabunPSK" w:cs="TH SarabunPSK"/>
          <w:sz w:val="32"/>
          <w:szCs w:val="32"/>
        </w:rPr>
        <w:t>  </w:t>
      </w:r>
      <w:r w:rsidR="008E05D2" w:rsidRPr="008E05D2">
        <w:rPr>
          <w:rFonts w:ascii="TH SarabunPSK" w:hAnsi="TH SarabunPSK" w:cs="TH SarabunPSK"/>
          <w:sz w:val="32"/>
          <w:szCs w:val="32"/>
          <w:cs/>
        </w:rPr>
        <w:t>ก๋าอิ่นแก้ว</w:t>
      </w:r>
      <w:r w:rsidR="008E05D2">
        <w:rPr>
          <w:rFonts w:ascii="TH SarabunPSK" w:hAnsi="TH SarabunPSK" w:cs="TH SarabunPSK" w:hint="cs"/>
          <w:sz w:val="32"/>
          <w:szCs w:val="32"/>
          <w:cs/>
        </w:rPr>
        <w:t>,</w:t>
      </w:r>
      <w:r w:rsidR="008E05D2">
        <w:rPr>
          <w:rFonts w:ascii="TH SarabunPSK" w:hAnsi="TH SarabunPSK" w:cs="TH SarabunPSK"/>
          <w:sz w:val="32"/>
          <w:szCs w:val="32"/>
        </w:rPr>
        <w:t>2553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072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3921">
        <w:rPr>
          <w:rFonts w:ascii="TH SarabunPSK" w:hAnsi="TH SarabunPSK" w:cs="TH SarabunPSK" w:hint="cs"/>
          <w:sz w:val="32"/>
          <w:szCs w:val="32"/>
          <w:cs/>
        </w:rPr>
        <w:t>คำว่า</w:t>
      </w:r>
      <w:r w:rsidR="00593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3921">
        <w:rPr>
          <w:rFonts w:ascii="TH SarabunPSK" w:hAnsi="TH SarabunPSK" w:cs="TH SarabunPSK"/>
          <w:sz w:val="32"/>
          <w:szCs w:val="32"/>
        </w:rPr>
        <w:t>“</w:t>
      </w:r>
      <w:r w:rsidR="00593BEA" w:rsidRPr="00593BEA">
        <w:rPr>
          <w:rFonts w:ascii="TH SarabunPSK" w:hAnsi="TH SarabunPSK" w:cs="TH SarabunPSK"/>
          <w:sz w:val="32"/>
          <w:szCs w:val="32"/>
          <w:cs/>
        </w:rPr>
        <w:t>ใส่ความ</w:t>
      </w:r>
      <w:r w:rsidR="003A3921">
        <w:rPr>
          <w:rFonts w:ascii="TH SarabunPSK" w:hAnsi="TH SarabunPSK" w:cs="TH SarabunPSK"/>
          <w:sz w:val="32"/>
          <w:szCs w:val="32"/>
        </w:rPr>
        <w:t>”</w:t>
      </w:r>
      <w:r w:rsidR="003A3921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 เ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>อาความไปใส่เขา ซึ่งอาจเท็จหรือจริงก็ได้</w:t>
      </w:r>
      <w:r w:rsidR="003A3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>เช่น พูด เขียน วาด ใช้น้ำเสียง บอกใบ้ ทำกริยาท่าทาง ฯ ถือเป็นการใส่ความหมด</w:t>
      </w:r>
      <w:r w:rsidR="003A3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383">
        <w:rPr>
          <w:rFonts w:ascii="TH SarabunPSK" w:hAnsi="TH SarabunPSK" w:cs="TH SarabunPSK"/>
          <w:sz w:val="32"/>
          <w:szCs w:val="32"/>
          <w:cs/>
        </w:rPr>
        <w:lastRenderedPageBreak/>
        <w:t>ความผิดฐานหมิ่น</w:t>
      </w:r>
      <w:r w:rsidR="00427383">
        <w:rPr>
          <w:rFonts w:ascii="TH SarabunPSK" w:hAnsi="TH SarabunPSK" w:cs="TH SarabunPSK" w:hint="cs"/>
          <w:sz w:val="32"/>
          <w:szCs w:val="32"/>
          <w:cs/>
        </w:rPr>
        <w:t>ประมาท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 xml:space="preserve"> ไม่จำเป็นต้องมีผลเสียหายเกิดขึ้นจริงจากการใส่ความ แค่ "ความที่ใส่</w:t>
      </w:r>
      <w:r w:rsidR="003A3921" w:rsidRPr="003A3921">
        <w:rPr>
          <w:rFonts w:ascii="TH SarabunPSK" w:hAnsi="TH SarabunPSK" w:cs="TH SarabunPSK"/>
          <w:sz w:val="32"/>
          <w:szCs w:val="32"/>
        </w:rPr>
        <w:t xml:space="preserve">" 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>น่าจะทำให้เขาเสียชื่อเสียง ก็เป็นความผิด</w:t>
      </w:r>
      <w:r w:rsidR="003A392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 xml:space="preserve">ประมวลกฎหมายอาญา มาตรา </w:t>
      </w:r>
      <w:r w:rsidR="003A3921" w:rsidRPr="003A3921">
        <w:rPr>
          <w:rFonts w:ascii="TH SarabunPSK" w:hAnsi="TH SarabunPSK" w:cs="TH SarabunPSK"/>
          <w:sz w:val="32"/>
          <w:szCs w:val="32"/>
        </w:rPr>
        <w:t xml:space="preserve">326 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A3921" w:rsidRPr="003A3921">
        <w:rPr>
          <w:rFonts w:ascii="TH SarabunPSK" w:hAnsi="TH SarabunPSK" w:cs="TH SarabunPSK"/>
          <w:sz w:val="32"/>
          <w:szCs w:val="32"/>
        </w:rPr>
        <w:t>327 </w:t>
      </w:r>
      <w:r w:rsidR="003A3921">
        <w:rPr>
          <w:rFonts w:ascii="TH SarabunPSK" w:hAnsi="TH SarabunPSK" w:cs="TH SarabunPSK" w:hint="cs"/>
          <w:sz w:val="32"/>
          <w:szCs w:val="32"/>
          <w:cs/>
        </w:rPr>
        <w:t>(</w:t>
      </w:r>
      <w:r w:rsidR="003A3921" w:rsidRPr="003A3921">
        <w:rPr>
          <w:rFonts w:ascii="TH SarabunPSK" w:hAnsi="TH SarabunPSK" w:cs="TH SarabunPSK"/>
          <w:sz w:val="32"/>
          <w:szCs w:val="32"/>
          <w:cs/>
        </w:rPr>
        <w:t>พิชัย พืชมงคล</w:t>
      </w:r>
      <w:r w:rsidR="007A6D48">
        <w:rPr>
          <w:rFonts w:ascii="TH SarabunPSK" w:hAnsi="TH SarabunPSK" w:cs="TH SarabunPSK" w:hint="cs"/>
          <w:sz w:val="32"/>
          <w:szCs w:val="32"/>
          <w:cs/>
        </w:rPr>
        <w:t>,</w:t>
      </w:r>
      <w:r w:rsidR="003A3921">
        <w:rPr>
          <w:rFonts w:ascii="TH SarabunPSK" w:hAnsi="TH SarabunPSK" w:cs="TH SarabunPSK"/>
          <w:sz w:val="32"/>
          <w:szCs w:val="32"/>
        </w:rPr>
        <w:t>2555</w:t>
      </w:r>
      <w:r w:rsidR="003A392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93BEA" w:rsidRPr="00DA57B2" w:rsidRDefault="00342AB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342AB3">
        <w:rPr>
          <w:rFonts w:ascii="TH SarabunPSK" w:hAnsi="TH SarabunPSK" w:cs="TH SarabunPSK"/>
          <w:sz w:val="32"/>
          <w:szCs w:val="32"/>
          <w:cs/>
        </w:rPr>
        <w:t>การใส่ความผู้อื่นต่อบุคคลที่สาม อันจะเป็น</w:t>
      </w:r>
      <w:r w:rsidR="00593BEA" w:rsidRPr="00593BEA">
        <w:rPr>
          <w:rFonts w:ascii="TH SarabunPSK" w:hAnsi="TH SarabunPSK" w:cs="TH SarabunPSK"/>
          <w:sz w:val="32"/>
          <w:szCs w:val="32"/>
          <w:cs/>
        </w:rPr>
        <w:t xml:space="preserve">ความผิดฐานหมิ่นประมาทตามประมวลกฎหมายอาญา มาตรา </w:t>
      </w:r>
      <w:r w:rsidR="00593BEA" w:rsidRPr="00593BEA">
        <w:rPr>
          <w:rFonts w:ascii="TH SarabunPSK" w:hAnsi="TH SarabunPSK" w:cs="TH SarabunPSK"/>
          <w:sz w:val="32"/>
          <w:szCs w:val="32"/>
        </w:rPr>
        <w:t xml:space="preserve">326 </w:t>
      </w:r>
      <w:r w:rsidR="00593BEA" w:rsidRPr="00593BEA">
        <w:rPr>
          <w:rFonts w:ascii="TH SarabunPSK" w:hAnsi="TH SarabunPSK" w:cs="TH SarabunPSK"/>
          <w:sz w:val="32"/>
          <w:szCs w:val="32"/>
          <w:cs/>
        </w:rPr>
        <w:t xml:space="preserve">และมาตรา </w:t>
      </w:r>
      <w:r w:rsidR="00593BEA" w:rsidRPr="00593BEA">
        <w:rPr>
          <w:rFonts w:ascii="TH SarabunPSK" w:hAnsi="TH SarabunPSK" w:cs="TH SarabunPSK"/>
          <w:sz w:val="32"/>
          <w:szCs w:val="32"/>
        </w:rPr>
        <w:t xml:space="preserve">328 </w:t>
      </w:r>
      <w:r w:rsidR="00593BEA" w:rsidRPr="00593BEA">
        <w:rPr>
          <w:rFonts w:ascii="TH SarabunPSK" w:hAnsi="TH SarabunPSK" w:cs="TH SarabunPSK"/>
          <w:sz w:val="32"/>
          <w:szCs w:val="32"/>
          <w:cs/>
        </w:rPr>
        <w:t>นั้น จะต้องได้ความว่า การใส่ความดังกล่าวได้ระบุถึงตัวบุคคลผู้ถูกใส่ความเป็นการยืนยันแน่นอน</w:t>
      </w:r>
      <w:r w:rsidR="00593BEA">
        <w:rPr>
          <w:rFonts w:ascii="TH SarabunPSK" w:hAnsi="TH SarabunPSK" w:cs="TH SarabunPSK"/>
          <w:sz w:val="32"/>
          <w:szCs w:val="32"/>
        </w:rPr>
        <w:t xml:space="preserve"> </w:t>
      </w:r>
      <w:r w:rsidR="00593BEA" w:rsidRPr="00593BEA">
        <w:rPr>
          <w:rFonts w:ascii="TH SarabunPSK" w:hAnsi="TH SarabunPSK" w:cs="TH SarabunPSK"/>
          <w:sz w:val="32"/>
          <w:szCs w:val="32"/>
          <w:cs/>
        </w:rPr>
        <w:t>การพิจารณาว่าถ้อยคำหรือข้อความใดจะเป็นการใส่ความผู้อื่นจนทำให้เสียชื่อเสียง ถูกดูหมิ่น หรือถูกเกลียดชังหรือไม่ จึงต้องพิจารณาจากการรับรู้ถึงอารมณ์ ความรู้สึก และความเข้าใจในถ้อยคำหรือข้อความนั้นของวิญญูชนทั่วๆ</w:t>
      </w:r>
      <w:r w:rsidR="007E4A11">
        <w:rPr>
          <w:rFonts w:ascii="TH SarabunPSK" w:hAnsi="TH SarabunPSK" w:cs="TH SarabunPSK" w:hint="cs"/>
          <w:sz w:val="32"/>
          <w:szCs w:val="32"/>
          <w:cs/>
        </w:rPr>
        <w:t>ไป</w:t>
      </w:r>
      <w:hyperlink r:id="rId9" w:history="1">
        <w:r w:rsidR="00DA57B2" w:rsidRPr="00DA57B2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 </w:t>
        </w:r>
        <w:r w:rsidR="00DA57B2" w:rsidRPr="00DA57B2">
          <w:rPr>
            <w:rStyle w:val="a4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(</w:t>
        </w:r>
        <w:r w:rsidR="00DA57B2" w:rsidRPr="00DA57B2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กฤษดา ดวงชอุ่ม</w:t>
        </w:r>
      </w:hyperlink>
      <w:r w:rsidR="00770B90">
        <w:rPr>
          <w:rFonts w:ascii="TH SarabunPSK" w:hAnsi="TH SarabunPSK" w:cs="TH SarabunPSK" w:hint="cs"/>
          <w:sz w:val="32"/>
          <w:szCs w:val="32"/>
          <w:cs/>
        </w:rPr>
        <w:t>,</w:t>
      </w:r>
      <w:r w:rsidR="00DA57B2" w:rsidRPr="00DA57B2">
        <w:rPr>
          <w:rFonts w:ascii="TH SarabunPSK" w:hAnsi="TH SarabunPSK" w:cs="TH SarabunPSK"/>
          <w:sz w:val="32"/>
          <w:szCs w:val="32"/>
        </w:rPr>
        <w:t>2562</w:t>
      </w:r>
      <w:r w:rsidR="00DA57B2" w:rsidRPr="00DA57B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374E1" w:rsidRPr="002B1DF9" w:rsidRDefault="00C21A99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65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>กฎหมายแพ่งและพาณิชย์</w:t>
      </w:r>
    </w:p>
    <w:p w:rsidR="00052D00" w:rsidRPr="002C62A2" w:rsidRDefault="009A170A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458F2">
        <w:rPr>
          <w:rFonts w:ascii="TH SarabunPSK" w:hAnsi="TH SarabunPSK" w:cs="TH SarabunPSK"/>
          <w:sz w:val="32"/>
          <w:szCs w:val="32"/>
        </w:rPr>
        <w:t xml:space="preserve">  </w:t>
      </w:r>
      <w:r w:rsidR="00361F66" w:rsidRPr="00D97F89">
        <w:rPr>
          <w:rFonts w:ascii="TH SarabunPSK" w:hAnsi="TH SarabunPSK" w:cs="TH SarabunPSK" w:hint="cs"/>
          <w:sz w:val="32"/>
          <w:szCs w:val="32"/>
          <w:cs/>
        </w:rPr>
        <w:t>ข้อเท็จจริงที่จะทำให้การกล่าวหรือไขข่าวแพ</w:t>
      </w:r>
      <w:r w:rsidR="00342AB3">
        <w:rPr>
          <w:rFonts w:ascii="TH SarabunPSK" w:hAnsi="TH SarabunPSK" w:cs="TH SarabunPSK" w:hint="cs"/>
          <w:sz w:val="32"/>
          <w:szCs w:val="32"/>
          <w:cs/>
        </w:rPr>
        <w:t>ร่หลายเป็นการทำละเมิดตามประมวล</w:t>
      </w:r>
      <w:r w:rsidR="00342AB3" w:rsidRPr="0042738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342AB3" w:rsidRPr="00427383">
        <w:rPr>
          <w:rFonts w:ascii="TH SarabunPSK" w:hAnsi="TH SarabunPSK" w:cs="TH SarabunPSK"/>
          <w:sz w:val="32"/>
          <w:szCs w:val="32"/>
          <w:cs/>
        </w:rPr>
        <w:t xml:space="preserve">แพ่งและพาณิชย์มาตรา </w:t>
      </w:r>
      <w:r w:rsidR="00342AB3" w:rsidRPr="00427383">
        <w:rPr>
          <w:rFonts w:ascii="TH SarabunPSK" w:hAnsi="TH SarabunPSK" w:cs="TH SarabunPSK"/>
          <w:sz w:val="32"/>
          <w:szCs w:val="32"/>
        </w:rPr>
        <w:t xml:space="preserve">423 </w:t>
      </w:r>
      <w:r w:rsidR="00342AB3" w:rsidRPr="00427383">
        <w:rPr>
          <w:rFonts w:ascii="TH SarabunPSK" w:hAnsi="TH SarabunPSK" w:cs="TH SarabunPSK"/>
          <w:sz w:val="32"/>
          <w:szCs w:val="32"/>
          <w:cs/>
        </w:rPr>
        <w:t xml:space="preserve">บัญญัติว่า </w:t>
      </w:r>
      <w:r w:rsidR="00342AB3" w:rsidRPr="00427383">
        <w:rPr>
          <w:rFonts w:ascii="TH SarabunPSK" w:hAnsi="TH SarabunPSK" w:cs="TH SarabunPSK"/>
          <w:sz w:val="32"/>
          <w:szCs w:val="32"/>
        </w:rPr>
        <w:t>“</w:t>
      </w:r>
      <w:r w:rsidR="00342AB3" w:rsidRPr="00427383">
        <w:rPr>
          <w:rFonts w:ascii="TH SarabunPSK" w:hAnsi="TH SarabunPSK" w:cs="TH SarabunPSK"/>
          <w:sz w:val="32"/>
          <w:szCs w:val="32"/>
          <w:cs/>
        </w:rPr>
        <w:t>ผู้ใดกล่าวหรือไขข่าวแพร่หลายซึ่งข้อความอันฝ่าฝืนต่อความจริง เป็นที่</w:t>
      </w:r>
      <w:r w:rsidR="00342AB3" w:rsidRPr="00342AB3">
        <w:rPr>
          <w:rFonts w:ascii="TH SarabunPSK" w:hAnsi="TH SarabunPSK" w:cs="TH SarabunPSK"/>
          <w:sz w:val="32"/>
          <w:szCs w:val="32"/>
          <w:cs/>
        </w:rPr>
        <w:t>เสียหายแก่ชื่อเสียงหรือเกียรติคุณของบุคคลอื่นก็ดี หรือเป็นที่เสียหายแก่ทางทำมาหาได้หรือทางเจริญของเขาโดยประการอื่นก็ดี ท่านว่าผู้นั้นจะต้องใช้ค่าสินไหมทดแทนให้แก่เขาเพื่อความเสียหายอย่างใด ๆ อันเกิดแต่การนั้น แม้ทั้งเมื่อตนมิได้รู้ว่าข้อความนั้นไม่จริง แต่หากควรจะรู้ได้</w:t>
      </w:r>
      <w:r w:rsidR="00342AB3" w:rsidRPr="00342AB3">
        <w:rPr>
          <w:rFonts w:ascii="TH SarabunPSK" w:hAnsi="TH SarabunPSK" w:cs="TH SarabunPSK"/>
          <w:sz w:val="32"/>
          <w:szCs w:val="32"/>
        </w:rPr>
        <w:t>”</w:t>
      </w:r>
      <w:r w:rsidR="00361F66" w:rsidRPr="00D97F89">
        <w:rPr>
          <w:rFonts w:ascii="TH SarabunPSK" w:hAnsi="TH SarabunPSK" w:cs="TH SarabunPSK" w:hint="cs"/>
          <w:sz w:val="32"/>
          <w:szCs w:val="32"/>
          <w:cs/>
        </w:rPr>
        <w:t>การกล่าวหรือไขข่าวแพร่หลายนั้น</w:t>
      </w:r>
      <w:r w:rsidR="00DA57B2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361F66" w:rsidRPr="00D97F89">
        <w:rPr>
          <w:rFonts w:ascii="TH SarabunPSK" w:hAnsi="TH SarabunPSK" w:cs="TH SarabunPSK" w:hint="cs"/>
          <w:sz w:val="32"/>
          <w:szCs w:val="32"/>
          <w:cs/>
        </w:rPr>
        <w:t>ฝ่าฝืนต่อความจริง</w:t>
      </w:r>
      <w:r w:rsidR="00D97F89" w:rsidRPr="00D97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F66" w:rsidRPr="00D97F89">
        <w:rPr>
          <w:rFonts w:ascii="TH SarabunPSK" w:hAnsi="TH SarabunPSK" w:cs="TH SarabunPSK" w:hint="cs"/>
          <w:sz w:val="32"/>
          <w:szCs w:val="32"/>
          <w:cs/>
        </w:rPr>
        <w:t>หากการกล่าวหรือไขข่าวแ</w:t>
      </w:r>
      <w:r w:rsidR="00D97F89" w:rsidRPr="00D97F89">
        <w:rPr>
          <w:rFonts w:ascii="TH SarabunPSK" w:hAnsi="TH SarabunPSK" w:cs="TH SarabunPSK" w:hint="cs"/>
          <w:sz w:val="32"/>
          <w:szCs w:val="32"/>
          <w:cs/>
        </w:rPr>
        <w:t xml:space="preserve">พร่หลายเป็นความจริง </w:t>
      </w:r>
      <w:r w:rsidR="00361F66" w:rsidRPr="00D97F89">
        <w:rPr>
          <w:rFonts w:ascii="TH SarabunPSK" w:hAnsi="TH SarabunPSK" w:cs="TH SarabunPSK" w:hint="cs"/>
          <w:sz w:val="32"/>
          <w:szCs w:val="32"/>
          <w:cs/>
        </w:rPr>
        <w:t>ก็ไม่ถือว่าเป็นการกระทำละเมิด</w:t>
      </w:r>
      <w:r w:rsidR="00D97F89" w:rsidRPr="00D97F89">
        <w:rPr>
          <w:rFonts w:ascii="TH SarabunPSK" w:hAnsi="TH SarabunPSK" w:cs="TH SarabunPSK" w:hint="cs"/>
          <w:sz w:val="32"/>
          <w:szCs w:val="32"/>
          <w:cs/>
        </w:rPr>
        <w:t xml:space="preserve"> (คำพิพากษาฎีกาที่</w:t>
      </w:r>
      <w:r w:rsidR="00D97F89" w:rsidRPr="00D97F89">
        <w:rPr>
          <w:rFonts w:ascii="TH SarabunPSK" w:hAnsi="TH SarabunPSK" w:cs="TH SarabunPSK"/>
          <w:sz w:val="32"/>
          <w:szCs w:val="32"/>
        </w:rPr>
        <w:t>21420/2558</w:t>
      </w:r>
      <w:r w:rsidR="00D97F89" w:rsidRPr="00D97F89">
        <w:rPr>
          <w:rFonts w:ascii="TH SarabunPSK" w:hAnsi="TH SarabunPSK" w:cs="TH SarabunPSK" w:hint="cs"/>
          <w:sz w:val="32"/>
          <w:szCs w:val="32"/>
          <w:cs/>
        </w:rPr>
        <w:t>)</w:t>
      </w:r>
      <w:r w:rsidR="00DA57B2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12352F" w:rsidRPr="0012352F">
        <w:rPr>
          <w:rFonts w:ascii="TH SarabunPSK" w:hAnsi="TH SarabunPSK" w:cs="TH SarabunPSK" w:hint="cs"/>
          <w:sz w:val="32"/>
          <w:szCs w:val="32"/>
          <w:cs/>
        </w:rPr>
        <w:t>การกล่าวหรือไขข่าวแพร่หลายตามมาตรานี้ ต้องกระทำต่อบุคคลที่</w:t>
      </w:r>
      <w:r w:rsidR="0012352F" w:rsidRPr="0012352F">
        <w:rPr>
          <w:rFonts w:ascii="TH SarabunPSK" w:hAnsi="TH SarabunPSK" w:cs="TH SarabunPSK"/>
          <w:sz w:val="32"/>
          <w:szCs w:val="32"/>
        </w:rPr>
        <w:t>3</w:t>
      </w:r>
      <w:r w:rsidR="0012352F" w:rsidRPr="0012352F">
        <w:rPr>
          <w:rFonts w:ascii="TH SarabunPSK" w:hAnsi="TH SarabunPSK" w:cs="TH SarabunPSK" w:hint="cs"/>
          <w:sz w:val="32"/>
          <w:szCs w:val="32"/>
          <w:cs/>
        </w:rPr>
        <w:t>และบุคคลที่</w:t>
      </w:r>
      <w:r w:rsidR="0012352F" w:rsidRPr="0012352F">
        <w:rPr>
          <w:rFonts w:ascii="TH SarabunPSK" w:hAnsi="TH SarabunPSK" w:cs="TH SarabunPSK"/>
          <w:sz w:val="32"/>
          <w:szCs w:val="32"/>
        </w:rPr>
        <w:t>3</w:t>
      </w:r>
      <w:r w:rsidR="0012352F" w:rsidRPr="0012352F">
        <w:rPr>
          <w:rFonts w:ascii="TH SarabunPSK" w:hAnsi="TH SarabunPSK" w:cs="TH SarabunPSK" w:hint="cs"/>
          <w:sz w:val="32"/>
          <w:szCs w:val="32"/>
          <w:cs/>
        </w:rPr>
        <w:t>สามารถเข้าใจความหมายของการกล่าวหรือไขข่าวนั้น</w:t>
      </w:r>
      <w:r w:rsidR="0012352F">
        <w:rPr>
          <w:rFonts w:ascii="TH SarabunPSK" w:hAnsi="TH SarabunPSK" w:cs="TH SarabunPSK" w:hint="cs"/>
          <w:sz w:val="32"/>
          <w:szCs w:val="32"/>
          <w:cs/>
        </w:rPr>
        <w:t xml:space="preserve"> โดยไม่จำเป</w:t>
      </w:r>
      <w:r>
        <w:rPr>
          <w:rFonts w:ascii="TH SarabunPSK" w:hAnsi="TH SarabunPSK" w:cs="TH SarabunPSK" w:hint="cs"/>
          <w:sz w:val="32"/>
          <w:szCs w:val="32"/>
          <w:cs/>
        </w:rPr>
        <w:t>็นต้องเชื่อหรือไม่เชื่อก็ได้</w:t>
      </w:r>
      <w:r w:rsidR="00052D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D00" w:rsidRPr="00052D00">
        <w:rPr>
          <w:rFonts w:ascii="TH SarabunPSK" w:hAnsi="TH SarabunPSK" w:cs="TH SarabunPSK" w:hint="cs"/>
          <w:sz w:val="32"/>
          <w:szCs w:val="32"/>
          <w:cs/>
        </w:rPr>
        <w:t>(ศักดิ์ สนองชาติ</w:t>
      </w:r>
      <w:r w:rsidR="00E241D9">
        <w:rPr>
          <w:rFonts w:ascii="TH SarabunPSK" w:hAnsi="TH SarabunPSK" w:cs="TH SarabunPSK"/>
          <w:sz w:val="32"/>
          <w:szCs w:val="32"/>
        </w:rPr>
        <w:t>,</w:t>
      </w:r>
      <w:r w:rsidR="00963321">
        <w:rPr>
          <w:rFonts w:ascii="TH SarabunPSK" w:hAnsi="TH SarabunPSK" w:cs="TH SarabunPSK"/>
          <w:sz w:val="32"/>
          <w:szCs w:val="32"/>
        </w:rPr>
        <w:t>2556</w:t>
      </w:r>
      <w:r w:rsidR="00E241D9">
        <w:rPr>
          <w:rFonts w:ascii="TH SarabunPSK" w:hAnsi="TH SarabunPSK" w:cs="TH SarabunPSK"/>
          <w:sz w:val="32"/>
          <w:szCs w:val="32"/>
        </w:rPr>
        <w:t>:111</w:t>
      </w:r>
      <w:r w:rsidR="00052D00" w:rsidRPr="00052D0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374E1" w:rsidRPr="002B1DF9" w:rsidRDefault="00052D00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>พระราชบัญญัติว่าด้วยการกระทำ</w:t>
      </w:r>
      <w:r w:rsidR="007374E1" w:rsidRPr="002B1DF9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 xml:space="preserve">ความผิดเกี่ยวกับคอมพิวเตอร์ (ฉบับที่ </w:t>
      </w:r>
      <w:r w:rsidR="007374E1" w:rsidRPr="002B1DF9">
        <w:rPr>
          <w:rFonts w:ascii="TH SarabunPSK" w:hAnsi="TH SarabunPSK" w:cs="TH SarabunPSK"/>
          <w:sz w:val="32"/>
          <w:szCs w:val="32"/>
        </w:rPr>
        <w:t>2</w:t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>)</w:t>
      </w:r>
      <w:r w:rsidR="000B5207" w:rsidRPr="002B1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4E1" w:rsidRPr="002B1DF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374E1" w:rsidRPr="002B1DF9">
        <w:rPr>
          <w:rFonts w:ascii="TH SarabunPSK" w:hAnsi="TH SarabunPSK" w:cs="TH SarabunPSK"/>
          <w:sz w:val="32"/>
          <w:szCs w:val="32"/>
        </w:rPr>
        <w:t>2560</w:t>
      </w:r>
    </w:p>
    <w:p w:rsidR="003A2BA5" w:rsidRDefault="009411D4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21A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0B5207">
        <w:rPr>
          <w:rFonts w:ascii="TH SarabunPSK" w:hAnsi="TH SarabunPSK" w:cs="TH SarabunPSK"/>
          <w:sz w:val="32"/>
          <w:szCs w:val="32"/>
        </w:rPr>
        <w:t xml:space="preserve">14 </w:t>
      </w:r>
      <w:r w:rsidR="00427383">
        <w:rPr>
          <w:rFonts w:ascii="TH SarabunPSK" w:hAnsi="TH SarabunPSK" w:cs="TH SarabunPSK" w:hint="cs"/>
          <w:sz w:val="32"/>
          <w:szCs w:val="32"/>
          <w:cs/>
        </w:rPr>
        <w:t xml:space="preserve">บัญญัติว่า </w:t>
      </w:r>
      <w:r w:rsidR="00427383">
        <w:rPr>
          <w:rFonts w:ascii="TH SarabunPSK" w:hAnsi="TH SarabunPSK" w:cs="TH SarabunPSK"/>
          <w:sz w:val="32"/>
          <w:szCs w:val="32"/>
        </w:rPr>
        <w:t>“</w:t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ผู้ใดกระทำ</w:t>
      </w:r>
      <w:r w:rsidR="007374E1" w:rsidRPr="007374E1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ความผิดที่ระบุไว้ดังต่อไปนี้ ต้องระวางโทษจำ</w:t>
      </w:r>
      <w:r w:rsidR="007374E1" w:rsidRPr="007374E1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คุกไม่เกินห้าปีหรือปรับไม่เกินหนึ่งแสนบาท หรือทั้งจำ</w:t>
      </w:r>
      <w:r w:rsidR="007374E1" w:rsidRPr="007374E1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ทั้งปรับ</w:t>
      </w:r>
      <w:r w:rsidR="007374E1" w:rsidRPr="007374E1">
        <w:rPr>
          <w:rFonts w:ascii="TH SarabunPSK" w:hAnsi="TH SarabunPSK" w:cs="TH SarabunPSK"/>
          <w:sz w:val="32"/>
          <w:szCs w:val="32"/>
        </w:rPr>
        <w:t xml:space="preserve">” </w:t>
      </w:r>
    </w:p>
    <w:p w:rsidR="00393587" w:rsidRPr="007374E1" w:rsidRDefault="007458F2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393587" w:rsidRPr="00393587">
        <w:rPr>
          <w:rFonts w:ascii="TH SarabunPSK" w:hAnsi="TH SarabunPSK" w:cs="TH SarabunPSK"/>
          <w:sz w:val="32"/>
          <w:szCs w:val="32"/>
        </w:rPr>
        <w:t xml:space="preserve">(2) </w:t>
      </w:r>
      <w:r w:rsidR="00393587" w:rsidRPr="00393587">
        <w:rPr>
          <w:rFonts w:ascii="TH SarabunPSK" w:hAnsi="TH SarabunPSK" w:cs="TH SarabunPSK"/>
          <w:sz w:val="32"/>
          <w:szCs w:val="32"/>
          <w:cs/>
        </w:rPr>
        <w:t>นำเข้าสู่ระบบคอมพิวเตอร์ซึ่งข้อมูลคอมพิวเตอร์อันเป็นเท็จ โดยประการที่น่าจะเกิดความเสียหายต่อการรักษาความมั่นคงปลอดภัยของประเทศ ความปลอดภัยสาธารณะ ความมั่นคงในทางเศรษฐกิจของประเทศ หรือโครงสร้างพื้นฐานอันเป็นประโยชน์สาธารณะของประเทศ หรือก่อให้เกิดความตื่นตระหนกแก่ประชาชน</w:t>
      </w:r>
    </w:p>
    <w:p w:rsidR="00CD7A99" w:rsidRDefault="007458F2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374E1" w:rsidRPr="007374E1">
        <w:rPr>
          <w:rFonts w:ascii="TH SarabunPSK" w:hAnsi="TH SarabunPSK" w:cs="TH SarabunPSK"/>
          <w:sz w:val="32"/>
          <w:szCs w:val="32"/>
        </w:rPr>
        <w:t>(5</w:t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73E80" w:rsidRPr="007374E1">
        <w:rPr>
          <w:rFonts w:ascii="TH SarabunPSK" w:hAnsi="TH SarabunPSK" w:cs="TH SarabunPSK" w:hint="cs"/>
          <w:sz w:val="32"/>
          <w:szCs w:val="32"/>
          <w:cs/>
        </w:rPr>
        <w:t>เผยแพร่หรือส่งต่อซึ่งข้อมูลคอมพิวเตอร์โดยรู้อยู่</w:t>
      </w:r>
      <w:r w:rsidR="00073E80">
        <w:rPr>
          <w:rFonts w:ascii="TH SarabunPSK" w:hAnsi="TH SarabunPSK" w:cs="TH SarabunPSK" w:hint="cs"/>
          <w:sz w:val="32"/>
          <w:szCs w:val="32"/>
          <w:cs/>
        </w:rPr>
        <w:t>แล้วว่าเป็นข้อมูลคอมพิวเตอร์ตาม</w:t>
      </w:r>
      <w:r w:rsidR="00073E80" w:rsidRPr="007374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E80" w:rsidRPr="007374E1">
        <w:rPr>
          <w:rFonts w:ascii="TH SarabunPSK" w:hAnsi="TH SarabunPSK" w:cs="TH SarabunPSK"/>
          <w:sz w:val="32"/>
          <w:szCs w:val="32"/>
          <w:cs/>
        </w:rPr>
        <w:t>(</w:t>
      </w:r>
      <w:r w:rsidR="007374E1" w:rsidRPr="007374E1">
        <w:rPr>
          <w:rFonts w:ascii="TH SarabunPSK" w:hAnsi="TH SarabunPSK" w:cs="TH SarabunPSK"/>
          <w:sz w:val="32"/>
          <w:szCs w:val="32"/>
        </w:rPr>
        <w:t>1</w:t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)</w:t>
      </w:r>
      <w:r w:rsidR="007374E1" w:rsidRPr="007374E1">
        <w:rPr>
          <w:rFonts w:ascii="TH SarabunPSK" w:hAnsi="TH SarabunPSK" w:cs="TH SarabunPSK"/>
          <w:sz w:val="32"/>
          <w:szCs w:val="32"/>
        </w:rPr>
        <w:t>(2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7374E1" w:rsidRPr="007374E1">
        <w:rPr>
          <w:rFonts w:ascii="TH SarabunPSK" w:hAnsi="TH SarabunPSK" w:cs="TH SarabunPSK"/>
          <w:sz w:val="32"/>
          <w:szCs w:val="32"/>
          <w:cs/>
        </w:rPr>
        <w:t>(</w:t>
      </w:r>
      <w:r w:rsidR="007374E1" w:rsidRPr="007374E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393587">
        <w:rPr>
          <w:rFonts w:ascii="TH SarabunPSK" w:hAnsi="TH SarabunPSK" w:cs="TH SarabunPSK"/>
          <w:sz w:val="32"/>
          <w:szCs w:val="32"/>
          <w:cs/>
        </w:rPr>
        <w:t>หรือ</w:t>
      </w:r>
      <w:r w:rsidR="00393587" w:rsidRPr="00393587">
        <w:rPr>
          <w:rFonts w:ascii="TH SarabunPSK" w:hAnsi="TH SarabunPSK" w:cs="TH SarabunPSK"/>
          <w:sz w:val="32"/>
          <w:szCs w:val="32"/>
          <w:cs/>
        </w:rPr>
        <w:t>(</w:t>
      </w:r>
      <w:r w:rsidR="00393587" w:rsidRPr="00393587">
        <w:rPr>
          <w:rFonts w:ascii="TH SarabunPSK" w:hAnsi="TH SarabunPSK" w:cs="TH SarabunPSK"/>
          <w:sz w:val="32"/>
          <w:szCs w:val="32"/>
        </w:rPr>
        <w:t>4)</w:t>
      </w:r>
    </w:p>
    <w:p w:rsidR="00C21A99" w:rsidRDefault="009C5798" w:rsidP="00B826F3">
      <w:pPr>
        <w:tabs>
          <w:tab w:val="num" w:pos="72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มาตรานี้ได้กำหนด</w:t>
      </w:r>
      <w:r w:rsidRPr="009C5798">
        <w:rPr>
          <w:rFonts w:ascii="TH SarabunPSK" w:hAnsi="TH SarabunPSK" w:cs="TH SarabunPSK"/>
          <w:sz w:val="32"/>
          <w:szCs w:val="32"/>
          <w:cs/>
        </w:rPr>
        <w:t>ความผิด</w:t>
      </w:r>
      <w:r w:rsidR="00593BEA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C5798">
        <w:rPr>
          <w:rFonts w:ascii="TH SarabunPSK" w:hAnsi="TH SarabunPSK" w:cs="TH SarabunPSK"/>
          <w:sz w:val="32"/>
          <w:szCs w:val="32"/>
          <w:cs/>
        </w:rPr>
        <w:t xml:space="preserve">ระบุโทษการนำข้อมูลเข้าสู่ระบบคอมพิวเตอร์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ไม่ว่าจะเป็น </w:t>
      </w:r>
      <w:r>
        <w:rPr>
          <w:rFonts w:ascii="TH SarabunPSK" w:hAnsi="TH SarabunPSK" w:cs="TH SarabunPSK"/>
          <w:sz w:val="32"/>
          <w:szCs w:val="32"/>
          <w:cs/>
        </w:rPr>
        <w:t>โพสต์ข้อมูลปลอม ทุจริต หลอกลวง,</w:t>
      </w:r>
      <w:r w:rsidRPr="009C5798">
        <w:rPr>
          <w:rFonts w:ascii="TH SarabunPSK" w:hAnsi="TH SarabunPSK" w:cs="TH SarabunPSK"/>
          <w:sz w:val="32"/>
          <w:szCs w:val="32"/>
          <w:cs/>
        </w:rPr>
        <w:t>โพสต์ข้อมูลความผิดเกี่ยวกับความมั่งคงปลอดภัย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9C5798">
        <w:rPr>
          <w:rFonts w:ascii="TH SarabunPSK" w:hAnsi="TH SarabunPSK" w:cs="TH SarabunPSK"/>
          <w:sz w:val="32"/>
          <w:szCs w:val="32"/>
          <w:cs/>
        </w:rPr>
        <w:t>โพสต์ข้อมูลความผิดเกี่ยวกับความมั่นคง ก่อการร้าย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C5798">
        <w:rPr>
          <w:rFonts w:ascii="TH SarabunPSK" w:hAnsi="TH SarabunPSK" w:cs="TH SarabunPSK"/>
          <w:sz w:val="32"/>
          <w:szCs w:val="32"/>
          <w:cs/>
        </w:rPr>
        <w:t>โพสต์ข้อมูลลามก ที่ประชาชนเข้าถึงได้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C5798">
        <w:rPr>
          <w:rFonts w:ascii="TH SarabunPSK" w:hAnsi="TH SarabunPSK" w:cs="TH SarabunPSK"/>
          <w:sz w:val="32"/>
          <w:szCs w:val="32"/>
          <w:cs/>
        </w:rPr>
        <w:t>เผยแพร</w:t>
      </w:r>
      <w:r w:rsidR="00D011C1">
        <w:rPr>
          <w:rFonts w:ascii="TH SarabunPSK" w:hAnsi="TH SarabunPSK" w:cs="TH SarabunPSK"/>
          <w:sz w:val="32"/>
          <w:szCs w:val="32"/>
          <w:cs/>
        </w:rPr>
        <w:t xml:space="preserve">่ ส่งต่อข้อมูล ที่รู้แล้วว่าผิด </w:t>
      </w:r>
      <w:r w:rsidRPr="009C5798">
        <w:rPr>
          <w:rFonts w:ascii="TH SarabunPSK" w:hAnsi="TH SarabunPSK" w:cs="TH SarabunPSK"/>
          <w:sz w:val="32"/>
          <w:szCs w:val="32"/>
          <w:cs/>
        </w:rPr>
        <w:t>หากเป็นการกระทำที่ส่งผลถึงปร</w:t>
      </w:r>
      <w:r w:rsidR="003F6968">
        <w:rPr>
          <w:rFonts w:ascii="TH SarabunPSK" w:hAnsi="TH SarabunPSK" w:cs="TH SarabunPSK"/>
          <w:sz w:val="32"/>
          <w:szCs w:val="32"/>
          <w:cs/>
        </w:rPr>
        <w:t>ะชาชน ต้องได้รับโทษจำคุกไม่เกิน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3F6968">
        <w:rPr>
          <w:rFonts w:ascii="TH SarabunPSK" w:hAnsi="TH SarabunPSK" w:cs="TH SarabunPSK"/>
          <w:sz w:val="32"/>
          <w:szCs w:val="32"/>
          <w:cs/>
        </w:rPr>
        <w:t>ปี ปรับไม่เกิน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9C5798">
        <w:rPr>
          <w:rFonts w:ascii="TH SarabunPSK" w:hAnsi="TH SarabunPSK" w:cs="TH SarabunPSK"/>
          <w:sz w:val="32"/>
          <w:szCs w:val="32"/>
          <w:cs/>
        </w:rPr>
        <w:t xml:space="preserve">แสนบาท หรือทั้งจำทั้งปรับ </w:t>
      </w:r>
      <w:r w:rsidRPr="009C5798">
        <w:rPr>
          <w:rFonts w:ascii="TH SarabunPSK" w:hAnsi="TH SarabunPSK" w:cs="TH SarabunPSK"/>
          <w:sz w:val="32"/>
          <w:szCs w:val="32"/>
          <w:cs/>
        </w:rPr>
        <w:lastRenderedPageBreak/>
        <w:t>และหากเป็นกรณีที่เป็นการกระทำที่ส่งผลต่อบุค</w:t>
      </w:r>
      <w:r w:rsidR="00F13225">
        <w:rPr>
          <w:rFonts w:ascii="TH SarabunPSK" w:hAnsi="TH SarabunPSK" w:cs="TH SarabunPSK" w:hint="cs"/>
          <w:sz w:val="32"/>
          <w:szCs w:val="32"/>
          <w:cs/>
        </w:rPr>
        <w:t>ค</w:t>
      </w:r>
      <w:r w:rsidRPr="009C5798">
        <w:rPr>
          <w:rFonts w:ascii="TH SarabunPSK" w:hAnsi="TH SarabunPSK" w:cs="TH SarabunPSK"/>
          <w:sz w:val="32"/>
          <w:szCs w:val="32"/>
          <w:cs/>
        </w:rPr>
        <w:t>ลใดบุคคล</w:t>
      </w:r>
      <w:r w:rsidR="003F6968">
        <w:rPr>
          <w:rFonts w:ascii="TH SarabunPSK" w:hAnsi="TH SarabunPSK" w:cs="TH SarabunPSK"/>
          <w:sz w:val="32"/>
          <w:szCs w:val="32"/>
          <w:cs/>
        </w:rPr>
        <w:t>หนึ่ง ต้องได้รับโทษจำคุกไม่เกิน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3F6968">
        <w:rPr>
          <w:rFonts w:ascii="TH SarabunPSK" w:hAnsi="TH SarabunPSK" w:cs="TH SarabunPSK"/>
          <w:sz w:val="32"/>
          <w:szCs w:val="32"/>
          <w:cs/>
        </w:rPr>
        <w:t>ปี ปรับไม่เกิ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นหก</w:t>
      </w:r>
      <w:r w:rsidRPr="009C5798">
        <w:rPr>
          <w:rFonts w:ascii="TH SarabunPSK" w:hAnsi="TH SarabunPSK" w:cs="TH SarabunPSK"/>
          <w:sz w:val="32"/>
          <w:szCs w:val="32"/>
          <w:cs/>
        </w:rPr>
        <w:t>แสนบาท หรือทั้งจำทั้งปรับ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C5798">
        <w:rPr>
          <w:rFonts w:ascii="TH SarabunPSK" w:hAnsi="TH SarabunPSK" w:cs="TH SarabunPSK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ยอมความกันได้</w:t>
      </w:r>
      <w:r w:rsidR="00C21A9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A5D18">
        <w:rPr>
          <w:rFonts w:ascii="TH SarabunPSK" w:hAnsi="TH SarabunPSK" w:cs="TH SarabunPSK" w:hint="cs"/>
          <w:sz w:val="32"/>
          <w:szCs w:val="32"/>
          <w:cs/>
        </w:rPr>
        <w:t>อริยา สุขโต</w:t>
      </w:r>
      <w:r w:rsidR="00032249">
        <w:rPr>
          <w:rFonts w:ascii="TH SarabunPSK" w:hAnsi="TH SarabunPSK" w:cs="TH SarabunPSK" w:hint="cs"/>
          <w:sz w:val="32"/>
          <w:szCs w:val="32"/>
          <w:cs/>
        </w:rPr>
        <w:t>,</w:t>
      </w:r>
      <w:r w:rsidR="00032249">
        <w:rPr>
          <w:rFonts w:ascii="TH SarabunPSK" w:hAnsi="TH SarabunPSK" w:cs="TH SarabunPSK"/>
          <w:sz w:val="32"/>
          <w:szCs w:val="32"/>
        </w:rPr>
        <w:t>2560</w:t>
      </w:r>
      <w:r w:rsidR="00C21A99">
        <w:rPr>
          <w:rFonts w:ascii="TH SarabunPSK" w:hAnsi="TH SarabunPSK" w:cs="TH SarabunPSK" w:hint="cs"/>
          <w:sz w:val="32"/>
          <w:szCs w:val="32"/>
          <w:cs/>
        </w:rPr>
        <w:t>)</w:t>
      </w:r>
      <w:r w:rsidR="00D011C1">
        <w:rPr>
          <w:rFonts w:ascii="TH SarabunPSK" w:hAnsi="TH SarabunPSK" w:cs="TH SarabunPSK"/>
          <w:sz w:val="32"/>
          <w:szCs w:val="32"/>
        </w:rPr>
        <w:t xml:space="preserve"> </w:t>
      </w:r>
      <w:r w:rsidR="00D011C1">
        <w:rPr>
          <w:rFonts w:ascii="TH SarabunPSK" w:hAnsi="TH SarabunPSK" w:cs="TH SarabunPSK" w:hint="cs"/>
          <w:sz w:val="32"/>
          <w:szCs w:val="32"/>
          <w:cs/>
        </w:rPr>
        <w:t>อย่างไรก็ตาม  กฎหมายไทยมิได้บัญญัติความผิดข</w:t>
      </w:r>
      <w:r w:rsidR="00D326B9">
        <w:rPr>
          <w:rFonts w:ascii="TH SarabunPSK" w:hAnsi="TH SarabunPSK" w:cs="TH SarabunPSK" w:hint="cs"/>
          <w:sz w:val="32"/>
          <w:szCs w:val="32"/>
          <w:cs/>
        </w:rPr>
        <w:t>องผู้เผยแพร่และผู้แชร์ข่าวปลอมไว้ชัดเจน</w:t>
      </w:r>
    </w:p>
    <w:p w:rsidR="00D74EE6" w:rsidRDefault="00D477DE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374E1" w:rsidRPr="007374E1">
        <w:rPr>
          <w:rFonts w:ascii="TH SarabunPSK" w:hAnsi="TH SarabunPSK" w:cs="TH SarabunPSK"/>
          <w:b/>
          <w:bCs/>
          <w:sz w:val="32"/>
          <w:szCs w:val="32"/>
          <w:cs/>
        </w:rPr>
        <w:t>กระบวน</w:t>
      </w:r>
      <w:r w:rsidR="008B2F6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B2F68">
        <w:rPr>
          <w:rFonts w:ascii="TH SarabunPSK" w:hAnsi="TH SarabunPSK" w:cs="TH SarabunPSK"/>
          <w:b/>
          <w:bCs/>
          <w:sz w:val="32"/>
          <w:szCs w:val="32"/>
          <w:cs/>
        </w:rPr>
        <w:t>ยุติธรรมการตัดสินการ</w:t>
      </w:r>
      <w:r w:rsidR="007374E1" w:rsidRPr="007374E1">
        <w:rPr>
          <w:rFonts w:ascii="TH SarabunPSK" w:hAnsi="TH SarabunPSK" w:cs="TH SarabunPSK"/>
          <w:b/>
          <w:bCs/>
          <w:sz w:val="32"/>
          <w:szCs w:val="32"/>
          <w:cs/>
        </w:rPr>
        <w:t>กระทำความผิดเกี่ยวกับข่าวออนไลน์</w:t>
      </w:r>
      <w:r w:rsidR="00A06750" w:rsidRPr="00A06750">
        <w:rPr>
          <w:rFonts w:ascii="TH SarabunPSK" w:hAnsi="TH SarabunPSK" w:cs="TH SarabunPSK"/>
          <w:b/>
          <w:bCs/>
          <w:sz w:val="32"/>
          <w:szCs w:val="32"/>
          <w:cs/>
        </w:rPr>
        <w:t>ปลอม</w:t>
      </w:r>
      <w:r w:rsidR="007374E1" w:rsidRPr="007374E1">
        <w:rPr>
          <w:rFonts w:ascii="TH SarabunPSK" w:hAnsi="TH SarabunPSK" w:cs="TH SarabunPSK"/>
          <w:b/>
          <w:bCs/>
          <w:sz w:val="32"/>
          <w:szCs w:val="32"/>
          <w:cs/>
        </w:rPr>
        <w:t>ในประเทศไทยและต่างประเทศ</w:t>
      </w:r>
    </w:p>
    <w:p w:rsidR="00981228" w:rsidRPr="007657EF" w:rsidRDefault="00D74EE6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57E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81228" w:rsidRPr="007657EF">
        <w:rPr>
          <w:rFonts w:ascii="TH SarabunPSK" w:hAnsi="TH SarabunPSK" w:cs="TH SarabunPSK"/>
          <w:sz w:val="32"/>
          <w:szCs w:val="32"/>
          <w:cs/>
        </w:rPr>
        <w:t>ประเทศไทย</w:t>
      </w:r>
    </w:p>
    <w:p w:rsidR="00981228" w:rsidRPr="00757CA7" w:rsidRDefault="0048495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671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กฎห</w:t>
      </w:r>
      <w:r w:rsidR="008B2F68">
        <w:rPr>
          <w:rFonts w:ascii="TH SarabunPSK" w:hAnsi="TH SarabunPSK" w:cs="TH SarabunPSK"/>
          <w:sz w:val="32"/>
          <w:szCs w:val="32"/>
          <w:cs/>
        </w:rPr>
        <w:t>มายในการคุ้มครองผู้เสียหายจาก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การกระทำของผู้นำเสนอข่าวในประเทศไทย โดยผู้เผยแพร่และส่งต่อข่าวปลอมดังกล่าว</w:t>
      </w:r>
      <w:r w:rsidR="00981228" w:rsidRPr="00981228">
        <w:rPr>
          <w:rFonts w:ascii="TH SarabunPSK" w:hAnsi="TH SarabunPSK" w:cs="TH SarabunPSK"/>
          <w:sz w:val="32"/>
          <w:szCs w:val="32"/>
        </w:rPr>
        <w:t> 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 xml:space="preserve">ซึ่งกระทำผิดฐาน "นำเข้า เผยแพร่ หรือ ส่งต่อ ซึ่งข้อมูลคอมพิวเตอร์โดยรู้อยู่แล้วว่าเป็นข้อมูลคอมพิวเตอร์อันเป็นเท็จ ตามมาตรา </w:t>
      </w:r>
      <w:r w:rsidR="00981228" w:rsidRPr="00981228">
        <w:rPr>
          <w:rFonts w:ascii="TH SarabunPSK" w:hAnsi="TH SarabunPSK" w:cs="TH SarabunPSK"/>
          <w:sz w:val="32"/>
          <w:szCs w:val="32"/>
        </w:rPr>
        <w:t xml:space="preserve">14(2)(5) </w:t>
      </w:r>
      <w:r w:rsidR="00E072E8" w:rsidRPr="00E072E8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ว่าด้วยการกระทำความผิดเกี่ยวกับคอมพิวเตอร์</w:t>
      </w:r>
      <w:r w:rsidR="00F80BA1">
        <w:rPr>
          <w:rFonts w:ascii="TH SarabunPSK" w:hAnsi="TH SarabunPSK" w:cs="TH SarabunPSK" w:hint="cs"/>
          <w:sz w:val="32"/>
          <w:szCs w:val="32"/>
          <w:cs/>
        </w:rPr>
        <w:t>(ฉบับ</w:t>
      </w:r>
      <w:r w:rsidR="00F80BA1">
        <w:rPr>
          <w:rFonts w:ascii="TH SarabunPSK" w:hAnsi="TH SarabunPSK" w:cs="TH SarabunPSK"/>
          <w:sz w:val="32"/>
          <w:szCs w:val="32"/>
        </w:rPr>
        <w:t>2</w:t>
      </w:r>
      <w:r w:rsidR="00F80BA1">
        <w:rPr>
          <w:rFonts w:ascii="TH SarabunPSK" w:hAnsi="TH SarabunPSK" w:cs="TH SarabunPSK" w:hint="cs"/>
          <w:sz w:val="32"/>
          <w:szCs w:val="32"/>
          <w:cs/>
        </w:rPr>
        <w:t>)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F80BA1">
        <w:rPr>
          <w:rFonts w:ascii="TH SarabunPSK" w:hAnsi="TH SarabunPSK" w:cs="TH SarabunPSK"/>
          <w:sz w:val="32"/>
          <w:szCs w:val="32"/>
        </w:rPr>
        <w:t>2560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ที่แก้ไขเพิ่ม</w:t>
      </w:r>
      <w:r w:rsidR="003F6968">
        <w:rPr>
          <w:rFonts w:ascii="TH SarabunPSK" w:hAnsi="TH SarabunPSK" w:cs="TH SarabunPSK"/>
          <w:sz w:val="32"/>
          <w:szCs w:val="32"/>
          <w:cs/>
        </w:rPr>
        <w:t>เติม ซึ่งมีอัตราโทษจำคุกไม่เกิน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3F6968">
        <w:rPr>
          <w:rFonts w:ascii="TH SarabunPSK" w:hAnsi="TH SarabunPSK" w:cs="TH SarabunPSK"/>
          <w:sz w:val="32"/>
          <w:szCs w:val="32"/>
          <w:cs/>
        </w:rPr>
        <w:t>ปี หรือ ปรับไม่เกิน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หนึ่งแสน</w:t>
      </w:r>
      <w:r w:rsidR="009411D4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  <w:r w:rsidR="00757CA7">
        <w:rPr>
          <w:rFonts w:ascii="TH SarabunPSK" w:hAnsi="TH SarabunPSK" w:cs="TH SarabunPSK" w:hint="cs"/>
          <w:sz w:val="32"/>
          <w:szCs w:val="32"/>
          <w:cs/>
        </w:rPr>
        <w:t xml:space="preserve"> (ไทยรัฐ,</w:t>
      </w:r>
      <w:r w:rsidR="00757CA7">
        <w:rPr>
          <w:rFonts w:ascii="TH SarabunPSK" w:hAnsi="TH SarabunPSK" w:cs="TH SarabunPSK"/>
          <w:sz w:val="32"/>
          <w:szCs w:val="32"/>
        </w:rPr>
        <w:t>2562</w:t>
      </w:r>
      <w:r w:rsidR="00757CA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4953" w:rsidRPr="007657EF" w:rsidRDefault="00E70169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81228" w:rsidRPr="007657EF">
        <w:rPr>
          <w:rFonts w:ascii="TH SarabunPSK" w:hAnsi="TH SarabunPSK" w:cs="TH SarabunPSK"/>
          <w:sz w:val="32"/>
          <w:szCs w:val="32"/>
          <w:cs/>
        </w:rPr>
        <w:t>ประเทศสิงคโปร์</w:t>
      </w:r>
      <w:r w:rsidR="00484953" w:rsidRPr="007657E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64388" w:rsidRDefault="0048495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4E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กฎหมายคุ้มครองจากข้อมูลที่ผิดๆ และการปรับแต่งข้อมูล ซึ่งจะมี</w:t>
      </w:r>
      <w:r w:rsidR="009F6E63">
        <w:rPr>
          <w:rFonts w:ascii="TH SarabunPSK" w:hAnsi="TH SarabunPSK" w:cs="TH SarabunPSK"/>
          <w:sz w:val="32"/>
          <w:szCs w:val="32"/>
          <w:cs/>
        </w:rPr>
        <w:t>ผลต่อแพลตฟอร์มต่างๆ ตั้งแต่โซเชี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ยลมีเดีย ไปจนถึงเว็บไซต์ข่าว และให้อำนาจเจ้าหน้าที่รัฐในการยับยั้งการเผยแพร่ข้อมูลใดๆที่รัฐ “ตัดสินว่า” เป็นข้อมูลที่ไม่เป็นจริง และไม่เป็นประโยชน์ต่อสังคม ผู้กระทำผิดกฎหมายใ</w:t>
      </w:r>
      <w:r w:rsidR="003F6968">
        <w:rPr>
          <w:rFonts w:ascii="TH SarabunPSK" w:hAnsi="TH SarabunPSK" w:cs="TH SarabunPSK"/>
          <w:sz w:val="32"/>
          <w:szCs w:val="32"/>
          <w:cs/>
        </w:rPr>
        <w:t>นสิงคโปร์จะได้รับโทษจำคุกสูงสุด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 xml:space="preserve">ปี พร้อมปรับเงิน </w:t>
      </w:r>
    </w:p>
    <w:p w:rsidR="00981228" w:rsidRPr="00464388" w:rsidRDefault="00464388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81228" w:rsidRPr="007657EF">
        <w:rPr>
          <w:rFonts w:ascii="TH SarabunPSK" w:hAnsi="TH SarabunPSK" w:cs="TH SarabunPSK"/>
          <w:sz w:val="32"/>
          <w:szCs w:val="32"/>
          <w:cs/>
        </w:rPr>
        <w:t>ประเทศฟิลิปปินส์</w:t>
      </w:r>
    </w:p>
    <w:p w:rsidR="00F86BAD" w:rsidRPr="00195460" w:rsidRDefault="00484953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4E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 xml:space="preserve">ในฟิลิปปินส์ ได้ผ่านกฎหมายเฉพาะลงโทษบุคคลที่สร้างหรือเผยแพร่ข่าวลวงต้องระวางโทษปรับตั้งแต่ </w:t>
      </w:r>
      <w:r w:rsidR="00981228" w:rsidRPr="00981228">
        <w:rPr>
          <w:rFonts w:ascii="TH SarabunPSK" w:hAnsi="TH SarabunPSK" w:cs="TH SarabunPSK"/>
          <w:sz w:val="32"/>
          <w:szCs w:val="32"/>
        </w:rPr>
        <w:t xml:space="preserve">100,000 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 xml:space="preserve">เปโซ ถึง </w:t>
      </w:r>
      <w:r w:rsidR="00981228" w:rsidRPr="00981228">
        <w:rPr>
          <w:rFonts w:ascii="TH SarabunPSK" w:hAnsi="TH SarabunPSK" w:cs="TH SarabunPSK"/>
          <w:sz w:val="32"/>
          <w:szCs w:val="32"/>
        </w:rPr>
        <w:t xml:space="preserve">5,000,000 </w:t>
      </w:r>
      <w:r w:rsidR="003F6968">
        <w:rPr>
          <w:rFonts w:ascii="TH SarabunPSK" w:hAnsi="TH SarabunPSK" w:cs="TH SarabunPSK"/>
          <w:sz w:val="32"/>
          <w:szCs w:val="32"/>
          <w:cs/>
        </w:rPr>
        <w:t>เปโซ และอาจถูกลงโทษจำคุก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หนึ่งปี</w:t>
      </w:r>
      <w:r w:rsidR="003F6968">
        <w:rPr>
          <w:rFonts w:ascii="TH SarabunPSK" w:hAnsi="TH SarabunPSK" w:cs="TH SarabunPSK"/>
          <w:sz w:val="32"/>
          <w:szCs w:val="32"/>
          <w:cs/>
        </w:rPr>
        <w:t>ถึง</w:t>
      </w:r>
      <w:r w:rsidR="003F6968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981228" w:rsidRPr="00981228">
        <w:rPr>
          <w:rFonts w:ascii="TH SarabunPSK" w:hAnsi="TH SarabunPSK" w:cs="TH SarabunPSK"/>
          <w:sz w:val="32"/>
          <w:szCs w:val="32"/>
          <w:cs/>
        </w:rPr>
        <w:t>ปี หรือทั้งจำคุกและ</w:t>
      </w:r>
      <w:r w:rsidR="00195460">
        <w:rPr>
          <w:rFonts w:ascii="TH SarabunPSK" w:hAnsi="TH SarabunPSK" w:cs="TH SarabunPSK" w:hint="cs"/>
          <w:sz w:val="32"/>
          <w:szCs w:val="32"/>
          <w:cs/>
        </w:rPr>
        <w:t>ปรับ (เฉลิมชัย ก๊กเกียรติคุณ,ธัญญนนทณัฐ ด่านไพบูลย์,</w:t>
      </w:r>
      <w:r w:rsidR="00195460">
        <w:rPr>
          <w:rFonts w:ascii="TH SarabunPSK" w:hAnsi="TH SarabunPSK" w:cs="TH SarabunPSK"/>
          <w:sz w:val="32"/>
          <w:szCs w:val="32"/>
        </w:rPr>
        <w:t>2561:182</w:t>
      </w:r>
      <w:r w:rsidR="0019546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574BD" w:rsidRDefault="00210C45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1D7DFB" w:rsidRPr="00405B89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="001D7DFB" w:rsidRPr="00405B89">
        <w:rPr>
          <w:rFonts w:ascii="TH SarabunPSK" w:hAnsi="TH SarabunPSK" w:cs="TH SarabunPSK" w:hint="cs"/>
          <w:b/>
          <w:bCs/>
          <w:sz w:val="32"/>
          <w:szCs w:val="32"/>
          <w:cs/>
        </w:rPr>
        <w:t>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0665F" w:rsidRPr="00405B89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DB7A1D" w:rsidRPr="00DB7A1D" w:rsidRDefault="007458F2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DB7A1D" w:rsidRPr="00DB7A1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DB7A1D">
        <w:rPr>
          <w:rFonts w:ascii="TH SarabunPSK" w:hAnsi="TH SarabunPSK" w:cs="TH SarabunPSK" w:hint="cs"/>
          <w:sz w:val="32"/>
          <w:szCs w:val="32"/>
          <w:cs/>
        </w:rPr>
        <w:t>ปัญหากฎหมายเกี่ยวกับข่าวออนไลน์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เป็นการวิจัยเอกสาร (</w:t>
      </w:r>
      <w:r w:rsidR="00DB7A1D" w:rsidRPr="00DB7A1D">
        <w:rPr>
          <w:rFonts w:ascii="TH SarabunPSK" w:hAnsi="TH SarabunPSK" w:cs="TH SarabunPSK"/>
          <w:sz w:val="32"/>
          <w:szCs w:val="32"/>
        </w:rPr>
        <w:t>Documentary Research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B7A1D" w:rsidRPr="00DB7A1D">
        <w:rPr>
          <w:rFonts w:ascii="TH SarabunPSK" w:hAnsi="TH SarabunPSK" w:cs="TH SarabunPSK" w:hint="cs"/>
          <w:sz w:val="32"/>
          <w:szCs w:val="32"/>
          <w:cs/>
        </w:rPr>
        <w:t xml:space="preserve">มีขั้นตอนระเบียบวิธีวิจัย 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46C14" w:rsidRPr="00D74EE6" w:rsidRDefault="00DB7A1D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574BD" w:rsidRPr="00D74EE6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การวิจัยเอกสาร</w:t>
      </w:r>
    </w:p>
    <w:p w:rsidR="0086546B" w:rsidRDefault="006574BD" w:rsidP="0086546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การวิจัยในส่วนนี้</w:t>
      </w:r>
      <w:r w:rsidR="00DB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65F" w:rsidRPr="0020665F">
        <w:rPr>
          <w:rFonts w:ascii="TH SarabunPSK" w:hAnsi="TH SarabunPSK" w:cs="TH SarabunPSK"/>
          <w:sz w:val="32"/>
          <w:szCs w:val="32"/>
          <w:cs/>
        </w:rPr>
        <w:t>เพื่อตอบจุดประสงค์การวิจัยเกี่ยว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="00EB0DD7">
        <w:rPr>
          <w:rFonts w:ascii="TH SarabunPSK" w:hAnsi="TH SarabunPSK" w:cs="TH SarabunPSK"/>
          <w:sz w:val="32"/>
          <w:szCs w:val="32"/>
          <w:cs/>
        </w:rPr>
        <w:t>ปัญหาการกฎหมายเกี่ยวกับ</w:t>
      </w:r>
      <w:r w:rsidR="00D7230A">
        <w:rPr>
          <w:rFonts w:ascii="TH SarabunPSK" w:hAnsi="TH SarabunPSK" w:cs="TH SarabunPSK" w:hint="cs"/>
          <w:sz w:val="32"/>
          <w:szCs w:val="32"/>
          <w:cs/>
        </w:rPr>
        <w:t>ข่าวออนไลน์</w:t>
      </w:r>
      <w:r w:rsidR="007672C0">
        <w:rPr>
          <w:rFonts w:ascii="TH SarabunPSK" w:hAnsi="TH SarabunPSK" w:cs="TH SarabunPSK" w:hint="cs"/>
          <w:sz w:val="32"/>
          <w:szCs w:val="32"/>
          <w:cs/>
        </w:rPr>
        <w:t>ปลอม</w:t>
      </w:r>
      <w:r w:rsidR="007672C0" w:rsidRPr="007672C0">
        <w:rPr>
          <w:rFonts w:ascii="TH SarabunPSK" w:hAnsi="TH SarabunPSK" w:cs="TH SarabunPSK"/>
          <w:sz w:val="32"/>
          <w:szCs w:val="32"/>
          <w:cs/>
        </w:rPr>
        <w:t>และวิเคราะห์ปัญหา</w:t>
      </w:r>
      <w:r w:rsidR="007672C0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7672C0" w:rsidRPr="007672C0">
        <w:rPr>
          <w:rFonts w:ascii="TH SarabunPSK" w:hAnsi="TH SarabunPSK" w:cs="TH SarabunPSK"/>
          <w:sz w:val="32"/>
          <w:szCs w:val="32"/>
          <w:cs/>
        </w:rPr>
        <w:t>การเพิ่มโทษแก่ผู้เผยแพร่ข่าวปลอม</w:t>
      </w:r>
      <w:r w:rsidR="007672C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672C0" w:rsidRPr="007672C0">
        <w:rPr>
          <w:rFonts w:ascii="TH SarabunPSK" w:hAnsi="TH SarabunPSK" w:cs="TH SarabunPSK"/>
          <w:sz w:val="32"/>
          <w:szCs w:val="32"/>
          <w:cs/>
        </w:rPr>
        <w:t>การตรวจสอบข้อมูลข่าวสารก่อนการเผยแพร่</w:t>
      </w:r>
      <w:r w:rsidR="0020665F" w:rsidRPr="0020665F">
        <w:rPr>
          <w:rFonts w:ascii="TH SarabunPSK" w:hAnsi="TH SarabunPSK" w:cs="TH SarabunPSK"/>
          <w:sz w:val="32"/>
          <w:szCs w:val="32"/>
          <w:cs/>
        </w:rPr>
        <w:t>โดย</w:t>
      </w:r>
      <w:r w:rsidR="00464388">
        <w:rPr>
          <w:rFonts w:ascii="TH SarabunPSK" w:hAnsi="TH SarabunPSK" w:cs="TH SarabunPSK" w:hint="cs"/>
          <w:sz w:val="32"/>
          <w:szCs w:val="32"/>
          <w:cs/>
        </w:rPr>
        <w:t xml:space="preserve">ใช้ข้อมูลที่เป็นเอกสารเชิงวิชาการและคดีความ ได้แก่ </w:t>
      </w:r>
      <w:r w:rsidR="00464388" w:rsidRPr="00464388">
        <w:rPr>
          <w:rFonts w:ascii="TH SarabunPSK" w:hAnsi="TH SarabunPSK" w:cs="TH SarabunPSK"/>
          <w:sz w:val="32"/>
          <w:szCs w:val="32"/>
          <w:cs/>
        </w:rPr>
        <w:t>บทบัญญัติของกฎหมาย</w:t>
      </w:r>
      <w:r w:rsidR="00464388">
        <w:rPr>
          <w:rFonts w:ascii="TH SarabunPSK" w:hAnsi="TH SarabunPSK" w:cs="TH SarabunPSK"/>
          <w:sz w:val="32"/>
          <w:szCs w:val="32"/>
        </w:rPr>
        <w:t xml:space="preserve"> </w:t>
      </w:r>
      <w:r w:rsidR="00464388" w:rsidRPr="00464388">
        <w:rPr>
          <w:rFonts w:ascii="TH SarabunPSK" w:hAnsi="TH SarabunPSK" w:cs="TH SarabunPSK"/>
          <w:sz w:val="32"/>
          <w:szCs w:val="32"/>
          <w:cs/>
        </w:rPr>
        <w:t>ตำราและหนังสือคำอธิบายกฎหมาย</w:t>
      </w:r>
      <w:r w:rsidR="0046438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64388" w:rsidRPr="00464388">
        <w:rPr>
          <w:rFonts w:ascii="TH SarabunPSK" w:hAnsi="TH SarabunPSK" w:cs="TH SarabunPSK"/>
          <w:sz w:val="32"/>
          <w:szCs w:val="32"/>
          <w:cs/>
        </w:rPr>
        <w:t>งานวิจัยและบทความที่เกี่ยวข้องกับข่าวออนไลน์</w:t>
      </w:r>
      <w:r w:rsidR="00464388">
        <w:rPr>
          <w:rFonts w:ascii="TH SarabunPSK" w:hAnsi="TH SarabunPSK" w:cs="TH SarabunPSK" w:hint="cs"/>
          <w:sz w:val="32"/>
          <w:szCs w:val="32"/>
          <w:cs/>
        </w:rPr>
        <w:t>ปลอม</w:t>
      </w:r>
    </w:p>
    <w:p w:rsidR="00DB7A1D" w:rsidRPr="0086546B" w:rsidRDefault="0086546B" w:rsidP="0086546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="00DB7A1D" w:rsidRPr="00DB7A1D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การเก็บรวบรวมข้อมูลและการวิเคราะห์ข้อมูล</w:t>
      </w:r>
    </w:p>
    <w:p w:rsidR="00E072E8" w:rsidRDefault="00844A85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7458F2">
        <w:rPr>
          <w:rFonts w:ascii="TH SarabunPSK" w:hAnsi="TH SarabunPSK" w:cs="TH SarabunPSK"/>
          <w:sz w:val="32"/>
          <w:szCs w:val="32"/>
        </w:rPr>
        <w:t xml:space="preserve">    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 xml:space="preserve">เมื่อผู้วิจัยเก็บรวบรวมข้อมูลแล้ว ผู้วิจัยจะแบ่งข้อมูลออกเป็น </w:t>
      </w:r>
      <w:r w:rsidR="00B05843">
        <w:rPr>
          <w:rFonts w:ascii="TH SarabunPSK" w:hAnsi="TH SarabunPSK" w:cs="TH SarabunPSK"/>
          <w:sz w:val="32"/>
          <w:szCs w:val="32"/>
        </w:rPr>
        <w:t>3</w:t>
      </w:r>
      <w:r w:rsidR="00E072E8">
        <w:rPr>
          <w:rFonts w:ascii="TH SarabunPSK" w:hAnsi="TH SarabunPSK" w:cs="TH SarabunPSK"/>
          <w:sz w:val="32"/>
          <w:szCs w:val="32"/>
          <w:cs/>
        </w:rPr>
        <w:t xml:space="preserve"> ส่วนได้แ</w:t>
      </w:r>
      <w:r w:rsidR="00E072E8">
        <w:rPr>
          <w:rFonts w:ascii="TH SarabunPSK" w:hAnsi="TH SarabunPSK" w:cs="TH SarabunPSK" w:hint="cs"/>
          <w:sz w:val="32"/>
          <w:szCs w:val="32"/>
          <w:cs/>
        </w:rPr>
        <w:t>ก่</w:t>
      </w:r>
    </w:p>
    <w:p w:rsidR="00DB7A1D" w:rsidRPr="00DB7A1D" w:rsidRDefault="00E072E8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02D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8F2">
        <w:rPr>
          <w:rFonts w:ascii="TH SarabunPSK" w:hAnsi="TH SarabunPSK" w:cs="TH SarabunPSK"/>
          <w:sz w:val="32"/>
          <w:szCs w:val="32"/>
        </w:rPr>
        <w:t xml:space="preserve"> </w:t>
      </w:r>
      <w:r w:rsidR="00DB7A1D" w:rsidRPr="00DB7A1D">
        <w:rPr>
          <w:rFonts w:ascii="TH SarabunPSK" w:hAnsi="TH SarabunPSK" w:cs="TH SarabunPSK"/>
          <w:sz w:val="32"/>
          <w:szCs w:val="32"/>
        </w:rPr>
        <w:t>1</w:t>
      </w:r>
      <w:r w:rsidR="00464388">
        <w:rPr>
          <w:rFonts w:ascii="TH SarabunPSK" w:hAnsi="TH SarabunPSK" w:cs="TH SarabunPSK" w:hint="cs"/>
          <w:sz w:val="32"/>
          <w:szCs w:val="32"/>
          <w:cs/>
        </w:rPr>
        <w:t>.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ส่วนที่เป็นบทบัญญัติของกฎหมาย</w:t>
      </w:r>
    </w:p>
    <w:p w:rsidR="00DB7A1D" w:rsidRPr="00DB7A1D" w:rsidRDefault="00DB7A1D" w:rsidP="00B826F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7A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02D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2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8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A1D">
        <w:rPr>
          <w:rFonts w:ascii="TH SarabunPSK" w:hAnsi="TH SarabunPSK" w:cs="TH SarabunPSK"/>
          <w:sz w:val="32"/>
          <w:szCs w:val="32"/>
          <w:cs/>
        </w:rPr>
        <w:t>2</w:t>
      </w:r>
      <w:r w:rsidR="00464388">
        <w:rPr>
          <w:rFonts w:ascii="TH SarabunPSK" w:hAnsi="TH SarabunPSK" w:cs="TH SarabunPSK" w:hint="cs"/>
          <w:sz w:val="32"/>
          <w:szCs w:val="32"/>
          <w:cs/>
        </w:rPr>
        <w:t>.</w:t>
      </w:r>
      <w:r w:rsidRPr="00DB7A1D">
        <w:rPr>
          <w:rFonts w:ascii="TH SarabunPSK" w:hAnsi="TH SarabunPSK" w:cs="TH SarabunPSK"/>
          <w:sz w:val="32"/>
          <w:szCs w:val="32"/>
          <w:cs/>
        </w:rPr>
        <w:t>ส่วนที่เป็นคำอธิบายจากตำราและหนังสือ</w:t>
      </w:r>
    </w:p>
    <w:p w:rsidR="00DB7A1D" w:rsidRDefault="00DB7A1D" w:rsidP="00B826F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7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72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D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8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A1D">
        <w:rPr>
          <w:rFonts w:ascii="TH SarabunPSK" w:hAnsi="TH SarabunPSK" w:cs="TH SarabunPSK"/>
          <w:sz w:val="32"/>
          <w:szCs w:val="32"/>
          <w:cs/>
        </w:rPr>
        <w:t>3</w:t>
      </w:r>
      <w:r w:rsidR="00464388">
        <w:rPr>
          <w:rFonts w:ascii="TH SarabunPSK" w:hAnsi="TH SarabunPSK" w:cs="TH SarabunPSK" w:hint="cs"/>
          <w:sz w:val="32"/>
          <w:szCs w:val="32"/>
          <w:cs/>
        </w:rPr>
        <w:t>.</w:t>
      </w:r>
      <w:r w:rsidRPr="00DB7A1D">
        <w:rPr>
          <w:rFonts w:ascii="TH SarabunPSK" w:hAnsi="TH SarabunPSK" w:cs="TH SarabunPSK"/>
          <w:sz w:val="32"/>
          <w:szCs w:val="32"/>
          <w:cs/>
        </w:rPr>
        <w:t>ส่วนที่เป็นงานวิจัยและบทความ</w:t>
      </w:r>
    </w:p>
    <w:p w:rsidR="00464388" w:rsidRPr="00464388" w:rsidRDefault="003A2BA5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71F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388" w:rsidRPr="00464388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86546B" w:rsidRDefault="00464388" w:rsidP="0086546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438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58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64388">
        <w:rPr>
          <w:rFonts w:ascii="TH SarabunPSK" w:hAnsi="TH SarabunPSK" w:cs="TH SarabunPSK"/>
          <w:sz w:val="32"/>
          <w:szCs w:val="32"/>
          <w:cs/>
        </w:rPr>
        <w:t xml:space="preserve"> ผู้วิจัยจะดำเนินการวิเคราะห์ ตีความและให้ความหมายข้อมูลในรูปของการอธิบายโดยการอ่านและจับประเด็น จัดกลุ่มข้อมูล เชื่อมโยงแนวคิด ขยายคว</w:t>
      </w:r>
      <w:r w:rsidR="0086546B">
        <w:rPr>
          <w:rFonts w:ascii="TH SarabunPSK" w:hAnsi="TH SarabunPSK" w:cs="TH SarabunPSK"/>
          <w:sz w:val="32"/>
          <w:szCs w:val="32"/>
          <w:cs/>
        </w:rPr>
        <w:t>ามเชื่อมโยง หาความหมาย หาข้อสรุป</w:t>
      </w:r>
    </w:p>
    <w:p w:rsidR="0086546B" w:rsidRDefault="0086546B" w:rsidP="0086546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51A42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สถานที่เก็บข้อมูล</w:t>
      </w:r>
      <w:r w:rsidR="00B0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05843" w:rsidRDefault="0086546B" w:rsidP="0086546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05843" w:rsidRPr="00B05843">
        <w:rPr>
          <w:rFonts w:ascii="TH SarabunPSK" w:hAnsi="TH SarabunPSK" w:cs="TH SarabunPSK"/>
          <w:sz w:val="32"/>
          <w:szCs w:val="32"/>
          <w:cs/>
        </w:rPr>
        <w:t xml:space="preserve">ตำรา หนังสือ บทความ งานวิจัย วิทยานิพนธ์ 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บทบัญญัติกฎหมาย</w:t>
      </w:r>
      <w:r w:rsidR="00B05843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>ของไทย</w:t>
      </w:r>
      <w:r w:rsidR="00B05843">
        <w:rPr>
          <w:rFonts w:ascii="TH SarabunPSK" w:hAnsi="TH SarabunPSK" w:cs="TH SarabunPSK" w:hint="cs"/>
          <w:sz w:val="32"/>
          <w:szCs w:val="32"/>
          <w:cs/>
        </w:rPr>
        <w:t>และกฎหมายต่างประเทศ</w:t>
      </w:r>
      <w:r w:rsidR="00DB7A1D" w:rsidRPr="00DB7A1D">
        <w:rPr>
          <w:rFonts w:ascii="TH SarabunPSK" w:hAnsi="TH SarabunPSK" w:cs="TH SarabunPSK"/>
          <w:sz w:val="32"/>
          <w:szCs w:val="32"/>
          <w:cs/>
        </w:rPr>
        <w:t xml:space="preserve"> ข้อมูลจากอินเตอร์เน็ต(สารสนเทศ)</w:t>
      </w:r>
      <w:r w:rsidR="00C30D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3321">
        <w:rPr>
          <w:rFonts w:ascii="TH SarabunPSK" w:hAnsi="TH SarabunPSK" w:cs="TH SarabunPSK" w:hint="cs"/>
          <w:sz w:val="32"/>
          <w:szCs w:val="32"/>
          <w:cs/>
        </w:rPr>
        <w:t>ห้องสมุดมหาวิทยาลัย</w:t>
      </w:r>
      <w:r w:rsidR="00B05843">
        <w:rPr>
          <w:rFonts w:ascii="TH SarabunPSK" w:hAnsi="TH SarabunPSK" w:cs="TH SarabunPSK" w:hint="cs"/>
          <w:sz w:val="32"/>
          <w:szCs w:val="32"/>
          <w:cs/>
        </w:rPr>
        <w:t>ราชภัฎ</w:t>
      </w:r>
      <w:r w:rsidR="00C30DE0" w:rsidRPr="00C30DE0">
        <w:rPr>
          <w:rFonts w:ascii="TH SarabunPSK" w:hAnsi="TH SarabunPSK" w:cs="TH SarabunPSK" w:hint="cs"/>
          <w:sz w:val="32"/>
          <w:szCs w:val="32"/>
          <w:cs/>
        </w:rPr>
        <w:t>สวนสุนันทา</w:t>
      </w:r>
      <w:r w:rsidR="00C30D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0DE0" w:rsidRPr="00C30DE0">
        <w:rPr>
          <w:rFonts w:ascii="TH SarabunPSK" w:hAnsi="TH SarabunPSK" w:cs="TH SarabunPSK" w:hint="cs"/>
          <w:sz w:val="32"/>
          <w:szCs w:val="32"/>
          <w:cs/>
        </w:rPr>
        <w:t>และหอสมุดแห่งชาติ</w:t>
      </w:r>
    </w:p>
    <w:p w:rsidR="00D74EE6" w:rsidRPr="00B05843" w:rsidRDefault="004913B9" w:rsidP="00B826F3">
      <w:pPr>
        <w:spacing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B54F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77AD1" w:rsidRPr="006B54F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6B54FE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7D3AF4" w:rsidRDefault="00D74EE6" w:rsidP="00B826F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6B54FE" w:rsidRPr="006B54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ผลวิจัยพบว่า </w:t>
      </w:r>
      <w:r w:rsid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ยังมิได้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มีกฎหมายบัญญัติควบคุมเกี่ยวกับการเผยแพร่ข่าว</w:t>
      </w:r>
      <w:r w:rsidR="00FC15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ปลอมไว้โดยเฉพาะ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ไม่มีกฎหมายฉบับใดที่มุ่ง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ควบคุมการตรวจสอบข้อมูล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ข่าว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ก่อนนำเผยแพร่ลงในสื่อออนไลน์ 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เมื่อเกิดปัญหาการเผยแพร่หรือแชร์ข่าวปลอมขึ้น ทำให้เกิด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ผลกระทบต่อสังคมและสร้างความเสียหายต่อบุคคลอาจได้รับความอับอาย</w:t>
      </w:r>
      <w:r w:rsidR="007D3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จน</w:t>
      </w:r>
      <w:r w:rsidR="007D3AF4" w:rsidRPr="007D3AF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ไม่สามารถใช้ชีวิตอยู่ในสังคมได้อย่างเช่นคนปกติ</w:t>
      </w:r>
      <w:r w:rsidR="00473D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และปัญหาสำคัญอีกประการหนึ่งคือการลงโทษแก่ผู้กระทำความผิด</w:t>
      </w:r>
      <w:r w:rsidR="00473D1B" w:rsidRPr="00473D1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ตามพระราชบัญญัติว่าด้วยการกระทำความผิดเกี่ยวกับคอมพิวเตอร์ (ฉบับที่ 2) พ.ศ. 2560 ประมวลกฎหมายอาญา และประมวลกฎหมายแพ่งและพาณิชย์</w:t>
      </w:r>
      <w:r w:rsidR="00473D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ได้กำหนดอัตราโทษสำหรับการกระทำความผิดในเรื่องการเผยแพร่และส่งต่อซึ่งข้</w:t>
      </w:r>
      <w:r w:rsidR="00473D1B" w:rsidRPr="00473D1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อมูลคอมพิวเตอร์อันข้อความที่เป็นเท็จ</w:t>
      </w:r>
      <w:r w:rsidR="00473D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ไว้แล้ว แต่อัตราโทษที่กฎหมายได้กำหนดไว้นั้น </w:t>
      </w:r>
      <w:r w:rsidR="00FC1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ยังมี</w:t>
      </w:r>
      <w:bookmarkStart w:id="0" w:name="_GoBack"/>
      <w:bookmarkEnd w:id="0"/>
      <w:r w:rsidR="00473D1B" w:rsidRPr="00473D1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ระวางอัตราโทษที่ไม่สูงมากนักจึงทำให้ยังพบปัญหาดังกล่าวอยู่ในปัจจุบัน</w:t>
      </w:r>
    </w:p>
    <w:p w:rsidR="000649D9" w:rsidRDefault="000620E6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FF76AB" w:rsidRPr="00B12AED" w:rsidRDefault="00E76442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Pr="00B12A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3822" w:rsidRPr="00B12AE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B12AED" w:rsidRPr="00B12AED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AD3284" w:rsidRPr="00B12AED">
        <w:rPr>
          <w:rFonts w:ascii="TH SarabunPSK" w:hAnsi="TH SarabunPSK" w:cs="TH SarabunPSK"/>
          <w:b/>
          <w:bCs/>
          <w:sz w:val="32"/>
          <w:szCs w:val="32"/>
          <w:cs/>
        </w:rPr>
        <w:t>ควรมี</w:t>
      </w:r>
      <w:r w:rsidR="00B12AED" w:rsidRPr="00B12AE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การเพิ่มโทษแก่ผู้เผยแพร่ข่าวปลอมให้ได้รับโทษที่หนักขึ้น</w:t>
      </w:r>
      <w:r w:rsidR="00AF4E2C" w:rsidRPr="00B12AED">
        <w:rPr>
          <w:rFonts w:ascii="TH SarabunPSK" w:hAnsi="TH SarabunPSK" w:cs="TH SarabunPSK"/>
          <w:b/>
          <w:bCs/>
          <w:sz w:val="32"/>
          <w:szCs w:val="32"/>
          <w:cs/>
        </w:rPr>
        <w:t>ได้หรือไม่</w:t>
      </w:r>
    </w:p>
    <w:p w:rsidR="00B05843" w:rsidRDefault="0086546B" w:rsidP="00B826F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F76AB" w:rsidRPr="00FF76AB">
        <w:rPr>
          <w:rFonts w:ascii="TH SarabunPSK" w:hAnsi="TH SarabunPSK" w:cs="TH SarabunPSK" w:hint="cs"/>
          <w:sz w:val="32"/>
          <w:szCs w:val="32"/>
          <w:cs/>
        </w:rPr>
        <w:t>ตามพระราชบัญญัติ</w:t>
      </w:r>
      <w:r w:rsidR="00FF76AB" w:rsidRPr="00FF76AB">
        <w:rPr>
          <w:rFonts w:ascii="TH SarabunPSK" w:hAnsi="TH SarabunPSK" w:cs="TH SarabunPSK"/>
          <w:sz w:val="32"/>
          <w:szCs w:val="32"/>
          <w:cs/>
        </w:rPr>
        <w:t>ว่าด้วยการก</w:t>
      </w:r>
      <w:r w:rsidR="00FF76AB">
        <w:rPr>
          <w:rFonts w:ascii="TH SarabunPSK" w:hAnsi="TH SarabunPSK" w:cs="TH SarabunPSK"/>
          <w:sz w:val="32"/>
          <w:szCs w:val="32"/>
          <w:cs/>
        </w:rPr>
        <w:t>ระทำความผิดเกี่ยวกับคอมพิวเตอร์</w:t>
      </w:r>
      <w:r w:rsidR="00FF76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6AB" w:rsidRPr="00FF76AB">
        <w:rPr>
          <w:rFonts w:ascii="TH SarabunPSK" w:hAnsi="TH SarabunPSK" w:cs="TH SarabunPSK"/>
          <w:sz w:val="32"/>
          <w:szCs w:val="32"/>
          <w:cs/>
        </w:rPr>
        <w:t>(ฉบับที่ 2) พ.ศ.</w:t>
      </w:r>
      <w:r w:rsidR="00FF76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6AB" w:rsidRPr="00FF76AB">
        <w:rPr>
          <w:rFonts w:ascii="TH SarabunPSK" w:hAnsi="TH SarabunPSK" w:cs="TH SarabunPSK"/>
          <w:sz w:val="32"/>
          <w:szCs w:val="32"/>
          <w:cs/>
        </w:rPr>
        <w:t>2560</w:t>
      </w:r>
      <w:r w:rsidR="00FF76AB">
        <w:rPr>
          <w:rFonts w:ascii="TH SarabunPSK" w:hAnsi="TH SarabunPSK" w:cs="TH SarabunPSK" w:hint="cs"/>
          <w:sz w:val="32"/>
          <w:szCs w:val="32"/>
          <w:cs/>
        </w:rPr>
        <w:t xml:space="preserve"> ประมวลกฎหมายอาญา และประมวลกฎหมายแพ่งและพาณิชย์ได้บัญญัติถึงผู้ที่</w:t>
      </w:r>
      <w:r w:rsidR="00FF76AB" w:rsidRPr="00FF76AB">
        <w:rPr>
          <w:rFonts w:ascii="TH SarabunPSK" w:hAnsi="TH SarabunPSK" w:cs="TH SarabunPSK"/>
          <w:sz w:val="32"/>
          <w:szCs w:val="32"/>
          <w:cs/>
        </w:rPr>
        <w:t>เผยแพร่หรือส่งต่อซึ่งข้อมูลคอมพิวเตอร์อันข้อความที่เป็นเท็จ</w:t>
      </w:r>
      <w:r w:rsidR="00FF76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6AB" w:rsidRPr="00FF76AB">
        <w:rPr>
          <w:rFonts w:ascii="TH SarabunPSK" w:hAnsi="TH SarabunPSK" w:cs="TH SarabunPSK"/>
          <w:sz w:val="32"/>
          <w:szCs w:val="32"/>
          <w:cs/>
        </w:rPr>
        <w:t>โดยประการที่น่าจะเกิดความเสียหาย</w:t>
      </w:r>
      <w:r w:rsidR="00FF76AB">
        <w:rPr>
          <w:rFonts w:ascii="TH SarabunPSK" w:hAnsi="TH SarabunPSK" w:cs="TH SarabunPSK" w:hint="cs"/>
          <w:sz w:val="32"/>
          <w:szCs w:val="32"/>
          <w:cs/>
        </w:rPr>
        <w:t xml:space="preserve"> ผู้ที่กระทำความผิดดังกล่าวต้องได้รับโทษตามที่</w:t>
      </w:r>
      <w:r w:rsidR="00FF76AB">
        <w:rPr>
          <w:rFonts w:ascii="TH SarabunPSK" w:hAnsi="TH SarabunPSK" w:cs="TH SarabunPSK" w:hint="cs"/>
          <w:sz w:val="32"/>
          <w:szCs w:val="32"/>
          <w:cs/>
        </w:rPr>
        <w:lastRenderedPageBreak/>
        <w:t>กฎหมายกำหนดไว้ ผู้วิจัยเห็นว่า อัตราโทษที่กำหนดไว้ใน</w:t>
      </w:r>
      <w:r w:rsidR="00684551" w:rsidRPr="00684551">
        <w:rPr>
          <w:rFonts w:ascii="TH SarabunPSK" w:hAnsi="TH SarabunPSK" w:cs="TH SarabunPSK"/>
          <w:sz w:val="32"/>
          <w:szCs w:val="32"/>
          <w:cs/>
        </w:rPr>
        <w:t>พระราชบัญญัติว่าด้วยการกระทำความผิดเกี่ยวกับคอมพิวเตอร์</w:t>
      </w:r>
      <w:r w:rsidR="00684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551" w:rsidRPr="00684551">
        <w:rPr>
          <w:rFonts w:ascii="TH SarabunPSK" w:hAnsi="TH SarabunPSK" w:cs="TH SarabunPSK"/>
          <w:sz w:val="32"/>
          <w:szCs w:val="32"/>
          <w:cs/>
        </w:rPr>
        <w:t>ประมวลกฎหมายอาญา และประมวลกฎหมายแพ่งและพาณิชย์</w:t>
      </w:r>
      <w:r w:rsidR="00AF4E2C" w:rsidRPr="00FF76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551">
        <w:rPr>
          <w:rFonts w:ascii="TH SarabunPSK" w:hAnsi="TH SarabunPSK" w:cs="TH SarabunPSK" w:hint="cs"/>
          <w:sz w:val="32"/>
          <w:szCs w:val="32"/>
          <w:cs/>
        </w:rPr>
        <w:t>ควรมีการเพิ่มอัตร</w:t>
      </w:r>
      <w:r w:rsidR="002B5944">
        <w:rPr>
          <w:rFonts w:ascii="TH SarabunPSK" w:hAnsi="TH SarabunPSK" w:cs="TH SarabunPSK" w:hint="cs"/>
          <w:sz w:val="32"/>
          <w:szCs w:val="32"/>
          <w:cs/>
        </w:rPr>
        <w:t>า</w:t>
      </w:r>
      <w:r w:rsidR="00684551">
        <w:rPr>
          <w:rFonts w:ascii="TH SarabunPSK" w:hAnsi="TH SarabunPSK" w:cs="TH SarabunPSK" w:hint="cs"/>
          <w:sz w:val="32"/>
          <w:szCs w:val="32"/>
          <w:cs/>
        </w:rPr>
        <w:t>โทษให้สูงมากขึ้นกว่าอัตราโทษเดิมที่กฎหมายกำหนดไว้ เนื่องจากเรื่องดังกล่าวเป็นเรื่องที่ส่งผลกระทบต่อสังคมและสร้างความเสีย</w:t>
      </w:r>
      <w:r w:rsidR="00684551" w:rsidRPr="00684551">
        <w:rPr>
          <w:rFonts w:ascii="TH SarabunPSK" w:hAnsi="TH SarabunPSK" w:cs="TH SarabunPSK" w:hint="cs"/>
          <w:sz w:val="32"/>
          <w:szCs w:val="32"/>
          <w:cs/>
        </w:rPr>
        <w:t>หายต่อบุคคล</w:t>
      </w:r>
      <w:r w:rsidR="00684551">
        <w:rPr>
          <w:rFonts w:ascii="TH SarabunPSK" w:hAnsi="TH SarabunPSK" w:cs="TH SarabunPSK" w:hint="cs"/>
          <w:sz w:val="32"/>
          <w:szCs w:val="32"/>
          <w:cs/>
        </w:rPr>
        <w:t>ทำให้บุคคลนั้น</w:t>
      </w:r>
      <w:r w:rsidR="00684551" w:rsidRPr="00684551">
        <w:rPr>
          <w:rFonts w:ascii="TH SarabunPSK" w:hAnsi="TH SarabunPSK" w:cs="TH SarabunPSK"/>
          <w:sz w:val="32"/>
          <w:szCs w:val="32"/>
          <w:cs/>
        </w:rPr>
        <w:t>เสียชื่อเสียง ถูกดูหมิ่นหรือถูกเกลียดชัง</w:t>
      </w:r>
      <w:r w:rsidR="00684551">
        <w:rPr>
          <w:rFonts w:ascii="TH SarabunPSK" w:hAnsi="TH SarabunPSK" w:cs="TH SarabunPSK" w:hint="cs"/>
          <w:sz w:val="32"/>
          <w:szCs w:val="32"/>
          <w:cs/>
        </w:rPr>
        <w:t xml:space="preserve"> บางกรณีบุคคลที่มีส่วนเกี่ยวข้องกับข่าวปลอมอาจได้รับความอับอายไม่สามารถใช้ชีวิตอยู่ในสังคมได้อย่างเช่นคนปกติ บางรายอาจเกิดความเครียดหนักถึงขั้นฆ่าตัวตาย จากเหตุการณ์ดังกล่าว</w:t>
      </w:r>
      <w:r w:rsidR="002B5944">
        <w:rPr>
          <w:rFonts w:ascii="TH SarabunPSK" w:hAnsi="TH SarabunPSK" w:cs="TH SarabunPSK" w:hint="cs"/>
          <w:sz w:val="32"/>
          <w:szCs w:val="32"/>
          <w:cs/>
        </w:rPr>
        <w:t>ผู้ที่เผยแพร่หรือแชร์ต่อข่าวโดยไม่ทราบข้อเท็จจริงอาจทำร้ายชีวิตของบุคคลคนหนึ่งได้ ซึ่งกฎหมายที่ใช้บังคับในเรื่องนี้มีอัตราโทษที่เบาทำให้ผู้กระทำความผิดไม่ตระหนักต่อโทษที่จะได้รับและอาจกลับมากระทำความผิดดังกล่าวซ้ำได้อีก</w:t>
      </w:r>
      <w:r w:rsidR="002B5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ดังนั้น ผู้วิจัยเห็นว่า ปัญหาการ</w:t>
      </w:r>
      <w:r w:rsidR="002B5944" w:rsidRPr="002B59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เผยแพร่หรือแชร์</w:t>
      </w:r>
      <w:r w:rsidR="002B5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ต่อข่าวปลอมดังกล่าวนั้น เป็นปัญหาที่มีความสำคัญต่อสังคมซึ่งส่งผลกระทบหลายด้าน </w:t>
      </w:r>
      <w:r w:rsidR="00B12A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2B5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ควรเร่งแก้ไข</w:t>
      </w:r>
      <w:r w:rsidR="00B12A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ให้มีการกำหนดโทษในความผิดเรื่องข่าวปลอมโดยให้มีอัตราโทษที่สูงขึ้นกว่าอัตราโทษเดิม</w:t>
      </w:r>
    </w:p>
    <w:p w:rsidR="00393822" w:rsidRDefault="00B05843" w:rsidP="00B826F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E76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3822" w:rsidRPr="0097475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ปัญหารัฐควรมีมาตรการตรวจสอบข้อมูลข่าวสารก่อนการเผยแพร่</w:t>
      </w:r>
      <w:r w:rsidR="002F5220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="00393822" w:rsidRPr="0097475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p w:rsidR="00DB2427" w:rsidRDefault="00817D96" w:rsidP="00B826F3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DB2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ในประเทศไทยยังมิได้มีการออกมาตรการทางกฎหมาย</w:t>
      </w:r>
      <w:r w:rsidR="00C922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โดยเฉพาะมาบังคับใช้</w:t>
      </w:r>
      <w:r w:rsidR="008A3F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เกี่ยวกับกา</w:t>
      </w:r>
      <w:r w:rsidR="002E3E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8D1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ตรวจสอบข่าวสารก่อน</w:t>
      </w:r>
      <w:r w:rsidR="008D1B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นำออกเผยแพร่</w:t>
      </w:r>
      <w:r w:rsidR="000749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หรือแชร์</w:t>
      </w:r>
      <w:r w:rsidR="008A3F04" w:rsidRPr="008A3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ข้อมูลทางสื่อออนไ</w:t>
      </w:r>
      <w:r w:rsidR="008A3F0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ลน์</w:t>
      </w:r>
      <w:r w:rsidR="00C922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อันข้อมูลที่เป็นเท็จ</w:t>
      </w:r>
      <w:r w:rsidR="008A3F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มีเพียง</w:t>
      </w:r>
      <w:r w:rsidR="001A332A" w:rsidRPr="001A33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พระราชบัญญัติว่าด้วยการกระทำความผิดเกี่ยวกับคอมพิวเตอร์ (ฉบับที่ 2) พ.ศ. 2560 </w:t>
      </w:r>
      <w:r w:rsidR="008A3F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ที่กำหนดบทลงโทษสำหรับผู้ที่เผยแพร่</w:t>
      </w:r>
      <w:r w:rsidR="000749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หรือส่งต่อ</w:t>
      </w:r>
      <w:r w:rsidR="008A3F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ข้อมูลอันเป็นเท็จ</w:t>
      </w:r>
      <w:r w:rsidR="008D1B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เท่านั้น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2E3E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2E3EC3" w:rsidRPr="002E3EC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กระทรวงดิจิทัลเพื่อเศรษฐกิจและสังคม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ที่เป็นหน่วยงานรัฐที่ออกมารณรงค์</w:t>
      </w:r>
      <w:r w:rsidR="002E3EC3" w:rsidRPr="002E3EC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เพื่อเตือนประชาชนให้ตรวจสอบข่าวสารก่อน</w:t>
      </w:r>
      <w:r w:rsidR="000F54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เผยแพร่หรือ</w:t>
      </w:r>
      <w:r w:rsidR="002E3EC3" w:rsidRPr="002E3EC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แชร์ข้อมูลทางสื่อออนไลน์ 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ซึ่งวิธีการรณรงค์ของรัฐนั้น</w:t>
      </w:r>
      <w:r w:rsidR="002E3E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ยังมีประชาชนบางส่วนที่ยังไม่ทราบ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ถึงการรณรงค์ผ่านเว็บไซต์ของ</w:t>
      </w:r>
      <w:r w:rsidR="007011E1" w:rsidRPr="007011E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กระทรวงดิจิทัลเพื่อเศรษฐกิจและสังคม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08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การรณรงค์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ดังกล่าวเ</w:t>
      </w:r>
      <w:r w:rsidR="005A70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ป็นเพียงวิธีการหนึ่งที่ช่วยแก้ปัญหา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การแชร์ข่าวปลอม แต่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วิธีการดังกล่าว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ก็ไม่ใช่วิธีที่จะแก้ปัญหา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การเผยแพร่หรือแชร์ข่าวปลอมได้ตรงจุด ผู้วิจัยเห็นว่า การ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แก้ปัญหาในเรื่องการเผยแพร่หรือแชร์ข่าวปลอม</w:t>
      </w:r>
      <w:r w:rsidR="001D25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ต้องแก้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ที่ต้นเหตุ</w:t>
      </w:r>
      <w:r w:rsidR="007011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ของปัญหาดังกล่าว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ต้องมีมาตรการทางกฎหมาย</w:t>
      </w:r>
      <w:r w:rsidR="001D25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ออกมา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</w:t>
      </w:r>
      <w:r w:rsidR="001A332A" w:rsidRPr="001A3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ข่าวสารก่อนนำออกเผยแพร่หรือแชร์ข้อมูลทางสื่อออนไลน์</w:t>
      </w:r>
      <w:r w:rsidR="005A70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ซึ่งขั้นตอนดังกล่าวจะเป็นตัวช่วยคัดกรองข่าวสาร</w:t>
      </w:r>
      <w:r w:rsidR="001D25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ที่เป็นจริงเพื่อ</w:t>
      </w:r>
      <w:r w:rsidR="001A3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นำเสนออกสู่สาธารณะชน</w:t>
      </w:r>
      <w:r w:rsidR="001D25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ให้เกิดประโยชน์แก่ผู้เสพข่าวทั้งเด็กและผู้ใหญ่</w:t>
      </w:r>
    </w:p>
    <w:p w:rsidR="00E76442" w:rsidRDefault="00954864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E76442" w:rsidRDefault="00E76442" w:rsidP="00B826F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10C4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ข้อเสนอแนะทางด้านสังคม</w:t>
      </w:r>
    </w:p>
    <w:p w:rsidR="0086546B" w:rsidRDefault="00A944F9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95BA9" w:rsidRPr="0034344A">
        <w:rPr>
          <w:rFonts w:ascii="TH SarabunPSK" w:hAnsi="TH SarabunPSK" w:cs="TH SarabunPSK" w:hint="cs"/>
          <w:sz w:val="32"/>
          <w:szCs w:val="32"/>
          <w:cs/>
        </w:rPr>
        <w:t>กฎหมายต่างๆที่เกี่ยวข้องกับการกระทำความผิด</w:t>
      </w:r>
      <w:r>
        <w:rPr>
          <w:rFonts w:ascii="TH SarabunPSK" w:hAnsi="TH SarabunPSK" w:cs="TH SarabunPSK" w:hint="cs"/>
          <w:sz w:val="32"/>
          <w:szCs w:val="32"/>
          <w:cs/>
        </w:rPr>
        <w:t>ในเรื่องการ</w:t>
      </w:r>
      <w:r w:rsidR="00695BA9" w:rsidRPr="0034344A">
        <w:rPr>
          <w:rFonts w:ascii="TH SarabunPSK" w:hAnsi="TH SarabunPSK" w:cs="TH SarabunPSK" w:hint="cs"/>
          <w:sz w:val="32"/>
          <w:szCs w:val="32"/>
          <w:cs/>
        </w:rPr>
        <w:t>เผยแพร่หรือแชร์ต่อซึ่งข้อมูลอันเป็นเท็จนั้น ได้มีการ</w:t>
      </w:r>
      <w:r w:rsidR="00520AFF" w:rsidRPr="0034344A">
        <w:rPr>
          <w:rFonts w:ascii="TH SarabunPSK" w:hAnsi="TH SarabunPSK" w:cs="TH SarabunPSK" w:hint="cs"/>
          <w:sz w:val="32"/>
          <w:szCs w:val="32"/>
          <w:cs/>
        </w:rPr>
        <w:t>กำหนดโทษเพื่อป้องกันการกระทำความผิดเท่านั้น ไม่ได้กำหนดโทษในเรื่องข่าวปลอมไว้โดยเฉพาะ</w:t>
      </w:r>
      <w:r w:rsidR="00577ECA">
        <w:rPr>
          <w:rFonts w:ascii="TH SarabunPSK" w:hAnsi="TH SarabunPSK" w:cs="TH SarabunPSK" w:hint="cs"/>
          <w:sz w:val="32"/>
          <w:szCs w:val="32"/>
          <w:cs/>
        </w:rPr>
        <w:t>และไม่มีการกำหนดมาตรการทางกฎหมายควบคุม</w:t>
      </w:r>
      <w:r w:rsidR="00654591">
        <w:rPr>
          <w:rFonts w:ascii="TH SarabunPSK" w:hAnsi="TH SarabunPSK" w:cs="TH SarabunPSK" w:hint="cs"/>
          <w:sz w:val="32"/>
          <w:szCs w:val="32"/>
          <w:cs/>
        </w:rPr>
        <w:t>การนำเสนอข่าว</w:t>
      </w:r>
      <w:r w:rsidR="0034344A" w:rsidRPr="00343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AFF" w:rsidRPr="0034344A">
        <w:rPr>
          <w:rFonts w:ascii="TH SarabunPSK" w:hAnsi="TH SarabunPSK" w:cs="TH SarabunPSK" w:hint="cs"/>
          <w:sz w:val="32"/>
          <w:szCs w:val="32"/>
          <w:cs/>
        </w:rPr>
        <w:t>การศึกษากฎหมายที่เกี่ยวกับข่าวปลอมจึงมีความยุ่งยากในการที่จะนำมาศึกษา ดังนั้น</w:t>
      </w:r>
      <w:r w:rsidR="009E4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AFF" w:rsidRPr="0034344A">
        <w:rPr>
          <w:rFonts w:ascii="TH SarabunPSK" w:hAnsi="TH SarabunPSK" w:cs="TH SarabunPSK" w:hint="cs"/>
          <w:sz w:val="32"/>
          <w:szCs w:val="32"/>
          <w:cs/>
        </w:rPr>
        <w:t>จึงควรมีการปรับปรุงหรือแก้ไขกฎหมายให้มีการออกมาตรการทางกฎหมายเกี่ยวกับข่าวปลอมให้แยกเป็นกฎหมายเฉพาะ</w:t>
      </w:r>
      <w:r w:rsidR="0034344A" w:rsidRPr="0034344A">
        <w:rPr>
          <w:rFonts w:ascii="TH SarabunPSK" w:hAnsi="TH SarabunPSK" w:cs="TH SarabunPSK" w:hint="cs"/>
          <w:sz w:val="32"/>
          <w:szCs w:val="32"/>
          <w:cs/>
        </w:rPr>
        <w:t>และมีมาตรการทางกฎหมายควบคุ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มการตรวจสอบข่าวก่อนการเผยแพร่ </w:t>
      </w:r>
      <w:r w:rsidRPr="00A944F9">
        <w:rPr>
          <w:rFonts w:ascii="TH SarabunPSK" w:hAnsi="TH SarabunPSK" w:cs="TH SarabunPSK"/>
          <w:sz w:val="32"/>
          <w:szCs w:val="32"/>
          <w:cs/>
        </w:rPr>
        <w:t>เพื่อง่ายต่อการนำมาใช้ในทางคดีหรือต่อการนำมาศึกษาในกรณีต่าง ๆ</w:t>
      </w:r>
      <w:r w:rsidR="009548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54864" w:rsidRPr="0086546B" w:rsidRDefault="0086546B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</w:t>
      </w:r>
      <w:r w:rsidR="00CE67CA" w:rsidRPr="00FE11E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ข้อเสนอแนะด้านวิชาการ</w:t>
      </w:r>
    </w:p>
    <w:p w:rsidR="00B05843" w:rsidRPr="00C04515" w:rsidRDefault="00954864" w:rsidP="00C0451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47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7BDF">
        <w:rPr>
          <w:rFonts w:ascii="TH SarabunPSK" w:hAnsi="TH SarabunPSK" w:cs="TH SarabunPSK"/>
          <w:sz w:val="32"/>
          <w:szCs w:val="32"/>
          <w:cs/>
        </w:rPr>
        <w:t>การวิจัยนี้ค้นคว้าจากตัวบทกฎหมายและวิเคราะห์จาก</w:t>
      </w:r>
      <w:r w:rsidR="005E7BDF">
        <w:rPr>
          <w:rFonts w:ascii="TH SarabunPSK" w:hAnsi="TH SarabunPSK" w:cs="TH SarabunPSK" w:hint="cs"/>
          <w:sz w:val="32"/>
          <w:szCs w:val="32"/>
          <w:cs/>
        </w:rPr>
        <w:t>พฤติกรรมการเปิดรับข่าวสาร</w:t>
      </w:r>
      <w:r w:rsidR="00B26A06">
        <w:rPr>
          <w:rFonts w:ascii="TH SarabunPSK" w:hAnsi="TH SarabunPSK" w:cs="TH SarabunPSK"/>
          <w:sz w:val="32"/>
          <w:szCs w:val="32"/>
          <w:cs/>
        </w:rPr>
        <w:t>ผ่านสื่อ</w:t>
      </w:r>
      <w:r w:rsidR="00B26A06">
        <w:rPr>
          <w:rFonts w:ascii="TH SarabunPSK" w:hAnsi="TH SarabunPSK" w:cs="TH SarabunPSK" w:hint="cs"/>
          <w:sz w:val="32"/>
          <w:szCs w:val="32"/>
          <w:cs/>
        </w:rPr>
        <w:t>อ</w:t>
      </w:r>
      <w:r w:rsidR="00B26A06">
        <w:rPr>
          <w:rFonts w:ascii="TH SarabunPSK" w:hAnsi="TH SarabunPSK" w:cs="TH SarabunPSK"/>
          <w:sz w:val="32"/>
          <w:szCs w:val="32"/>
          <w:cs/>
        </w:rPr>
        <w:t>อนไลน์</w:t>
      </w:r>
      <w:r w:rsidR="00B26A06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5E7BDF">
        <w:rPr>
          <w:rFonts w:ascii="TH SarabunPSK" w:hAnsi="TH SarabunPSK" w:cs="TH SarabunPSK" w:hint="cs"/>
          <w:sz w:val="32"/>
          <w:szCs w:val="32"/>
          <w:cs/>
        </w:rPr>
        <w:t>มีข้อจำกัด</w:t>
      </w:r>
      <w:r w:rsidR="00B26A06">
        <w:rPr>
          <w:rFonts w:ascii="TH SarabunPSK" w:hAnsi="TH SarabunPSK" w:cs="TH SarabunPSK" w:hint="cs"/>
          <w:sz w:val="32"/>
          <w:szCs w:val="32"/>
          <w:cs/>
        </w:rPr>
        <w:t>ในการตรวจสอบข้อมูลข่าวก่อนเผยแพร่และข้อมูลด้านคดีความ จึงควรมีการวิจัยเพิ่มเติมคดีเกี่ยวกับการเผยแพร่และแชร์ต่อของข่าวปลอมออนไลน์และการตรวจสอบข่าวก่อนการเผยแพร่ต่อไป</w:t>
      </w:r>
    </w:p>
    <w:p w:rsidR="00D477DE" w:rsidRDefault="00FE11E8" w:rsidP="00B826F3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E11E8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0A30CB" w:rsidRDefault="00D477DE" w:rsidP="00B826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E11E8" w:rsidRPr="00FE11E8">
        <w:rPr>
          <w:rFonts w:ascii="TH SarabunPSK" w:hAnsi="TH SarabunPSK" w:cs="TH SarabunPSK"/>
          <w:sz w:val="32"/>
          <w:szCs w:val="32"/>
          <w:cs/>
        </w:rPr>
        <w:t xml:space="preserve">วิจัยฉบับนี้ เสร็จสมบูรณ์ได้ด้วยความเมตตา อาจารย์ธนวัฒ พิสิฐจินดา ที่ได้ให้ความกรุณาเป็นอาจารย์ที่ปรึกษางานวิจัย และช่วยเหลือให้คำปรึกษาและชี้แนะแนวทางในการทำวิจัย </w:t>
      </w:r>
      <w:r w:rsidR="0060368B">
        <w:rPr>
          <w:rFonts w:ascii="TH SarabunPSK" w:hAnsi="TH SarabunPSK" w:cs="TH SarabunPSK" w:hint="cs"/>
          <w:sz w:val="32"/>
          <w:szCs w:val="32"/>
          <w:cs/>
        </w:rPr>
        <w:t>อีกทั้งให้คำแนะนำและข้อคิดเห็นต่างๆอันเป็นคุณประโยชน์ ผู้วิจัยขอบคุณมา ณ ที่นี้ด้วย</w:t>
      </w:r>
    </w:p>
    <w:p w:rsidR="00355DA7" w:rsidRDefault="00CE67CA" w:rsidP="00B826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780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AF4596" w:rsidRPr="00355DA7" w:rsidRDefault="00817807" w:rsidP="00B826F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5B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</w:t>
      </w:r>
    </w:p>
    <w:p w:rsidR="00CA237C" w:rsidRPr="00AF4596" w:rsidRDefault="00CA237C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A23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กิติมา สุรสนธิ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A23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ความรู้ทางการสื่อสาร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(พิม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พ์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ครั้งที่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CA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 : คณะวารส</w:t>
      </w:r>
      <w:r w:rsidR="00AF4596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ารศาสตร์และ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4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A23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สื่อสารมวลชน มหาวิทยาลัยธรรมศาสตร์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4B065D" w:rsidRDefault="00166F73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ณัฏฐ์ชุดา วิจิตรจามรี. (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2556). </w:t>
      </w:r>
      <w:r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การสื่อสารเพ</w:t>
      </w:r>
      <w:r w:rsidR="00A306F0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ื่อการโน้มน้าวใจ</w:t>
      </w:r>
      <w:r w:rsidR="000571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306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(พิมพ์ครั้งที่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1).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กรุงเทพฯ:สำนักพิมพ์</w:t>
      </w:r>
      <w:r w:rsidR="00D74E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401A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D326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AF4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  <w:r w:rsidR="008B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CD7A99" w:rsidRDefault="00D326B9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ราชบัณฑิตยสถาน.(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D7A99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พจนานุกรม</w:t>
      </w:r>
      <w:r w:rsidR="008B2F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D7A99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ฉบับราชบัณฑิตยสถาน พ</w:t>
      </w:r>
      <w:r w:rsidR="00CD7A99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CD7A99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</w:t>
      </w:r>
      <w:r w:rsidR="00A32C24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A306F0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2554.</w:t>
      </w:r>
      <w:r w:rsidR="00A32C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(พิมพ์ครั้งที่ 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="00CD7A99" w:rsidRPr="00CD7A99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AF4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8B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บริษัท </w:t>
      </w:r>
      <w:r w:rsidR="008B2F6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นานมีบุ๊ค</w:t>
      </w:r>
      <w:hyperlink r:id="rId10" w:history="1">
        <w:r w:rsidR="00CD7A99" w:rsidRPr="00CD7A99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พับลิเคชั่นส์</w:t>
        </w:r>
      </w:hyperlink>
      <w:r w:rsidR="008B2F6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B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จำกัด.</w:t>
      </w:r>
    </w:p>
    <w:p w:rsidR="00184F28" w:rsidRDefault="00184F28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4F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วรวุฒิ อ่อนน่วม. </w:t>
      </w:r>
      <w:r w:rsidRPr="00184F28">
        <w:rPr>
          <w:rFonts w:ascii="TH SarabunPSK" w:hAnsi="TH SarabunPSK" w:cs="TH SarabunPSK"/>
          <w:color w:val="000000" w:themeColor="text1"/>
          <w:sz w:val="32"/>
          <w:szCs w:val="32"/>
        </w:rPr>
        <w:t>2555. “</w:t>
      </w:r>
      <w:r w:rsidRPr="00184F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ปรากฏการณ์</w:t>
      </w:r>
      <w:r w:rsidRPr="00184F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ทางการสื่อสารยุคดิจิทัล</w:t>
      </w:r>
      <w:r w:rsidRPr="00184F28">
        <w:rPr>
          <w:rFonts w:ascii="TH SarabunPSK" w:hAnsi="TH SarabunPSK" w:cs="TH SarabunPSK"/>
          <w:color w:val="000000" w:themeColor="text1"/>
          <w:sz w:val="32"/>
          <w:szCs w:val="32"/>
          <w:cs/>
        </w:rPr>
        <w:t>.” วารสารวิชาการสมาคม</w:t>
      </w:r>
      <w:r w:rsidRPr="00184F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84F2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สถาบันอุดมศึกษาเอกชนแห่งประเทศไทย.</w:t>
      </w:r>
    </w:p>
    <w:p w:rsidR="00342D9A" w:rsidRDefault="00342D9A" w:rsidP="00B826F3">
      <w:pPr>
        <w:spacing w:line="240" w:lineRule="auto"/>
        <w:ind w:left="652" w:hanging="652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2D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ศักดิ์ สนองชาติ</w:t>
      </w:r>
      <w:r w:rsidRPr="00342D9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42D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342D9A">
        <w:rPr>
          <w:rFonts w:ascii="TH SarabunPSK" w:hAnsi="TH SarabunPSK" w:cs="TH SarabunPSK"/>
          <w:color w:val="000000" w:themeColor="text1"/>
          <w:sz w:val="32"/>
          <w:szCs w:val="32"/>
        </w:rPr>
        <w:t>2556</w:t>
      </w:r>
      <w:r w:rsidRPr="00342D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Pr="00342D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คำอธิบายประ</w:t>
      </w:r>
      <w:r w:rsidR="00D477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มวลกฎหมายแพ่งและพาณิชย์ ว่าด้วย </w:t>
      </w:r>
      <w:r w:rsidRPr="00342D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ละเมิด</w:t>
      </w:r>
      <w:r w:rsidR="00184F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และความรับผิดทาง</w:t>
      </w:r>
      <w:r w:rsidRPr="00342D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ละเมิดตามพระราชบัญญัติค</w:t>
      </w:r>
      <w:r w:rsidR="0060368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วามรับผิดทางละเมิดของเจ้าหนาที่ </w:t>
      </w:r>
      <w:r w:rsidRPr="00342D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พ.ศ.</w:t>
      </w:r>
      <w:r w:rsidRPr="00342D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2539</w:t>
      </w:r>
      <w:r w:rsidR="006036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342D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(พิมพ์ครั้งที่</w:t>
      </w:r>
      <w:r w:rsidRPr="00342D9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342D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342D9A">
        <w:rPr>
          <w:rFonts w:ascii="TH SarabunPSK" w:hAnsi="TH SarabunPSK" w:cs="TH SarabunPSK"/>
          <w:color w:val="000000" w:themeColor="text1"/>
          <w:sz w:val="32"/>
          <w:szCs w:val="32"/>
        </w:rPr>
        <w:t>. </w:t>
      </w:r>
      <w:r w:rsidRPr="00342D9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สำนักพิมพ์นิติบรรณาการ</w:t>
      </w:r>
      <w:r w:rsidR="008B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646FBD" w:rsidRPr="006C249F" w:rsidRDefault="00646FBD" w:rsidP="00B826F3">
      <w:pPr>
        <w:spacing w:line="240" w:lineRule="auto"/>
        <w:ind w:left="652" w:hanging="6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46FBD">
        <w:rPr>
          <w:rFonts w:ascii="TH SarabunPSK" w:hAnsi="TH SarabunPSK" w:cs="TH SarabunPSK"/>
          <w:color w:val="000000" w:themeColor="text1"/>
          <w:sz w:val="32"/>
          <w:szCs w:val="32"/>
        </w:rPr>
        <w:t>Joseph.T.Klapper</w:t>
      </w:r>
      <w:r w:rsidR="006C249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2F52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C24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C249F">
        <w:rPr>
          <w:rFonts w:ascii="TH SarabunPSK" w:hAnsi="TH SarabunPSK" w:cs="TH SarabunPSK"/>
          <w:color w:val="000000" w:themeColor="text1"/>
          <w:sz w:val="32"/>
          <w:szCs w:val="32"/>
        </w:rPr>
        <w:t>1960</w:t>
      </w:r>
      <w:r w:rsidR="006C24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C249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6C249F" w:rsidRPr="006C24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effects of mass communication</w:t>
      </w:r>
      <w:r w:rsidR="006C249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6C249F" w:rsidRPr="006C249F">
        <w:t xml:space="preserve"> </w:t>
      </w:r>
      <w:r w:rsidR="006C249F">
        <w:rPr>
          <w:rFonts w:ascii="TH SarabunPSK" w:hAnsi="TH SarabunPSK" w:cs="TH SarabunPSK"/>
          <w:color w:val="000000" w:themeColor="text1"/>
          <w:sz w:val="32"/>
          <w:szCs w:val="32"/>
        </w:rPr>
        <w:t>Thesis—Columbia University.</w:t>
      </w:r>
    </w:p>
    <w:p w:rsidR="00AA3271" w:rsidRDefault="00AA3271" w:rsidP="00B826F3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ข้อมูลอิเล็กทรอนิกส์</w:t>
      </w:r>
    </w:p>
    <w:p w:rsidR="001A1110" w:rsidRPr="001A1110" w:rsidRDefault="009C13F3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11" w:history="1">
        <w:r w:rsidR="007C2310" w:rsidRPr="007C2310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 กฤษดา ดวงชอุ่ม</w:t>
        </w:r>
      </w:hyperlink>
      <w:r w:rsidR="007C2310" w:rsidRPr="007C2310">
        <w:rPr>
          <w:rFonts w:ascii="TH SarabunPSK" w:hAnsi="TH SarabunPSK" w:cs="TH SarabunPSK"/>
          <w:sz w:val="32"/>
          <w:szCs w:val="32"/>
        </w:rPr>
        <w:t>.</w:t>
      </w:r>
      <w:r w:rsidR="007C2310" w:rsidRPr="007C2310">
        <w:rPr>
          <w:rFonts w:ascii="TH SarabunPSK" w:hAnsi="TH SarabunPSK" w:cs="TH SarabunPSK" w:hint="cs"/>
          <w:sz w:val="32"/>
          <w:szCs w:val="32"/>
          <w:cs/>
        </w:rPr>
        <w:t>(</w:t>
      </w:r>
      <w:r w:rsidR="007C2310" w:rsidRPr="007C2310">
        <w:rPr>
          <w:rFonts w:ascii="TH SarabunPSK" w:hAnsi="TH SarabunPSK" w:cs="TH SarabunPSK"/>
          <w:sz w:val="32"/>
          <w:szCs w:val="32"/>
        </w:rPr>
        <w:t>2562</w:t>
      </w:r>
      <w:r w:rsidR="007C2310" w:rsidRPr="007C2310">
        <w:rPr>
          <w:rFonts w:ascii="TH SarabunPSK" w:hAnsi="TH SarabunPSK" w:cs="TH SarabunPSK" w:hint="cs"/>
          <w:sz w:val="32"/>
          <w:szCs w:val="32"/>
          <w:cs/>
        </w:rPr>
        <w:t>)</w:t>
      </w:r>
      <w:r w:rsidR="007C2310" w:rsidRPr="007C2310">
        <w:rPr>
          <w:rFonts w:ascii="TH SarabunPSK" w:hAnsi="TH SarabunPSK" w:cs="TH SarabunPSK"/>
          <w:sz w:val="32"/>
          <w:szCs w:val="32"/>
        </w:rPr>
        <w:t>.</w:t>
      </w:r>
      <w:r w:rsidR="007C2310" w:rsidRPr="007C2310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วิเคราะห์คำพิพากษาฎีกา หมิ่นประ</w:t>
      </w:r>
      <w:r w:rsidR="006D3F3C">
        <w:rPr>
          <w:rFonts w:ascii="TH SarabunPSK" w:hAnsi="TH SarabunPSK" w:cs="TH SarabunPSK"/>
          <w:b/>
          <w:bCs/>
          <w:sz w:val="32"/>
          <w:szCs w:val="32"/>
          <w:cs/>
        </w:rPr>
        <w:t>มาทโดยการโฆษณา ศาลพิจารณาจากเหตุ</w:t>
      </w:r>
      <w:r w:rsidR="00594AA6" w:rsidRPr="006D3F3C">
        <w:rPr>
          <w:rFonts w:ascii="TH SarabunPSK" w:hAnsi="TH SarabunPSK" w:cs="TH SarabunPSK" w:hint="cs"/>
          <w:b/>
          <w:bCs/>
          <w:sz w:val="32"/>
          <w:szCs w:val="32"/>
          <w:cs/>
        </w:rPr>
        <w:t>ใดบ้าง</w:t>
      </w:r>
      <w:r w:rsidR="00594AA6" w:rsidRPr="006D3F3C">
        <w:rPr>
          <w:rFonts w:ascii="TH SarabunPSK" w:hAnsi="TH SarabunPSK" w:cs="TH SarabunPSK" w:hint="cs"/>
          <w:sz w:val="32"/>
          <w:szCs w:val="32"/>
          <w:cs/>
        </w:rPr>
        <w:t xml:space="preserve">.สืบค้นเมื่อ </w:t>
      </w:r>
      <w:r w:rsidR="00594AA6" w:rsidRPr="006D3F3C">
        <w:rPr>
          <w:rFonts w:ascii="TH SarabunPSK" w:hAnsi="TH SarabunPSK" w:cs="TH SarabunPSK"/>
          <w:sz w:val="32"/>
          <w:szCs w:val="32"/>
        </w:rPr>
        <w:t xml:space="preserve">28 </w:t>
      </w:r>
      <w:r w:rsidR="00594AA6" w:rsidRPr="006D3F3C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594AA6" w:rsidRPr="006D3F3C">
        <w:rPr>
          <w:rFonts w:ascii="TH SarabunPSK" w:hAnsi="TH SarabunPSK" w:cs="TH SarabunPSK"/>
          <w:sz w:val="32"/>
          <w:szCs w:val="32"/>
        </w:rPr>
        <w:t>2562</w:t>
      </w:r>
      <w:r w:rsidR="00594AA6" w:rsidRPr="006D3F3C">
        <w:rPr>
          <w:rFonts w:ascii="TH SarabunPSK" w:hAnsi="TH SarabunPSK" w:cs="TH SarabunPSK" w:hint="cs"/>
          <w:sz w:val="32"/>
          <w:szCs w:val="32"/>
          <w:cs/>
        </w:rPr>
        <w:t xml:space="preserve">.จาก </w:t>
      </w:r>
      <w:hyperlink r:id="rId12" w:history="1">
        <w:r w:rsidR="001A1110" w:rsidRPr="001A1110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https://www.lawyer.in.th/2019/02/14/</w:t>
        </w:r>
      </w:hyperlink>
    </w:p>
    <w:p w:rsidR="00B05843" w:rsidRDefault="00594AA6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sz w:val="32"/>
          <w:szCs w:val="32"/>
        </w:rPr>
      </w:pPr>
      <w:r w:rsidRPr="005E1B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5E1BF8" w:rsidRPr="005E1BF8">
        <w:rPr>
          <w:rFonts w:ascii="TH SarabunPSK" w:hAnsi="TH SarabunPSK" w:cs="TH SarabunPSK" w:hint="cs"/>
          <w:sz w:val="32"/>
          <w:szCs w:val="32"/>
          <w:cs/>
        </w:rPr>
        <w:t>เฉลิมชัย ก๊กเกียรติคุณ,ธัญญนนทณัฐ ด่านไพบูลย์.(</w:t>
      </w:r>
      <w:r w:rsidR="005E1BF8" w:rsidRPr="005E1BF8">
        <w:rPr>
          <w:rFonts w:ascii="TH SarabunPSK" w:hAnsi="TH SarabunPSK" w:cs="TH SarabunPSK"/>
          <w:sz w:val="32"/>
          <w:szCs w:val="32"/>
        </w:rPr>
        <w:t>2561</w:t>
      </w:r>
      <w:r w:rsidR="005E1BF8" w:rsidRPr="005E1BF8">
        <w:rPr>
          <w:rFonts w:ascii="TH SarabunPSK" w:hAnsi="TH SarabunPSK" w:cs="TH SarabunPSK" w:hint="cs"/>
          <w:sz w:val="32"/>
          <w:szCs w:val="32"/>
          <w:cs/>
        </w:rPr>
        <w:t>).</w:t>
      </w:r>
      <w:r w:rsidR="005E1BF8" w:rsidRPr="005E1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ข่าวลวง:</w:t>
      </w:r>
      <w:r w:rsidR="005E1BF8" w:rsidRPr="005E1B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1BF8" w:rsidRPr="005E1BF8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ปัญหาและความท้าทาย</w:t>
      </w:r>
      <w:r w:rsidR="005E1BF8" w:rsidRPr="005E1BF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E1BF8" w:rsidRPr="005E1BF8">
        <w:rPr>
          <w:rFonts w:ascii="TH SarabunPSK" w:hAnsi="TH SarabunPSK" w:cs="TH SarabunPSK"/>
          <w:sz w:val="32"/>
          <w:szCs w:val="32"/>
          <w:cs/>
        </w:rPr>
        <w:t>สืบค้นเมื่อ</w:t>
      </w:r>
      <w:r w:rsidR="005E1BF8" w:rsidRPr="005E1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BF8" w:rsidRPr="005E1BF8">
        <w:rPr>
          <w:rFonts w:ascii="TH SarabunPSK" w:hAnsi="TH SarabunPSK" w:cs="TH SarabunPSK"/>
          <w:sz w:val="32"/>
          <w:szCs w:val="32"/>
        </w:rPr>
        <w:t xml:space="preserve">7 </w:t>
      </w:r>
      <w:r w:rsidR="005E1BF8" w:rsidRPr="005E1BF8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E1BF8" w:rsidRPr="005E1BF8">
        <w:rPr>
          <w:rFonts w:ascii="TH SarabunPSK" w:hAnsi="TH SarabunPSK" w:cs="TH SarabunPSK"/>
          <w:sz w:val="32"/>
          <w:szCs w:val="32"/>
        </w:rPr>
        <w:t xml:space="preserve"> 2562,</w:t>
      </w:r>
      <w:r w:rsidR="005E1BF8" w:rsidRPr="005E1BF8">
        <w:rPr>
          <w:rFonts w:ascii="TH SarabunPSK" w:hAnsi="TH SarabunPSK" w:cs="TH SarabunPSK" w:hint="cs"/>
          <w:sz w:val="32"/>
          <w:szCs w:val="32"/>
          <w:cs/>
        </w:rPr>
        <w:t>จาก</w:t>
      </w:r>
    </w:p>
    <w:p w:rsidR="005E1BF8" w:rsidRDefault="00B05843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            </w:t>
      </w:r>
      <w:hyperlink r:id="rId13" w:history="1">
        <w:r w:rsidR="00184F28" w:rsidRPr="001A1110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https://www.tci-thaijo.org/index.php/NBTC_Journal/article/download/146058/115541/</w:t>
        </w:r>
      </w:hyperlink>
    </w:p>
    <w:p w:rsidR="00D477DE" w:rsidRPr="001A1110" w:rsidRDefault="00D477DE" w:rsidP="00B826F3">
      <w:pPr>
        <w:spacing w:line="240" w:lineRule="auto"/>
        <w:ind w:left="652" w:hanging="652"/>
        <w:jc w:val="thaiDistribute"/>
        <w:rPr>
          <w:rFonts w:ascii="TH SarabunPSK" w:hAnsi="TH SarabunPSK" w:cs="TH SarabunPSK"/>
          <w:sz w:val="32"/>
          <w:szCs w:val="32"/>
        </w:rPr>
      </w:pPr>
      <w:r w:rsidRPr="00D477DE">
        <w:rPr>
          <w:rFonts w:ascii="TH SarabunPSK" w:hAnsi="TH SarabunPSK" w:cs="TH SarabunPSK" w:hint="cs"/>
          <w:sz w:val="32"/>
          <w:szCs w:val="32"/>
          <w:cs/>
        </w:rPr>
        <w:t>ไทยรัฐ</w:t>
      </w:r>
      <w:r w:rsidRPr="00D477DE">
        <w:rPr>
          <w:rFonts w:ascii="TH SarabunPSK" w:hAnsi="TH SarabunPSK" w:cs="TH SarabunPSK"/>
          <w:sz w:val="32"/>
          <w:szCs w:val="32"/>
        </w:rPr>
        <w:t>.</w:t>
      </w:r>
      <w:r w:rsidRPr="00D477DE">
        <w:rPr>
          <w:rFonts w:ascii="TH SarabunPSK" w:hAnsi="TH SarabunPSK" w:cs="TH SarabunPSK" w:hint="cs"/>
          <w:sz w:val="32"/>
          <w:szCs w:val="32"/>
          <w:cs/>
        </w:rPr>
        <w:t>(</w:t>
      </w:r>
      <w:r w:rsidRPr="00D477DE">
        <w:rPr>
          <w:rFonts w:ascii="TH SarabunPSK" w:hAnsi="TH SarabunPSK" w:cs="TH SarabunPSK"/>
          <w:sz w:val="32"/>
          <w:szCs w:val="32"/>
        </w:rPr>
        <w:t>2562</w:t>
      </w:r>
      <w:r w:rsidRPr="00D477DE">
        <w:rPr>
          <w:rFonts w:ascii="TH SarabunPSK" w:hAnsi="TH SarabunPSK" w:cs="TH SarabunPSK" w:hint="cs"/>
          <w:sz w:val="32"/>
          <w:szCs w:val="32"/>
          <w:cs/>
        </w:rPr>
        <w:t>).</w:t>
      </w:r>
      <w:r w:rsidRPr="00D477DE">
        <w:rPr>
          <w:rFonts w:ascii="TH SarabunPSK" w:hAnsi="TH SarabunPSK" w:cs="TH SarabunPSK"/>
          <w:b/>
          <w:bCs/>
          <w:sz w:val="32"/>
          <w:szCs w:val="32"/>
          <w:cs/>
        </w:rPr>
        <w:t>แชร์ข่าวมั่ว เสี่ยงคุก</w:t>
      </w:r>
      <w:r w:rsidRPr="00D477DE">
        <w:rPr>
          <w:rFonts w:ascii="TH SarabunPSK" w:hAnsi="TH SarabunPSK" w:cs="TH SarabunPSK" w:hint="cs"/>
          <w:sz w:val="32"/>
          <w:szCs w:val="32"/>
          <w:cs/>
        </w:rPr>
        <w:t>.</w:t>
      </w:r>
      <w:r w:rsidRPr="00D477DE">
        <w:rPr>
          <w:rFonts w:ascii="TH SarabunPSK" w:hAnsi="TH SarabunPSK" w:cs="TH SarabunPSK"/>
          <w:sz w:val="32"/>
          <w:szCs w:val="32"/>
          <w:cs/>
        </w:rPr>
        <w:t>สืบค้นเมื่อ</w:t>
      </w:r>
      <w:r w:rsidRPr="00D477DE">
        <w:rPr>
          <w:rFonts w:ascii="TH SarabunPSK" w:hAnsi="TH SarabunPSK" w:cs="TH SarabunPSK"/>
          <w:sz w:val="32"/>
          <w:szCs w:val="32"/>
        </w:rPr>
        <w:t xml:space="preserve">24 </w:t>
      </w:r>
      <w:r w:rsidRPr="00D477DE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D477DE">
        <w:rPr>
          <w:rFonts w:ascii="TH SarabunPSK" w:hAnsi="TH SarabunPSK" w:cs="TH SarabunPSK"/>
          <w:sz w:val="32"/>
          <w:szCs w:val="32"/>
        </w:rPr>
        <w:t>2562,</w:t>
      </w:r>
      <w:r w:rsidRPr="00D477DE">
        <w:rPr>
          <w:rFonts w:ascii="TH SarabunPSK" w:hAnsi="TH SarabunPSK" w:cs="TH SarabunPSK"/>
          <w:sz w:val="32"/>
          <w:szCs w:val="32"/>
          <w:cs/>
        </w:rPr>
        <w:t>จา</w:t>
      </w:r>
      <w:r w:rsidRPr="00D477DE">
        <w:rPr>
          <w:rFonts w:ascii="TH SarabunPSK" w:hAnsi="TH SarabunPSK" w:cs="TH SarabunPSK" w:hint="cs"/>
          <w:sz w:val="32"/>
          <w:szCs w:val="32"/>
          <w:cs/>
        </w:rPr>
        <w:t>ก</w:t>
      </w:r>
      <w:r w:rsidRPr="00D477DE">
        <w:rPr>
          <w:rFonts w:ascii="TH SarabunPSK" w:hAnsi="TH SarabunPSK" w:cs="TH SarabunPSK"/>
          <w:sz w:val="32"/>
          <w:szCs w:val="32"/>
        </w:rPr>
        <w:t>https://www.thairath.co.th/news/local/1516155</w:t>
      </w:r>
    </w:p>
    <w:p w:rsidR="00F86BAD" w:rsidRDefault="00817807" w:rsidP="00B826F3">
      <w:pPr>
        <w:spacing w:line="240" w:lineRule="auto"/>
        <w:ind w:left="624" w:hanging="624"/>
        <w:jc w:val="thaiDistribute"/>
        <w:rPr>
          <w:rStyle w:val="a4"/>
          <w:rFonts w:ascii="TH SarabunPSK" w:hAnsi="TH SarabunPSK" w:cs="TH SarabunPSK"/>
          <w:color w:val="auto"/>
          <w:sz w:val="32"/>
          <w:szCs w:val="32"/>
          <w:u w:val="none"/>
        </w:rPr>
      </w:pP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ประชาไท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เวทีต้านข่าวปลอม หนุนสื่อสร้างสรรค์ระบุควรหาเครื่องมือจัด-วิธีการข้อมูลที่สังคมมีส่วนร่วม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.สืบค้นเมื่อ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>18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2562,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 </w:t>
      </w:r>
      <w:hyperlink r:id="rId14" w:history="1">
        <w:r w:rsidR="007C2310" w:rsidRPr="007C2310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https://prachatai.com/journal/</w:t>
        </w:r>
        <w:r w:rsidR="007C2310" w:rsidRPr="007C2310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2018/09/78857</w:t>
        </w:r>
      </w:hyperlink>
    </w:p>
    <w:p w:rsidR="00FC3BC1" w:rsidRDefault="005E06AC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ปานรพี.(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="00FC3BC1" w:rsidRPr="00FC3B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กระทรวงดิจิทัลเพื่อเ</w:t>
      </w:r>
      <w:r w:rsidR="00FC3B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ศรษฐกิจและสังคม เตือนประชาชน</w:t>
      </w:r>
      <w:r w:rsidR="00FC3BC1" w:rsidRPr="00FC3B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ตรวจสอบข่าวสารก่อนแชร์</w:t>
      </w:r>
      <w:r w:rsidR="00FC3B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โซเชียล.</w:t>
      </w:r>
      <w:r w:rsidR="00FC3BC1" w:rsidRPr="00FC3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สืบค้นเมื่อ </w:t>
      </w:r>
      <w:r w:rsidR="00FC3BC1" w:rsidRPr="00FC3B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="00FC3BC1" w:rsidRPr="00FC3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 w:rsidR="00FC3BC1" w:rsidRPr="00FC3BC1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FC3BC1" w:rsidRPr="00FC3BC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, </w:t>
      </w:r>
      <w:r w:rsidR="00FC3BC1" w:rsidRPr="00FC3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</w:t>
      </w:r>
      <w:r w:rsidR="00FC3BC1" w:rsidRPr="00FC3BC1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="00FC3B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hyperlink r:id="rId15" w:history="1">
        <w:r w:rsidR="00FC3BC1" w:rsidRPr="00FC3BC1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https://today.line.me/th/pc/article</w:t>
        </w:r>
      </w:hyperlink>
    </w:p>
    <w:p w:rsidR="007C2310" w:rsidRPr="007C2310" w:rsidRDefault="00FC3BC1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23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พิชัย พืชมงคล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.(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="007C2310" w:rsidRPr="007C23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ความผิดฐานหมิ่นประมาทกับการใช้สื่อทางสังคม </w:t>
      </w:r>
      <w:r w:rsidR="007C2310" w:rsidRPr="007C23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7C2310" w:rsidRPr="007C23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Social</w:t>
      </w:r>
      <w:r w:rsidR="007C2310" w:rsidRPr="007C23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Media)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กรกฎาคม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2562, </w:t>
      </w:r>
      <w:r w:rsidR="007C2310" w:rsidRPr="007C231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</w:t>
      </w:r>
      <w:r w:rsidR="007C2310" w:rsidRPr="007C23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hyperlink r:id="rId16" w:history="1">
        <w:r w:rsidR="007C2310" w:rsidRPr="007C2310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https://www.dlo.co.th/node/541</w:t>
        </w:r>
      </w:hyperlink>
    </w:p>
    <w:p w:rsidR="00032249" w:rsidRPr="005E1BF8" w:rsidRDefault="00032249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อริยา สุขโต.(</w:t>
      </w:r>
      <w:r w:rsidRPr="00032249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Pr="000322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โพสต์ที่ต้องคิด กับ พ.ร.บ. คอมพิวเตอร์.</w:t>
      </w: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3224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</w:t>
      </w: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322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สิงหาคม</w:t>
      </w:r>
      <w:r w:rsidRPr="000322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2562,</w:t>
      </w:r>
      <w:r w:rsidRPr="000322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0322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7" w:history="1">
        <w:r w:rsidRPr="005E1BF8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https://library2.parliament.go.th/ebook/content-issue/2560/hi2560-056.pdf</w:t>
        </w:r>
      </w:hyperlink>
    </w:p>
    <w:p w:rsidR="005E1BF8" w:rsidRDefault="005E1BF8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1BF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สมหวัง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ก๋าอิ่นแก้ว</w:t>
      </w:r>
      <w:r w:rsidRPr="005E1B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.(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</w:rPr>
        <w:t>2553</w:t>
      </w:r>
      <w:r w:rsidRPr="005E1B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Pr="005E1B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กฎหมาย</w:t>
      </w:r>
      <w:r w:rsidRPr="005E1BF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ที่เกี่ยวกับคดีหมิ่นประมาท</w:t>
      </w:r>
      <w:r w:rsidRPr="005E1BF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</w:t>
      </w:r>
      <w:r w:rsidRPr="005E1B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5E1B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สิงหาคม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2562,</w:t>
      </w:r>
      <w:r w:rsidRPr="005E1B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5E1B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8" w:history="1">
        <w:r w:rsidRPr="005E1BF8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https://sites.google.com/site/lampangkoon/our-company/our-staff</w:t>
        </w:r>
      </w:hyperlink>
    </w:p>
    <w:p w:rsidR="001439A0" w:rsidRPr="001439A0" w:rsidRDefault="001439A0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สำนักงานข่าวอิศรา.(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</w:t>
      </w:r>
      <w:r w:rsidRPr="001439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เรื่องคอขาดบาดตาย! อนค.จ่อฟ้อง </w:t>
      </w:r>
      <w:r w:rsidRPr="001439A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'</w:t>
      </w:r>
      <w:r w:rsidRPr="001439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ปารีณา</w:t>
      </w:r>
      <w:r w:rsidRPr="001439A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'</w:t>
      </w:r>
      <w:r w:rsidRPr="001439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หมิ่นประมาท ปมโพสต์ข่าวปลอม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.สืบค้นเมื่อ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,จาก</w:t>
      </w:r>
      <w:r w:rsidRPr="001439A0">
        <w:t xml:space="preserve"> </w:t>
      </w:r>
      <w:r w:rsidRPr="001439A0">
        <w:rPr>
          <w:rFonts w:ascii="TH SarabunPSK" w:hAnsi="TH SarabunPSK" w:cs="TH SarabunPSK"/>
          <w:color w:val="000000" w:themeColor="text1"/>
          <w:sz w:val="32"/>
          <w:szCs w:val="32"/>
        </w:rPr>
        <w:t>https://www.isranews.org/isranews-news/</w:t>
      </w:r>
      <w:r w:rsidRPr="001439A0">
        <w:rPr>
          <w:rFonts w:ascii="TH SarabunPSK" w:hAnsi="TH SarabunPSK" w:cs="TH SarabunPSK"/>
          <w:color w:val="000000" w:themeColor="text1"/>
          <w:sz w:val="32"/>
          <w:szCs w:val="32"/>
          <w:cs/>
        </w:rPr>
        <w:t>79125-</w:t>
      </w:r>
      <w:r w:rsidRPr="001439A0">
        <w:rPr>
          <w:rFonts w:ascii="TH SarabunPSK" w:hAnsi="TH SarabunPSK" w:cs="TH SarabunPSK"/>
          <w:color w:val="000000" w:themeColor="text1"/>
          <w:sz w:val="32"/>
          <w:szCs w:val="32"/>
        </w:rPr>
        <w:t>isranewss-</w:t>
      </w:r>
      <w:r w:rsidRPr="001439A0">
        <w:rPr>
          <w:rFonts w:ascii="TH SarabunPSK" w:hAnsi="TH SarabunPSK" w:cs="TH SarabunPSK"/>
          <w:color w:val="000000" w:themeColor="text1"/>
          <w:sz w:val="32"/>
          <w:szCs w:val="32"/>
          <w:cs/>
        </w:rPr>
        <w:t>79125.</w:t>
      </w:r>
      <w:r w:rsidRPr="001439A0">
        <w:rPr>
          <w:rFonts w:ascii="TH SarabunPSK" w:hAnsi="TH SarabunPSK" w:cs="TH SarabunPSK"/>
          <w:color w:val="000000" w:themeColor="text1"/>
          <w:sz w:val="32"/>
          <w:szCs w:val="32"/>
        </w:rPr>
        <w:t>html</w:t>
      </w:r>
    </w:p>
    <w:p w:rsidR="003A2BA5" w:rsidRDefault="00817807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>David M. J. Lazer</w:t>
      </w:r>
      <w:r w:rsidR="009411D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75758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(2018). </w:t>
      </w:r>
      <w:r w:rsidR="00757586"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</w:t>
      </w:r>
      <w:r w:rsidRPr="000571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science of fake news</w:t>
      </w:r>
      <w:r w:rsidRPr="006C5B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Retrieved June 19, 2019 </w:t>
      </w:r>
      <w:r w:rsidR="00A32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757586" w:rsidRPr="007575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757586" w:rsidRPr="00757586">
        <w:rPr>
          <w:rFonts w:ascii="TH SarabunPSK" w:hAnsi="TH SarabunPSK" w:cs="TH SarabunPSK"/>
          <w:color w:val="000000" w:themeColor="text1"/>
          <w:sz w:val="32"/>
          <w:szCs w:val="32"/>
        </w:rPr>
        <w:t>Online</w:t>
      </w:r>
      <w:r w:rsidR="00757586" w:rsidRPr="007575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757586" w:rsidRPr="00757586">
        <w:rPr>
          <w:rFonts w:ascii="TH SarabunPSK" w:hAnsi="TH SarabunPSK" w:cs="TH SarabunPSK"/>
          <w:color w:val="000000" w:themeColor="text1"/>
          <w:sz w:val="32"/>
          <w:szCs w:val="32"/>
        </w:rPr>
        <w:t>.Available URL</w:t>
      </w:r>
      <w:r w:rsidR="00757586" w:rsidRPr="00757CA7">
        <w:rPr>
          <w:rFonts w:ascii="TH SarabunPSK" w:hAnsi="TH SarabunPSK" w:cs="TH SarabunPSK"/>
          <w:sz w:val="32"/>
          <w:szCs w:val="32"/>
        </w:rPr>
        <w:t xml:space="preserve">; </w:t>
      </w:r>
      <w:hyperlink r:id="rId19" w:history="1">
        <w:r w:rsidR="00AA3271" w:rsidRPr="00757CA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https://science.sciencemag.org/content/359/6380/1094.full</w:t>
        </w:r>
      </w:hyperlink>
    </w:p>
    <w:p w:rsidR="00AA3271" w:rsidRDefault="00AA3271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A32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เอกสารอื่นๆ</w:t>
      </w:r>
    </w:p>
    <w:p w:rsidR="00AA3271" w:rsidRDefault="00AA3271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77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พระราชบัญญัติ</w:t>
      </w:r>
      <w:r w:rsidR="00D477DE" w:rsidRPr="00D477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7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ข้อมูลข่าวสารราชการ</w:t>
      </w:r>
      <w:r w:rsidR="00D477DE" w:rsidRPr="00D477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D477D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477DE" w:rsidRPr="00D477DE">
        <w:rPr>
          <w:rFonts w:ascii="TH SarabunPSK" w:hAnsi="TH SarabunPSK" w:cs="TH SarabunPSK"/>
          <w:color w:val="000000" w:themeColor="text1"/>
          <w:sz w:val="32"/>
          <w:szCs w:val="32"/>
        </w:rPr>
        <w:t>2540</w:t>
      </w:r>
    </w:p>
    <w:p w:rsidR="00D477DE" w:rsidRPr="00D477DE" w:rsidRDefault="00D477DE" w:rsidP="00B826F3">
      <w:pPr>
        <w:spacing w:line="240" w:lineRule="auto"/>
        <w:ind w:left="624" w:hanging="62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77D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พระราชบัญญัติว่าด้วยการกระทำ</w:t>
      </w:r>
      <w:r w:rsidRPr="00D477DE">
        <w:rPr>
          <w:rFonts w:ascii="TH SarabunPSK" w:hAnsi="TH SarabunPSK" w:cs="TH SarabunPSK"/>
          <w:vanish/>
          <w:color w:val="000000" w:themeColor="text1"/>
          <w:sz w:val="32"/>
          <w:szCs w:val="32"/>
          <w:cs/>
        </w:rPr>
        <w:pgNum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ความผิดเกี่ยวกับคอมพิวเตอร์ </w:t>
      </w:r>
      <w:r w:rsidRPr="00D477D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D477D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477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7D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D477DE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477DE" w:rsidRPr="00AA3271" w:rsidRDefault="00D477DE" w:rsidP="0060368B">
      <w:pPr>
        <w:ind w:left="624" w:hanging="62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477DE" w:rsidRPr="00AA3271" w:rsidSect="00AF4596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F3" w:rsidRDefault="009C13F3" w:rsidP="003A2BA5">
      <w:pPr>
        <w:spacing w:after="0" w:line="240" w:lineRule="auto"/>
      </w:pPr>
      <w:r>
        <w:separator/>
      </w:r>
    </w:p>
  </w:endnote>
  <w:endnote w:type="continuationSeparator" w:id="0">
    <w:p w:rsidR="009C13F3" w:rsidRDefault="009C13F3" w:rsidP="003A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F3" w:rsidRDefault="009C13F3" w:rsidP="003A2BA5">
      <w:pPr>
        <w:spacing w:after="0" w:line="240" w:lineRule="auto"/>
      </w:pPr>
      <w:r>
        <w:separator/>
      </w:r>
    </w:p>
  </w:footnote>
  <w:footnote w:type="continuationSeparator" w:id="0">
    <w:p w:rsidR="009C13F3" w:rsidRDefault="009C13F3" w:rsidP="003A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6E0C"/>
    <w:multiLevelType w:val="hybridMultilevel"/>
    <w:tmpl w:val="28BAAB0A"/>
    <w:lvl w:ilvl="0" w:tplc="A52E5C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F3D"/>
    <w:multiLevelType w:val="multilevel"/>
    <w:tmpl w:val="B31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F484B"/>
    <w:multiLevelType w:val="hybridMultilevel"/>
    <w:tmpl w:val="32020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E8"/>
    <w:rsid w:val="00011EFA"/>
    <w:rsid w:val="00015FC0"/>
    <w:rsid w:val="00020FC0"/>
    <w:rsid w:val="00032249"/>
    <w:rsid w:val="000401CA"/>
    <w:rsid w:val="000523B0"/>
    <w:rsid w:val="00052D00"/>
    <w:rsid w:val="00056883"/>
    <w:rsid w:val="0005714B"/>
    <w:rsid w:val="000620E6"/>
    <w:rsid w:val="000649D9"/>
    <w:rsid w:val="00065D4C"/>
    <w:rsid w:val="00073E80"/>
    <w:rsid w:val="000749AB"/>
    <w:rsid w:val="000757C3"/>
    <w:rsid w:val="00083CB7"/>
    <w:rsid w:val="00085952"/>
    <w:rsid w:val="0008743A"/>
    <w:rsid w:val="000A30CB"/>
    <w:rsid w:val="000A37E9"/>
    <w:rsid w:val="000A5C50"/>
    <w:rsid w:val="000A645E"/>
    <w:rsid w:val="000B5207"/>
    <w:rsid w:val="000C016C"/>
    <w:rsid w:val="000C1149"/>
    <w:rsid w:val="000C2E47"/>
    <w:rsid w:val="000D3026"/>
    <w:rsid w:val="000F54D8"/>
    <w:rsid w:val="001035E9"/>
    <w:rsid w:val="00110F2E"/>
    <w:rsid w:val="0012352F"/>
    <w:rsid w:val="00124256"/>
    <w:rsid w:val="001439A0"/>
    <w:rsid w:val="001627BA"/>
    <w:rsid w:val="00166F73"/>
    <w:rsid w:val="00182D53"/>
    <w:rsid w:val="00184F28"/>
    <w:rsid w:val="00185DF7"/>
    <w:rsid w:val="00195460"/>
    <w:rsid w:val="001A1110"/>
    <w:rsid w:val="001A21B5"/>
    <w:rsid w:val="001A332A"/>
    <w:rsid w:val="001C21AF"/>
    <w:rsid w:val="001C4CAE"/>
    <w:rsid w:val="001D254F"/>
    <w:rsid w:val="001D7DFB"/>
    <w:rsid w:val="001E47CE"/>
    <w:rsid w:val="001F0B1E"/>
    <w:rsid w:val="0020359E"/>
    <w:rsid w:val="0020665F"/>
    <w:rsid w:val="0020783B"/>
    <w:rsid w:val="00210C45"/>
    <w:rsid w:val="00223B0B"/>
    <w:rsid w:val="002439C3"/>
    <w:rsid w:val="0024523E"/>
    <w:rsid w:val="00251EE9"/>
    <w:rsid w:val="00257A25"/>
    <w:rsid w:val="00261638"/>
    <w:rsid w:val="00274F35"/>
    <w:rsid w:val="002B0CB4"/>
    <w:rsid w:val="002B1DF9"/>
    <w:rsid w:val="002B5944"/>
    <w:rsid w:val="002B6CE5"/>
    <w:rsid w:val="002C2B51"/>
    <w:rsid w:val="002C62A2"/>
    <w:rsid w:val="002D1859"/>
    <w:rsid w:val="002D228A"/>
    <w:rsid w:val="002E3EC3"/>
    <w:rsid w:val="002F5220"/>
    <w:rsid w:val="002F6184"/>
    <w:rsid w:val="002F6345"/>
    <w:rsid w:val="00311BDC"/>
    <w:rsid w:val="00314FA3"/>
    <w:rsid w:val="00321C7A"/>
    <w:rsid w:val="0033261B"/>
    <w:rsid w:val="003326F5"/>
    <w:rsid w:val="00337C6C"/>
    <w:rsid w:val="00342AB3"/>
    <w:rsid w:val="00342D9A"/>
    <w:rsid w:val="0034344A"/>
    <w:rsid w:val="00343870"/>
    <w:rsid w:val="00355DA7"/>
    <w:rsid w:val="00357692"/>
    <w:rsid w:val="00357E35"/>
    <w:rsid w:val="00357FBD"/>
    <w:rsid w:val="003610C9"/>
    <w:rsid w:val="00361F66"/>
    <w:rsid w:val="003713DF"/>
    <w:rsid w:val="00375D57"/>
    <w:rsid w:val="00377AD1"/>
    <w:rsid w:val="003858AF"/>
    <w:rsid w:val="00393587"/>
    <w:rsid w:val="00393822"/>
    <w:rsid w:val="00394320"/>
    <w:rsid w:val="003946C6"/>
    <w:rsid w:val="003A2BA5"/>
    <w:rsid w:val="003A3921"/>
    <w:rsid w:val="003A40CD"/>
    <w:rsid w:val="003A5D18"/>
    <w:rsid w:val="003C1B6D"/>
    <w:rsid w:val="003D7344"/>
    <w:rsid w:val="003E1C1F"/>
    <w:rsid w:val="003E7252"/>
    <w:rsid w:val="003F4CDA"/>
    <w:rsid w:val="003F6968"/>
    <w:rsid w:val="00401AD3"/>
    <w:rsid w:val="00401BD9"/>
    <w:rsid w:val="00405B89"/>
    <w:rsid w:val="00412DBB"/>
    <w:rsid w:val="004146CE"/>
    <w:rsid w:val="00427383"/>
    <w:rsid w:val="0044720F"/>
    <w:rsid w:val="00461AA8"/>
    <w:rsid w:val="00464388"/>
    <w:rsid w:val="004665E2"/>
    <w:rsid w:val="0047154C"/>
    <w:rsid w:val="00473D1B"/>
    <w:rsid w:val="00484953"/>
    <w:rsid w:val="0049080C"/>
    <w:rsid w:val="004913B9"/>
    <w:rsid w:val="0049345E"/>
    <w:rsid w:val="00496195"/>
    <w:rsid w:val="00497F7E"/>
    <w:rsid w:val="004B065D"/>
    <w:rsid w:val="004B6364"/>
    <w:rsid w:val="004F55E9"/>
    <w:rsid w:val="0051008A"/>
    <w:rsid w:val="0051571C"/>
    <w:rsid w:val="005203DC"/>
    <w:rsid w:val="00520AFF"/>
    <w:rsid w:val="00522E93"/>
    <w:rsid w:val="00543505"/>
    <w:rsid w:val="005472BA"/>
    <w:rsid w:val="005553C8"/>
    <w:rsid w:val="00562604"/>
    <w:rsid w:val="00565390"/>
    <w:rsid w:val="00566E38"/>
    <w:rsid w:val="00567383"/>
    <w:rsid w:val="00572117"/>
    <w:rsid w:val="00577ECA"/>
    <w:rsid w:val="00587B91"/>
    <w:rsid w:val="00593BEA"/>
    <w:rsid w:val="00594027"/>
    <w:rsid w:val="00594AA6"/>
    <w:rsid w:val="005A6B83"/>
    <w:rsid w:val="005A7071"/>
    <w:rsid w:val="005A75DA"/>
    <w:rsid w:val="005B36F6"/>
    <w:rsid w:val="005D6FF7"/>
    <w:rsid w:val="005E06AC"/>
    <w:rsid w:val="005E1BF8"/>
    <w:rsid w:val="005E7BDF"/>
    <w:rsid w:val="0060368B"/>
    <w:rsid w:val="006042B8"/>
    <w:rsid w:val="00607A20"/>
    <w:rsid w:val="006119B7"/>
    <w:rsid w:val="0061239F"/>
    <w:rsid w:val="006126F3"/>
    <w:rsid w:val="006251DA"/>
    <w:rsid w:val="00636102"/>
    <w:rsid w:val="00646FBD"/>
    <w:rsid w:val="00654591"/>
    <w:rsid w:val="006574BD"/>
    <w:rsid w:val="006745FB"/>
    <w:rsid w:val="00684551"/>
    <w:rsid w:val="00695BA9"/>
    <w:rsid w:val="0069775F"/>
    <w:rsid w:val="00697DA7"/>
    <w:rsid w:val="00697DBD"/>
    <w:rsid w:val="006B2411"/>
    <w:rsid w:val="006B54FE"/>
    <w:rsid w:val="006B7A6E"/>
    <w:rsid w:val="006C249F"/>
    <w:rsid w:val="006C5B98"/>
    <w:rsid w:val="006D3F3C"/>
    <w:rsid w:val="006E06B7"/>
    <w:rsid w:val="006F3157"/>
    <w:rsid w:val="007011E1"/>
    <w:rsid w:val="007078D4"/>
    <w:rsid w:val="00713812"/>
    <w:rsid w:val="00725E4E"/>
    <w:rsid w:val="00727AF1"/>
    <w:rsid w:val="00732F83"/>
    <w:rsid w:val="007374E1"/>
    <w:rsid w:val="00743657"/>
    <w:rsid w:val="007458F2"/>
    <w:rsid w:val="00757540"/>
    <w:rsid w:val="00757586"/>
    <w:rsid w:val="00757CA7"/>
    <w:rsid w:val="00760A90"/>
    <w:rsid w:val="00761D50"/>
    <w:rsid w:val="00762ADE"/>
    <w:rsid w:val="007657EF"/>
    <w:rsid w:val="00765D8F"/>
    <w:rsid w:val="007672C0"/>
    <w:rsid w:val="00767EB0"/>
    <w:rsid w:val="00770B90"/>
    <w:rsid w:val="007824FA"/>
    <w:rsid w:val="00786613"/>
    <w:rsid w:val="00786E25"/>
    <w:rsid w:val="0079350C"/>
    <w:rsid w:val="00793F91"/>
    <w:rsid w:val="007950F6"/>
    <w:rsid w:val="00796CB9"/>
    <w:rsid w:val="007A3E57"/>
    <w:rsid w:val="007A6091"/>
    <w:rsid w:val="007A6D48"/>
    <w:rsid w:val="007A74AD"/>
    <w:rsid w:val="007C2310"/>
    <w:rsid w:val="007C509F"/>
    <w:rsid w:val="007D00A3"/>
    <w:rsid w:val="007D3AF4"/>
    <w:rsid w:val="007D67E8"/>
    <w:rsid w:val="007E0533"/>
    <w:rsid w:val="007E08D9"/>
    <w:rsid w:val="007E4A11"/>
    <w:rsid w:val="007E6907"/>
    <w:rsid w:val="007E7EBB"/>
    <w:rsid w:val="00805383"/>
    <w:rsid w:val="0080635B"/>
    <w:rsid w:val="008172DD"/>
    <w:rsid w:val="00817807"/>
    <w:rsid w:val="00817A83"/>
    <w:rsid w:val="00817D96"/>
    <w:rsid w:val="00844A85"/>
    <w:rsid w:val="00852BE5"/>
    <w:rsid w:val="0086546B"/>
    <w:rsid w:val="0087053C"/>
    <w:rsid w:val="00872B85"/>
    <w:rsid w:val="008744AC"/>
    <w:rsid w:val="00874D40"/>
    <w:rsid w:val="00881CFF"/>
    <w:rsid w:val="00890805"/>
    <w:rsid w:val="00894FF5"/>
    <w:rsid w:val="008A3F04"/>
    <w:rsid w:val="008B2F68"/>
    <w:rsid w:val="008C0829"/>
    <w:rsid w:val="008C7FF3"/>
    <w:rsid w:val="008D1BE0"/>
    <w:rsid w:val="008D4D36"/>
    <w:rsid w:val="008E05D2"/>
    <w:rsid w:val="00902D8F"/>
    <w:rsid w:val="00916E5D"/>
    <w:rsid w:val="00922E91"/>
    <w:rsid w:val="009241BC"/>
    <w:rsid w:val="00924BCF"/>
    <w:rsid w:val="00937601"/>
    <w:rsid w:val="009411D4"/>
    <w:rsid w:val="00947F33"/>
    <w:rsid w:val="009506A7"/>
    <w:rsid w:val="00952B4E"/>
    <w:rsid w:val="00954864"/>
    <w:rsid w:val="00961C01"/>
    <w:rsid w:val="00963321"/>
    <w:rsid w:val="00971F6D"/>
    <w:rsid w:val="00974757"/>
    <w:rsid w:val="0098052D"/>
    <w:rsid w:val="00981228"/>
    <w:rsid w:val="0098475E"/>
    <w:rsid w:val="009A0E95"/>
    <w:rsid w:val="009A170A"/>
    <w:rsid w:val="009A33FF"/>
    <w:rsid w:val="009B09F4"/>
    <w:rsid w:val="009B1C5B"/>
    <w:rsid w:val="009C13F3"/>
    <w:rsid w:val="009C5798"/>
    <w:rsid w:val="009C621C"/>
    <w:rsid w:val="009D25B7"/>
    <w:rsid w:val="009E4A59"/>
    <w:rsid w:val="009F4F8C"/>
    <w:rsid w:val="009F6E63"/>
    <w:rsid w:val="00A06750"/>
    <w:rsid w:val="00A21353"/>
    <w:rsid w:val="00A237A1"/>
    <w:rsid w:val="00A247DF"/>
    <w:rsid w:val="00A306F0"/>
    <w:rsid w:val="00A32C24"/>
    <w:rsid w:val="00A405B7"/>
    <w:rsid w:val="00A410AF"/>
    <w:rsid w:val="00A422FD"/>
    <w:rsid w:val="00A4335B"/>
    <w:rsid w:val="00A526E4"/>
    <w:rsid w:val="00A63F27"/>
    <w:rsid w:val="00A6778B"/>
    <w:rsid w:val="00A74328"/>
    <w:rsid w:val="00A944F9"/>
    <w:rsid w:val="00AA1F04"/>
    <w:rsid w:val="00AA3271"/>
    <w:rsid w:val="00AA4A10"/>
    <w:rsid w:val="00AA71DB"/>
    <w:rsid w:val="00AC3F73"/>
    <w:rsid w:val="00AC55D0"/>
    <w:rsid w:val="00AD3284"/>
    <w:rsid w:val="00AD5947"/>
    <w:rsid w:val="00AE65F0"/>
    <w:rsid w:val="00AE7F7C"/>
    <w:rsid w:val="00AF4596"/>
    <w:rsid w:val="00AF4E2C"/>
    <w:rsid w:val="00B052D9"/>
    <w:rsid w:val="00B05843"/>
    <w:rsid w:val="00B12AED"/>
    <w:rsid w:val="00B26A06"/>
    <w:rsid w:val="00B30D91"/>
    <w:rsid w:val="00B46FC4"/>
    <w:rsid w:val="00B67145"/>
    <w:rsid w:val="00B719C3"/>
    <w:rsid w:val="00B725B5"/>
    <w:rsid w:val="00B80C84"/>
    <w:rsid w:val="00B826F3"/>
    <w:rsid w:val="00B8467F"/>
    <w:rsid w:val="00B87E1E"/>
    <w:rsid w:val="00B931F9"/>
    <w:rsid w:val="00B94424"/>
    <w:rsid w:val="00B94EC3"/>
    <w:rsid w:val="00BC3FF7"/>
    <w:rsid w:val="00BD57E5"/>
    <w:rsid w:val="00BF2236"/>
    <w:rsid w:val="00BF22F3"/>
    <w:rsid w:val="00BF493E"/>
    <w:rsid w:val="00C00A16"/>
    <w:rsid w:val="00C04515"/>
    <w:rsid w:val="00C155F3"/>
    <w:rsid w:val="00C21A99"/>
    <w:rsid w:val="00C30DE0"/>
    <w:rsid w:val="00C411CC"/>
    <w:rsid w:val="00C4283B"/>
    <w:rsid w:val="00C44093"/>
    <w:rsid w:val="00C50A3A"/>
    <w:rsid w:val="00C66148"/>
    <w:rsid w:val="00C85B58"/>
    <w:rsid w:val="00C922F5"/>
    <w:rsid w:val="00C93187"/>
    <w:rsid w:val="00CA237C"/>
    <w:rsid w:val="00CA4F23"/>
    <w:rsid w:val="00CB3F46"/>
    <w:rsid w:val="00CB57E9"/>
    <w:rsid w:val="00CB61BE"/>
    <w:rsid w:val="00CC07B2"/>
    <w:rsid w:val="00CC3D19"/>
    <w:rsid w:val="00CD7A99"/>
    <w:rsid w:val="00CE36B1"/>
    <w:rsid w:val="00CE67CA"/>
    <w:rsid w:val="00CE711D"/>
    <w:rsid w:val="00D011C1"/>
    <w:rsid w:val="00D06527"/>
    <w:rsid w:val="00D123F8"/>
    <w:rsid w:val="00D136D3"/>
    <w:rsid w:val="00D176A4"/>
    <w:rsid w:val="00D26C91"/>
    <w:rsid w:val="00D326B9"/>
    <w:rsid w:val="00D44EAD"/>
    <w:rsid w:val="00D46C14"/>
    <w:rsid w:val="00D477DE"/>
    <w:rsid w:val="00D556FB"/>
    <w:rsid w:val="00D7230A"/>
    <w:rsid w:val="00D74EE6"/>
    <w:rsid w:val="00D755B6"/>
    <w:rsid w:val="00D832C8"/>
    <w:rsid w:val="00D877B4"/>
    <w:rsid w:val="00D97F89"/>
    <w:rsid w:val="00DA353C"/>
    <w:rsid w:val="00DA57B2"/>
    <w:rsid w:val="00DB2427"/>
    <w:rsid w:val="00DB7A1D"/>
    <w:rsid w:val="00DD25C3"/>
    <w:rsid w:val="00DE4E3B"/>
    <w:rsid w:val="00DE7ABF"/>
    <w:rsid w:val="00DF1A95"/>
    <w:rsid w:val="00E072E8"/>
    <w:rsid w:val="00E1368B"/>
    <w:rsid w:val="00E17331"/>
    <w:rsid w:val="00E241D9"/>
    <w:rsid w:val="00E51A42"/>
    <w:rsid w:val="00E70169"/>
    <w:rsid w:val="00E76442"/>
    <w:rsid w:val="00E86D9F"/>
    <w:rsid w:val="00E915D7"/>
    <w:rsid w:val="00EA4B4B"/>
    <w:rsid w:val="00EB0DD7"/>
    <w:rsid w:val="00EB101E"/>
    <w:rsid w:val="00EB1FAB"/>
    <w:rsid w:val="00EB5AFE"/>
    <w:rsid w:val="00EB5EC3"/>
    <w:rsid w:val="00EB6947"/>
    <w:rsid w:val="00EC0514"/>
    <w:rsid w:val="00EE37F8"/>
    <w:rsid w:val="00EF4C85"/>
    <w:rsid w:val="00EF6F0D"/>
    <w:rsid w:val="00F00102"/>
    <w:rsid w:val="00F02508"/>
    <w:rsid w:val="00F04A51"/>
    <w:rsid w:val="00F13225"/>
    <w:rsid w:val="00F46047"/>
    <w:rsid w:val="00F56346"/>
    <w:rsid w:val="00F71C45"/>
    <w:rsid w:val="00F775F9"/>
    <w:rsid w:val="00F80BA1"/>
    <w:rsid w:val="00F82F74"/>
    <w:rsid w:val="00F85EC6"/>
    <w:rsid w:val="00F86BAD"/>
    <w:rsid w:val="00F90756"/>
    <w:rsid w:val="00F92B9D"/>
    <w:rsid w:val="00F9460E"/>
    <w:rsid w:val="00FA60D8"/>
    <w:rsid w:val="00FB11F9"/>
    <w:rsid w:val="00FC0077"/>
    <w:rsid w:val="00FC15F9"/>
    <w:rsid w:val="00FC3BC1"/>
    <w:rsid w:val="00FD13C6"/>
    <w:rsid w:val="00FE11E8"/>
    <w:rsid w:val="00FF368E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9B5DE-75CE-4CBE-8FCF-DF5AF3BC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9F"/>
  </w:style>
  <w:style w:type="paragraph" w:styleId="1">
    <w:name w:val="heading 1"/>
    <w:basedOn w:val="a"/>
    <w:next w:val="a"/>
    <w:link w:val="10"/>
    <w:uiPriority w:val="9"/>
    <w:qFormat/>
    <w:rsid w:val="0075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4AD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75758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5">
    <w:name w:val="Normal (Web)"/>
    <w:basedOn w:val="a"/>
    <w:uiPriority w:val="99"/>
    <w:semiHidden/>
    <w:unhideWhenUsed/>
    <w:rsid w:val="009C5798"/>
    <w:rPr>
      <w:rFonts w:ascii="Times New Roman" w:hAnsi="Times New Roman" w:cs="Angsana New"/>
      <w:sz w:val="24"/>
      <w:szCs w:val="3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2AB3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6">
    <w:name w:val="annotation reference"/>
    <w:basedOn w:val="a0"/>
    <w:uiPriority w:val="99"/>
    <w:semiHidden/>
    <w:unhideWhenUsed/>
    <w:rsid w:val="00D44EAD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4EAD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D44EAD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4EA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D44EAD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4E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44EAD"/>
    <w:rPr>
      <w:rFonts w:ascii="Leelawadee" w:hAnsi="Leelawadee" w:cs="Angsana New"/>
      <w:sz w:val="18"/>
      <w:szCs w:val="22"/>
    </w:rPr>
  </w:style>
  <w:style w:type="character" w:styleId="ad">
    <w:name w:val="FollowedHyperlink"/>
    <w:basedOn w:val="a0"/>
    <w:uiPriority w:val="99"/>
    <w:semiHidden/>
    <w:unhideWhenUsed/>
    <w:rsid w:val="007A3E57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A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A2BA5"/>
  </w:style>
  <w:style w:type="paragraph" w:styleId="af0">
    <w:name w:val="footer"/>
    <w:basedOn w:val="a"/>
    <w:link w:val="af1"/>
    <w:uiPriority w:val="99"/>
    <w:unhideWhenUsed/>
    <w:rsid w:val="003A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A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wat.pi@ssru.ac.th" TargetMode="External"/><Relationship Id="rId13" Type="http://schemas.openxmlformats.org/officeDocument/2006/relationships/hyperlink" Target="https://www.tci-thaijo.org/index.php/NBTC_Journal/article/download/146058/115541/" TargetMode="External"/><Relationship Id="rId18" Type="http://schemas.openxmlformats.org/officeDocument/2006/relationships/hyperlink" Target="https://sites.google.com/site/lampangkoon/our-company/our-staf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awyer.in.th/2019/02/14/" TargetMode="External"/><Relationship Id="rId17" Type="http://schemas.openxmlformats.org/officeDocument/2006/relationships/hyperlink" Target="https://library2.parliament.go.th/ebook/content-issue/2560/hi2560-05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lo.co.th/node/5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yers.in.th/author/khitsa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day.line.me/th/pc/article" TargetMode="External"/><Relationship Id="rId10" Type="http://schemas.openxmlformats.org/officeDocument/2006/relationships/hyperlink" Target="https://www.se-ed.com/product-publisher/%E0%B8%99%E0%B8%B2%E0%B8%99%E0%B8%A1%E0%B8%B5%E0%B8%9A%E0%B8%B8%E0%B9%8A%E0%B8%84%E0%B8%AA%E0%B9%8C%E0%B8%9E%E0%B8%B1%E0%B8%9A%E0%B8%A5%E0%B8%B4%E0%B9%80%E0%B8%84%E0%B8%8A%E0%B8%B1%E0%B9%88%E0%B8%99%E0%B8%AA%E0%B9%8C.aspx?pubc=0002978" TargetMode="External"/><Relationship Id="rId19" Type="http://schemas.openxmlformats.org/officeDocument/2006/relationships/hyperlink" Target="https://science.sciencemag.org/content/359/6380/1094.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yers.in.th/author/khitsada/" TargetMode="External"/><Relationship Id="rId14" Type="http://schemas.openxmlformats.org/officeDocument/2006/relationships/hyperlink" Target="https://prachatai.com/journal/2018/09/7885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92F1-DC96-48E9-8499-544FDA36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2968</Words>
  <Characters>16921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dcterms:created xsi:type="dcterms:W3CDTF">2019-10-10T17:08:00Z</dcterms:created>
  <dcterms:modified xsi:type="dcterms:W3CDTF">2019-10-10T17:08:00Z</dcterms:modified>
</cp:coreProperties>
</file>