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D5F6C" w14:textId="77777777" w:rsidR="007330DF" w:rsidRDefault="007330DF" w:rsidP="001E7350">
      <w:pPr>
        <w:pStyle w:val="af2"/>
        <w:tabs>
          <w:tab w:val="left" w:pos="2042"/>
        </w:tabs>
        <w:jc w:val="center"/>
        <w:rPr>
          <w:rFonts w:ascii="TH SarabunPSK" w:hAnsi="TH SarabunPSK" w:cs="TH SarabunPSK"/>
          <w:b/>
          <w:bCs/>
          <w:sz w:val="32"/>
          <w:szCs w:val="32"/>
        </w:rPr>
      </w:pPr>
      <w:r w:rsidRPr="007330DF">
        <w:rPr>
          <w:rFonts w:ascii="TH SarabunPSK" w:hAnsi="TH SarabunPSK" w:cs="TH SarabunPSK"/>
          <w:b/>
          <w:bCs/>
          <w:sz w:val="32"/>
          <w:szCs w:val="32"/>
          <w:cs/>
        </w:rPr>
        <w:t>ปัญหาการค้าประเวณีเด็กจากคดีของหน่วยงานกองบังคับการปราบปรามการค้ามนุษย์</w:t>
      </w:r>
    </w:p>
    <w:p w14:paraId="1E52B270" w14:textId="77777777" w:rsidR="007330DF" w:rsidRPr="007330DF" w:rsidRDefault="007330DF" w:rsidP="001E7350">
      <w:pPr>
        <w:pStyle w:val="af2"/>
        <w:tabs>
          <w:tab w:val="left" w:pos="2042"/>
        </w:tabs>
        <w:jc w:val="center"/>
        <w:rPr>
          <w:rFonts w:ascii="TH SarabunPSK" w:hAnsi="TH SarabunPSK" w:cs="TH SarabunPSK"/>
          <w:b/>
          <w:bCs/>
          <w:sz w:val="32"/>
          <w:szCs w:val="32"/>
        </w:rPr>
      </w:pPr>
      <w:r w:rsidRPr="007330DF">
        <w:rPr>
          <w:rFonts w:ascii="TH SarabunPSK" w:hAnsi="TH SarabunPSK" w:cs="TH SarabunPSK"/>
          <w:b/>
          <w:bCs/>
          <w:sz w:val="32"/>
          <w:szCs w:val="32"/>
          <w:cs/>
        </w:rPr>
        <w:t>ในจังหวัดแม่ฮ่องสอน</w:t>
      </w:r>
    </w:p>
    <w:p w14:paraId="6594445B" w14:textId="77777777" w:rsidR="00A04AF8" w:rsidRDefault="00135460" w:rsidP="001E7350">
      <w:pPr>
        <w:pStyle w:val="af2"/>
        <w:tabs>
          <w:tab w:val="left" w:pos="2042"/>
        </w:tabs>
        <w:jc w:val="center"/>
        <w:rPr>
          <w:rFonts w:ascii="TH SarabunPSK" w:hAnsi="TH SarabunPSK" w:cs="TH SarabunPSK"/>
          <w:b/>
          <w:bCs/>
          <w:sz w:val="32"/>
          <w:szCs w:val="32"/>
        </w:rPr>
      </w:pPr>
      <w:r w:rsidRPr="00135460">
        <w:rPr>
          <w:rFonts w:ascii="TH SarabunPSK" w:hAnsi="TH SarabunPSK" w:cs="TH SarabunPSK"/>
          <w:b/>
          <w:bCs/>
          <w:sz w:val="32"/>
          <w:szCs w:val="32"/>
          <w:cs/>
        </w:rPr>
        <w:t>วีรพันธุ์ ระมั่งทอง</w:t>
      </w:r>
      <w:r w:rsidR="00880C1A">
        <w:rPr>
          <w:rFonts w:ascii="TH SarabunPSK" w:hAnsi="TH SarabunPSK" w:cs="TH SarabunPSK"/>
          <w:b/>
          <w:bCs/>
          <w:sz w:val="32"/>
          <w:szCs w:val="32"/>
        </w:rPr>
        <w:t>*</w:t>
      </w:r>
      <w:r w:rsidR="00880C1A" w:rsidRPr="00880C1A">
        <w:rPr>
          <w:rFonts w:ascii="TH SarabunPSK" w:hAnsi="TH SarabunPSK" w:cs="TH SarabunPSK"/>
          <w:b/>
          <w:bCs/>
          <w:sz w:val="32"/>
          <w:szCs w:val="32"/>
          <w:cs/>
        </w:rPr>
        <w:t>ผศ.ดร.วิจิตรา ศรีสอน</w:t>
      </w:r>
      <w:r w:rsidR="00880C1A">
        <w:rPr>
          <w:rFonts w:ascii="TH SarabunPSK" w:hAnsi="TH SarabunPSK" w:cs="TH SarabunPSK" w:hint="cs"/>
          <w:b/>
          <w:bCs/>
          <w:sz w:val="32"/>
          <w:szCs w:val="32"/>
          <w:cs/>
        </w:rPr>
        <w:t>**</w:t>
      </w:r>
    </w:p>
    <w:p w14:paraId="040F56D1" w14:textId="77777777" w:rsidR="00A30991" w:rsidRDefault="00A30991" w:rsidP="00480FFE">
      <w:pPr>
        <w:pStyle w:val="af2"/>
        <w:tabs>
          <w:tab w:val="left" w:pos="2042"/>
        </w:tabs>
        <w:jc w:val="center"/>
        <w:rPr>
          <w:rFonts w:ascii="TH SarabunPSK" w:hAnsi="TH SarabunPSK" w:cs="TH SarabunPSK"/>
          <w:b/>
          <w:bCs/>
          <w:sz w:val="24"/>
          <w:szCs w:val="24"/>
        </w:rPr>
      </w:pPr>
      <w:r w:rsidRPr="00A30991">
        <w:rPr>
          <w:rFonts w:ascii="TH SarabunPSK" w:hAnsi="TH SarabunPSK" w:cs="TH SarabunPSK"/>
          <w:b/>
          <w:bCs/>
          <w:sz w:val="32"/>
          <w:szCs w:val="32"/>
          <w:cs/>
        </w:rPr>
        <w:t>มหาวิทยาลัยราชภัฏสวน</w:t>
      </w:r>
      <w:proofErr w:type="spellStart"/>
      <w:r w:rsidRPr="00A30991">
        <w:rPr>
          <w:rFonts w:ascii="TH SarabunPSK" w:hAnsi="TH SarabunPSK" w:cs="TH SarabunPSK"/>
          <w:b/>
          <w:bCs/>
          <w:sz w:val="32"/>
          <w:szCs w:val="32"/>
          <w:cs/>
        </w:rPr>
        <w:t>สุนัน</w:t>
      </w:r>
      <w:proofErr w:type="spellEnd"/>
      <w:r w:rsidRPr="00A30991">
        <w:rPr>
          <w:rFonts w:ascii="TH SarabunPSK" w:hAnsi="TH SarabunPSK" w:cs="TH SarabunPSK"/>
          <w:b/>
          <w:bCs/>
          <w:sz w:val="32"/>
          <w:szCs w:val="32"/>
          <w:cs/>
        </w:rPr>
        <w:t>ทา</w:t>
      </w:r>
    </w:p>
    <w:p w14:paraId="5B8237C9" w14:textId="77777777" w:rsidR="001E7350" w:rsidRPr="00A24B07" w:rsidRDefault="00A04AF8" w:rsidP="00480FFE">
      <w:pPr>
        <w:pStyle w:val="af2"/>
        <w:tabs>
          <w:tab w:val="left" w:pos="2042"/>
        </w:tabs>
        <w:jc w:val="center"/>
        <w:rPr>
          <w:rFonts w:ascii="TH SarabunPSK" w:hAnsi="TH SarabunPSK" w:cs="TH SarabunPSK"/>
          <w:b/>
          <w:bCs/>
          <w:sz w:val="24"/>
          <w:szCs w:val="24"/>
        </w:rPr>
      </w:pPr>
      <w:r>
        <w:rPr>
          <w:rFonts w:ascii="TH SarabunPSK" w:hAnsi="TH SarabunPSK" w:cs="TH SarabunPSK"/>
          <w:b/>
          <w:bCs/>
          <w:sz w:val="24"/>
          <w:szCs w:val="24"/>
        </w:rPr>
        <w:t>Prosline@hotmail.co.th</w:t>
      </w:r>
    </w:p>
    <w:p w14:paraId="2DA30C23" w14:textId="77777777" w:rsidR="001E7350" w:rsidRPr="00A24B07" w:rsidRDefault="001E7350" w:rsidP="001E7350">
      <w:pPr>
        <w:pStyle w:val="af2"/>
        <w:tabs>
          <w:tab w:val="left" w:pos="2042"/>
        </w:tabs>
        <w:rPr>
          <w:rFonts w:ascii="TH SarabunPSK" w:hAnsi="TH SarabunPSK" w:cs="TH SarabunPSK"/>
          <w:b/>
          <w:bCs/>
          <w:sz w:val="28"/>
        </w:rPr>
      </w:pPr>
    </w:p>
    <w:p w14:paraId="631566B1" w14:textId="77777777" w:rsidR="00511D0F" w:rsidRPr="00A24B07" w:rsidRDefault="00511D0F" w:rsidP="0021577F">
      <w:pPr>
        <w:pStyle w:val="af2"/>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4711752F" w14:textId="77777777" w:rsidR="00A04AF8" w:rsidRDefault="009F7698" w:rsidP="00511D0F">
      <w:pPr>
        <w:pStyle w:val="af2"/>
        <w:ind w:firstLine="567"/>
        <w:jc w:val="thaiDistribute"/>
        <w:rPr>
          <w:rFonts w:ascii="TH SarabunPSK" w:hAnsi="TH SarabunPSK" w:cs="TH SarabunPSK"/>
          <w:sz w:val="28"/>
        </w:rPr>
      </w:pPr>
      <w:r w:rsidRPr="005A5396">
        <w:rPr>
          <w:rFonts w:ascii="TH SarabunPSK" w:hAnsi="TH SarabunPSK" w:cs="TH SarabunPSK"/>
          <w:sz w:val="28"/>
          <w:cs/>
        </w:rPr>
        <w:t>จังหวัดแม่ฮ่องสอนเป็นจังหวัดที่รายได้ของประชากรในจังหวัดน้อย เกิดความข้นแค้นขัดสน</w:t>
      </w:r>
      <w:r w:rsidRPr="005A5396">
        <w:rPr>
          <w:rFonts w:ascii="TH SarabunPSK" w:hAnsi="TH SarabunPSK" w:cs="TH SarabunPSK"/>
          <w:sz w:val="28"/>
        </w:rPr>
        <w:t xml:space="preserve"> </w:t>
      </w:r>
      <w:r w:rsidRPr="005A5396">
        <w:rPr>
          <w:rFonts w:ascii="TH SarabunPSK" w:hAnsi="TH SarabunPSK" w:cs="TH SarabunPSK"/>
          <w:sz w:val="28"/>
          <w:cs/>
        </w:rPr>
        <w:t>เนื่องจากข้อจำกัดด้านพื้นที่ที่ส่วนใหญ่เป็นเนื้อที่ป่าไม้</w:t>
      </w:r>
      <w:r w:rsidRPr="005A5396">
        <w:rPr>
          <w:rFonts w:ascii="TH SarabunPSK" w:hAnsi="TH SarabunPSK" w:cs="TH SarabunPSK"/>
          <w:sz w:val="28"/>
        </w:rPr>
        <w:t xml:space="preserve"> </w:t>
      </w:r>
      <w:r w:rsidRPr="005A5396">
        <w:rPr>
          <w:rFonts w:ascii="TH SarabunPSK" w:hAnsi="TH SarabunPSK" w:cs="TH SarabunPSK"/>
          <w:sz w:val="28"/>
          <w:cs/>
        </w:rPr>
        <w:t xml:space="preserve">ส่งผลต่อการประกอบอาชีพของประชาชนในพื้นที่ </w:t>
      </w:r>
      <w:r>
        <w:rPr>
          <w:rFonts w:ascii="TH SarabunPSK" w:hAnsi="TH SarabunPSK" w:cs="TH SarabunPSK" w:hint="cs"/>
          <w:sz w:val="28"/>
          <w:cs/>
        </w:rPr>
        <w:t>ทำ</w:t>
      </w:r>
      <w:r w:rsidRPr="005A5396">
        <w:rPr>
          <w:rFonts w:ascii="TH SarabunPSK" w:hAnsi="TH SarabunPSK" w:cs="TH SarabunPSK"/>
          <w:sz w:val="28"/>
          <w:cs/>
        </w:rPr>
        <w:t xml:space="preserve">ให้ประชาชนหันมาประกอบอาชีพที่ผิดกฎหมายเพิ่มมากขึ้น โดยเฉพาะการค้าประเวณีเด็กที่มีแนวโน้มการกระทำความผิดที่เพิ่มมากขึ้น </w:t>
      </w:r>
      <w:r>
        <w:rPr>
          <w:rFonts w:ascii="TH SarabunPSK" w:hAnsi="TH SarabunPSK" w:cs="TH SarabunPSK" w:hint="cs"/>
          <w:sz w:val="28"/>
          <w:cs/>
        </w:rPr>
        <w:t xml:space="preserve">โดยพบว่า </w:t>
      </w:r>
      <w:r w:rsidRPr="005A5396">
        <w:rPr>
          <w:rFonts w:ascii="TH SarabunPSK" w:hAnsi="TH SarabunPSK" w:cs="TH SarabunPSK"/>
          <w:sz w:val="28"/>
          <w:cs/>
        </w:rPr>
        <w:t>มูลเหตุ</w:t>
      </w:r>
      <w:r>
        <w:rPr>
          <w:rFonts w:ascii="TH SarabunPSK" w:hAnsi="TH SarabunPSK" w:cs="TH SarabunPSK" w:hint="cs"/>
          <w:sz w:val="28"/>
          <w:cs/>
        </w:rPr>
        <w:t>ที่สำคัญ</w:t>
      </w:r>
      <w:r w:rsidRPr="005A5396">
        <w:rPr>
          <w:rFonts w:ascii="TH SarabunPSK" w:hAnsi="TH SarabunPSK" w:cs="TH SarabunPSK"/>
          <w:sz w:val="28"/>
          <w:cs/>
        </w:rPr>
        <w:t>ของการเข้าสู่การค้าประเวณีเด็กในจังหวัดแม่ฮ่องสอน</w:t>
      </w:r>
      <w:r w:rsidRPr="005A5396">
        <w:rPr>
          <w:rFonts w:ascii="TH SarabunPSK" w:hAnsi="TH SarabunPSK" w:cs="TH SarabunPSK"/>
          <w:sz w:val="28"/>
        </w:rPr>
        <w:t xml:space="preserve"> </w:t>
      </w:r>
      <w:r>
        <w:rPr>
          <w:rFonts w:ascii="TH SarabunPSK" w:hAnsi="TH SarabunPSK" w:cs="TH SarabunPSK" w:hint="cs"/>
          <w:sz w:val="28"/>
          <w:cs/>
        </w:rPr>
        <w:t xml:space="preserve">คือ </w:t>
      </w:r>
      <w:r w:rsidRPr="005A5396">
        <w:rPr>
          <w:rFonts w:ascii="TH SarabunPSK" w:hAnsi="TH SarabunPSK" w:cs="TH SarabunPSK"/>
          <w:sz w:val="28"/>
          <w:cs/>
        </w:rPr>
        <w:t>ความยากจน</w:t>
      </w:r>
      <w:r w:rsidRPr="005A5396">
        <w:rPr>
          <w:rFonts w:ascii="TH SarabunPSK" w:hAnsi="TH SarabunPSK" w:cs="TH SarabunPSK"/>
          <w:sz w:val="28"/>
        </w:rPr>
        <w:t xml:space="preserve"> </w:t>
      </w:r>
      <w:r w:rsidRPr="005A5396">
        <w:rPr>
          <w:rFonts w:ascii="TH SarabunPSK" w:hAnsi="TH SarabunPSK" w:cs="TH SarabunPSK"/>
          <w:sz w:val="28"/>
          <w:cs/>
        </w:rPr>
        <w:t>ความห่างไกลความเจริญ</w:t>
      </w:r>
      <w:r w:rsidRPr="005A5396">
        <w:rPr>
          <w:rFonts w:ascii="TH SarabunPSK" w:hAnsi="TH SarabunPSK" w:cs="TH SarabunPSK"/>
          <w:sz w:val="28"/>
        </w:rPr>
        <w:t xml:space="preserve"> </w:t>
      </w:r>
      <w:r>
        <w:rPr>
          <w:rFonts w:ascii="TH SarabunPSK" w:hAnsi="TH SarabunPSK" w:cs="TH SarabunPSK"/>
          <w:sz w:val="28"/>
          <w:cs/>
        </w:rPr>
        <w:t>การศึกษ</w:t>
      </w:r>
      <w:r>
        <w:rPr>
          <w:rFonts w:ascii="TH SarabunPSK" w:hAnsi="TH SarabunPSK" w:cs="TH SarabunPSK" w:hint="cs"/>
          <w:sz w:val="28"/>
          <w:cs/>
        </w:rPr>
        <w:t xml:space="preserve">าที่ไม่ทั่วถึง </w:t>
      </w:r>
      <w:r w:rsidRPr="005A5396">
        <w:rPr>
          <w:rFonts w:ascii="TH SarabunPSK" w:hAnsi="TH SarabunPSK" w:cs="TH SarabunPSK"/>
          <w:sz w:val="28"/>
          <w:cs/>
        </w:rPr>
        <w:t>ความรู้เท่าไม่ถึงการณ์</w:t>
      </w:r>
      <w:r w:rsidRPr="005A5396">
        <w:rPr>
          <w:rFonts w:ascii="TH SarabunPSK" w:hAnsi="TH SarabunPSK" w:cs="TH SarabunPSK"/>
          <w:sz w:val="28"/>
        </w:rPr>
        <w:t xml:space="preserve"> </w:t>
      </w:r>
      <w:r w:rsidRPr="005A5396">
        <w:rPr>
          <w:rFonts w:ascii="TH SarabunPSK" w:hAnsi="TH SarabunPSK" w:cs="TH SarabunPSK"/>
          <w:sz w:val="28"/>
          <w:cs/>
        </w:rPr>
        <w:t>การคบเพื่อน</w:t>
      </w:r>
      <w:r w:rsidRPr="005A5396">
        <w:rPr>
          <w:rFonts w:ascii="TH SarabunPSK" w:hAnsi="TH SarabunPSK" w:cs="TH SarabunPSK"/>
          <w:sz w:val="28"/>
        </w:rPr>
        <w:t xml:space="preserve"> </w:t>
      </w:r>
      <w:r w:rsidRPr="005A5396">
        <w:rPr>
          <w:rFonts w:ascii="TH SarabunPSK" w:hAnsi="TH SarabunPSK" w:cs="TH SarabunPSK"/>
          <w:sz w:val="28"/>
          <w:cs/>
        </w:rPr>
        <w:t>ความต้องการในวัตถุนิยม</w:t>
      </w:r>
      <w:r w:rsidRPr="005A5396">
        <w:rPr>
          <w:rFonts w:ascii="TH SarabunPSK" w:hAnsi="TH SarabunPSK" w:cs="TH SarabunPSK"/>
          <w:sz w:val="28"/>
        </w:rPr>
        <w:t xml:space="preserve"> </w:t>
      </w:r>
      <w:r w:rsidRPr="005A5396">
        <w:rPr>
          <w:rFonts w:ascii="TH SarabunPSK" w:hAnsi="TH SarabunPSK" w:cs="TH SarabunPSK"/>
          <w:sz w:val="28"/>
          <w:cs/>
        </w:rPr>
        <w:t>การขาดศีลธรรมและจริยธรรมของบุคคลที่เกี่ยวข้อง</w:t>
      </w:r>
      <w:r w:rsidRPr="005A5396">
        <w:rPr>
          <w:rFonts w:ascii="TH SarabunPSK" w:hAnsi="TH SarabunPSK" w:cs="TH SarabunPSK"/>
          <w:sz w:val="28"/>
        </w:rPr>
        <w:t xml:space="preserve"> </w:t>
      </w:r>
      <w:r w:rsidRPr="005A5396">
        <w:rPr>
          <w:rFonts w:ascii="TH SarabunPSK" w:hAnsi="TH SarabunPSK" w:cs="TH SarabunPSK"/>
          <w:sz w:val="28"/>
          <w:cs/>
        </w:rPr>
        <w:t>ค่านิยมการใช้บริการประเวณีเด็ก</w:t>
      </w:r>
      <w:r w:rsidRPr="005A5396">
        <w:rPr>
          <w:rFonts w:ascii="TH SarabunPSK" w:hAnsi="TH SarabunPSK" w:cs="TH SarabunPSK"/>
          <w:sz w:val="28"/>
        </w:rPr>
        <w:t xml:space="preserve"> </w:t>
      </w:r>
      <w:r w:rsidRPr="005A5396">
        <w:rPr>
          <w:rFonts w:ascii="TH SarabunPSK" w:hAnsi="TH SarabunPSK" w:cs="TH SarabunPSK"/>
          <w:sz w:val="28"/>
          <w:cs/>
        </w:rPr>
        <w:t>การถูกชักจูงจากบุคคลที่หวังผลประโยชน์จากตัวเด็ก</w:t>
      </w:r>
      <w:r w:rsidRPr="005A5396">
        <w:rPr>
          <w:rFonts w:ascii="TH SarabunPSK" w:hAnsi="TH SarabunPSK" w:cs="TH SarabunPSK"/>
          <w:sz w:val="28"/>
        </w:rPr>
        <w:t xml:space="preserve"> </w:t>
      </w:r>
      <w:r>
        <w:rPr>
          <w:rFonts w:ascii="TH SarabunPSK" w:hAnsi="TH SarabunPSK" w:cs="TH SarabunPSK" w:hint="cs"/>
          <w:sz w:val="28"/>
          <w:cs/>
        </w:rPr>
        <w:t>และ</w:t>
      </w:r>
      <w:r w:rsidRPr="005A5396">
        <w:rPr>
          <w:rFonts w:ascii="TH SarabunPSK" w:hAnsi="TH SarabunPSK" w:cs="TH SarabunPSK"/>
          <w:sz w:val="28"/>
          <w:cs/>
        </w:rPr>
        <w:t>การขาดความรู้เรื่องกฎหมาย</w:t>
      </w:r>
      <w:r w:rsidRPr="005A5396">
        <w:rPr>
          <w:rFonts w:ascii="TH SarabunPSK" w:hAnsi="TH SarabunPSK" w:cs="TH SarabunPSK"/>
          <w:sz w:val="28"/>
        </w:rPr>
        <w:t xml:space="preserve"> </w:t>
      </w:r>
      <w:r>
        <w:rPr>
          <w:rFonts w:ascii="TH SarabunPSK" w:hAnsi="TH SarabunPSK" w:cs="TH SarabunPSK" w:hint="cs"/>
          <w:sz w:val="28"/>
          <w:cs/>
        </w:rPr>
        <w:t>โดย</w:t>
      </w:r>
      <w:r w:rsidRPr="005A5396">
        <w:rPr>
          <w:rFonts w:ascii="TH SarabunPSK" w:hAnsi="TH SarabunPSK" w:cs="TH SarabunPSK"/>
          <w:sz w:val="28"/>
          <w:cs/>
        </w:rPr>
        <w:t>แรงจูงใจที่ชักน</w:t>
      </w:r>
      <w:r>
        <w:rPr>
          <w:rFonts w:ascii="TH SarabunPSK" w:hAnsi="TH SarabunPSK" w:cs="TH SarabunPSK" w:hint="cs"/>
          <w:sz w:val="28"/>
          <w:cs/>
        </w:rPr>
        <w:t>ำ</w:t>
      </w:r>
      <w:r w:rsidRPr="005A5396">
        <w:rPr>
          <w:rFonts w:ascii="TH SarabunPSK" w:hAnsi="TH SarabunPSK" w:cs="TH SarabunPSK"/>
          <w:sz w:val="28"/>
          <w:cs/>
        </w:rPr>
        <w:t>เด็กให้เข้าสู่กระบวนการค้าประเวณีเด็ก</w:t>
      </w:r>
      <w:r>
        <w:rPr>
          <w:rFonts w:ascii="TH SarabunPSK" w:hAnsi="TH SarabunPSK" w:cs="TH SarabunPSK"/>
          <w:sz w:val="28"/>
        </w:rPr>
        <w:t xml:space="preserve"> </w:t>
      </w:r>
      <w:r>
        <w:rPr>
          <w:rFonts w:ascii="TH SarabunPSK" w:hAnsi="TH SarabunPSK" w:cs="TH SarabunPSK" w:hint="cs"/>
          <w:sz w:val="28"/>
          <w:cs/>
        </w:rPr>
        <w:t xml:space="preserve">คือ </w:t>
      </w:r>
      <w:r w:rsidRPr="005A5396">
        <w:rPr>
          <w:rFonts w:ascii="TH SarabunPSK" w:hAnsi="TH SarabunPSK" w:cs="TH SarabunPSK"/>
          <w:sz w:val="28"/>
          <w:cs/>
        </w:rPr>
        <w:t>เงินหรือผลตอบแทนต่างๆ</w:t>
      </w:r>
      <w:r w:rsidRPr="005A5396">
        <w:rPr>
          <w:rFonts w:ascii="TH SarabunPSK" w:hAnsi="TH SarabunPSK" w:cs="TH SarabunPSK"/>
          <w:sz w:val="28"/>
        </w:rPr>
        <w:t xml:space="preserve"> </w:t>
      </w:r>
      <w:r w:rsidRPr="005A5396">
        <w:rPr>
          <w:rFonts w:ascii="TH SarabunPSK" w:hAnsi="TH SarabunPSK" w:cs="TH SarabunPSK"/>
          <w:sz w:val="28"/>
          <w:cs/>
        </w:rPr>
        <w:t>ค่านิยมทางด้านวัตถุ</w:t>
      </w:r>
      <w:r w:rsidRPr="005A5396">
        <w:rPr>
          <w:rFonts w:ascii="TH SarabunPSK" w:hAnsi="TH SarabunPSK" w:cs="TH SarabunPSK"/>
          <w:sz w:val="28"/>
        </w:rPr>
        <w:t xml:space="preserve"> </w:t>
      </w:r>
      <w:r w:rsidRPr="005A5396">
        <w:rPr>
          <w:rFonts w:ascii="TH SarabunPSK" w:hAnsi="TH SarabunPSK" w:cs="TH SarabunPSK"/>
          <w:sz w:val="28"/>
          <w:cs/>
        </w:rPr>
        <w:t>การคบหาเพื่อนและพฤติกรรมเอาอย่าง</w:t>
      </w:r>
      <w:r w:rsidRPr="005A5396">
        <w:rPr>
          <w:rFonts w:ascii="TH SarabunPSK" w:hAnsi="TH SarabunPSK" w:cs="TH SarabunPSK"/>
          <w:sz w:val="28"/>
        </w:rPr>
        <w:t xml:space="preserve"> </w:t>
      </w:r>
      <w:r w:rsidRPr="005A5396">
        <w:rPr>
          <w:rFonts w:ascii="TH SarabunPSK" w:hAnsi="TH SarabunPSK" w:cs="TH SarabunPSK"/>
          <w:sz w:val="28"/>
          <w:cs/>
        </w:rPr>
        <w:t>การมีความรักก่อนวัยอันสมควร</w:t>
      </w:r>
      <w:r w:rsidRPr="005A5396">
        <w:rPr>
          <w:rFonts w:ascii="TH SarabunPSK" w:hAnsi="TH SarabunPSK" w:cs="TH SarabunPSK"/>
          <w:sz w:val="28"/>
        </w:rPr>
        <w:t xml:space="preserve"> </w:t>
      </w:r>
      <w:r w:rsidRPr="005A5396">
        <w:rPr>
          <w:rFonts w:ascii="TH SarabunPSK" w:hAnsi="TH SarabunPSK" w:cs="TH SarabunPSK"/>
          <w:sz w:val="28"/>
          <w:cs/>
        </w:rPr>
        <w:t>ปัญหายาเสพติด</w:t>
      </w:r>
      <w:r w:rsidRPr="005A5396">
        <w:rPr>
          <w:rFonts w:ascii="TH SarabunPSK" w:hAnsi="TH SarabunPSK" w:cs="TH SarabunPSK"/>
          <w:sz w:val="28"/>
        </w:rPr>
        <w:t xml:space="preserve"> </w:t>
      </w:r>
      <w:r w:rsidRPr="005A5396">
        <w:rPr>
          <w:rFonts w:ascii="TH SarabunPSK" w:hAnsi="TH SarabunPSK" w:cs="TH SarabunPSK"/>
          <w:sz w:val="28"/>
          <w:cs/>
        </w:rPr>
        <w:t>และปัญหาครอบครัว</w:t>
      </w:r>
      <w:r w:rsidRPr="005A5396">
        <w:rPr>
          <w:rFonts w:ascii="TH SarabunPSK" w:hAnsi="TH SarabunPSK" w:cs="TH SarabunPSK"/>
          <w:sz w:val="28"/>
        </w:rPr>
        <w:t xml:space="preserve"> </w:t>
      </w:r>
      <w:r>
        <w:rPr>
          <w:rFonts w:ascii="TH SarabunPSK" w:hAnsi="TH SarabunPSK" w:cs="TH SarabunPSK" w:hint="cs"/>
          <w:sz w:val="28"/>
          <w:cs/>
        </w:rPr>
        <w:t>ซึ่ง</w:t>
      </w:r>
      <w:r w:rsidRPr="005A5396">
        <w:rPr>
          <w:rFonts w:ascii="TH SarabunPSK" w:hAnsi="TH SarabunPSK" w:cs="TH SarabunPSK"/>
          <w:sz w:val="28"/>
          <w:cs/>
        </w:rPr>
        <w:t>กระบวนการการเข้าสู่การค้าประเวณีเด็ก</w:t>
      </w:r>
      <w:r w:rsidRPr="005A5396">
        <w:rPr>
          <w:rFonts w:ascii="TH SarabunPSK" w:hAnsi="TH SarabunPSK" w:cs="TH SarabunPSK"/>
          <w:sz w:val="28"/>
        </w:rPr>
        <w:t xml:space="preserve"> </w:t>
      </w:r>
      <w:r w:rsidRPr="005A5396">
        <w:rPr>
          <w:rFonts w:ascii="TH SarabunPSK" w:hAnsi="TH SarabunPSK" w:cs="TH SarabunPSK"/>
          <w:sz w:val="28"/>
          <w:cs/>
        </w:rPr>
        <w:t>เริ่มจากการที่เด็กและเยาวชนมีความต้องการใช้เงิน</w:t>
      </w:r>
      <w:r w:rsidRPr="005A5396">
        <w:rPr>
          <w:rFonts w:ascii="TH SarabunPSK" w:hAnsi="TH SarabunPSK" w:cs="TH SarabunPSK"/>
          <w:sz w:val="28"/>
        </w:rPr>
        <w:t xml:space="preserve"> </w:t>
      </w:r>
      <w:r w:rsidRPr="005A5396">
        <w:rPr>
          <w:rFonts w:ascii="TH SarabunPSK" w:hAnsi="TH SarabunPSK" w:cs="TH SarabunPSK"/>
          <w:sz w:val="28"/>
          <w:cs/>
        </w:rPr>
        <w:t>ทำให้ถูกชักจูงจากกลุ่มเพื่อน</w:t>
      </w:r>
      <w:r w:rsidRPr="005A5396">
        <w:rPr>
          <w:rFonts w:ascii="TH SarabunPSK" w:hAnsi="TH SarabunPSK" w:cs="TH SarabunPSK"/>
          <w:sz w:val="28"/>
        </w:rPr>
        <w:t xml:space="preserve"> </w:t>
      </w:r>
      <w:r>
        <w:rPr>
          <w:rFonts w:ascii="TH SarabunPSK" w:hAnsi="TH SarabunPSK" w:cs="TH SarabunPSK" w:hint="cs"/>
          <w:sz w:val="28"/>
          <w:cs/>
        </w:rPr>
        <w:t>หรือ</w:t>
      </w:r>
      <w:r w:rsidRPr="005A5396">
        <w:rPr>
          <w:rFonts w:ascii="TH SarabunPSK" w:hAnsi="TH SarabunPSK" w:cs="TH SarabunPSK"/>
          <w:sz w:val="28"/>
          <w:cs/>
        </w:rPr>
        <w:t>บุคคลที่เกี่ยวข้องกับการค้าประเวณี</w:t>
      </w:r>
      <w:r w:rsidRPr="005A5396">
        <w:rPr>
          <w:rFonts w:ascii="TH SarabunPSK" w:hAnsi="TH SarabunPSK" w:cs="TH SarabunPSK"/>
          <w:sz w:val="28"/>
        </w:rPr>
        <w:t xml:space="preserve"> </w:t>
      </w:r>
      <w:r>
        <w:rPr>
          <w:rFonts w:ascii="TH SarabunPSK" w:hAnsi="TH SarabunPSK" w:cs="TH SarabunPSK" w:hint="cs"/>
          <w:sz w:val="28"/>
          <w:cs/>
        </w:rPr>
        <w:t>หรืออาจ</w:t>
      </w:r>
      <w:r w:rsidRPr="005A5396">
        <w:rPr>
          <w:rFonts w:ascii="TH SarabunPSK" w:hAnsi="TH SarabunPSK" w:cs="TH SarabunPSK"/>
          <w:sz w:val="28"/>
          <w:cs/>
        </w:rPr>
        <w:t>ถูกบังคับ</w:t>
      </w:r>
      <w:r w:rsidRPr="005A5396">
        <w:rPr>
          <w:rFonts w:ascii="TH SarabunPSK" w:hAnsi="TH SarabunPSK" w:cs="TH SarabunPSK"/>
          <w:sz w:val="28"/>
        </w:rPr>
        <w:t xml:space="preserve"> </w:t>
      </w:r>
      <w:r w:rsidRPr="005A5396">
        <w:rPr>
          <w:rFonts w:ascii="TH SarabunPSK" w:hAnsi="TH SarabunPSK" w:cs="TH SarabunPSK"/>
          <w:sz w:val="28"/>
          <w:cs/>
        </w:rPr>
        <w:t>ข่มขู่</w:t>
      </w:r>
      <w:r w:rsidRPr="005A5396">
        <w:rPr>
          <w:rFonts w:ascii="TH SarabunPSK" w:hAnsi="TH SarabunPSK" w:cs="TH SarabunPSK"/>
          <w:sz w:val="28"/>
        </w:rPr>
        <w:t xml:space="preserve"> </w:t>
      </w:r>
      <w:r w:rsidRPr="005A5396">
        <w:rPr>
          <w:rFonts w:ascii="TH SarabunPSK" w:hAnsi="TH SarabunPSK" w:cs="TH SarabunPSK"/>
          <w:sz w:val="28"/>
          <w:cs/>
        </w:rPr>
        <w:t>ซึ่งอาจมีสาเหตุมาจากการที่เด็กและเยาวชนติดยาเสพติดหรือมีหนี้สินจึงถูกบังคับขู่เข็ญให้ค้าประเวณีเพื่อเป็นการล้างหนี้</w:t>
      </w:r>
      <w:r w:rsidRPr="005A5396">
        <w:rPr>
          <w:rFonts w:ascii="TH SarabunPSK" w:hAnsi="TH SarabunPSK" w:cs="TH SarabunPSK"/>
          <w:sz w:val="28"/>
        </w:rPr>
        <w:t xml:space="preserve"> </w:t>
      </w:r>
      <w:r w:rsidRPr="005A5396">
        <w:rPr>
          <w:rFonts w:ascii="TH SarabunPSK" w:hAnsi="TH SarabunPSK" w:cs="TH SarabunPSK"/>
          <w:sz w:val="28"/>
          <w:cs/>
        </w:rPr>
        <w:t>หรือกรณีที่ถูกหลอกมาให้ค้าปร</w:t>
      </w:r>
      <w:r>
        <w:rPr>
          <w:rFonts w:ascii="TH SarabunPSK" w:hAnsi="TH SarabunPSK" w:cs="TH SarabunPSK"/>
          <w:sz w:val="28"/>
          <w:cs/>
        </w:rPr>
        <w:t>ะเวณ</w:t>
      </w:r>
      <w:r>
        <w:rPr>
          <w:rFonts w:ascii="TH SarabunPSK" w:hAnsi="TH SarabunPSK" w:cs="TH SarabunPSK" w:hint="cs"/>
          <w:sz w:val="28"/>
          <w:cs/>
        </w:rPr>
        <w:t>ี เป็นต้น</w:t>
      </w:r>
    </w:p>
    <w:p w14:paraId="03C96099" w14:textId="77777777" w:rsidR="00135460" w:rsidRPr="00A24B07" w:rsidRDefault="00135460" w:rsidP="00511D0F">
      <w:pPr>
        <w:pStyle w:val="af2"/>
        <w:ind w:firstLine="567"/>
        <w:jc w:val="thaiDistribute"/>
        <w:rPr>
          <w:rFonts w:ascii="TH SarabunPSK" w:hAnsi="TH SarabunPSK" w:cs="TH SarabunPSK"/>
          <w:sz w:val="28"/>
        </w:rPr>
      </w:pPr>
    </w:p>
    <w:p w14:paraId="5F8B7CDC" w14:textId="77777777" w:rsidR="00511D0F" w:rsidRPr="00A24B07" w:rsidRDefault="00511D0F" w:rsidP="00135460">
      <w:pPr>
        <w:pStyle w:val="af2"/>
        <w:jc w:val="thaiDistribute"/>
        <w:rPr>
          <w:rFonts w:ascii="TH SarabunPSK" w:hAnsi="TH SarabunPSK" w:cs="TH SarabunPSK"/>
          <w:b/>
          <w:bCs/>
          <w:sz w:val="28"/>
          <w:cs/>
        </w:rPr>
      </w:pPr>
      <w:r w:rsidRPr="00A24B07">
        <w:rPr>
          <w:rFonts w:ascii="TH SarabunPSK" w:hAnsi="TH SarabunPSK" w:cs="TH SarabunPSK"/>
          <w:b/>
          <w:bCs/>
          <w:sz w:val="28"/>
          <w:cs/>
        </w:rPr>
        <w:t>คำสำคัญ</w:t>
      </w:r>
      <w:r w:rsidRPr="00A24B07">
        <w:rPr>
          <w:rFonts w:ascii="TH SarabunPSK" w:hAnsi="TH SarabunPSK" w:cs="TH SarabunPSK"/>
          <w:b/>
          <w:bCs/>
          <w:sz w:val="28"/>
        </w:rPr>
        <w:t>:</w:t>
      </w:r>
      <w:r w:rsidRPr="00A24B07">
        <w:rPr>
          <w:rFonts w:ascii="TH SarabunPSK" w:hAnsi="TH SarabunPSK" w:cs="TH SarabunPSK"/>
          <w:sz w:val="28"/>
        </w:rPr>
        <w:t xml:space="preserve"> </w:t>
      </w:r>
      <w:r w:rsidR="00135460" w:rsidRPr="009F7698">
        <w:rPr>
          <w:rFonts w:ascii="TH SarabunPSK" w:hAnsi="TH SarabunPSK" w:cs="TH SarabunPSK"/>
          <w:sz w:val="28"/>
          <w:cs/>
        </w:rPr>
        <w:t>ปัญหาการค้าประเวณีเด็ก</w:t>
      </w:r>
      <w:r w:rsidR="00135460" w:rsidRPr="009F7698">
        <w:rPr>
          <w:rFonts w:ascii="TH SarabunPSK" w:hAnsi="TH SarabunPSK" w:cs="TH SarabunPSK" w:hint="cs"/>
          <w:sz w:val="28"/>
          <w:cs/>
        </w:rPr>
        <w:t>,</w:t>
      </w:r>
      <w:r w:rsidR="009F7698" w:rsidRPr="009F7698">
        <w:rPr>
          <w:rFonts w:ascii="TH SarabunPSK" w:hAnsi="TH SarabunPSK" w:cs="TH SarabunPSK" w:hint="cs"/>
          <w:sz w:val="28"/>
          <w:cs/>
        </w:rPr>
        <w:t xml:space="preserve"> </w:t>
      </w:r>
      <w:r w:rsidR="009F7698" w:rsidRPr="009F7698">
        <w:rPr>
          <w:rFonts w:ascii="TH SarabunPSK" w:hAnsi="TH SarabunPSK" w:cs="TH SarabunPSK"/>
          <w:sz w:val="28"/>
          <w:cs/>
        </w:rPr>
        <w:t>กองบังคับการปราบปรามการค้ามนุษย์</w:t>
      </w:r>
      <w:r w:rsidR="00135460" w:rsidRPr="009F7698">
        <w:rPr>
          <w:rFonts w:ascii="TH SarabunPSK" w:hAnsi="TH SarabunPSK" w:cs="TH SarabunPSK" w:hint="cs"/>
          <w:sz w:val="28"/>
          <w:cs/>
        </w:rPr>
        <w:t>,</w:t>
      </w:r>
      <w:r w:rsidR="009F7698" w:rsidRPr="009F7698">
        <w:rPr>
          <w:rFonts w:ascii="TH SarabunPSK" w:hAnsi="TH SarabunPSK" w:cs="TH SarabunPSK" w:hint="cs"/>
          <w:sz w:val="28"/>
          <w:cs/>
        </w:rPr>
        <w:t xml:space="preserve"> </w:t>
      </w:r>
      <w:r w:rsidR="009F7698" w:rsidRPr="009F7698">
        <w:rPr>
          <w:rFonts w:ascii="TH SarabunPSK" w:hAnsi="TH SarabunPSK" w:cs="TH SarabunPSK"/>
          <w:sz w:val="28"/>
          <w:cs/>
        </w:rPr>
        <w:t>จังหวัดแม่ฮ่องสอน</w:t>
      </w:r>
    </w:p>
    <w:p w14:paraId="0541F55E" w14:textId="77777777" w:rsidR="00131A90" w:rsidRPr="00A24B07" w:rsidRDefault="00131A90" w:rsidP="008A7207">
      <w:pPr>
        <w:pStyle w:val="af2"/>
        <w:rPr>
          <w:rFonts w:ascii="TH SarabunPSK" w:hAnsi="TH SarabunPSK" w:cs="TH SarabunPSK"/>
          <w:b/>
          <w:bCs/>
          <w:sz w:val="28"/>
        </w:rPr>
      </w:pPr>
    </w:p>
    <w:p w14:paraId="4E6ECAC6" w14:textId="77777777" w:rsidR="00131A90" w:rsidRPr="00A24B07" w:rsidRDefault="00131A90" w:rsidP="008A7207">
      <w:pPr>
        <w:pStyle w:val="af2"/>
        <w:rPr>
          <w:rFonts w:ascii="TH SarabunPSK" w:hAnsi="TH SarabunPSK" w:cs="TH SarabunPSK"/>
          <w:b/>
          <w:bCs/>
          <w:sz w:val="28"/>
        </w:rPr>
      </w:pPr>
    </w:p>
    <w:p w14:paraId="0B65ED8B" w14:textId="77777777" w:rsidR="00131A90" w:rsidRPr="00A24B07" w:rsidRDefault="00131A90" w:rsidP="008A7207">
      <w:pPr>
        <w:pStyle w:val="af2"/>
        <w:rPr>
          <w:rFonts w:ascii="TH SarabunPSK" w:hAnsi="TH SarabunPSK" w:cs="TH SarabunPSK"/>
          <w:b/>
          <w:bCs/>
          <w:sz w:val="28"/>
        </w:rPr>
      </w:pPr>
    </w:p>
    <w:p w14:paraId="60569847" w14:textId="77777777" w:rsidR="00131A90" w:rsidRPr="00A24B07" w:rsidRDefault="00131A90" w:rsidP="008A7207">
      <w:pPr>
        <w:pStyle w:val="af2"/>
        <w:rPr>
          <w:rFonts w:ascii="TH SarabunPSK" w:hAnsi="TH SarabunPSK" w:cs="TH SarabunPSK"/>
          <w:b/>
          <w:bCs/>
          <w:sz w:val="28"/>
        </w:rPr>
      </w:pPr>
    </w:p>
    <w:p w14:paraId="751CD121" w14:textId="77777777" w:rsidR="00131A90" w:rsidRPr="00A24B07" w:rsidRDefault="00131A90" w:rsidP="008A7207">
      <w:pPr>
        <w:pStyle w:val="af2"/>
        <w:rPr>
          <w:rFonts w:ascii="TH SarabunPSK" w:hAnsi="TH SarabunPSK" w:cs="TH SarabunPSK"/>
          <w:b/>
          <w:bCs/>
          <w:sz w:val="28"/>
        </w:rPr>
      </w:pPr>
    </w:p>
    <w:p w14:paraId="6D8FCA0F" w14:textId="77777777" w:rsidR="00131A90" w:rsidRPr="00A24B07" w:rsidRDefault="00131A90" w:rsidP="008A7207">
      <w:pPr>
        <w:pStyle w:val="af2"/>
        <w:rPr>
          <w:rFonts w:ascii="TH SarabunPSK" w:hAnsi="TH SarabunPSK" w:cs="TH SarabunPSK"/>
          <w:b/>
          <w:bCs/>
          <w:sz w:val="28"/>
        </w:rPr>
      </w:pPr>
    </w:p>
    <w:p w14:paraId="40479105" w14:textId="77777777" w:rsidR="00131A90" w:rsidRPr="00A24B07" w:rsidRDefault="00131A90" w:rsidP="008A7207">
      <w:pPr>
        <w:pStyle w:val="af2"/>
        <w:rPr>
          <w:rFonts w:ascii="TH SarabunPSK" w:hAnsi="TH SarabunPSK" w:cs="TH SarabunPSK"/>
          <w:b/>
          <w:bCs/>
          <w:sz w:val="28"/>
        </w:rPr>
      </w:pPr>
    </w:p>
    <w:p w14:paraId="14933221" w14:textId="77777777" w:rsidR="00131A90" w:rsidRPr="00A24B07" w:rsidRDefault="00131A90" w:rsidP="008A7207">
      <w:pPr>
        <w:pStyle w:val="af2"/>
        <w:rPr>
          <w:rFonts w:ascii="TH SarabunPSK" w:hAnsi="TH SarabunPSK" w:cs="TH SarabunPSK"/>
          <w:b/>
          <w:bCs/>
          <w:sz w:val="28"/>
        </w:rPr>
      </w:pPr>
    </w:p>
    <w:p w14:paraId="6DF6D023" w14:textId="77777777" w:rsidR="00131A90" w:rsidRPr="00A24B07" w:rsidRDefault="00131A90" w:rsidP="008A7207">
      <w:pPr>
        <w:pStyle w:val="af2"/>
        <w:rPr>
          <w:rFonts w:ascii="TH SarabunPSK" w:hAnsi="TH SarabunPSK" w:cs="TH SarabunPSK"/>
          <w:b/>
          <w:bCs/>
          <w:sz w:val="28"/>
        </w:rPr>
      </w:pPr>
    </w:p>
    <w:p w14:paraId="309BB8BD" w14:textId="77777777" w:rsidR="00131A90" w:rsidRPr="00A24B07" w:rsidRDefault="00131A90" w:rsidP="008A7207">
      <w:pPr>
        <w:pStyle w:val="af2"/>
        <w:rPr>
          <w:rFonts w:ascii="TH SarabunPSK" w:hAnsi="TH SarabunPSK" w:cs="TH SarabunPSK"/>
          <w:b/>
          <w:bCs/>
          <w:sz w:val="28"/>
        </w:rPr>
      </w:pPr>
    </w:p>
    <w:p w14:paraId="610B0566" w14:textId="77777777" w:rsidR="00131A90" w:rsidRPr="00A24B07" w:rsidRDefault="00131A90" w:rsidP="008A7207">
      <w:pPr>
        <w:pStyle w:val="af2"/>
        <w:rPr>
          <w:rFonts w:ascii="TH SarabunPSK" w:hAnsi="TH SarabunPSK" w:cs="TH SarabunPSK"/>
          <w:b/>
          <w:bCs/>
          <w:sz w:val="28"/>
        </w:rPr>
      </w:pPr>
    </w:p>
    <w:p w14:paraId="7EDAF29E" w14:textId="77777777" w:rsidR="00131A90" w:rsidRPr="00A24B07" w:rsidRDefault="00131A90" w:rsidP="008A7207">
      <w:pPr>
        <w:pStyle w:val="af2"/>
        <w:rPr>
          <w:rFonts w:ascii="TH SarabunPSK" w:hAnsi="TH SarabunPSK" w:cs="TH SarabunPSK"/>
          <w:b/>
          <w:bCs/>
          <w:sz w:val="28"/>
        </w:rPr>
      </w:pPr>
    </w:p>
    <w:p w14:paraId="309A8C10" w14:textId="77777777" w:rsidR="00131A90" w:rsidRPr="00A24B07" w:rsidRDefault="00131A90" w:rsidP="008A7207">
      <w:pPr>
        <w:pStyle w:val="af2"/>
        <w:rPr>
          <w:rFonts w:ascii="TH SarabunPSK" w:hAnsi="TH SarabunPSK" w:cs="TH SarabunPSK"/>
          <w:b/>
          <w:bCs/>
          <w:sz w:val="28"/>
        </w:rPr>
      </w:pPr>
    </w:p>
    <w:p w14:paraId="33FC149C" w14:textId="77777777" w:rsidR="00480FFE" w:rsidRPr="00A24B07" w:rsidRDefault="00480FFE" w:rsidP="008A7207">
      <w:pPr>
        <w:pStyle w:val="af2"/>
        <w:rPr>
          <w:rFonts w:ascii="TH SarabunPSK" w:hAnsi="TH SarabunPSK" w:cs="TH SarabunPSK"/>
          <w:b/>
          <w:bCs/>
          <w:sz w:val="28"/>
        </w:rPr>
      </w:pPr>
    </w:p>
    <w:p w14:paraId="68AF737F" w14:textId="77777777" w:rsidR="00480FFE" w:rsidRPr="00A24B07" w:rsidRDefault="00480FFE" w:rsidP="008A7207">
      <w:pPr>
        <w:pStyle w:val="af2"/>
        <w:rPr>
          <w:rFonts w:ascii="TH SarabunPSK" w:hAnsi="TH SarabunPSK" w:cs="TH SarabunPSK"/>
          <w:b/>
          <w:bCs/>
          <w:sz w:val="28"/>
        </w:rPr>
      </w:pPr>
    </w:p>
    <w:p w14:paraId="2DEEAC46" w14:textId="77777777" w:rsidR="00480FFE" w:rsidRPr="00A24B07" w:rsidRDefault="00480FFE" w:rsidP="008A7207">
      <w:pPr>
        <w:pStyle w:val="af2"/>
        <w:rPr>
          <w:rFonts w:ascii="TH SarabunPSK" w:hAnsi="TH SarabunPSK" w:cs="TH SarabunPSK"/>
          <w:b/>
          <w:bCs/>
          <w:sz w:val="28"/>
        </w:rPr>
      </w:pPr>
    </w:p>
    <w:p w14:paraId="3853CACD" w14:textId="77777777" w:rsidR="00511D0F" w:rsidRPr="00A24B07" w:rsidRDefault="00511D0F" w:rsidP="008A7207">
      <w:pPr>
        <w:pStyle w:val="af2"/>
        <w:rPr>
          <w:rFonts w:ascii="TH SarabunPSK" w:hAnsi="TH SarabunPSK" w:cs="TH SarabunPSK"/>
          <w:b/>
          <w:bCs/>
          <w:sz w:val="28"/>
        </w:rPr>
      </w:pPr>
    </w:p>
    <w:p w14:paraId="0197FE5B" w14:textId="77777777" w:rsidR="008E4A7F" w:rsidRDefault="008E4A7F" w:rsidP="008A7207">
      <w:pPr>
        <w:pStyle w:val="af2"/>
        <w:rPr>
          <w:rFonts w:ascii="TH SarabunPSK" w:hAnsi="TH SarabunPSK" w:cs="TH SarabunPSK"/>
          <w:b/>
          <w:bCs/>
          <w:sz w:val="28"/>
        </w:rPr>
      </w:pPr>
    </w:p>
    <w:p w14:paraId="3F05A168" w14:textId="77777777" w:rsidR="006E6CA9" w:rsidRDefault="006E6CA9" w:rsidP="00693CE1">
      <w:pPr>
        <w:pStyle w:val="af2"/>
        <w:tabs>
          <w:tab w:val="left" w:pos="2042"/>
        </w:tabs>
        <w:jc w:val="center"/>
        <w:rPr>
          <w:rFonts w:ascii="TH SarabunPSK" w:hAnsi="TH SarabunPSK" w:cs="TH SarabunPSK"/>
          <w:b/>
          <w:bCs/>
          <w:sz w:val="32"/>
          <w:szCs w:val="32"/>
        </w:rPr>
      </w:pPr>
      <w:r w:rsidRPr="006E6CA9">
        <w:rPr>
          <w:rFonts w:ascii="TH SarabunPSK" w:hAnsi="TH SarabunPSK" w:cs="TH SarabunPSK"/>
          <w:b/>
          <w:bCs/>
          <w:sz w:val="32"/>
          <w:szCs w:val="32"/>
        </w:rPr>
        <w:lastRenderedPageBreak/>
        <w:t xml:space="preserve">The problem of child prostitution from a case of the Human Trafficking Suppression Division </w:t>
      </w:r>
      <w:proofErr w:type="gramStart"/>
      <w:r w:rsidRPr="006E6CA9">
        <w:rPr>
          <w:rFonts w:ascii="TH SarabunPSK" w:hAnsi="TH SarabunPSK" w:cs="TH SarabunPSK"/>
          <w:b/>
          <w:bCs/>
          <w:sz w:val="32"/>
          <w:szCs w:val="32"/>
        </w:rPr>
        <w:t>In</w:t>
      </w:r>
      <w:proofErr w:type="gramEnd"/>
      <w:r w:rsidRPr="006E6CA9">
        <w:rPr>
          <w:rFonts w:ascii="TH SarabunPSK" w:hAnsi="TH SarabunPSK" w:cs="TH SarabunPSK"/>
          <w:b/>
          <w:bCs/>
          <w:sz w:val="32"/>
          <w:szCs w:val="32"/>
        </w:rPr>
        <w:t xml:space="preserve"> Mae Hong Son province</w:t>
      </w:r>
    </w:p>
    <w:p w14:paraId="560DDD09" w14:textId="77777777" w:rsidR="00A04AF8" w:rsidRDefault="00135460" w:rsidP="00693CE1">
      <w:pPr>
        <w:pStyle w:val="af2"/>
        <w:tabs>
          <w:tab w:val="left" w:pos="2042"/>
        </w:tabs>
        <w:jc w:val="center"/>
        <w:rPr>
          <w:rFonts w:ascii="TH SarabunPSK" w:hAnsi="TH SarabunPSK" w:cs="TH SarabunPSK"/>
          <w:b/>
          <w:bCs/>
          <w:sz w:val="32"/>
          <w:szCs w:val="32"/>
        </w:rPr>
      </w:pPr>
      <w:proofErr w:type="spellStart"/>
      <w:r>
        <w:rPr>
          <w:rFonts w:ascii="TH SarabunPSK" w:hAnsi="TH SarabunPSK" w:cs="TH SarabunPSK"/>
          <w:b/>
          <w:bCs/>
          <w:sz w:val="32"/>
          <w:szCs w:val="32"/>
        </w:rPr>
        <w:t>Weerapun</w:t>
      </w:r>
      <w:proofErr w:type="spellEnd"/>
      <w:r w:rsidR="00A04AF8" w:rsidRPr="00A04AF8">
        <w:rPr>
          <w:rFonts w:ascii="TH SarabunPSK" w:hAnsi="TH SarabunPSK" w:cs="TH SarabunPSK"/>
          <w:b/>
          <w:bCs/>
          <w:sz w:val="32"/>
          <w:szCs w:val="32"/>
        </w:rPr>
        <w:t xml:space="preserve"> </w:t>
      </w:r>
      <w:proofErr w:type="spellStart"/>
      <w:r w:rsidR="00A04AF8" w:rsidRPr="00A04AF8">
        <w:rPr>
          <w:rFonts w:ascii="TH SarabunPSK" w:hAnsi="TH SarabunPSK" w:cs="TH SarabunPSK"/>
          <w:b/>
          <w:bCs/>
          <w:sz w:val="32"/>
          <w:szCs w:val="32"/>
        </w:rPr>
        <w:t>Ramangthong</w:t>
      </w:r>
      <w:proofErr w:type="spellEnd"/>
      <w:r w:rsidR="00880C1A" w:rsidRPr="00880C1A">
        <w:t xml:space="preserve"> </w:t>
      </w:r>
      <w:r w:rsidR="00880C1A">
        <w:rPr>
          <w:rFonts w:ascii="TH SarabunPSK" w:hAnsi="TH SarabunPSK" w:cs="TH SarabunPSK"/>
          <w:b/>
          <w:bCs/>
          <w:sz w:val="32"/>
          <w:szCs w:val="32"/>
        </w:rPr>
        <w:t xml:space="preserve">* </w:t>
      </w:r>
      <w:proofErr w:type="spellStart"/>
      <w:proofErr w:type="gramStart"/>
      <w:r w:rsidR="00880C1A" w:rsidRPr="00880C1A">
        <w:rPr>
          <w:rFonts w:ascii="TH SarabunPSK" w:hAnsi="TH SarabunPSK" w:cs="TH SarabunPSK"/>
          <w:b/>
          <w:bCs/>
          <w:sz w:val="32"/>
          <w:szCs w:val="32"/>
        </w:rPr>
        <w:t>Asst.Prof.Wijittra</w:t>
      </w:r>
      <w:proofErr w:type="spellEnd"/>
      <w:proofErr w:type="gramEnd"/>
      <w:r w:rsidR="00880C1A" w:rsidRPr="00880C1A">
        <w:rPr>
          <w:rFonts w:ascii="TH SarabunPSK" w:hAnsi="TH SarabunPSK" w:cs="TH SarabunPSK"/>
          <w:b/>
          <w:bCs/>
          <w:sz w:val="32"/>
          <w:szCs w:val="32"/>
        </w:rPr>
        <w:t xml:space="preserve"> </w:t>
      </w:r>
      <w:proofErr w:type="spellStart"/>
      <w:r w:rsidR="00880C1A" w:rsidRPr="00880C1A">
        <w:rPr>
          <w:rFonts w:ascii="TH SarabunPSK" w:hAnsi="TH SarabunPSK" w:cs="TH SarabunPSK"/>
          <w:b/>
          <w:bCs/>
          <w:sz w:val="32"/>
          <w:szCs w:val="32"/>
        </w:rPr>
        <w:t>Srisorn</w:t>
      </w:r>
      <w:proofErr w:type="spellEnd"/>
      <w:r w:rsidR="00880C1A" w:rsidRPr="00880C1A">
        <w:rPr>
          <w:rFonts w:ascii="TH SarabunPSK" w:hAnsi="TH SarabunPSK" w:cs="TH SarabunPSK"/>
          <w:b/>
          <w:bCs/>
          <w:sz w:val="32"/>
          <w:szCs w:val="32"/>
        </w:rPr>
        <w:t>, Ph.D.</w:t>
      </w:r>
      <w:r w:rsidR="00880C1A">
        <w:rPr>
          <w:rFonts w:ascii="TH SarabunPSK" w:hAnsi="TH SarabunPSK" w:cs="TH SarabunPSK"/>
          <w:b/>
          <w:bCs/>
          <w:sz w:val="32"/>
          <w:szCs w:val="32"/>
        </w:rPr>
        <w:t>**</w:t>
      </w:r>
    </w:p>
    <w:p w14:paraId="6CE587CC" w14:textId="77777777" w:rsidR="00880C1A" w:rsidRDefault="00880C1A" w:rsidP="00693CE1">
      <w:pPr>
        <w:pStyle w:val="af2"/>
        <w:tabs>
          <w:tab w:val="center" w:pos="0"/>
        </w:tabs>
        <w:jc w:val="center"/>
        <w:rPr>
          <w:rFonts w:ascii="TH SarabunPSK" w:hAnsi="TH SarabunPSK" w:cs="TH SarabunPSK"/>
          <w:b/>
          <w:bCs/>
          <w:sz w:val="24"/>
          <w:szCs w:val="24"/>
        </w:rPr>
      </w:pPr>
      <w:proofErr w:type="spellStart"/>
      <w:r w:rsidRPr="00880C1A">
        <w:rPr>
          <w:rFonts w:ascii="TH SarabunPSK" w:hAnsi="TH SarabunPSK" w:cs="TH SarabunPSK"/>
          <w:b/>
          <w:bCs/>
          <w:sz w:val="32"/>
          <w:szCs w:val="32"/>
        </w:rPr>
        <w:t>Suan</w:t>
      </w:r>
      <w:proofErr w:type="spellEnd"/>
      <w:r w:rsidRPr="00880C1A">
        <w:rPr>
          <w:rFonts w:ascii="TH SarabunPSK" w:hAnsi="TH SarabunPSK" w:cs="TH SarabunPSK"/>
          <w:b/>
          <w:bCs/>
          <w:sz w:val="32"/>
          <w:szCs w:val="32"/>
        </w:rPr>
        <w:t xml:space="preserve"> </w:t>
      </w:r>
      <w:proofErr w:type="spellStart"/>
      <w:r w:rsidRPr="00880C1A">
        <w:rPr>
          <w:rFonts w:ascii="TH SarabunPSK" w:hAnsi="TH SarabunPSK" w:cs="TH SarabunPSK"/>
          <w:b/>
          <w:bCs/>
          <w:sz w:val="32"/>
          <w:szCs w:val="32"/>
        </w:rPr>
        <w:t>Sunandha</w:t>
      </w:r>
      <w:proofErr w:type="spellEnd"/>
      <w:r w:rsidRPr="00880C1A">
        <w:rPr>
          <w:rFonts w:ascii="TH SarabunPSK" w:hAnsi="TH SarabunPSK" w:cs="TH SarabunPSK"/>
          <w:b/>
          <w:bCs/>
          <w:sz w:val="32"/>
          <w:szCs w:val="32"/>
        </w:rPr>
        <w:t xml:space="preserve"> Rajabhat University</w:t>
      </w:r>
    </w:p>
    <w:p w14:paraId="3C977BAB" w14:textId="77777777" w:rsidR="00131A90" w:rsidRDefault="00A04AF8" w:rsidP="00693CE1">
      <w:pPr>
        <w:pStyle w:val="af2"/>
        <w:tabs>
          <w:tab w:val="center" w:pos="0"/>
        </w:tabs>
        <w:jc w:val="center"/>
        <w:rPr>
          <w:rFonts w:ascii="TH SarabunPSK" w:hAnsi="TH SarabunPSK" w:cs="TH SarabunPSK"/>
          <w:b/>
          <w:bCs/>
          <w:sz w:val="28"/>
        </w:rPr>
      </w:pPr>
      <w:r w:rsidRPr="00A04AF8">
        <w:rPr>
          <w:rFonts w:ascii="TH SarabunPSK" w:hAnsi="TH SarabunPSK" w:cs="TH SarabunPSK"/>
          <w:b/>
          <w:bCs/>
          <w:sz w:val="24"/>
          <w:szCs w:val="24"/>
        </w:rPr>
        <w:t>Prosline@hotmail.co.th</w:t>
      </w:r>
    </w:p>
    <w:p w14:paraId="1A7031F4" w14:textId="77777777" w:rsidR="00A04AF8" w:rsidRPr="00A24B07" w:rsidRDefault="00A04AF8" w:rsidP="006E5E1F">
      <w:pPr>
        <w:pStyle w:val="af2"/>
        <w:tabs>
          <w:tab w:val="center" w:pos="0"/>
        </w:tabs>
        <w:jc w:val="center"/>
        <w:rPr>
          <w:rFonts w:ascii="TH SarabunPSK" w:hAnsi="TH SarabunPSK" w:cs="TH SarabunPSK"/>
          <w:b/>
          <w:bCs/>
          <w:sz w:val="28"/>
        </w:rPr>
      </w:pPr>
    </w:p>
    <w:p w14:paraId="5D392785" w14:textId="77777777" w:rsidR="002E5E00" w:rsidRPr="00A24B07" w:rsidRDefault="001663A8" w:rsidP="006E5E1F">
      <w:pPr>
        <w:pStyle w:val="af2"/>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74ADF6E6" w14:textId="77777777" w:rsidR="009F7698" w:rsidRPr="009F7698" w:rsidRDefault="009F7698" w:rsidP="009F7698">
      <w:pPr>
        <w:pStyle w:val="af2"/>
        <w:ind w:firstLine="720"/>
        <w:jc w:val="thaiDistribute"/>
        <w:rPr>
          <w:rFonts w:ascii="TH SarabunPSK" w:hAnsi="TH SarabunPSK" w:cs="TH SarabunPSK"/>
          <w:sz w:val="28"/>
        </w:rPr>
      </w:pPr>
      <w:r w:rsidRPr="009F7698">
        <w:rPr>
          <w:rFonts w:ascii="TH SarabunPSK" w:hAnsi="TH SarabunPSK" w:cs="TH SarabunPSK"/>
          <w:sz w:val="28"/>
        </w:rPr>
        <w:t xml:space="preserve">Mae Hong Son province is a province where the income of the population in </w:t>
      </w:r>
      <w:proofErr w:type="spellStart"/>
      <w:r w:rsidRPr="009F7698">
        <w:rPr>
          <w:rFonts w:ascii="TH SarabunPSK" w:hAnsi="TH SarabunPSK" w:cs="TH SarabunPSK"/>
          <w:sz w:val="28"/>
        </w:rPr>
        <w:t>Noi</w:t>
      </w:r>
      <w:proofErr w:type="spellEnd"/>
      <w:r w:rsidRPr="009F7698">
        <w:rPr>
          <w:rFonts w:ascii="TH SarabunPSK" w:hAnsi="TH SarabunPSK" w:cs="TH SarabunPSK"/>
          <w:sz w:val="28"/>
        </w:rPr>
        <w:t xml:space="preserve"> province Caused poverty and misery Due to the limitation of the area that is mainly forest area Affecting the occupation of people in the area Causing more people to turn to work in illegal professions Especially the prostitution of children with an increased tendency to commit crimes, found that the main cause of access to prostitution in Mae Hong Son province is poverty, distance, prosperity Inadequate education Innocence, friendship, materialism Lack of morals and ethics of related parties The value of using adultery Being influenced by someone who wishes to benefit from the child And the lack of knowledge about law The motivation that leads children into prostitution is money or rewards. Material values Fellowship and emulation behavior Having premature love Drug problems </w:t>
      </w:r>
      <w:proofErr w:type="gramStart"/>
      <w:r w:rsidRPr="009F7698">
        <w:rPr>
          <w:rFonts w:ascii="TH SarabunPSK" w:hAnsi="TH SarabunPSK" w:cs="TH SarabunPSK"/>
          <w:sz w:val="28"/>
        </w:rPr>
        <w:t>And</w:t>
      </w:r>
      <w:proofErr w:type="gramEnd"/>
      <w:r w:rsidRPr="009F7698">
        <w:rPr>
          <w:rFonts w:ascii="TH SarabunPSK" w:hAnsi="TH SarabunPSK" w:cs="TH SarabunPSK"/>
          <w:sz w:val="28"/>
        </w:rPr>
        <w:t xml:space="preserve"> family problems Which the process of entering into child prostitution Beginning with children and young people wanting money. Resulting in being influenced by a group of friends Or persons involved in prostitution Or may be forced and intimidated, which may be caused by children and youth are addicted to drugs or debt, then forced to prostitution to clear the debt. Or if being tricked into prostitution etc.</w:t>
      </w:r>
    </w:p>
    <w:p w14:paraId="50E5D0BC" w14:textId="77777777" w:rsidR="009F7698" w:rsidRPr="009F7698" w:rsidRDefault="009F7698" w:rsidP="009F7698">
      <w:pPr>
        <w:pStyle w:val="af2"/>
        <w:jc w:val="thaiDistribute"/>
        <w:rPr>
          <w:rFonts w:ascii="TH SarabunPSK" w:hAnsi="TH SarabunPSK" w:cs="TH SarabunPSK"/>
          <w:sz w:val="28"/>
        </w:rPr>
      </w:pPr>
    </w:p>
    <w:p w14:paraId="1B85ADD1" w14:textId="77777777" w:rsidR="007B5B52" w:rsidRPr="00A24B07" w:rsidRDefault="009F7698" w:rsidP="009F7698">
      <w:pPr>
        <w:pStyle w:val="af2"/>
        <w:ind w:left="1077" w:hanging="1077"/>
        <w:jc w:val="thaiDistribute"/>
        <w:rPr>
          <w:rFonts w:ascii="TH SarabunPSK" w:hAnsi="TH SarabunPSK" w:cs="TH SarabunPSK"/>
          <w:color w:val="000000"/>
          <w:sz w:val="24"/>
          <w:szCs w:val="24"/>
        </w:rPr>
      </w:pPr>
      <w:r w:rsidRPr="009F7698">
        <w:rPr>
          <w:rFonts w:ascii="TH SarabunPSK" w:hAnsi="TH SarabunPSK" w:cs="TH SarabunPSK"/>
          <w:b/>
          <w:bCs/>
          <w:sz w:val="28"/>
        </w:rPr>
        <w:t>Key words</w:t>
      </w:r>
      <w:r w:rsidRPr="009F7698">
        <w:rPr>
          <w:rFonts w:ascii="TH SarabunPSK" w:hAnsi="TH SarabunPSK" w:cs="TH SarabunPSK"/>
          <w:sz w:val="28"/>
        </w:rPr>
        <w:t xml:space="preserve">: Problem of child prostitution, Division of Human Trafficking Suppression, Mae </w:t>
      </w:r>
      <w:r>
        <w:rPr>
          <w:rFonts w:ascii="TH SarabunPSK" w:hAnsi="TH SarabunPSK" w:cs="TH SarabunPSK"/>
          <w:sz w:val="28"/>
        </w:rPr>
        <w:t xml:space="preserve">  </w:t>
      </w:r>
      <w:r w:rsidRPr="009F7698">
        <w:rPr>
          <w:rFonts w:ascii="TH SarabunPSK" w:hAnsi="TH SarabunPSK" w:cs="TH SarabunPSK"/>
          <w:sz w:val="28"/>
        </w:rPr>
        <w:t>Hong Son Province</w:t>
      </w:r>
    </w:p>
    <w:p w14:paraId="7269E584" w14:textId="77777777" w:rsidR="007B5B52" w:rsidRPr="00A24B07" w:rsidRDefault="007B5B52" w:rsidP="0021577F">
      <w:pPr>
        <w:pStyle w:val="af2"/>
        <w:rPr>
          <w:rFonts w:ascii="TH SarabunPSK" w:hAnsi="TH SarabunPSK" w:cs="TH SarabunPSK"/>
          <w:color w:val="000000"/>
          <w:sz w:val="24"/>
          <w:szCs w:val="24"/>
        </w:rPr>
      </w:pPr>
    </w:p>
    <w:p w14:paraId="6396FACD" w14:textId="77777777" w:rsidR="007B5B52" w:rsidRPr="00A24B07" w:rsidRDefault="007B5B52" w:rsidP="0021577F">
      <w:pPr>
        <w:pStyle w:val="af2"/>
        <w:rPr>
          <w:rFonts w:ascii="TH SarabunPSK" w:hAnsi="TH SarabunPSK" w:cs="TH SarabunPSK"/>
          <w:color w:val="000000"/>
          <w:sz w:val="24"/>
          <w:szCs w:val="24"/>
        </w:rPr>
      </w:pPr>
    </w:p>
    <w:p w14:paraId="3220826F" w14:textId="77777777" w:rsidR="00131A90" w:rsidRPr="00A24B07" w:rsidRDefault="00131A90" w:rsidP="0021577F">
      <w:pPr>
        <w:pStyle w:val="af2"/>
        <w:rPr>
          <w:rFonts w:ascii="TH SarabunPSK" w:hAnsi="TH SarabunPSK" w:cs="TH SarabunPSK"/>
          <w:color w:val="000000"/>
          <w:sz w:val="24"/>
          <w:szCs w:val="24"/>
        </w:rPr>
      </w:pPr>
    </w:p>
    <w:p w14:paraId="2438AEBF" w14:textId="77777777" w:rsidR="00131A90" w:rsidRPr="00A24B07" w:rsidRDefault="00131A90" w:rsidP="0021577F">
      <w:pPr>
        <w:pStyle w:val="af2"/>
        <w:rPr>
          <w:rFonts w:ascii="TH SarabunPSK" w:hAnsi="TH SarabunPSK" w:cs="TH SarabunPSK"/>
          <w:color w:val="000000"/>
          <w:sz w:val="24"/>
          <w:szCs w:val="24"/>
        </w:rPr>
      </w:pPr>
    </w:p>
    <w:p w14:paraId="2D94A7BC" w14:textId="77777777" w:rsidR="00131A90" w:rsidRPr="00A24B07" w:rsidRDefault="00131A90" w:rsidP="0021577F">
      <w:pPr>
        <w:pStyle w:val="af2"/>
        <w:rPr>
          <w:rFonts w:ascii="TH SarabunPSK" w:hAnsi="TH SarabunPSK" w:cs="TH SarabunPSK"/>
          <w:color w:val="000000"/>
          <w:sz w:val="24"/>
          <w:szCs w:val="24"/>
        </w:rPr>
      </w:pPr>
    </w:p>
    <w:p w14:paraId="3AF3A2AD" w14:textId="77777777" w:rsidR="00131A90" w:rsidRPr="00A24B07" w:rsidRDefault="00131A90" w:rsidP="0021577F">
      <w:pPr>
        <w:pStyle w:val="af2"/>
        <w:rPr>
          <w:rFonts w:ascii="TH SarabunPSK" w:hAnsi="TH SarabunPSK" w:cs="TH SarabunPSK"/>
          <w:color w:val="000000"/>
          <w:sz w:val="24"/>
          <w:szCs w:val="24"/>
        </w:rPr>
      </w:pPr>
    </w:p>
    <w:p w14:paraId="2FB49659" w14:textId="77777777" w:rsidR="00131A90" w:rsidRPr="00A24B07" w:rsidRDefault="00131A90" w:rsidP="0021577F">
      <w:pPr>
        <w:pStyle w:val="af2"/>
        <w:rPr>
          <w:rFonts w:ascii="TH SarabunPSK" w:hAnsi="TH SarabunPSK" w:cs="TH SarabunPSK"/>
          <w:color w:val="000000"/>
          <w:sz w:val="24"/>
          <w:szCs w:val="24"/>
        </w:rPr>
      </w:pPr>
    </w:p>
    <w:p w14:paraId="3DF8A375" w14:textId="77777777" w:rsidR="00131A90" w:rsidRPr="00A24B07" w:rsidRDefault="00131A90" w:rsidP="0021577F">
      <w:pPr>
        <w:pStyle w:val="af2"/>
        <w:rPr>
          <w:rFonts w:ascii="TH SarabunPSK" w:hAnsi="TH SarabunPSK" w:cs="TH SarabunPSK"/>
          <w:color w:val="000000"/>
          <w:sz w:val="24"/>
          <w:szCs w:val="24"/>
        </w:rPr>
      </w:pPr>
    </w:p>
    <w:p w14:paraId="06A39227" w14:textId="77777777" w:rsidR="00131A90" w:rsidRPr="00A24B07" w:rsidRDefault="00131A90" w:rsidP="0021577F">
      <w:pPr>
        <w:pStyle w:val="af2"/>
        <w:rPr>
          <w:rFonts w:ascii="TH SarabunPSK" w:hAnsi="TH SarabunPSK" w:cs="TH SarabunPSK"/>
          <w:color w:val="000000"/>
          <w:sz w:val="24"/>
          <w:szCs w:val="24"/>
        </w:rPr>
      </w:pPr>
    </w:p>
    <w:p w14:paraId="4C2AA30E" w14:textId="77777777" w:rsidR="00131A90" w:rsidRPr="00A24B07" w:rsidRDefault="00131A90" w:rsidP="0021577F">
      <w:pPr>
        <w:pStyle w:val="af2"/>
        <w:rPr>
          <w:rFonts w:ascii="TH SarabunPSK" w:hAnsi="TH SarabunPSK" w:cs="TH SarabunPSK"/>
          <w:color w:val="000000"/>
          <w:sz w:val="24"/>
          <w:szCs w:val="24"/>
        </w:rPr>
      </w:pPr>
    </w:p>
    <w:p w14:paraId="1ABE3577" w14:textId="77777777" w:rsidR="00131A90" w:rsidRPr="00A24B07" w:rsidRDefault="00131A90" w:rsidP="0021577F">
      <w:pPr>
        <w:pStyle w:val="af2"/>
        <w:rPr>
          <w:rFonts w:ascii="TH SarabunPSK" w:hAnsi="TH SarabunPSK" w:cs="TH SarabunPSK"/>
          <w:color w:val="000000"/>
          <w:sz w:val="24"/>
          <w:szCs w:val="24"/>
        </w:rPr>
      </w:pPr>
    </w:p>
    <w:p w14:paraId="0E15E6DB" w14:textId="77777777" w:rsidR="00131A90" w:rsidRPr="00A24B07" w:rsidRDefault="00131A90" w:rsidP="0021577F">
      <w:pPr>
        <w:pStyle w:val="af2"/>
        <w:rPr>
          <w:rFonts w:ascii="TH SarabunPSK" w:hAnsi="TH SarabunPSK" w:cs="TH SarabunPSK"/>
          <w:color w:val="000000"/>
          <w:sz w:val="24"/>
          <w:szCs w:val="24"/>
        </w:rPr>
      </w:pPr>
    </w:p>
    <w:p w14:paraId="7946241D" w14:textId="77777777" w:rsidR="00131A90" w:rsidRPr="00A24B07" w:rsidRDefault="00131A90" w:rsidP="0021577F">
      <w:pPr>
        <w:pStyle w:val="af2"/>
        <w:rPr>
          <w:rFonts w:ascii="TH SarabunPSK" w:hAnsi="TH SarabunPSK" w:cs="TH SarabunPSK"/>
          <w:color w:val="000000"/>
          <w:sz w:val="24"/>
          <w:szCs w:val="24"/>
        </w:rPr>
      </w:pPr>
    </w:p>
    <w:p w14:paraId="12E47475" w14:textId="77777777" w:rsidR="00131A90" w:rsidRPr="00A24B07" w:rsidRDefault="00131A90" w:rsidP="0021577F">
      <w:pPr>
        <w:pStyle w:val="af2"/>
        <w:rPr>
          <w:rFonts w:ascii="TH SarabunPSK" w:hAnsi="TH SarabunPSK" w:cs="TH SarabunPSK"/>
          <w:color w:val="000000"/>
          <w:sz w:val="24"/>
          <w:szCs w:val="24"/>
        </w:rPr>
      </w:pPr>
    </w:p>
    <w:p w14:paraId="61547329" w14:textId="77777777" w:rsidR="00D20248" w:rsidRPr="00A24B07" w:rsidRDefault="00D20248" w:rsidP="0021577F">
      <w:pPr>
        <w:pStyle w:val="af2"/>
        <w:rPr>
          <w:rFonts w:ascii="TH SarabunPSK" w:hAnsi="TH SarabunPSK" w:cs="TH SarabunPSK"/>
          <w:color w:val="000000"/>
          <w:sz w:val="24"/>
          <w:szCs w:val="24"/>
        </w:rPr>
      </w:pPr>
    </w:p>
    <w:p w14:paraId="7FD2D0BF" w14:textId="77777777" w:rsidR="00D20248" w:rsidRPr="00A24B07" w:rsidRDefault="00D20248" w:rsidP="0021577F">
      <w:pPr>
        <w:pStyle w:val="af2"/>
        <w:rPr>
          <w:rFonts w:ascii="TH SarabunPSK" w:hAnsi="TH SarabunPSK" w:cs="TH SarabunPSK"/>
          <w:color w:val="000000"/>
          <w:sz w:val="24"/>
          <w:szCs w:val="24"/>
        </w:rPr>
      </w:pPr>
    </w:p>
    <w:p w14:paraId="559F1BF5" w14:textId="77777777" w:rsidR="00131A90" w:rsidRPr="00A24B07" w:rsidRDefault="00131A90" w:rsidP="0021577F">
      <w:pPr>
        <w:pStyle w:val="af2"/>
        <w:rPr>
          <w:rFonts w:ascii="TH SarabunPSK" w:hAnsi="TH SarabunPSK" w:cs="TH SarabunPSK"/>
          <w:color w:val="000000"/>
          <w:sz w:val="24"/>
          <w:szCs w:val="24"/>
        </w:rPr>
      </w:pPr>
    </w:p>
    <w:p w14:paraId="5400677C" w14:textId="77777777" w:rsidR="006156D2" w:rsidRDefault="006156D2" w:rsidP="004B3301">
      <w:pPr>
        <w:spacing w:after="0"/>
        <w:jc w:val="thaiDistribute"/>
        <w:rPr>
          <w:rFonts w:ascii="TH SarabunPSK" w:hAnsi="TH SarabunPSK" w:cs="TH SarabunPSK"/>
          <w:b/>
          <w:bCs/>
          <w:sz w:val="28"/>
        </w:rPr>
      </w:pPr>
    </w:p>
    <w:p w14:paraId="2E8EE5F3" w14:textId="77777777" w:rsidR="004840E2" w:rsidRDefault="004B3301" w:rsidP="004B3301">
      <w:pPr>
        <w:spacing w:after="0"/>
        <w:jc w:val="thaiDistribute"/>
        <w:rPr>
          <w:rFonts w:ascii="TH SarabunPSK" w:hAnsi="TH SarabunPSK" w:cs="TH SarabunPSK"/>
          <w:b/>
          <w:bCs/>
          <w:sz w:val="28"/>
        </w:rPr>
      </w:pPr>
      <w:r>
        <w:rPr>
          <w:rFonts w:ascii="TH SarabunPSK" w:hAnsi="TH SarabunPSK" w:cs="TH SarabunPSK" w:hint="cs"/>
          <w:b/>
          <w:bCs/>
          <w:sz w:val="28"/>
          <w:cs/>
        </w:rPr>
        <w:t>1.</w:t>
      </w:r>
      <w:r w:rsidR="00D9352D">
        <w:rPr>
          <w:rFonts w:ascii="TH SarabunPSK" w:hAnsi="TH SarabunPSK" w:cs="TH SarabunPSK" w:hint="cs"/>
          <w:b/>
          <w:bCs/>
          <w:sz w:val="28"/>
          <w:cs/>
        </w:rPr>
        <w:t xml:space="preserve"> </w:t>
      </w:r>
      <w:r w:rsidR="004840E2" w:rsidRPr="00A24B07">
        <w:rPr>
          <w:rFonts w:ascii="TH SarabunPSK" w:hAnsi="TH SarabunPSK" w:cs="TH SarabunPSK"/>
          <w:b/>
          <w:bCs/>
          <w:sz w:val="28"/>
          <w:cs/>
        </w:rPr>
        <w:t>บทนำ</w:t>
      </w:r>
    </w:p>
    <w:p w14:paraId="3B187651" w14:textId="77777777" w:rsidR="00135460" w:rsidRPr="00135460" w:rsidRDefault="00135460" w:rsidP="00135460">
      <w:pPr>
        <w:spacing w:after="0"/>
        <w:ind w:firstLine="720"/>
        <w:jc w:val="thaiDistribute"/>
        <w:rPr>
          <w:rFonts w:ascii="TH SarabunPSK" w:hAnsi="TH SarabunPSK" w:cs="TH SarabunPSK"/>
          <w:sz w:val="28"/>
        </w:rPr>
      </w:pPr>
      <w:r w:rsidRPr="00135460">
        <w:rPr>
          <w:rFonts w:ascii="TH SarabunPSK" w:hAnsi="TH SarabunPSK" w:cs="TH SarabunPSK"/>
          <w:sz w:val="28"/>
          <w:cs/>
        </w:rPr>
        <w:t>การขยายตัวของการท่องเที่ยว การเจริญเติบโตทางสังคม เศรษฐกิจ และการเมืองในปัจจุบัน ส่งผลให้เกิดปัญหาสังคมต่างๆ ตามมา โดยเฉพาะปัญหาการค้ามนุษย์และการค้าประเวณี ซึ่งปัญหาเหล่านี้เป็นประเด็นปัญหาที่เกิดขึ้นในสังคมไทยและมีแนวโน้มที่จะสูงขึ้นอย่างต่อเนื่อง เพราะประสิทธิภาพในการทำงานที่เกี่ยวข้องกับการปราบปรามค้าประเวณียังไม่เป็นรูปธรรม จากทัศนคติความเชื่อว่า มนุษย์เป็นสิ่งที่ซื้อขายไม่ได้ อย่างไรก็ตาม ปัญหาการค้าประเวณีอันเป็นสาเหตุหนึ่งที่นำมาสู่การค้ามนุษย์ก็ยังไม่สามารถขจัดให้หมดไปจากสังคมไทย และพบว่า เหยื่อที่ตกเป็นผู้เสียหายส่วนใหญ่ คือ เด็กและผู้หญิง เพราะกลุ่มบุคคลเหล่านี้มีความอ่อนแอทางร่างกาย และจิตใจ (สมาคมรัฐศาสตร์ มหาวิทยาลัยเกษตรศาสตร์</w:t>
      </w:r>
      <w:r w:rsidRPr="00135460">
        <w:rPr>
          <w:rFonts w:ascii="TH SarabunPSK" w:hAnsi="TH SarabunPSK" w:cs="TH SarabunPSK"/>
          <w:sz w:val="28"/>
        </w:rPr>
        <w:t>, 2558)</w:t>
      </w:r>
    </w:p>
    <w:p w14:paraId="347FCF81" w14:textId="77777777" w:rsidR="00135460" w:rsidRDefault="006156D2" w:rsidP="00135460">
      <w:pPr>
        <w:spacing w:after="0"/>
        <w:ind w:firstLine="720"/>
        <w:jc w:val="thaiDistribute"/>
        <w:rPr>
          <w:rFonts w:ascii="TH SarabunPSK" w:hAnsi="TH SarabunPSK" w:cs="TH SarabunPSK"/>
          <w:sz w:val="28"/>
        </w:rPr>
      </w:pPr>
      <w:r>
        <w:rPr>
          <w:rFonts w:ascii="TH SarabunPSK" w:hAnsi="TH SarabunPSK" w:cs="TH SarabunPSK" w:hint="cs"/>
          <w:sz w:val="28"/>
          <w:cs/>
        </w:rPr>
        <w:t>ที่ผ่านมา</w:t>
      </w:r>
      <w:r w:rsidR="00135460" w:rsidRPr="00135460">
        <w:rPr>
          <w:rFonts w:ascii="TH SarabunPSK" w:hAnsi="TH SarabunPSK" w:cs="TH SarabunPSK"/>
          <w:sz w:val="28"/>
          <w:cs/>
        </w:rPr>
        <w:t>สำนักงานยาเสพติดและอาชญากรรมแห่งสหประชาชาติ (</w:t>
      </w:r>
      <w:r w:rsidR="00135460" w:rsidRPr="00135460">
        <w:rPr>
          <w:rFonts w:ascii="TH SarabunPSK" w:hAnsi="TH SarabunPSK" w:cs="TH SarabunPSK"/>
          <w:sz w:val="28"/>
        </w:rPr>
        <w:t xml:space="preserve">UNODC, 2013) </w:t>
      </w:r>
      <w:r w:rsidR="00135460" w:rsidRPr="00135460">
        <w:rPr>
          <w:rFonts w:ascii="TH SarabunPSK" w:hAnsi="TH SarabunPSK" w:cs="TH SarabunPSK"/>
          <w:sz w:val="28"/>
          <w:cs/>
        </w:rPr>
        <w:t>ระบุว่า ประเทศไทยเป็นแหล่งการค้าผู้หญิงและเด็กเพื่อการประเวณีที่มีชื่อเสียงที่สุดแห่งหนึ่งในระดับนานาชาติ (</w:t>
      </w:r>
      <w:proofErr w:type="spellStart"/>
      <w:r w:rsidR="00135460" w:rsidRPr="00135460">
        <w:rPr>
          <w:rFonts w:ascii="TH SarabunPSK" w:hAnsi="TH SarabunPSK" w:cs="TH SarabunPSK"/>
          <w:sz w:val="28"/>
        </w:rPr>
        <w:t>Romanow</w:t>
      </w:r>
      <w:proofErr w:type="spellEnd"/>
      <w:r w:rsidR="00135460" w:rsidRPr="00135460">
        <w:rPr>
          <w:rFonts w:ascii="TH SarabunPSK" w:hAnsi="TH SarabunPSK" w:cs="TH SarabunPSK"/>
          <w:sz w:val="28"/>
        </w:rPr>
        <w:t xml:space="preserve">, 2012: 44) </w:t>
      </w:r>
      <w:r w:rsidR="00135460" w:rsidRPr="00135460">
        <w:rPr>
          <w:rFonts w:ascii="TH SarabunPSK" w:hAnsi="TH SarabunPSK" w:cs="TH SarabunPSK"/>
          <w:sz w:val="28"/>
          <w:cs/>
        </w:rPr>
        <w:t>ในฐานะเมืองหลวงแห่ง</w:t>
      </w:r>
      <w:proofErr w:type="spellStart"/>
      <w:r w:rsidR="00135460" w:rsidRPr="00135460">
        <w:rPr>
          <w:rFonts w:ascii="TH SarabunPSK" w:hAnsi="TH SarabunPSK" w:cs="TH SarabunPSK"/>
          <w:sz w:val="28"/>
          <w:cs/>
        </w:rPr>
        <w:t>เซ็กซ์</w:t>
      </w:r>
      <w:proofErr w:type="spellEnd"/>
      <w:r w:rsidR="00135460" w:rsidRPr="00135460">
        <w:rPr>
          <w:rFonts w:ascii="TH SarabunPSK" w:hAnsi="TH SarabunPSK" w:cs="TH SarabunPSK"/>
          <w:sz w:val="28"/>
          <w:cs/>
        </w:rPr>
        <w:t xml:space="preserve"> ด้วยเหตุแห่งการขยายตัวอย่างกว้างขวางของการค้าทางเพศและการท่องเที่ยวที่เกี่ยวข้องกับเพศ (</w:t>
      </w:r>
      <w:proofErr w:type="spellStart"/>
      <w:r w:rsidR="00135460" w:rsidRPr="00135460">
        <w:rPr>
          <w:rFonts w:ascii="TH SarabunPSK" w:hAnsi="TH SarabunPSK" w:cs="TH SarabunPSK"/>
          <w:sz w:val="28"/>
        </w:rPr>
        <w:t>Tarancon</w:t>
      </w:r>
      <w:proofErr w:type="spellEnd"/>
      <w:r w:rsidR="00135460" w:rsidRPr="00135460">
        <w:rPr>
          <w:rFonts w:ascii="TH SarabunPSK" w:hAnsi="TH SarabunPSK" w:cs="TH SarabunPSK"/>
          <w:sz w:val="28"/>
        </w:rPr>
        <w:t xml:space="preserve">, 2013: 1) </w:t>
      </w:r>
      <w:r w:rsidR="00135460" w:rsidRPr="00135460">
        <w:rPr>
          <w:rFonts w:ascii="TH SarabunPSK" w:hAnsi="TH SarabunPSK" w:cs="TH SarabunPSK"/>
          <w:sz w:val="28"/>
          <w:cs/>
        </w:rPr>
        <w:t xml:space="preserve">แม้กิจกรรมดังกล่าวจะยังคงผิดกฎหมายของประเทศไทย </w:t>
      </w:r>
      <w:r w:rsidR="00C20530">
        <w:rPr>
          <w:rFonts w:ascii="TH SarabunPSK" w:hAnsi="TH SarabunPSK" w:cs="TH SarabunPSK" w:hint="cs"/>
          <w:sz w:val="28"/>
          <w:cs/>
        </w:rPr>
        <w:t>โดยพบว่า ธุรกิจ</w:t>
      </w:r>
      <w:r w:rsidR="00135460" w:rsidRPr="00135460">
        <w:rPr>
          <w:rFonts w:ascii="TH SarabunPSK" w:hAnsi="TH SarabunPSK" w:cs="TH SarabunPSK"/>
          <w:sz w:val="28"/>
          <w:cs/>
        </w:rPr>
        <w:t>เพศพาณิชย์กลับเติบโตและเกิดการขยายตัวอย่างกว้างขว้าง ยิ่งไปกว่านั้น กลไกของ</w:t>
      </w:r>
      <w:proofErr w:type="spellStart"/>
      <w:r w:rsidR="00135460" w:rsidRPr="00135460">
        <w:rPr>
          <w:rFonts w:ascii="TH SarabunPSK" w:hAnsi="TH SarabunPSK" w:cs="TH SarabunPSK"/>
          <w:sz w:val="28"/>
          <w:cs/>
        </w:rPr>
        <w:t>อุป</w:t>
      </w:r>
      <w:proofErr w:type="spellEnd"/>
      <w:r w:rsidR="00135460" w:rsidRPr="00135460">
        <w:rPr>
          <w:rFonts w:ascii="TH SarabunPSK" w:hAnsi="TH SarabunPSK" w:cs="TH SarabunPSK"/>
          <w:sz w:val="28"/>
          <w:cs/>
        </w:rPr>
        <w:t>สงค์และอุปทานในตลาดการค้าทางเพศยังมีส่วนสนับสนุนให้เกิดการท่องเที่ยวเพื่อการซื้อบริการทางเพศและเกิดการหลั่งไหลเข้าสู่ธุรกิจการค้ำประเวณีของหญิงจำนวนมาก ทั้งจากผู้หญิงไทยเองและผู้หญิงจากประเทศในแถบอนุภูมิภาคลุ่มแม่น้ำโขงทั้งที่สมัครใจและถูกล่อลวง จึงยิ่งเป็นปัจจัยผลักให้เกิดการขยายตัวของธุรกิจค้าประเวณีในประเทศไทย และที่เลวร้ายที่สุด คือ เกิดการส่งเสริมขบวนการค้ามนุษย์รูปแบบการแสวงหาผลประโยชน์ทางเพศให้เติบโตขึ้นในประเทศไทย (สมาคมรัฐศาสตร์ มหาวิทยาลัยเกษตรศาสตร์</w:t>
      </w:r>
      <w:r w:rsidR="00135460" w:rsidRPr="00135460">
        <w:rPr>
          <w:rFonts w:ascii="TH SarabunPSK" w:hAnsi="TH SarabunPSK" w:cs="TH SarabunPSK"/>
          <w:sz w:val="28"/>
        </w:rPr>
        <w:t>, 2558)</w:t>
      </w:r>
    </w:p>
    <w:p w14:paraId="264845AE" w14:textId="77777777" w:rsidR="00C20530" w:rsidRPr="00C20530" w:rsidRDefault="00C20530" w:rsidP="00C20530">
      <w:pPr>
        <w:spacing w:after="0" w:line="240" w:lineRule="auto"/>
        <w:ind w:firstLine="720"/>
        <w:jc w:val="thaiDistribute"/>
        <w:rPr>
          <w:rFonts w:ascii="TH SarabunPSK" w:hAnsi="TH SarabunPSK" w:cs="TH SarabunPSK"/>
          <w:sz w:val="28"/>
        </w:rPr>
      </w:pPr>
      <w:r w:rsidRPr="00C20530">
        <w:rPr>
          <w:rFonts w:ascii="TH SarabunPSK" w:hAnsi="TH SarabunPSK" w:cs="TH SarabunPSK"/>
          <w:sz w:val="28"/>
          <w:cs/>
        </w:rPr>
        <w:t>จังหวัดแม่ฮ่องสอนเป็น</w:t>
      </w:r>
      <w:hyperlink r:id="rId8" w:tooltip="จังหวัด" w:history="1">
        <w:r w:rsidRPr="00C20530">
          <w:rPr>
            <w:rStyle w:val="ab"/>
            <w:rFonts w:ascii="TH SarabunPSK" w:hAnsi="TH SarabunPSK" w:cs="TH SarabunPSK"/>
            <w:color w:val="auto"/>
            <w:sz w:val="28"/>
            <w:u w:val="none"/>
            <w:cs/>
          </w:rPr>
          <w:t>จังหวัด</w:t>
        </w:r>
      </w:hyperlink>
      <w:r w:rsidRPr="00C20530">
        <w:rPr>
          <w:rFonts w:ascii="TH SarabunPSK" w:hAnsi="TH SarabunPSK" w:cs="TH SarabunPSK"/>
          <w:sz w:val="28"/>
          <w:cs/>
        </w:rPr>
        <w:t>ใน</w:t>
      </w:r>
      <w:hyperlink r:id="rId9" w:tooltip="ภาคเหนือ" w:history="1">
        <w:r w:rsidRPr="00C20530">
          <w:rPr>
            <w:rStyle w:val="ab"/>
            <w:rFonts w:ascii="TH SarabunPSK" w:hAnsi="TH SarabunPSK" w:cs="TH SarabunPSK"/>
            <w:color w:val="auto"/>
            <w:sz w:val="28"/>
            <w:u w:val="none"/>
            <w:cs/>
          </w:rPr>
          <w:t>ภาคเหนือ</w:t>
        </w:r>
      </w:hyperlink>
      <w:r w:rsidRPr="00C20530">
        <w:rPr>
          <w:rFonts w:ascii="TH SarabunPSK" w:hAnsi="TH SarabunPSK" w:cs="TH SarabunPSK"/>
          <w:sz w:val="28"/>
          <w:cs/>
        </w:rPr>
        <w:t xml:space="preserve">ของประเทศไทย มีพื้นที่มากเป็นอันดับ </w:t>
      </w:r>
      <w:r w:rsidRPr="00C20530">
        <w:rPr>
          <w:rFonts w:ascii="TH SarabunPSK" w:hAnsi="TH SarabunPSK" w:cs="TH SarabunPSK"/>
          <w:sz w:val="28"/>
        </w:rPr>
        <w:t xml:space="preserve">8 </w:t>
      </w:r>
      <w:r w:rsidRPr="00C20530">
        <w:rPr>
          <w:rFonts w:ascii="TH SarabunPSK" w:hAnsi="TH SarabunPSK" w:cs="TH SarabunPSK"/>
          <w:sz w:val="28"/>
          <w:cs/>
        </w:rPr>
        <w:t>ของประเทศ</w:t>
      </w:r>
      <w:r w:rsidRPr="00C20530">
        <w:rPr>
          <w:rFonts w:ascii="TH SarabunPSK" w:hAnsi="TH SarabunPSK" w:cs="TH SarabunPSK"/>
          <w:sz w:val="28"/>
        </w:rPr>
        <w:t xml:space="preserve"> </w:t>
      </w:r>
      <w:r w:rsidRPr="00C20530">
        <w:rPr>
          <w:rFonts w:ascii="TH SarabunPSK" w:hAnsi="TH SarabunPSK" w:cs="TH SarabunPSK"/>
          <w:sz w:val="28"/>
          <w:cs/>
        </w:rPr>
        <w:t>แต่มีประชากรเบาบาง</w:t>
      </w:r>
      <w:hyperlink r:id="rId10" w:tooltip="ที่สุดในประเทศไทย" w:history="1">
        <w:r w:rsidRPr="00C20530">
          <w:rPr>
            <w:rStyle w:val="ab"/>
            <w:rFonts w:ascii="TH SarabunPSK" w:hAnsi="TH SarabunPSK" w:cs="TH SarabunPSK"/>
            <w:color w:val="auto"/>
            <w:sz w:val="28"/>
            <w:u w:val="none"/>
            <w:cs/>
          </w:rPr>
          <w:t>ที่สุดในประเทศ</w:t>
        </w:r>
      </w:hyperlink>
      <w:r w:rsidRPr="00C20530">
        <w:rPr>
          <w:rFonts w:ascii="TH SarabunPSK" w:hAnsi="TH SarabunPSK" w:cs="TH SarabunPSK"/>
          <w:sz w:val="28"/>
        </w:rPr>
        <w:t> </w:t>
      </w:r>
      <w:r w:rsidRPr="00C20530">
        <w:rPr>
          <w:rFonts w:ascii="TH SarabunPSK" w:hAnsi="TH SarabunPSK" w:cs="TH SarabunPSK"/>
          <w:sz w:val="28"/>
          <w:cs/>
        </w:rPr>
        <w:t xml:space="preserve">และมีประชากรน้อยมากเป็นอันดับ </w:t>
      </w:r>
      <w:r w:rsidRPr="00C20530">
        <w:rPr>
          <w:rFonts w:ascii="TH SarabunPSK" w:hAnsi="TH SarabunPSK" w:cs="TH SarabunPSK"/>
          <w:sz w:val="28"/>
        </w:rPr>
        <w:t>5</w:t>
      </w:r>
      <w:r w:rsidRPr="00C20530">
        <w:rPr>
          <w:rFonts w:ascii="TH SarabunPSK" w:hAnsi="TH SarabunPSK" w:cs="TH SarabunPSK"/>
          <w:sz w:val="28"/>
          <w:cs/>
        </w:rPr>
        <w:t xml:space="preserve"> ของประเทศ เนื่องจากพื้นที่ส่วนใหญ่ของจังหวัดเป็นเนื้อที่ป่าไม้</w:t>
      </w:r>
      <w:r w:rsidRPr="00C20530">
        <w:rPr>
          <w:rFonts w:ascii="TH SarabunPSK" w:hAnsi="TH SarabunPSK" w:cs="TH SarabunPSK"/>
          <w:sz w:val="28"/>
        </w:rPr>
        <w:t xml:space="preserve"> </w:t>
      </w:r>
      <w:r w:rsidRPr="00C20530">
        <w:rPr>
          <w:rFonts w:ascii="TH SarabunPSK" w:hAnsi="TH SarabunPSK" w:cs="TH SarabunPSK"/>
          <w:sz w:val="28"/>
          <w:cs/>
        </w:rPr>
        <w:t xml:space="preserve">คิดเป็นร้อยละ </w:t>
      </w:r>
      <w:r w:rsidRPr="00C20530">
        <w:rPr>
          <w:rFonts w:ascii="TH SarabunPSK" w:hAnsi="TH SarabunPSK" w:cs="TH SarabunPSK"/>
          <w:sz w:val="28"/>
        </w:rPr>
        <w:t xml:space="preserve">86.89 </w:t>
      </w:r>
      <w:r w:rsidRPr="00C20530">
        <w:rPr>
          <w:rFonts w:ascii="TH SarabunPSK" w:hAnsi="TH SarabunPSK" w:cs="TH SarabunPSK"/>
          <w:sz w:val="28"/>
          <w:cs/>
        </w:rPr>
        <w:t xml:space="preserve">ของพื้นที่จังหวัด และมีอาณาเขตติดต่อกับประเทศสาธารณรัฐแห่งสหภาพเมียนมา ระยะทางกว่า </w:t>
      </w:r>
      <w:r w:rsidRPr="00C20530">
        <w:rPr>
          <w:rFonts w:ascii="TH SarabunPSK" w:hAnsi="TH SarabunPSK" w:cs="TH SarabunPSK"/>
          <w:sz w:val="28"/>
        </w:rPr>
        <w:t xml:space="preserve">483 </w:t>
      </w:r>
      <w:r w:rsidRPr="00C20530">
        <w:rPr>
          <w:rFonts w:ascii="TH SarabunPSK" w:hAnsi="TH SarabunPSK" w:cs="TH SarabunPSK"/>
          <w:sz w:val="28"/>
          <w:cs/>
        </w:rPr>
        <w:t>กิโลเมตร ด้วยเหตุผลดังกล่าวจึงส่งผลให้จังหวัดแม่ฮ่องสอนมีความหลากหลายทั้งสภาพภูมิประเทศ วัฒนธรรม และประชากรจากหลายกลุ่มชาติพันธุ์</w:t>
      </w:r>
      <w:r w:rsidRPr="00C20530">
        <w:rPr>
          <w:rFonts w:ascii="TH SarabunPSK" w:hAnsi="TH SarabunPSK" w:cs="TH SarabunPSK"/>
          <w:sz w:val="28"/>
        </w:rPr>
        <w:t xml:space="preserve"> </w:t>
      </w:r>
      <w:r w:rsidRPr="00C20530">
        <w:rPr>
          <w:rFonts w:ascii="TH SarabunPSK" w:hAnsi="TH SarabunPSK" w:cs="TH SarabunPSK"/>
          <w:sz w:val="28"/>
          <w:cs/>
        </w:rPr>
        <w:t>และการที่พื้นที่ส่วนใหญ่ของจังหวัดเป็นเนื้อที่ป่าส่งผลต่อการประกอบอาชีพของประชาชนในพื้นที่เป็นอย่างมาก การประกอบอาชีพต่างๆ โดยเฉพาะการทำการเกษตรต้องประสบปัญหามากมายในหลายๆ ด้าน ทำให้รายได้ของประชากรในจังหวัดน้อย เกิดความข้นแค้นขัดสน โดยพบว่า ผลิตภัณฑ์จังหวัดต่อหัวของประชากรในจังหวัดแม่ฮ่องสอนในปี พ.ศ.</w:t>
      </w:r>
      <w:r w:rsidRPr="00C20530">
        <w:rPr>
          <w:rFonts w:ascii="TH SarabunPSK" w:hAnsi="TH SarabunPSK" w:cs="TH SarabunPSK"/>
          <w:sz w:val="28"/>
        </w:rPr>
        <w:t xml:space="preserve"> 2559 </w:t>
      </w:r>
      <w:r w:rsidRPr="00C20530">
        <w:rPr>
          <w:rFonts w:ascii="TH SarabunPSK" w:hAnsi="TH SarabunPSK" w:cs="TH SarabunPSK"/>
          <w:sz w:val="28"/>
          <w:cs/>
        </w:rPr>
        <w:t xml:space="preserve">เท่ากับ </w:t>
      </w:r>
      <w:r w:rsidRPr="00C20530">
        <w:rPr>
          <w:rFonts w:ascii="TH SarabunPSK" w:hAnsi="TH SarabunPSK" w:cs="TH SarabunPSK"/>
          <w:sz w:val="28"/>
        </w:rPr>
        <w:t>61</w:t>
      </w:r>
      <w:r w:rsidRPr="00C20530">
        <w:rPr>
          <w:rFonts w:ascii="TH SarabunPSK" w:hAnsi="TH SarabunPSK" w:cs="TH SarabunPSK"/>
          <w:sz w:val="28"/>
          <w:cs/>
        </w:rPr>
        <w:t>,255</w:t>
      </w:r>
      <w:r w:rsidRPr="00C20530">
        <w:rPr>
          <w:rFonts w:ascii="TH SarabunPSK" w:hAnsi="TH SarabunPSK" w:cs="TH SarabunPSK"/>
          <w:sz w:val="28"/>
        </w:rPr>
        <w:t xml:space="preserve"> </w:t>
      </w:r>
      <w:r w:rsidRPr="00C20530">
        <w:rPr>
          <w:rFonts w:ascii="TH SarabunPSK" w:hAnsi="TH SarabunPSK" w:cs="TH SarabunPSK"/>
          <w:sz w:val="28"/>
          <w:cs/>
        </w:rPr>
        <w:t>บาท/คน/ปี เป็นลำดับที่ 72 ของประเทศ</w:t>
      </w:r>
      <w:r w:rsidRPr="00C20530">
        <w:rPr>
          <w:rFonts w:ascii="TH SarabunPSK" w:hAnsi="TH SarabunPSK" w:cs="TH SarabunPSK"/>
          <w:sz w:val="28"/>
        </w:rPr>
        <w:t xml:space="preserve"> </w:t>
      </w:r>
      <w:r w:rsidRPr="00C20530">
        <w:rPr>
          <w:rFonts w:ascii="TH SarabunPSK" w:hAnsi="TH SarabunPSK" w:cs="TH SarabunPSK"/>
          <w:sz w:val="28"/>
          <w:cs/>
        </w:rPr>
        <w:t xml:space="preserve">โดยมีจำนวนครัวเรือนที่มีรายได้น้อยกว่า 30,000 บาท/ปี/ครัวเรือน มากถึง 1,047 ครัวเรือน ด้วยข้อจำกัดดังกล่าว ส่งผลให้ประชาชนในจังหวัดแม่ฮ่องสอนหันมาประกอบอาชีพที่ผิดกฎหมายเพิ่มมากขึ้น โดยเฉพาะการค้าประเวณีเด็ก ที่มีแนวโน้มการกระทำความผิดที่เพิ่มมากขึ้นและอาจลุกลามบานปลายจนนำไปสู่ปัญหาการค้ามนุษย์ในระดับประเทศและระดับภูมิภาค </w:t>
      </w:r>
      <w:sdt>
        <w:sdtPr>
          <w:rPr>
            <w:rFonts w:ascii="TH SarabunPSK" w:hAnsi="TH SarabunPSK" w:cs="TH SarabunPSK"/>
            <w:sz w:val="28"/>
          </w:rPr>
          <w:id w:val="2191720"/>
          <w:citation/>
        </w:sdtPr>
        <w:sdtEndPr/>
        <w:sdtContent>
          <w:r w:rsidRPr="00C20530">
            <w:rPr>
              <w:rFonts w:ascii="TH SarabunPSK" w:hAnsi="TH SarabunPSK" w:cs="TH SarabunPSK"/>
              <w:sz w:val="28"/>
            </w:rPr>
            <w:fldChar w:fldCharType="begin"/>
          </w:r>
          <w:r w:rsidRPr="00C20530">
            <w:rPr>
              <w:rFonts w:ascii="TH SarabunPSK" w:hAnsi="TH SarabunPSK" w:cs="TH SarabunPSK"/>
              <w:sz w:val="28"/>
              <w:cs/>
            </w:rPr>
            <w:instrText xml:space="preserve"> </w:instrText>
          </w:r>
          <w:r w:rsidRPr="00C20530">
            <w:rPr>
              <w:rFonts w:ascii="TH SarabunPSK" w:hAnsi="TH SarabunPSK" w:cs="TH SarabunPSK"/>
              <w:sz w:val="28"/>
            </w:rPr>
            <w:instrText xml:space="preserve">CITATION </w:instrText>
          </w:r>
          <w:r w:rsidRPr="00C20530">
            <w:rPr>
              <w:rFonts w:ascii="TH SarabunPSK" w:hAnsi="TH SarabunPSK" w:cs="TH SarabunPSK"/>
              <w:sz w:val="28"/>
              <w:cs/>
            </w:rPr>
            <w:instrText xml:space="preserve">จัง61 </w:instrText>
          </w:r>
          <w:r w:rsidRPr="00C20530">
            <w:rPr>
              <w:rFonts w:ascii="TH SarabunPSK" w:hAnsi="TH SarabunPSK" w:cs="TH SarabunPSK"/>
              <w:sz w:val="28"/>
            </w:rPr>
            <w:instrText xml:space="preserve">\l </w:instrText>
          </w:r>
          <w:r w:rsidRPr="00C20530">
            <w:rPr>
              <w:rFonts w:ascii="TH SarabunPSK" w:hAnsi="TH SarabunPSK" w:cs="TH SarabunPSK"/>
              <w:sz w:val="28"/>
              <w:cs/>
            </w:rPr>
            <w:instrText xml:space="preserve">1054 </w:instrText>
          </w:r>
          <w:r w:rsidRPr="00C20530">
            <w:rPr>
              <w:rFonts w:ascii="TH SarabunPSK" w:hAnsi="TH SarabunPSK" w:cs="TH SarabunPSK"/>
              <w:sz w:val="28"/>
            </w:rPr>
            <w:fldChar w:fldCharType="separate"/>
          </w:r>
          <w:r w:rsidRPr="00C20530">
            <w:rPr>
              <w:rFonts w:ascii="TH SarabunPSK" w:hAnsi="TH SarabunPSK" w:cs="TH SarabunPSK"/>
              <w:noProof/>
              <w:sz w:val="28"/>
              <w:cs/>
            </w:rPr>
            <w:t>(จังหวัดแม่ฮ่องสอน</w:t>
          </w:r>
          <w:r w:rsidRPr="00C20530">
            <w:rPr>
              <w:rFonts w:ascii="TH SarabunPSK" w:hAnsi="TH SarabunPSK" w:cs="TH SarabunPSK"/>
              <w:noProof/>
              <w:sz w:val="28"/>
            </w:rPr>
            <w:t xml:space="preserve">, </w:t>
          </w:r>
          <w:r w:rsidRPr="00C20530">
            <w:rPr>
              <w:rFonts w:ascii="TH SarabunPSK" w:hAnsi="TH SarabunPSK" w:cs="TH SarabunPSK"/>
              <w:noProof/>
              <w:sz w:val="28"/>
              <w:cs/>
            </w:rPr>
            <w:t>2561)</w:t>
          </w:r>
          <w:r w:rsidRPr="00C20530">
            <w:rPr>
              <w:rFonts w:ascii="TH SarabunPSK" w:hAnsi="TH SarabunPSK" w:cs="TH SarabunPSK"/>
              <w:sz w:val="28"/>
            </w:rPr>
            <w:fldChar w:fldCharType="end"/>
          </w:r>
        </w:sdtContent>
      </w:sdt>
    </w:p>
    <w:p w14:paraId="3DA5F86E" w14:textId="77777777" w:rsidR="00135460" w:rsidRDefault="00135460" w:rsidP="00135460">
      <w:pPr>
        <w:spacing w:after="0"/>
        <w:jc w:val="thaiDistribute"/>
        <w:rPr>
          <w:rFonts w:ascii="TH SarabunPSK" w:hAnsi="TH SarabunPSK" w:cs="TH SarabunPSK"/>
          <w:sz w:val="28"/>
        </w:rPr>
      </w:pPr>
    </w:p>
    <w:p w14:paraId="23387419" w14:textId="77777777" w:rsidR="00D9352D" w:rsidRDefault="00D9352D" w:rsidP="00D9352D">
      <w:pPr>
        <w:pStyle w:val="Default"/>
        <w:jc w:val="thaiDistribute"/>
        <w:rPr>
          <w:rFonts w:ascii="TH SarabunPSK" w:hAnsi="TH SarabunPSK" w:cs="TH SarabunPSK"/>
          <w:color w:val="auto"/>
          <w:sz w:val="32"/>
          <w:szCs w:val="32"/>
        </w:rPr>
      </w:pPr>
      <w:r w:rsidRPr="00D9352D">
        <w:rPr>
          <w:rFonts w:ascii="TH SarabunPSK" w:hAnsi="TH SarabunPSK" w:cs="TH SarabunPSK"/>
          <w:b/>
          <w:bCs/>
          <w:color w:val="auto"/>
          <w:sz w:val="32"/>
          <w:szCs w:val="32"/>
        </w:rPr>
        <w:t xml:space="preserve">2. </w:t>
      </w:r>
      <w:r w:rsidRPr="00D9352D">
        <w:rPr>
          <w:rFonts w:ascii="TH SarabunPSK" w:hAnsi="TH SarabunPSK" w:cs="TH SarabunPSK"/>
          <w:b/>
          <w:bCs/>
          <w:color w:val="auto"/>
          <w:sz w:val="32"/>
          <w:szCs w:val="32"/>
          <w:cs/>
        </w:rPr>
        <w:t>มูลเหตุ</w:t>
      </w:r>
      <w:r w:rsidRPr="00D9352D">
        <w:rPr>
          <w:rFonts w:ascii="TH SarabunPSK" w:hAnsi="TH SarabunPSK" w:cs="TH SarabunPSK"/>
          <w:b/>
          <w:bCs/>
          <w:color w:val="auto"/>
          <w:sz w:val="32"/>
          <w:szCs w:val="32"/>
        </w:rPr>
        <w:t xml:space="preserve"> </w:t>
      </w:r>
      <w:r w:rsidRPr="00D9352D">
        <w:rPr>
          <w:rFonts w:ascii="TH SarabunPSK" w:hAnsi="TH SarabunPSK" w:cs="TH SarabunPSK"/>
          <w:b/>
          <w:bCs/>
          <w:color w:val="auto"/>
          <w:sz w:val="32"/>
          <w:szCs w:val="32"/>
          <w:cs/>
        </w:rPr>
        <w:t>แรงจูงใจ</w:t>
      </w:r>
      <w:r w:rsidRPr="00D9352D">
        <w:rPr>
          <w:rFonts w:ascii="TH SarabunPSK" w:hAnsi="TH SarabunPSK" w:cs="TH SarabunPSK"/>
          <w:b/>
          <w:bCs/>
          <w:color w:val="auto"/>
          <w:sz w:val="32"/>
          <w:szCs w:val="32"/>
        </w:rPr>
        <w:t xml:space="preserve"> </w:t>
      </w:r>
      <w:r w:rsidRPr="00D9352D">
        <w:rPr>
          <w:rFonts w:ascii="TH SarabunPSK" w:hAnsi="TH SarabunPSK" w:cs="TH SarabunPSK"/>
          <w:b/>
          <w:bCs/>
          <w:color w:val="auto"/>
          <w:sz w:val="32"/>
          <w:szCs w:val="32"/>
          <w:cs/>
        </w:rPr>
        <w:t>และกระบวนการการเข้าสู่การค้าประเวณีเด็กในจังหวัดแม่ฮ่องสอน</w:t>
      </w:r>
    </w:p>
    <w:p w14:paraId="47CA9848" w14:textId="77777777" w:rsidR="00D9352D" w:rsidRDefault="00D9352D" w:rsidP="00D9352D">
      <w:pPr>
        <w:pStyle w:val="af2"/>
        <w:ind w:firstLine="709"/>
        <w:jc w:val="thaiDistribute"/>
        <w:rPr>
          <w:rFonts w:ascii="TH SarabunPSK" w:hAnsi="TH SarabunPSK" w:cs="TH SarabunPSK"/>
          <w:sz w:val="28"/>
        </w:rPr>
      </w:pPr>
      <w:r w:rsidRPr="005A5396">
        <w:rPr>
          <w:rFonts w:ascii="TH SarabunPSK" w:hAnsi="TH SarabunPSK" w:cs="TH SarabunPSK"/>
          <w:sz w:val="28"/>
          <w:cs/>
        </w:rPr>
        <w:t>มูลเหตุ</w:t>
      </w:r>
      <w:r>
        <w:rPr>
          <w:rFonts w:ascii="TH SarabunPSK" w:hAnsi="TH SarabunPSK" w:cs="TH SarabunPSK" w:hint="cs"/>
          <w:sz w:val="28"/>
          <w:cs/>
        </w:rPr>
        <w:t>ที่สำคัญ</w:t>
      </w:r>
      <w:r w:rsidRPr="005A5396">
        <w:rPr>
          <w:rFonts w:ascii="TH SarabunPSK" w:hAnsi="TH SarabunPSK" w:cs="TH SarabunPSK"/>
          <w:sz w:val="28"/>
          <w:cs/>
        </w:rPr>
        <w:t>ของการเข้าสู่การค้าประเวณีเด็กในจังหวัดแม่ฮ่องสอน</w:t>
      </w:r>
      <w:r w:rsidRPr="005A5396">
        <w:rPr>
          <w:rFonts w:ascii="TH SarabunPSK" w:hAnsi="TH SarabunPSK" w:cs="TH SarabunPSK"/>
          <w:sz w:val="28"/>
        </w:rPr>
        <w:t xml:space="preserve"> </w:t>
      </w:r>
      <w:r>
        <w:rPr>
          <w:rFonts w:ascii="TH SarabunPSK" w:hAnsi="TH SarabunPSK" w:cs="TH SarabunPSK" w:hint="cs"/>
          <w:sz w:val="28"/>
          <w:cs/>
        </w:rPr>
        <w:t xml:space="preserve">คือ </w:t>
      </w:r>
      <w:r w:rsidRPr="005A5396">
        <w:rPr>
          <w:rFonts w:ascii="TH SarabunPSK" w:hAnsi="TH SarabunPSK" w:cs="TH SarabunPSK"/>
          <w:sz w:val="28"/>
          <w:cs/>
        </w:rPr>
        <w:t>ความยากจน</w:t>
      </w:r>
      <w:r w:rsidRPr="005A5396">
        <w:rPr>
          <w:rFonts w:ascii="TH SarabunPSK" w:hAnsi="TH SarabunPSK" w:cs="TH SarabunPSK"/>
          <w:sz w:val="28"/>
        </w:rPr>
        <w:t xml:space="preserve"> </w:t>
      </w:r>
      <w:r w:rsidRPr="005A5396">
        <w:rPr>
          <w:rFonts w:ascii="TH SarabunPSK" w:hAnsi="TH SarabunPSK" w:cs="TH SarabunPSK"/>
          <w:sz w:val="28"/>
          <w:cs/>
        </w:rPr>
        <w:t>ความห่างไกลความเจริญ</w:t>
      </w:r>
      <w:r w:rsidRPr="005A5396">
        <w:rPr>
          <w:rFonts w:ascii="TH SarabunPSK" w:hAnsi="TH SarabunPSK" w:cs="TH SarabunPSK"/>
          <w:sz w:val="28"/>
        </w:rPr>
        <w:t xml:space="preserve"> </w:t>
      </w:r>
      <w:r>
        <w:rPr>
          <w:rFonts w:ascii="TH SarabunPSK" w:hAnsi="TH SarabunPSK" w:cs="TH SarabunPSK"/>
          <w:sz w:val="28"/>
          <w:cs/>
        </w:rPr>
        <w:t>การศึกษ</w:t>
      </w:r>
      <w:r>
        <w:rPr>
          <w:rFonts w:ascii="TH SarabunPSK" w:hAnsi="TH SarabunPSK" w:cs="TH SarabunPSK" w:hint="cs"/>
          <w:sz w:val="28"/>
          <w:cs/>
        </w:rPr>
        <w:t xml:space="preserve">าที่ไม่ทั่วถึง </w:t>
      </w:r>
      <w:r w:rsidRPr="005A5396">
        <w:rPr>
          <w:rFonts w:ascii="TH SarabunPSK" w:hAnsi="TH SarabunPSK" w:cs="TH SarabunPSK"/>
          <w:sz w:val="28"/>
          <w:cs/>
        </w:rPr>
        <w:t>ความรู้เท่าไม่ถึงการณ์</w:t>
      </w:r>
      <w:r w:rsidRPr="005A5396">
        <w:rPr>
          <w:rFonts w:ascii="TH SarabunPSK" w:hAnsi="TH SarabunPSK" w:cs="TH SarabunPSK"/>
          <w:sz w:val="28"/>
        </w:rPr>
        <w:t xml:space="preserve"> </w:t>
      </w:r>
      <w:r w:rsidRPr="005A5396">
        <w:rPr>
          <w:rFonts w:ascii="TH SarabunPSK" w:hAnsi="TH SarabunPSK" w:cs="TH SarabunPSK"/>
          <w:sz w:val="28"/>
          <w:cs/>
        </w:rPr>
        <w:t>การคบเพื่อน</w:t>
      </w:r>
      <w:r w:rsidRPr="005A5396">
        <w:rPr>
          <w:rFonts w:ascii="TH SarabunPSK" w:hAnsi="TH SarabunPSK" w:cs="TH SarabunPSK"/>
          <w:sz w:val="28"/>
        </w:rPr>
        <w:t xml:space="preserve"> </w:t>
      </w:r>
      <w:r w:rsidRPr="005A5396">
        <w:rPr>
          <w:rFonts w:ascii="TH SarabunPSK" w:hAnsi="TH SarabunPSK" w:cs="TH SarabunPSK"/>
          <w:sz w:val="28"/>
          <w:cs/>
        </w:rPr>
        <w:t>ความต้องการในวัตถุนิยม</w:t>
      </w:r>
      <w:r w:rsidRPr="005A5396">
        <w:rPr>
          <w:rFonts w:ascii="TH SarabunPSK" w:hAnsi="TH SarabunPSK" w:cs="TH SarabunPSK"/>
          <w:sz w:val="28"/>
        </w:rPr>
        <w:t xml:space="preserve"> </w:t>
      </w:r>
      <w:r w:rsidRPr="005A5396">
        <w:rPr>
          <w:rFonts w:ascii="TH SarabunPSK" w:hAnsi="TH SarabunPSK" w:cs="TH SarabunPSK"/>
          <w:sz w:val="28"/>
          <w:cs/>
        </w:rPr>
        <w:t>การขาดศีลธรรมและจริยธรรมของบุคคลที่เกี่ยวข้อง</w:t>
      </w:r>
      <w:r w:rsidRPr="005A5396">
        <w:rPr>
          <w:rFonts w:ascii="TH SarabunPSK" w:hAnsi="TH SarabunPSK" w:cs="TH SarabunPSK"/>
          <w:sz w:val="28"/>
        </w:rPr>
        <w:t xml:space="preserve"> </w:t>
      </w:r>
      <w:r w:rsidRPr="005A5396">
        <w:rPr>
          <w:rFonts w:ascii="TH SarabunPSK" w:hAnsi="TH SarabunPSK" w:cs="TH SarabunPSK"/>
          <w:sz w:val="28"/>
          <w:cs/>
        </w:rPr>
        <w:t>ค่านิยมการใช้บริการประเวณีเด็ก</w:t>
      </w:r>
      <w:r w:rsidRPr="005A5396">
        <w:rPr>
          <w:rFonts w:ascii="TH SarabunPSK" w:hAnsi="TH SarabunPSK" w:cs="TH SarabunPSK"/>
          <w:sz w:val="28"/>
        </w:rPr>
        <w:t xml:space="preserve"> </w:t>
      </w:r>
      <w:r w:rsidRPr="005A5396">
        <w:rPr>
          <w:rFonts w:ascii="TH SarabunPSK" w:hAnsi="TH SarabunPSK" w:cs="TH SarabunPSK"/>
          <w:sz w:val="28"/>
          <w:cs/>
        </w:rPr>
        <w:t>การถูกชักจูงจากบุคคลที่หวัง</w:t>
      </w:r>
      <w:r w:rsidRPr="005A5396">
        <w:rPr>
          <w:rFonts w:ascii="TH SarabunPSK" w:hAnsi="TH SarabunPSK" w:cs="TH SarabunPSK"/>
          <w:sz w:val="28"/>
          <w:cs/>
        </w:rPr>
        <w:lastRenderedPageBreak/>
        <w:t>ผลประโยชน์จากตัวเด็ก</w:t>
      </w:r>
      <w:r w:rsidRPr="005A5396">
        <w:rPr>
          <w:rFonts w:ascii="TH SarabunPSK" w:hAnsi="TH SarabunPSK" w:cs="TH SarabunPSK"/>
          <w:sz w:val="28"/>
        </w:rPr>
        <w:t xml:space="preserve"> </w:t>
      </w:r>
      <w:r>
        <w:rPr>
          <w:rFonts w:ascii="TH SarabunPSK" w:hAnsi="TH SarabunPSK" w:cs="TH SarabunPSK" w:hint="cs"/>
          <w:sz w:val="28"/>
          <w:cs/>
        </w:rPr>
        <w:t>และ</w:t>
      </w:r>
      <w:r w:rsidRPr="005A5396">
        <w:rPr>
          <w:rFonts w:ascii="TH SarabunPSK" w:hAnsi="TH SarabunPSK" w:cs="TH SarabunPSK"/>
          <w:sz w:val="28"/>
          <w:cs/>
        </w:rPr>
        <w:t>การขาดความรู้เรื่องกฎหมาย</w:t>
      </w:r>
      <w:r w:rsidRPr="005A5396">
        <w:rPr>
          <w:rFonts w:ascii="TH SarabunPSK" w:hAnsi="TH SarabunPSK" w:cs="TH SarabunPSK"/>
          <w:sz w:val="28"/>
        </w:rPr>
        <w:t xml:space="preserve"> </w:t>
      </w:r>
      <w:r>
        <w:rPr>
          <w:rFonts w:ascii="TH SarabunPSK" w:hAnsi="TH SarabunPSK" w:cs="TH SarabunPSK" w:hint="cs"/>
          <w:sz w:val="28"/>
          <w:cs/>
        </w:rPr>
        <w:t>โดย</w:t>
      </w:r>
      <w:r w:rsidRPr="005A5396">
        <w:rPr>
          <w:rFonts w:ascii="TH SarabunPSK" w:hAnsi="TH SarabunPSK" w:cs="TH SarabunPSK"/>
          <w:sz w:val="28"/>
          <w:cs/>
        </w:rPr>
        <w:t>แรงจูงใจที่ชักน</w:t>
      </w:r>
      <w:r>
        <w:rPr>
          <w:rFonts w:ascii="TH SarabunPSK" w:hAnsi="TH SarabunPSK" w:cs="TH SarabunPSK" w:hint="cs"/>
          <w:sz w:val="28"/>
          <w:cs/>
        </w:rPr>
        <w:t>ำ</w:t>
      </w:r>
      <w:r w:rsidRPr="005A5396">
        <w:rPr>
          <w:rFonts w:ascii="TH SarabunPSK" w:hAnsi="TH SarabunPSK" w:cs="TH SarabunPSK"/>
          <w:sz w:val="28"/>
          <w:cs/>
        </w:rPr>
        <w:t>เด็กให้เข้าสู่กระบวนการค้าประเวณีเด็ก</w:t>
      </w:r>
      <w:r>
        <w:rPr>
          <w:rFonts w:ascii="TH SarabunPSK" w:hAnsi="TH SarabunPSK" w:cs="TH SarabunPSK"/>
          <w:sz w:val="28"/>
        </w:rPr>
        <w:t xml:space="preserve"> </w:t>
      </w:r>
      <w:r>
        <w:rPr>
          <w:rFonts w:ascii="TH SarabunPSK" w:hAnsi="TH SarabunPSK" w:cs="TH SarabunPSK" w:hint="cs"/>
          <w:sz w:val="28"/>
          <w:cs/>
        </w:rPr>
        <w:t xml:space="preserve">คือ </w:t>
      </w:r>
      <w:r w:rsidRPr="005A5396">
        <w:rPr>
          <w:rFonts w:ascii="TH SarabunPSK" w:hAnsi="TH SarabunPSK" w:cs="TH SarabunPSK"/>
          <w:sz w:val="28"/>
          <w:cs/>
        </w:rPr>
        <w:t>เงินหรือผลตอบแทนต่างๆ</w:t>
      </w:r>
      <w:r w:rsidRPr="005A5396">
        <w:rPr>
          <w:rFonts w:ascii="TH SarabunPSK" w:hAnsi="TH SarabunPSK" w:cs="TH SarabunPSK"/>
          <w:sz w:val="28"/>
        </w:rPr>
        <w:t xml:space="preserve"> </w:t>
      </w:r>
      <w:r w:rsidRPr="005A5396">
        <w:rPr>
          <w:rFonts w:ascii="TH SarabunPSK" w:hAnsi="TH SarabunPSK" w:cs="TH SarabunPSK"/>
          <w:sz w:val="28"/>
          <w:cs/>
        </w:rPr>
        <w:t>ค่านิยมทางด้านวัตถุ</w:t>
      </w:r>
      <w:r w:rsidRPr="005A5396">
        <w:rPr>
          <w:rFonts w:ascii="TH SarabunPSK" w:hAnsi="TH SarabunPSK" w:cs="TH SarabunPSK"/>
          <w:sz w:val="28"/>
        </w:rPr>
        <w:t xml:space="preserve"> </w:t>
      </w:r>
      <w:r w:rsidRPr="005A5396">
        <w:rPr>
          <w:rFonts w:ascii="TH SarabunPSK" w:hAnsi="TH SarabunPSK" w:cs="TH SarabunPSK"/>
          <w:sz w:val="28"/>
          <w:cs/>
        </w:rPr>
        <w:t>การคบหาเพื่อนและพฤติกรรมเอาอย่าง</w:t>
      </w:r>
      <w:r w:rsidRPr="005A5396">
        <w:rPr>
          <w:rFonts w:ascii="TH SarabunPSK" w:hAnsi="TH SarabunPSK" w:cs="TH SarabunPSK"/>
          <w:sz w:val="28"/>
        </w:rPr>
        <w:t xml:space="preserve"> </w:t>
      </w:r>
      <w:r w:rsidRPr="005A5396">
        <w:rPr>
          <w:rFonts w:ascii="TH SarabunPSK" w:hAnsi="TH SarabunPSK" w:cs="TH SarabunPSK"/>
          <w:sz w:val="28"/>
          <w:cs/>
        </w:rPr>
        <w:t>การมีความรักก่อนวัยอันสมควร</w:t>
      </w:r>
      <w:r w:rsidRPr="005A5396">
        <w:rPr>
          <w:rFonts w:ascii="TH SarabunPSK" w:hAnsi="TH SarabunPSK" w:cs="TH SarabunPSK"/>
          <w:sz w:val="28"/>
        </w:rPr>
        <w:t xml:space="preserve"> </w:t>
      </w:r>
      <w:r w:rsidRPr="005A5396">
        <w:rPr>
          <w:rFonts w:ascii="TH SarabunPSK" w:hAnsi="TH SarabunPSK" w:cs="TH SarabunPSK"/>
          <w:sz w:val="28"/>
          <w:cs/>
        </w:rPr>
        <w:t>ปัญหายาเสพติด</w:t>
      </w:r>
      <w:r w:rsidRPr="005A5396">
        <w:rPr>
          <w:rFonts w:ascii="TH SarabunPSK" w:hAnsi="TH SarabunPSK" w:cs="TH SarabunPSK"/>
          <w:sz w:val="28"/>
        </w:rPr>
        <w:t xml:space="preserve"> </w:t>
      </w:r>
      <w:r w:rsidRPr="005A5396">
        <w:rPr>
          <w:rFonts w:ascii="TH SarabunPSK" w:hAnsi="TH SarabunPSK" w:cs="TH SarabunPSK"/>
          <w:sz w:val="28"/>
          <w:cs/>
        </w:rPr>
        <w:t>และปัญหาครอบครัว</w:t>
      </w:r>
      <w:r w:rsidRPr="005A5396">
        <w:rPr>
          <w:rFonts w:ascii="TH SarabunPSK" w:hAnsi="TH SarabunPSK" w:cs="TH SarabunPSK"/>
          <w:sz w:val="28"/>
        </w:rPr>
        <w:t xml:space="preserve"> </w:t>
      </w:r>
      <w:r>
        <w:rPr>
          <w:rFonts w:ascii="TH SarabunPSK" w:hAnsi="TH SarabunPSK" w:cs="TH SarabunPSK" w:hint="cs"/>
          <w:sz w:val="28"/>
          <w:cs/>
        </w:rPr>
        <w:t>ซึ่ง</w:t>
      </w:r>
      <w:r w:rsidRPr="005A5396">
        <w:rPr>
          <w:rFonts w:ascii="TH SarabunPSK" w:hAnsi="TH SarabunPSK" w:cs="TH SarabunPSK"/>
          <w:sz w:val="28"/>
          <w:cs/>
        </w:rPr>
        <w:t>กระบวนการการเข้าสู่การค้าประเวณีเด็ก</w:t>
      </w:r>
      <w:r w:rsidRPr="005A5396">
        <w:rPr>
          <w:rFonts w:ascii="TH SarabunPSK" w:hAnsi="TH SarabunPSK" w:cs="TH SarabunPSK"/>
          <w:sz w:val="28"/>
        </w:rPr>
        <w:t xml:space="preserve"> </w:t>
      </w:r>
      <w:r w:rsidRPr="005A5396">
        <w:rPr>
          <w:rFonts w:ascii="TH SarabunPSK" w:hAnsi="TH SarabunPSK" w:cs="TH SarabunPSK"/>
          <w:sz w:val="28"/>
          <w:cs/>
        </w:rPr>
        <w:t>เริ่มจากการที่เด็กและเยาวชนมีความต้องการใช้เงิน</w:t>
      </w:r>
      <w:r w:rsidRPr="005A5396">
        <w:rPr>
          <w:rFonts w:ascii="TH SarabunPSK" w:hAnsi="TH SarabunPSK" w:cs="TH SarabunPSK"/>
          <w:sz w:val="28"/>
        </w:rPr>
        <w:t xml:space="preserve"> </w:t>
      </w:r>
      <w:r w:rsidRPr="005A5396">
        <w:rPr>
          <w:rFonts w:ascii="TH SarabunPSK" w:hAnsi="TH SarabunPSK" w:cs="TH SarabunPSK"/>
          <w:sz w:val="28"/>
          <w:cs/>
        </w:rPr>
        <w:t>ทำให้ถูกชักจูงจากกลุ่มเพื่อน</w:t>
      </w:r>
      <w:r w:rsidRPr="005A5396">
        <w:rPr>
          <w:rFonts w:ascii="TH SarabunPSK" w:hAnsi="TH SarabunPSK" w:cs="TH SarabunPSK"/>
          <w:sz w:val="28"/>
        </w:rPr>
        <w:t xml:space="preserve"> </w:t>
      </w:r>
      <w:r>
        <w:rPr>
          <w:rFonts w:ascii="TH SarabunPSK" w:hAnsi="TH SarabunPSK" w:cs="TH SarabunPSK" w:hint="cs"/>
          <w:sz w:val="28"/>
          <w:cs/>
        </w:rPr>
        <w:t>หรือ</w:t>
      </w:r>
      <w:r w:rsidRPr="005A5396">
        <w:rPr>
          <w:rFonts w:ascii="TH SarabunPSK" w:hAnsi="TH SarabunPSK" w:cs="TH SarabunPSK"/>
          <w:sz w:val="28"/>
          <w:cs/>
        </w:rPr>
        <w:t>บุคคลที่เกี่ยวข้องกับการค้าประเวณี</w:t>
      </w:r>
      <w:r w:rsidRPr="005A5396">
        <w:rPr>
          <w:rFonts w:ascii="TH SarabunPSK" w:hAnsi="TH SarabunPSK" w:cs="TH SarabunPSK"/>
          <w:sz w:val="28"/>
        </w:rPr>
        <w:t xml:space="preserve"> </w:t>
      </w:r>
      <w:r>
        <w:rPr>
          <w:rFonts w:ascii="TH SarabunPSK" w:hAnsi="TH SarabunPSK" w:cs="TH SarabunPSK" w:hint="cs"/>
          <w:sz w:val="28"/>
          <w:cs/>
        </w:rPr>
        <w:t>หรืออาจ</w:t>
      </w:r>
      <w:r w:rsidRPr="005A5396">
        <w:rPr>
          <w:rFonts w:ascii="TH SarabunPSK" w:hAnsi="TH SarabunPSK" w:cs="TH SarabunPSK"/>
          <w:sz w:val="28"/>
          <w:cs/>
        </w:rPr>
        <w:t>ถูกบังคับ</w:t>
      </w:r>
      <w:r w:rsidRPr="005A5396">
        <w:rPr>
          <w:rFonts w:ascii="TH SarabunPSK" w:hAnsi="TH SarabunPSK" w:cs="TH SarabunPSK"/>
          <w:sz w:val="28"/>
        </w:rPr>
        <w:t xml:space="preserve"> </w:t>
      </w:r>
      <w:r w:rsidRPr="005A5396">
        <w:rPr>
          <w:rFonts w:ascii="TH SarabunPSK" w:hAnsi="TH SarabunPSK" w:cs="TH SarabunPSK"/>
          <w:sz w:val="28"/>
          <w:cs/>
        </w:rPr>
        <w:t>ข่มขู่</w:t>
      </w:r>
      <w:r w:rsidRPr="005A5396">
        <w:rPr>
          <w:rFonts w:ascii="TH SarabunPSK" w:hAnsi="TH SarabunPSK" w:cs="TH SarabunPSK"/>
          <w:sz w:val="28"/>
        </w:rPr>
        <w:t xml:space="preserve"> </w:t>
      </w:r>
      <w:r w:rsidRPr="005A5396">
        <w:rPr>
          <w:rFonts w:ascii="TH SarabunPSK" w:hAnsi="TH SarabunPSK" w:cs="TH SarabunPSK"/>
          <w:sz w:val="28"/>
          <w:cs/>
        </w:rPr>
        <w:t>ซึ่งอาจมีสาเหตุมาจากการที่เด็กและเยาวชนติดยาเสพติดหรือมีหนี้สินจึงถูกบังคับขู่เข็ญให้ค้าประเวณีเพื่อเป็นการล้างหนี้</w:t>
      </w:r>
      <w:r w:rsidRPr="005A5396">
        <w:rPr>
          <w:rFonts w:ascii="TH SarabunPSK" w:hAnsi="TH SarabunPSK" w:cs="TH SarabunPSK"/>
          <w:sz w:val="28"/>
        </w:rPr>
        <w:t xml:space="preserve"> </w:t>
      </w:r>
      <w:r w:rsidRPr="005A5396">
        <w:rPr>
          <w:rFonts w:ascii="TH SarabunPSK" w:hAnsi="TH SarabunPSK" w:cs="TH SarabunPSK"/>
          <w:sz w:val="28"/>
          <w:cs/>
        </w:rPr>
        <w:t>หรือกรณีที่ถูกหลอกมาให้ค้าปร</w:t>
      </w:r>
      <w:r>
        <w:rPr>
          <w:rFonts w:ascii="TH SarabunPSK" w:hAnsi="TH SarabunPSK" w:cs="TH SarabunPSK"/>
          <w:sz w:val="28"/>
          <w:cs/>
        </w:rPr>
        <w:t>ะเวณ</w:t>
      </w:r>
      <w:r>
        <w:rPr>
          <w:rFonts w:ascii="TH SarabunPSK" w:hAnsi="TH SarabunPSK" w:cs="TH SarabunPSK" w:hint="cs"/>
          <w:sz w:val="28"/>
          <w:cs/>
        </w:rPr>
        <w:t>ี เป็นต้น</w:t>
      </w:r>
    </w:p>
    <w:p w14:paraId="4240DAA6" w14:textId="77777777" w:rsidR="00D9352D" w:rsidRPr="00D9352D" w:rsidRDefault="00D9352D" w:rsidP="00D9352D">
      <w:pPr>
        <w:pStyle w:val="Default"/>
        <w:ind w:firstLine="709"/>
        <w:jc w:val="thaiDistribute"/>
        <w:rPr>
          <w:rFonts w:ascii="TH SarabunPSK" w:hAnsi="TH SarabunPSK" w:cs="TH SarabunPSK"/>
          <w:color w:val="auto"/>
          <w:sz w:val="32"/>
          <w:szCs w:val="32"/>
        </w:rPr>
      </w:pPr>
      <w:r w:rsidRPr="00D9352D">
        <w:rPr>
          <w:rFonts w:ascii="TH SarabunPSK" w:hAnsi="TH SarabunPSK" w:cs="TH SarabunPSK"/>
          <w:color w:val="auto"/>
          <w:sz w:val="32"/>
          <w:szCs w:val="32"/>
          <w:cs/>
        </w:rPr>
        <w:t>สอดคล้องกับทฤษฎีคิดก่อนกระท</w:t>
      </w:r>
      <w:r>
        <w:rPr>
          <w:rFonts w:ascii="TH SarabunPSK" w:hAnsi="TH SarabunPSK" w:cs="TH SarabunPSK" w:hint="cs"/>
          <w:color w:val="auto"/>
          <w:sz w:val="32"/>
          <w:szCs w:val="32"/>
          <w:cs/>
        </w:rPr>
        <w:t>ำ</w:t>
      </w:r>
      <w:r w:rsidRPr="00D9352D">
        <w:rPr>
          <w:rFonts w:ascii="TH SarabunPSK" w:hAnsi="TH SarabunPSK" w:cs="TH SarabunPSK"/>
          <w:color w:val="auto"/>
          <w:sz w:val="32"/>
          <w:szCs w:val="32"/>
        </w:rPr>
        <w:t xml:space="preserve"> (Rational Choice) </w:t>
      </w:r>
      <w:r w:rsidRPr="00D9352D">
        <w:rPr>
          <w:rFonts w:ascii="TH SarabunPSK" w:hAnsi="TH SarabunPSK" w:cs="TH SarabunPSK"/>
          <w:color w:val="auto"/>
          <w:sz w:val="32"/>
          <w:szCs w:val="32"/>
          <w:cs/>
        </w:rPr>
        <w:t>อธิบายว่า</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การเข้าสู่ธุรกิจการค้าประเวณีหรือการประกอบอาชีพโสเภณีนั้น</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บุคคลย่อมได้มีการไตร่ตรองแล้วว่าพฤติกรรมดังกล่าวสามารถสร้างความพึงพอใจให้กับตนเองมากกว่าความทุกที่จะเกิดขึ้น</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ซึ่งหากบุคคลหนึ่งจะตัดสินใจเข้าสู่การประกอบธุรกิจการค้าประเวณีไม่ว่าจะเป็นในส่วนของตัวผู้ประกอบธุรกิจ</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หรือผู้เป็นเหยื่อจากธุรกิจการค้าประเวณี</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นอกจากตัวเงินรายได้</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ซึ่งมีอิทธิพลต่อการตัดสินใจเข้าสู่การมีพฤติกรรมดังกล่าวแล้ว</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ความเชี่ยวชาญ</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และข้อมูลข่าวสารโดยรอบของบุคคลก็ย่อมมีผลต่อการตัดสินใจด้วยเช่นกัน</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สมาคมรัฐศาสตร์</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มหาวิทยาลัยเกษตรศาสตร์</w:t>
      </w:r>
      <w:r w:rsidRPr="00D9352D">
        <w:rPr>
          <w:rFonts w:ascii="TH SarabunPSK" w:hAnsi="TH SarabunPSK" w:cs="TH SarabunPSK"/>
          <w:color w:val="auto"/>
          <w:sz w:val="32"/>
          <w:szCs w:val="32"/>
        </w:rPr>
        <w:t xml:space="preserve">, 2558) </w:t>
      </w:r>
    </w:p>
    <w:p w14:paraId="4D10D9A3" w14:textId="77777777" w:rsidR="00D9352D" w:rsidRPr="00D9352D" w:rsidRDefault="00D9352D" w:rsidP="00D9352D">
      <w:pPr>
        <w:pStyle w:val="Default"/>
        <w:ind w:firstLine="720"/>
        <w:jc w:val="thaiDistribute"/>
        <w:rPr>
          <w:rFonts w:ascii="TH SarabunPSK" w:hAnsi="TH SarabunPSK" w:cs="TH SarabunPSK"/>
          <w:color w:val="auto"/>
          <w:sz w:val="32"/>
          <w:szCs w:val="32"/>
        </w:rPr>
      </w:pPr>
      <w:r w:rsidRPr="00D9352D">
        <w:rPr>
          <w:rFonts w:ascii="TH SarabunPSK" w:hAnsi="TH SarabunPSK" w:cs="TH SarabunPSK"/>
          <w:color w:val="auto"/>
          <w:sz w:val="32"/>
          <w:szCs w:val="32"/>
          <w:cs/>
        </w:rPr>
        <w:t>ทฤษฎีความกดดันทางสังคม</w:t>
      </w:r>
      <w:r w:rsidRPr="00D9352D">
        <w:rPr>
          <w:rFonts w:ascii="TH SarabunPSK" w:hAnsi="TH SarabunPSK" w:cs="TH SarabunPSK"/>
          <w:color w:val="auto"/>
          <w:sz w:val="32"/>
          <w:szCs w:val="32"/>
        </w:rPr>
        <w:t xml:space="preserve"> (Strain Theory) </w:t>
      </w:r>
      <w:r w:rsidRPr="00D9352D">
        <w:rPr>
          <w:rFonts w:ascii="TH SarabunPSK" w:hAnsi="TH SarabunPSK" w:cs="TH SarabunPSK"/>
          <w:color w:val="auto"/>
          <w:sz w:val="32"/>
          <w:szCs w:val="32"/>
          <w:cs/>
        </w:rPr>
        <w:t>อธิบายว่า</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บุคคลมิได้ถูกบังคับขู่เข็ญให้มาประกอบอาชีพขายบริการทางเพศ</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แต่อาจตัดสินใจท</w:t>
      </w:r>
      <w:r>
        <w:rPr>
          <w:rFonts w:ascii="TH SarabunPSK" w:hAnsi="TH SarabunPSK" w:cs="TH SarabunPSK" w:hint="cs"/>
          <w:color w:val="auto"/>
          <w:sz w:val="32"/>
          <w:szCs w:val="32"/>
          <w:cs/>
        </w:rPr>
        <w:t>ำ</w:t>
      </w:r>
      <w:r w:rsidRPr="00D9352D">
        <w:rPr>
          <w:rFonts w:ascii="TH SarabunPSK" w:hAnsi="TH SarabunPSK" w:cs="TH SarabunPSK"/>
          <w:color w:val="auto"/>
          <w:sz w:val="32"/>
          <w:szCs w:val="32"/>
          <w:cs/>
        </w:rPr>
        <w:t>ด้วยความสมัครใจ</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โดยมีสาเหตุประการสำคัญคือ</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ต้องการเงินหรือต้องการมีรายได้ดี</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และเห็นว่าการค้าประเวณีเป็นหนทางที่ท</w:t>
      </w:r>
      <w:r w:rsidR="0087507D">
        <w:rPr>
          <w:rFonts w:ascii="TH SarabunPSK" w:hAnsi="TH SarabunPSK" w:cs="TH SarabunPSK" w:hint="cs"/>
          <w:color w:val="auto"/>
          <w:sz w:val="32"/>
          <w:szCs w:val="32"/>
          <w:cs/>
        </w:rPr>
        <w:t>ำ</w:t>
      </w:r>
      <w:r w:rsidRPr="00D9352D">
        <w:rPr>
          <w:rFonts w:ascii="TH SarabunPSK" w:hAnsi="TH SarabunPSK" w:cs="TH SarabunPSK"/>
          <w:color w:val="auto"/>
          <w:sz w:val="32"/>
          <w:szCs w:val="32"/>
          <w:cs/>
        </w:rPr>
        <w:t>ให้ตนเองหรือครอบครัวมีทรัพย์สินเท่าเทียมกับบุคคลอื่นในสังคม</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แต่เนื่องจากการที่จะมีทรัพย์สินโดยหนทางที่ชอบด้วยกฎหมายนั้นถูกปิดกั้น</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จึงได้เลือกทางที่ไม่ชอบด้วยกฎหมายในการให้ได้มาซึ่งทรัพย์สิน</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จะเห็นได้ว่าพฤติกรรมการค้าประเวณีมีพฤติการณ์สอดคล้องกับสมมติฐานของทฤษฎีกดดันทางสังคมของเมอร์ตัน</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ในกลุ่มการเปลี่ยนแปลง</w:t>
      </w:r>
      <w:r w:rsidRPr="00D9352D">
        <w:rPr>
          <w:rFonts w:ascii="TH SarabunPSK" w:hAnsi="TH SarabunPSK" w:cs="TH SarabunPSK"/>
          <w:color w:val="auto"/>
          <w:sz w:val="32"/>
          <w:szCs w:val="32"/>
        </w:rPr>
        <w:t xml:space="preserve"> (Innovation) </w:t>
      </w:r>
      <w:r w:rsidRPr="00D9352D">
        <w:rPr>
          <w:rFonts w:ascii="TH SarabunPSK" w:hAnsi="TH SarabunPSK" w:cs="TH SarabunPSK"/>
          <w:color w:val="auto"/>
          <w:sz w:val="32"/>
          <w:szCs w:val="32"/>
          <w:cs/>
        </w:rPr>
        <w:t>ซึ่งก่อให้เกิดปัญหาในสังคมตามมา</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สมาคมรัฐศาสตร์</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มหาวิทยาลัยเกษตรศาสตร์</w:t>
      </w:r>
      <w:r w:rsidRPr="00D9352D">
        <w:rPr>
          <w:rFonts w:ascii="TH SarabunPSK" w:hAnsi="TH SarabunPSK" w:cs="TH SarabunPSK"/>
          <w:color w:val="auto"/>
          <w:sz w:val="32"/>
          <w:szCs w:val="32"/>
        </w:rPr>
        <w:t xml:space="preserve">, 2558) </w:t>
      </w:r>
    </w:p>
    <w:p w14:paraId="1A7A190F" w14:textId="77777777" w:rsidR="00D9352D" w:rsidRPr="00D9352D" w:rsidRDefault="00D9352D" w:rsidP="00D9352D">
      <w:pPr>
        <w:pStyle w:val="Default"/>
        <w:ind w:firstLine="720"/>
        <w:jc w:val="thaiDistribute"/>
        <w:rPr>
          <w:rFonts w:ascii="TH SarabunPSK" w:hAnsi="TH SarabunPSK" w:cs="TH SarabunPSK"/>
          <w:color w:val="auto"/>
          <w:sz w:val="32"/>
          <w:szCs w:val="32"/>
        </w:rPr>
      </w:pPr>
      <w:r w:rsidRPr="00D9352D">
        <w:rPr>
          <w:rFonts w:ascii="TH SarabunPSK" w:hAnsi="TH SarabunPSK" w:cs="TH SarabunPSK"/>
          <w:color w:val="auto"/>
          <w:sz w:val="32"/>
          <w:szCs w:val="32"/>
          <w:cs/>
        </w:rPr>
        <w:t>ทฤษฎีการปลดปล่อยให้เป็นอิสระของผู้หญิง</w:t>
      </w:r>
      <w:r w:rsidRPr="00D9352D">
        <w:rPr>
          <w:rFonts w:ascii="TH SarabunPSK" w:hAnsi="TH SarabunPSK" w:cs="TH SarabunPSK"/>
          <w:color w:val="auto"/>
          <w:sz w:val="32"/>
          <w:szCs w:val="32"/>
        </w:rPr>
        <w:t xml:space="preserve"> (Women liberation theories) </w:t>
      </w:r>
      <w:r w:rsidRPr="00D9352D">
        <w:rPr>
          <w:rFonts w:ascii="TH SarabunPSK" w:hAnsi="TH SarabunPSK" w:cs="TH SarabunPSK"/>
          <w:color w:val="auto"/>
          <w:sz w:val="32"/>
          <w:szCs w:val="32"/>
          <w:cs/>
        </w:rPr>
        <w:t>อธิบายว่า</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ในยุคที่สภาพทางสังคมเปลี่ยนแปลงไป</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ท</w:t>
      </w:r>
      <w:r w:rsidR="0087507D">
        <w:rPr>
          <w:rFonts w:ascii="TH SarabunPSK" w:hAnsi="TH SarabunPSK" w:cs="TH SarabunPSK" w:hint="cs"/>
          <w:color w:val="auto"/>
          <w:sz w:val="32"/>
          <w:szCs w:val="32"/>
          <w:cs/>
        </w:rPr>
        <w:t>ำ</w:t>
      </w:r>
      <w:r w:rsidRPr="00D9352D">
        <w:rPr>
          <w:rFonts w:ascii="TH SarabunPSK" w:hAnsi="TH SarabunPSK" w:cs="TH SarabunPSK"/>
          <w:color w:val="auto"/>
          <w:sz w:val="32"/>
          <w:szCs w:val="32"/>
          <w:cs/>
        </w:rPr>
        <w:t>ให้ผู้หญิงมีบทบาทมากขึ้นในสังคม</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ทั้งในด้านการศึกษา</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การประกอบอาชีพ</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การเมือง</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หรือด้านเศรษฐกิจ</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ทำให้บทบาทในด้านพฤติกรรมของผู้ชายและผู้หญิงมีความแตกต่างกันน้อยลง</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ส่งผลให้ผู้หญิงและผู้ชายมีแนวโน้มที่จะมีความคล้ายคลึงกันในด้านพฤติกรรมเบี่ยงเบนหรือพฤติกรรมอาชญากรรมรวมถึงพฤติกรรมละเมิดกฎหมายต่างๆ</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สมาคมรัฐศาสตร์</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มหาวิทยาลัยเกษตรศาสตร์</w:t>
      </w:r>
      <w:r w:rsidRPr="00D9352D">
        <w:rPr>
          <w:rFonts w:ascii="TH SarabunPSK" w:hAnsi="TH SarabunPSK" w:cs="TH SarabunPSK"/>
          <w:color w:val="auto"/>
          <w:sz w:val="32"/>
          <w:szCs w:val="32"/>
        </w:rPr>
        <w:t xml:space="preserve">, 2558) </w:t>
      </w:r>
    </w:p>
    <w:p w14:paraId="59201BEE" w14:textId="77777777" w:rsidR="00D9352D" w:rsidRPr="00D9352D" w:rsidRDefault="00D9352D" w:rsidP="0087507D">
      <w:pPr>
        <w:pStyle w:val="Default"/>
        <w:ind w:firstLine="720"/>
        <w:jc w:val="thaiDistribute"/>
        <w:rPr>
          <w:rFonts w:ascii="TH SarabunPSK" w:hAnsi="TH SarabunPSK" w:cs="TH SarabunPSK"/>
          <w:color w:val="auto"/>
          <w:sz w:val="32"/>
          <w:szCs w:val="32"/>
        </w:rPr>
      </w:pPr>
      <w:r w:rsidRPr="00D9352D">
        <w:rPr>
          <w:rFonts w:ascii="TH SarabunPSK" w:hAnsi="TH SarabunPSK" w:cs="TH SarabunPSK"/>
          <w:color w:val="auto"/>
          <w:sz w:val="32"/>
          <w:szCs w:val="32"/>
          <w:cs/>
        </w:rPr>
        <w:t>และทฤษฎีการขัดเกลาทางสังคมโดยครอบครัวที่กำหนดความแตกต่างของบทบาท</w:t>
      </w:r>
      <w:r w:rsidRPr="00D9352D">
        <w:rPr>
          <w:rFonts w:ascii="TH SarabunPSK" w:hAnsi="TH SarabunPSK" w:cs="TH SarabunPSK"/>
          <w:color w:val="auto"/>
          <w:sz w:val="32"/>
          <w:szCs w:val="32"/>
        </w:rPr>
        <w:t xml:space="preserve"> (Sex-role differentiation in family socialization) </w:t>
      </w:r>
      <w:r w:rsidRPr="00D9352D">
        <w:rPr>
          <w:rFonts w:ascii="TH SarabunPSK" w:hAnsi="TH SarabunPSK" w:cs="TH SarabunPSK"/>
          <w:color w:val="auto"/>
          <w:sz w:val="32"/>
          <w:szCs w:val="32"/>
          <w:cs/>
        </w:rPr>
        <w:t>ที่อธิบายว่า</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ครอบครัวในปัจจุบันมีแนวโน้มที่จะเป็นครอบครัวที่มีความเท่าเทียมกันมากขึ้น</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หรือเป็นครอบครัวเดี่ยวมากขึ้น</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จึงเป็นเหตุให้เด็กหญิงมีแนวโน้มที่จะประกอบอาชญากรรมหรือมีพฤติกรรมละเมิดกฎมายมากขึ้นด้วย</w:t>
      </w:r>
      <w:r w:rsidRPr="00D9352D">
        <w:rPr>
          <w:rFonts w:ascii="TH SarabunPSK" w:hAnsi="TH SarabunPSK" w:cs="TH SarabunPSK"/>
          <w:color w:val="auto"/>
          <w:sz w:val="32"/>
          <w:szCs w:val="32"/>
        </w:rPr>
        <w:t xml:space="preserve"> (Hagan, 1989) </w:t>
      </w:r>
    </w:p>
    <w:p w14:paraId="3FDC5E3D" w14:textId="77777777" w:rsidR="00D9352D" w:rsidRPr="00D9352D" w:rsidRDefault="00D9352D" w:rsidP="00D9352D">
      <w:pPr>
        <w:pStyle w:val="Default"/>
        <w:ind w:firstLine="720"/>
        <w:jc w:val="thaiDistribute"/>
        <w:rPr>
          <w:rFonts w:ascii="TH SarabunPSK" w:hAnsi="TH SarabunPSK" w:cs="TH SarabunPSK"/>
          <w:color w:val="auto"/>
          <w:sz w:val="32"/>
          <w:szCs w:val="32"/>
        </w:rPr>
      </w:pPr>
      <w:r w:rsidRPr="00D9352D">
        <w:rPr>
          <w:rFonts w:ascii="TH SarabunPSK" w:hAnsi="TH SarabunPSK" w:cs="TH SarabunPSK"/>
          <w:color w:val="auto"/>
          <w:sz w:val="32"/>
          <w:szCs w:val="32"/>
          <w:cs/>
        </w:rPr>
        <w:t>การศึกษาของศูนย์วิจัยและพัฒนาอาชญาวิทยาและกระบวนการยุติธรรม</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คณะสังคมสงเคราะห์ศาสตร์</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มหาวิทยาลัยธรรมศาสตร์</w:t>
      </w:r>
      <w:r w:rsidRPr="00D9352D">
        <w:rPr>
          <w:rFonts w:ascii="TH SarabunPSK" w:hAnsi="TH SarabunPSK" w:cs="TH SarabunPSK"/>
          <w:color w:val="auto"/>
          <w:sz w:val="32"/>
          <w:szCs w:val="32"/>
        </w:rPr>
        <w:t xml:space="preserve"> (2550) </w:t>
      </w:r>
      <w:r w:rsidRPr="00D9352D">
        <w:rPr>
          <w:rFonts w:ascii="TH SarabunPSK" w:hAnsi="TH SarabunPSK" w:cs="TH SarabunPSK"/>
          <w:color w:val="auto"/>
          <w:sz w:val="32"/>
          <w:szCs w:val="32"/>
          <w:cs/>
        </w:rPr>
        <w:t>พบว่า</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การค้ามนุษย์ในพื้นที่จังหวัดเชียงราย</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ค้าประเวณี</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มีสาเหตุและปัจจัยของการเข้าสู่กระบวนการค้ามนุษย์ในกรณีที่เป็นเด็กสาวในพื้นที่ที่เป็นคนไทย</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มักตกอยู่ในกระแสของโลกทุนนิยม</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กระแสบริโภคนิยมจนท</w:t>
      </w:r>
      <w:r w:rsidR="0087507D">
        <w:rPr>
          <w:rFonts w:ascii="TH SarabunPSK" w:hAnsi="TH SarabunPSK" w:cs="TH SarabunPSK" w:hint="cs"/>
          <w:color w:val="auto"/>
          <w:sz w:val="32"/>
          <w:szCs w:val="32"/>
          <w:cs/>
        </w:rPr>
        <w:t>ำ</w:t>
      </w:r>
      <w:r w:rsidRPr="00D9352D">
        <w:rPr>
          <w:rFonts w:ascii="TH SarabunPSK" w:hAnsi="TH SarabunPSK" w:cs="TH SarabunPSK"/>
          <w:color w:val="auto"/>
          <w:sz w:val="32"/>
          <w:szCs w:val="32"/>
          <w:cs/>
        </w:rPr>
        <w:t>ให้พฤติกรรมของเด็ก</w:t>
      </w:r>
      <w:r w:rsidRPr="00D9352D">
        <w:rPr>
          <w:rFonts w:ascii="TH SarabunPSK" w:hAnsi="TH SarabunPSK" w:cs="TH SarabunPSK"/>
          <w:color w:val="auto"/>
          <w:sz w:val="32"/>
          <w:szCs w:val="32"/>
          <w:cs/>
        </w:rPr>
        <w:lastRenderedPageBreak/>
        <w:t>และเยาวชนซึ่งเป็นกลุ่มเสี่ยงที่มีพฤติกรรมหลงใหลในวัตถุนิยม</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จึงทำให้เกิดความคิดทัศนคติที่ผิดๆ</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อยากได้</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อยากมี</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ชอบงานสบาย</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การได้แต่งตัวสวย</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ท</w:t>
      </w:r>
      <w:r w:rsidR="0087507D">
        <w:rPr>
          <w:rFonts w:ascii="TH SarabunPSK" w:hAnsi="TH SarabunPSK" w:cs="TH SarabunPSK" w:hint="cs"/>
          <w:color w:val="auto"/>
          <w:sz w:val="32"/>
          <w:szCs w:val="32"/>
          <w:cs/>
        </w:rPr>
        <w:t>ำ</w:t>
      </w:r>
      <w:r w:rsidRPr="00D9352D">
        <w:rPr>
          <w:rFonts w:ascii="TH SarabunPSK" w:hAnsi="TH SarabunPSK" w:cs="TH SarabunPSK"/>
          <w:color w:val="auto"/>
          <w:sz w:val="32"/>
          <w:szCs w:val="32"/>
          <w:cs/>
        </w:rPr>
        <w:t>ให้เด็กหลงผิดและเข้าสู่  กระบวนการธุรกิจทางเพศ</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โดยเฉพาะกลุ่มเด็กสาวที่เติบโตมาในครอบครัวยากจน</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พ่อแม่แยกทางกันและอาศัยอยู่กับปู่ย่าตายาย</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ขาดคนดูแลสนใจ</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เด็กกลุ่มนี่มักออกจากโรงเรียนกลางคันและมีประสบการณ์มีเพศสัมพันธ์ก่อนวัยอันควร</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ในส่วนของเด็กหญิง</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หญิงสาวกลุ่มชาติพันธุ์รวมทั้งกลุ่มคนต่างด้าว</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สาเหตุหลักของการตกเป็นเหยื่อ</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คือ</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ส่วนหนึ่งนั้นเกิดจากฐานะครอบครัวนั้นมีปัญหาความยากจน</w:t>
      </w:r>
      <w:r w:rsidRPr="00D9352D">
        <w:rPr>
          <w:rFonts w:ascii="TH SarabunPSK" w:hAnsi="TH SarabunPSK" w:cs="TH SarabunPSK"/>
          <w:color w:val="auto"/>
          <w:sz w:val="32"/>
          <w:szCs w:val="32"/>
        </w:rPr>
        <w:t xml:space="preserve"> </w:t>
      </w:r>
    </w:p>
    <w:p w14:paraId="04182FC4" w14:textId="77777777" w:rsidR="00D9352D" w:rsidRPr="00D9352D" w:rsidRDefault="00D9352D" w:rsidP="00D9352D">
      <w:pPr>
        <w:pStyle w:val="Default"/>
        <w:ind w:firstLine="720"/>
        <w:jc w:val="thaiDistribute"/>
        <w:rPr>
          <w:rFonts w:ascii="TH SarabunPSK" w:hAnsi="TH SarabunPSK" w:cs="TH SarabunPSK"/>
          <w:color w:val="auto"/>
          <w:sz w:val="32"/>
          <w:szCs w:val="32"/>
        </w:rPr>
      </w:pPr>
      <w:r w:rsidRPr="00D9352D">
        <w:rPr>
          <w:rFonts w:ascii="TH SarabunPSK" w:hAnsi="TH SarabunPSK" w:cs="TH SarabunPSK"/>
          <w:color w:val="auto"/>
          <w:sz w:val="32"/>
          <w:szCs w:val="32"/>
          <w:cs/>
        </w:rPr>
        <w:t>การศึกษาของทวีชัย</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ระเบียบ</w:t>
      </w:r>
      <w:r w:rsidRPr="00D9352D">
        <w:rPr>
          <w:rFonts w:ascii="TH SarabunPSK" w:hAnsi="TH SarabunPSK" w:cs="TH SarabunPSK"/>
          <w:color w:val="auto"/>
          <w:sz w:val="32"/>
          <w:szCs w:val="32"/>
        </w:rPr>
        <w:t xml:space="preserve"> (2555) </w:t>
      </w:r>
      <w:r w:rsidRPr="00D9352D">
        <w:rPr>
          <w:rFonts w:ascii="TH SarabunPSK" w:hAnsi="TH SarabunPSK" w:cs="TH SarabunPSK"/>
          <w:color w:val="auto"/>
          <w:sz w:val="32"/>
          <w:szCs w:val="32"/>
          <w:cs/>
        </w:rPr>
        <w:t>พบว่า</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หญิงผู้ประกอบอาชีพค้าประเวณีมีภูมิหลังด้านสภาพครอบครัวที่ยากจน</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บิดาและมารดาแยกทางกันหรือมีเรื่องทะเลาะวิวาทอยู่เป็นประจ</w:t>
      </w:r>
      <w:r w:rsidR="0047432E">
        <w:rPr>
          <w:rFonts w:ascii="TH SarabunPSK" w:hAnsi="TH SarabunPSK" w:cs="TH SarabunPSK" w:hint="cs"/>
          <w:color w:val="auto"/>
          <w:sz w:val="32"/>
          <w:szCs w:val="32"/>
          <w:cs/>
        </w:rPr>
        <w:t>ำ</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สถานะทางครอบครัวอยู่ระดับล่าง</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มีหนี้สินมาก</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แรงจูงใจหลักในการค้าประเวณี</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คือ</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หาเงินจ</w:t>
      </w:r>
      <w:r w:rsidR="0047432E">
        <w:rPr>
          <w:rFonts w:ascii="TH SarabunPSK" w:hAnsi="TH SarabunPSK" w:cs="TH SarabunPSK" w:hint="cs"/>
          <w:color w:val="auto"/>
          <w:sz w:val="32"/>
          <w:szCs w:val="32"/>
          <w:cs/>
        </w:rPr>
        <w:t>ำ</w:t>
      </w:r>
      <w:r w:rsidRPr="00D9352D">
        <w:rPr>
          <w:rFonts w:ascii="TH SarabunPSK" w:hAnsi="TH SarabunPSK" w:cs="TH SarabunPSK"/>
          <w:color w:val="auto"/>
          <w:sz w:val="32"/>
          <w:szCs w:val="32"/>
          <w:cs/>
        </w:rPr>
        <w:t>นวนมากมาใช้สอยส่วนตัว</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ช</w:t>
      </w:r>
      <w:r w:rsidR="0047432E">
        <w:rPr>
          <w:rFonts w:ascii="TH SarabunPSK" w:hAnsi="TH SarabunPSK" w:cs="TH SarabunPSK" w:hint="cs"/>
          <w:color w:val="auto"/>
          <w:sz w:val="32"/>
          <w:szCs w:val="32"/>
          <w:cs/>
        </w:rPr>
        <w:t>ำ</w:t>
      </w:r>
      <w:r w:rsidRPr="00D9352D">
        <w:rPr>
          <w:rFonts w:ascii="TH SarabunPSK" w:hAnsi="TH SarabunPSK" w:cs="TH SarabunPSK"/>
          <w:color w:val="auto"/>
          <w:sz w:val="32"/>
          <w:szCs w:val="32"/>
          <w:cs/>
        </w:rPr>
        <w:t>ระหนี้สินและใช้จ่ายในครอบครัว</w:t>
      </w:r>
      <w:r w:rsidRPr="00D9352D">
        <w:rPr>
          <w:rFonts w:ascii="TH SarabunPSK" w:hAnsi="TH SarabunPSK" w:cs="TH SarabunPSK"/>
          <w:color w:val="auto"/>
          <w:sz w:val="32"/>
          <w:szCs w:val="32"/>
        </w:rPr>
        <w:t xml:space="preserve"> </w:t>
      </w:r>
    </w:p>
    <w:p w14:paraId="2EED315E" w14:textId="77777777" w:rsidR="00D9352D" w:rsidRPr="00D9352D" w:rsidRDefault="00D9352D" w:rsidP="00D9352D">
      <w:pPr>
        <w:pStyle w:val="Default"/>
        <w:ind w:firstLine="720"/>
        <w:jc w:val="thaiDistribute"/>
        <w:rPr>
          <w:rFonts w:ascii="TH SarabunPSK" w:hAnsi="TH SarabunPSK" w:cs="TH SarabunPSK"/>
          <w:color w:val="auto"/>
          <w:sz w:val="32"/>
          <w:szCs w:val="32"/>
        </w:rPr>
      </w:pPr>
      <w:r w:rsidRPr="00D9352D">
        <w:rPr>
          <w:rFonts w:ascii="TH SarabunPSK" w:hAnsi="TH SarabunPSK" w:cs="TH SarabunPSK"/>
          <w:color w:val="auto"/>
          <w:sz w:val="32"/>
          <w:szCs w:val="32"/>
          <w:cs/>
        </w:rPr>
        <w:t>และการศึกษาของจิรัฏฐ์</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โรจน์บวรวิทยา</w:t>
      </w:r>
      <w:r w:rsidRPr="00D9352D">
        <w:rPr>
          <w:rFonts w:ascii="TH SarabunPSK" w:hAnsi="TH SarabunPSK" w:cs="TH SarabunPSK"/>
          <w:color w:val="auto"/>
          <w:sz w:val="32"/>
          <w:szCs w:val="32"/>
        </w:rPr>
        <w:t xml:space="preserve"> (2558) </w:t>
      </w:r>
      <w:r w:rsidRPr="00D9352D">
        <w:rPr>
          <w:rFonts w:ascii="TH SarabunPSK" w:hAnsi="TH SarabunPSK" w:cs="TH SarabunPSK"/>
          <w:color w:val="auto"/>
          <w:sz w:val="32"/>
          <w:szCs w:val="32"/>
          <w:cs/>
        </w:rPr>
        <w:t>พบว่า</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ปัจจัยเบื้องต้นของการเข้าสู่การเริ่มต้นประกอบอาชีพค้าประเวณี</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คือ</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สถานะของครอบครัว</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การไม่มีรายได้</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ภาระหนี้สิน</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การไม่มีอาชีพ</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ค่าใช้จ่ายในการศึกษา</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และความต้องการทางวัตถุ</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ครอบครัวแตกแยก</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และใช้ช่องทางในการประกอบการค้าผ่านทางโทรศัพท์เคลื่อนที่และระบบอินเตอร์เน็ต</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นายหน้าหรือตัวแทน</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การติดต่อโดยตรง</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ติดต่อผ่านเจ้าของสถานประกอบการ</w:t>
      </w:r>
      <w:r w:rsidRPr="00D9352D">
        <w:rPr>
          <w:rFonts w:ascii="TH SarabunPSK" w:hAnsi="TH SarabunPSK" w:cs="TH SarabunPSK"/>
          <w:color w:val="auto"/>
          <w:sz w:val="32"/>
          <w:szCs w:val="32"/>
        </w:rPr>
        <w:t xml:space="preserve"> </w:t>
      </w:r>
      <w:r w:rsidRPr="00D9352D">
        <w:rPr>
          <w:rFonts w:ascii="TH SarabunPSK" w:hAnsi="TH SarabunPSK" w:cs="TH SarabunPSK"/>
          <w:color w:val="auto"/>
          <w:sz w:val="32"/>
          <w:szCs w:val="32"/>
          <w:cs/>
        </w:rPr>
        <w:t>และติดต่อผ่านเพื่อน</w:t>
      </w:r>
      <w:r w:rsidRPr="00D9352D">
        <w:rPr>
          <w:rFonts w:ascii="TH SarabunPSK" w:hAnsi="TH SarabunPSK" w:cs="TH SarabunPSK"/>
          <w:color w:val="auto"/>
          <w:sz w:val="32"/>
          <w:szCs w:val="32"/>
        </w:rPr>
        <w:t xml:space="preserve"> </w:t>
      </w:r>
    </w:p>
    <w:p w14:paraId="5C8BC1B5" w14:textId="77777777" w:rsidR="0047432E" w:rsidRDefault="0047432E" w:rsidP="0047432E">
      <w:pPr>
        <w:pStyle w:val="Default"/>
        <w:jc w:val="thaiDistribute"/>
        <w:rPr>
          <w:rFonts w:ascii="TH SarabunPSK" w:hAnsi="TH SarabunPSK" w:cs="TH SarabunPSK"/>
          <w:color w:val="auto"/>
          <w:sz w:val="32"/>
          <w:szCs w:val="32"/>
        </w:rPr>
      </w:pPr>
    </w:p>
    <w:p w14:paraId="78931F6E" w14:textId="77777777" w:rsidR="0047432E" w:rsidRPr="00135460" w:rsidRDefault="0047432E" w:rsidP="0047432E">
      <w:pPr>
        <w:spacing w:after="0"/>
        <w:jc w:val="thaiDistribute"/>
        <w:rPr>
          <w:rFonts w:ascii="TH SarabunPSK" w:hAnsi="TH SarabunPSK" w:cs="TH SarabunPSK"/>
          <w:b/>
          <w:bCs/>
          <w:sz w:val="28"/>
        </w:rPr>
      </w:pPr>
      <w:r>
        <w:rPr>
          <w:rFonts w:ascii="TH SarabunPSK" w:hAnsi="TH SarabunPSK" w:cs="TH SarabunPSK"/>
          <w:b/>
          <w:bCs/>
          <w:sz w:val="28"/>
        </w:rPr>
        <w:t>3</w:t>
      </w:r>
      <w:r w:rsidRPr="00135460">
        <w:rPr>
          <w:rFonts w:ascii="TH SarabunPSK" w:hAnsi="TH SarabunPSK" w:cs="TH SarabunPSK"/>
          <w:b/>
          <w:bCs/>
          <w:sz w:val="28"/>
        </w:rPr>
        <w:t xml:space="preserve">. </w:t>
      </w:r>
      <w:r w:rsidRPr="00135460">
        <w:rPr>
          <w:rFonts w:ascii="TH SarabunPSK" w:hAnsi="TH SarabunPSK" w:cs="TH SarabunPSK"/>
          <w:b/>
          <w:bCs/>
          <w:sz w:val="28"/>
          <w:cs/>
        </w:rPr>
        <w:t>ปัญหาและอุปสรรคของกองบังคับการปราบปรามการค้ามนุษย์ ในการดำเนินคดีกับผู้กระทำความผิดและผู้ที่เกี่ยวข้องกับกระบวนการการค้าประเวณีเด็กในภาคเหนือของประเทศไทย</w:t>
      </w:r>
    </w:p>
    <w:p w14:paraId="3F29C7A1" w14:textId="77777777" w:rsidR="0047432E" w:rsidRPr="00135460" w:rsidRDefault="0047432E" w:rsidP="0047432E">
      <w:pPr>
        <w:spacing w:after="0"/>
        <w:jc w:val="thaiDistribute"/>
        <w:rPr>
          <w:rFonts w:ascii="TH SarabunPSK" w:hAnsi="TH SarabunPSK" w:cs="TH SarabunPSK"/>
          <w:sz w:val="28"/>
        </w:rPr>
      </w:pPr>
      <w:r w:rsidRPr="00135460">
        <w:rPr>
          <w:rFonts w:ascii="TH SarabunPSK" w:hAnsi="TH SarabunPSK" w:cs="TH SarabunPSK"/>
          <w:sz w:val="28"/>
        </w:rPr>
        <w:tab/>
      </w:r>
      <w:r w:rsidRPr="00135460">
        <w:rPr>
          <w:rFonts w:ascii="TH SarabunPSK" w:hAnsi="TH SarabunPSK" w:cs="TH SarabunPSK"/>
          <w:sz w:val="28"/>
          <w:cs/>
        </w:rPr>
        <w:t>กองบังคับการปราบปรามการค้ามนุษย์มีปัญหาและอุปสรรคในการดำเนินคดีกับผู้กระทำความผิดและผู้ที่เกี่ยวข้อ</w:t>
      </w:r>
      <w:r>
        <w:rPr>
          <w:rFonts w:ascii="TH SarabunPSK" w:hAnsi="TH SarabunPSK" w:cs="TH SarabunPSK"/>
          <w:sz w:val="28"/>
          <w:cs/>
        </w:rPr>
        <w:t>งกับกระบวนการการค้าประเวณีเด็กใ</w:t>
      </w:r>
      <w:r>
        <w:rPr>
          <w:rFonts w:ascii="TH SarabunPSK" w:hAnsi="TH SarabunPSK" w:cs="TH SarabunPSK" w:hint="cs"/>
          <w:sz w:val="28"/>
          <w:cs/>
        </w:rPr>
        <w:t>นจังหวัดแม่ฮ่องสอน</w:t>
      </w:r>
      <w:r w:rsidRPr="00135460">
        <w:rPr>
          <w:rFonts w:ascii="TH SarabunPSK" w:hAnsi="TH SarabunPSK" w:cs="TH SarabunPSK"/>
          <w:sz w:val="28"/>
          <w:cs/>
        </w:rPr>
        <w:t xml:space="preserve"> ที่สำคัญคือ </w:t>
      </w:r>
    </w:p>
    <w:p w14:paraId="40DC5151" w14:textId="77777777" w:rsidR="0047432E" w:rsidRPr="00135460" w:rsidRDefault="0047432E" w:rsidP="0047432E">
      <w:pPr>
        <w:spacing w:after="0"/>
        <w:ind w:firstLine="720"/>
        <w:jc w:val="thaiDistribute"/>
        <w:rPr>
          <w:rFonts w:ascii="TH SarabunPSK" w:hAnsi="TH SarabunPSK" w:cs="TH SarabunPSK"/>
          <w:sz w:val="28"/>
        </w:rPr>
      </w:pPr>
      <w:r w:rsidRPr="00135460">
        <w:rPr>
          <w:rFonts w:ascii="TH SarabunPSK" w:hAnsi="TH SarabunPSK" w:cs="TH SarabunPSK"/>
          <w:sz w:val="28"/>
        </w:rPr>
        <w:t xml:space="preserve">(1) </w:t>
      </w:r>
      <w:r w:rsidRPr="00135460">
        <w:rPr>
          <w:rFonts w:ascii="TH SarabunPSK" w:hAnsi="TH SarabunPSK" w:cs="TH SarabunPSK"/>
          <w:sz w:val="28"/>
          <w:cs/>
        </w:rPr>
        <w:t>พื้นที่ส่วนใหญ่ของ</w:t>
      </w:r>
      <w:r>
        <w:rPr>
          <w:rFonts w:ascii="TH SarabunPSK" w:hAnsi="TH SarabunPSK" w:cs="TH SarabunPSK" w:hint="cs"/>
          <w:sz w:val="28"/>
          <w:cs/>
        </w:rPr>
        <w:t>จังหวัดแม่ฮ่องสอน</w:t>
      </w:r>
      <w:r w:rsidRPr="00135460">
        <w:rPr>
          <w:rFonts w:ascii="TH SarabunPSK" w:hAnsi="TH SarabunPSK" w:cs="TH SarabunPSK"/>
          <w:sz w:val="28"/>
          <w:cs/>
        </w:rPr>
        <w:t>เป็นพื้นที่ห่างไกล ยากแก่การเข้าถึง ทำให้การกวดขัน จับกุม การป้องกันและปราบปราม ตลอดจนการรวบรวมพยานหลักฐานต่างๆ เกิดความล่าช้าและมีความยากล</w:t>
      </w:r>
      <w:r>
        <w:rPr>
          <w:rFonts w:ascii="TH SarabunPSK" w:hAnsi="TH SarabunPSK" w:cs="TH SarabunPSK" w:hint="cs"/>
          <w:sz w:val="28"/>
          <w:cs/>
        </w:rPr>
        <w:t>ำ</w:t>
      </w:r>
      <w:r w:rsidRPr="00135460">
        <w:rPr>
          <w:rFonts w:ascii="TH SarabunPSK" w:hAnsi="TH SarabunPSK" w:cs="TH SarabunPSK"/>
          <w:sz w:val="28"/>
          <w:cs/>
        </w:rPr>
        <w:t xml:space="preserve">บาก </w:t>
      </w:r>
    </w:p>
    <w:p w14:paraId="5F28647E" w14:textId="77777777" w:rsidR="0047432E" w:rsidRPr="00135460" w:rsidRDefault="0047432E" w:rsidP="0047432E">
      <w:pPr>
        <w:spacing w:after="0"/>
        <w:ind w:firstLine="720"/>
        <w:jc w:val="thaiDistribute"/>
        <w:rPr>
          <w:rFonts w:ascii="TH SarabunPSK" w:hAnsi="TH SarabunPSK" w:cs="TH SarabunPSK"/>
          <w:sz w:val="28"/>
        </w:rPr>
      </w:pPr>
      <w:r w:rsidRPr="00135460">
        <w:rPr>
          <w:rFonts w:ascii="TH SarabunPSK" w:hAnsi="TH SarabunPSK" w:cs="TH SarabunPSK"/>
          <w:sz w:val="28"/>
        </w:rPr>
        <w:t xml:space="preserve">(2) </w:t>
      </w:r>
      <w:r w:rsidRPr="00135460">
        <w:rPr>
          <w:rFonts w:ascii="TH SarabunPSK" w:hAnsi="TH SarabunPSK" w:cs="TH SarabunPSK"/>
          <w:sz w:val="28"/>
          <w:cs/>
        </w:rPr>
        <w:t xml:space="preserve">ผู้เสียหายมีพฤติกรรมที่ซับซ้อน </w:t>
      </w:r>
    </w:p>
    <w:p w14:paraId="2BA42E56" w14:textId="77777777" w:rsidR="0047432E" w:rsidRPr="00135460" w:rsidRDefault="0047432E" w:rsidP="0047432E">
      <w:pPr>
        <w:spacing w:after="0"/>
        <w:ind w:firstLine="720"/>
        <w:jc w:val="thaiDistribute"/>
        <w:rPr>
          <w:rFonts w:ascii="TH SarabunPSK" w:hAnsi="TH SarabunPSK" w:cs="TH SarabunPSK"/>
          <w:sz w:val="28"/>
        </w:rPr>
      </w:pPr>
      <w:r w:rsidRPr="00135460">
        <w:rPr>
          <w:rFonts w:ascii="TH SarabunPSK" w:hAnsi="TH SarabunPSK" w:cs="TH SarabunPSK"/>
          <w:sz w:val="28"/>
        </w:rPr>
        <w:t xml:space="preserve">(3) </w:t>
      </w:r>
      <w:r w:rsidRPr="00135460">
        <w:rPr>
          <w:rFonts w:ascii="TH SarabunPSK" w:hAnsi="TH SarabunPSK" w:cs="TH SarabunPSK"/>
          <w:sz w:val="28"/>
          <w:cs/>
        </w:rPr>
        <w:t xml:space="preserve">ไม่ได้รับความร่วมมือจากผู้เสียหาย หรือพยานที่เกี่ยวข้องเท่าที่ควร </w:t>
      </w:r>
    </w:p>
    <w:p w14:paraId="549256AF" w14:textId="77777777" w:rsidR="0047432E" w:rsidRPr="00135460" w:rsidRDefault="0047432E" w:rsidP="0047432E">
      <w:pPr>
        <w:spacing w:after="0"/>
        <w:ind w:firstLine="720"/>
        <w:jc w:val="thaiDistribute"/>
        <w:rPr>
          <w:rFonts w:ascii="TH SarabunPSK" w:hAnsi="TH SarabunPSK" w:cs="TH SarabunPSK"/>
          <w:sz w:val="28"/>
        </w:rPr>
      </w:pPr>
      <w:r w:rsidRPr="00135460">
        <w:rPr>
          <w:rFonts w:ascii="TH SarabunPSK" w:hAnsi="TH SarabunPSK" w:cs="TH SarabunPSK"/>
          <w:sz w:val="28"/>
        </w:rPr>
        <w:t xml:space="preserve">(4) </w:t>
      </w:r>
      <w:r w:rsidRPr="00135460">
        <w:rPr>
          <w:rFonts w:ascii="TH SarabunPSK" w:hAnsi="TH SarabunPSK" w:cs="TH SarabunPSK"/>
          <w:sz w:val="28"/>
          <w:cs/>
        </w:rPr>
        <w:t xml:space="preserve">ความไม่ไว้เนื้อเชื่อใจในเจ้าหน้าที่ของผู้เสียหาย </w:t>
      </w:r>
    </w:p>
    <w:p w14:paraId="0D144F52" w14:textId="77777777" w:rsidR="0047432E" w:rsidRPr="00135460" w:rsidRDefault="0047432E" w:rsidP="0047432E">
      <w:pPr>
        <w:spacing w:after="0"/>
        <w:ind w:firstLine="720"/>
        <w:jc w:val="thaiDistribute"/>
        <w:rPr>
          <w:rFonts w:ascii="TH SarabunPSK" w:hAnsi="TH SarabunPSK" w:cs="TH SarabunPSK"/>
          <w:sz w:val="28"/>
        </w:rPr>
      </w:pPr>
      <w:r w:rsidRPr="00135460">
        <w:rPr>
          <w:rFonts w:ascii="TH SarabunPSK" w:hAnsi="TH SarabunPSK" w:cs="TH SarabunPSK"/>
          <w:sz w:val="28"/>
        </w:rPr>
        <w:t xml:space="preserve">(5) </w:t>
      </w:r>
      <w:r w:rsidRPr="00135460">
        <w:rPr>
          <w:rFonts w:ascii="TH SarabunPSK" w:hAnsi="TH SarabunPSK" w:cs="TH SarabunPSK"/>
          <w:sz w:val="28"/>
          <w:cs/>
        </w:rPr>
        <w:t xml:space="preserve">ไม่ได้รับความร่วมมือจากข้าราชการ สถานประกอบการ ตลอดจนประชาชนที่อยู่ในจังหวัดแม่ฮ่องสอน ในการให้ข้อมูลที่เป็นประโยชน์ต่อการสอบสวนในการดำเนินคดีกับผู้กระทำผิด </w:t>
      </w:r>
    </w:p>
    <w:p w14:paraId="5F33A4CD" w14:textId="77777777" w:rsidR="0047432E" w:rsidRPr="00135460" w:rsidRDefault="0047432E" w:rsidP="0047432E">
      <w:pPr>
        <w:spacing w:after="0"/>
        <w:ind w:firstLine="720"/>
        <w:jc w:val="thaiDistribute"/>
        <w:rPr>
          <w:rFonts w:ascii="TH SarabunPSK" w:hAnsi="TH SarabunPSK" w:cs="TH SarabunPSK"/>
          <w:sz w:val="28"/>
        </w:rPr>
      </w:pPr>
      <w:r w:rsidRPr="00135460">
        <w:rPr>
          <w:rFonts w:ascii="TH SarabunPSK" w:hAnsi="TH SarabunPSK" w:cs="TH SarabunPSK"/>
          <w:sz w:val="28"/>
        </w:rPr>
        <w:t xml:space="preserve">(6) </w:t>
      </w:r>
      <w:r w:rsidRPr="00135460">
        <w:rPr>
          <w:rFonts w:ascii="TH SarabunPSK" w:hAnsi="TH SarabunPSK" w:cs="TH SarabunPSK"/>
          <w:sz w:val="28"/>
          <w:cs/>
        </w:rPr>
        <w:t xml:space="preserve">ประชาชนในพื้นทียังขาดความรู้ความเข้าใจเกี่ยวกับปัญหาการค้าประเวณีเด็ก </w:t>
      </w:r>
    </w:p>
    <w:p w14:paraId="5B462629" w14:textId="77777777" w:rsidR="0047432E" w:rsidRPr="00135460" w:rsidRDefault="0047432E" w:rsidP="0047432E">
      <w:pPr>
        <w:spacing w:after="0"/>
        <w:ind w:firstLine="720"/>
        <w:jc w:val="thaiDistribute"/>
        <w:rPr>
          <w:rFonts w:ascii="TH SarabunPSK" w:hAnsi="TH SarabunPSK" w:cs="TH SarabunPSK"/>
          <w:sz w:val="28"/>
        </w:rPr>
      </w:pPr>
      <w:r w:rsidRPr="00135460">
        <w:rPr>
          <w:rFonts w:ascii="TH SarabunPSK" w:hAnsi="TH SarabunPSK" w:cs="TH SarabunPSK"/>
          <w:sz w:val="28"/>
        </w:rPr>
        <w:t xml:space="preserve">(7) </w:t>
      </w:r>
      <w:r w:rsidRPr="00135460">
        <w:rPr>
          <w:rFonts w:ascii="TH SarabunPSK" w:hAnsi="TH SarabunPSK" w:cs="TH SarabunPSK"/>
          <w:sz w:val="28"/>
          <w:cs/>
        </w:rPr>
        <w:t xml:space="preserve">กองบังคับการปราบปรามการค้ามนุษย์มีพื้นที่ในการตรวจสอบที่กว้างขว้าง </w:t>
      </w:r>
    </w:p>
    <w:p w14:paraId="2D32DCFF" w14:textId="77777777" w:rsidR="0047432E" w:rsidRPr="00135460" w:rsidRDefault="0047432E" w:rsidP="0047432E">
      <w:pPr>
        <w:spacing w:after="0"/>
        <w:ind w:firstLine="720"/>
        <w:jc w:val="thaiDistribute"/>
        <w:rPr>
          <w:rFonts w:ascii="TH SarabunPSK" w:hAnsi="TH SarabunPSK" w:cs="TH SarabunPSK"/>
          <w:sz w:val="28"/>
        </w:rPr>
      </w:pPr>
      <w:r w:rsidRPr="00135460">
        <w:rPr>
          <w:rFonts w:ascii="TH SarabunPSK" w:hAnsi="TH SarabunPSK" w:cs="TH SarabunPSK"/>
          <w:sz w:val="28"/>
        </w:rPr>
        <w:t xml:space="preserve">(8) </w:t>
      </w:r>
      <w:r w:rsidRPr="00135460">
        <w:rPr>
          <w:rFonts w:ascii="TH SarabunPSK" w:hAnsi="TH SarabunPSK" w:cs="TH SarabunPSK"/>
          <w:sz w:val="28"/>
          <w:cs/>
        </w:rPr>
        <w:t xml:space="preserve">การทำงานของเจ้าหน้าที่ของกองบังคับการปราบปรามการค้ามนุษย์ ขาดการประสานงานที่ดี มีการดำเนินคดีทับซ้อนกับตำรวจภูธรภาค </w:t>
      </w:r>
      <w:r w:rsidRPr="00135460">
        <w:rPr>
          <w:rFonts w:ascii="TH SarabunPSK" w:hAnsi="TH SarabunPSK" w:cs="TH SarabunPSK"/>
          <w:sz w:val="28"/>
        </w:rPr>
        <w:t xml:space="preserve">5 </w:t>
      </w:r>
    </w:p>
    <w:p w14:paraId="1354DDE8" w14:textId="77777777" w:rsidR="0047432E" w:rsidRPr="00135460" w:rsidRDefault="0047432E" w:rsidP="0047432E">
      <w:pPr>
        <w:spacing w:after="0"/>
        <w:ind w:firstLine="720"/>
        <w:jc w:val="thaiDistribute"/>
        <w:rPr>
          <w:rFonts w:ascii="TH SarabunPSK" w:hAnsi="TH SarabunPSK" w:cs="TH SarabunPSK"/>
          <w:sz w:val="28"/>
        </w:rPr>
      </w:pPr>
      <w:r w:rsidRPr="00135460">
        <w:rPr>
          <w:rFonts w:ascii="TH SarabunPSK" w:hAnsi="TH SarabunPSK" w:cs="TH SarabunPSK"/>
          <w:sz w:val="28"/>
        </w:rPr>
        <w:t xml:space="preserve">(9) </w:t>
      </w:r>
      <w:r w:rsidRPr="00135460">
        <w:rPr>
          <w:rFonts w:ascii="TH SarabunPSK" w:hAnsi="TH SarabunPSK" w:cs="TH SarabunPSK"/>
          <w:sz w:val="28"/>
          <w:cs/>
        </w:rPr>
        <w:t xml:space="preserve">งบประมาณในการลงพื้นทีมีจำนวนจำกัด </w:t>
      </w:r>
    </w:p>
    <w:p w14:paraId="39D1DAC2" w14:textId="77777777" w:rsidR="0047432E" w:rsidRPr="00135460" w:rsidRDefault="0047432E" w:rsidP="0047432E">
      <w:pPr>
        <w:spacing w:after="0"/>
        <w:ind w:firstLine="720"/>
        <w:jc w:val="thaiDistribute"/>
        <w:rPr>
          <w:rFonts w:ascii="TH SarabunPSK" w:hAnsi="TH SarabunPSK" w:cs="TH SarabunPSK"/>
          <w:sz w:val="28"/>
        </w:rPr>
      </w:pPr>
      <w:r w:rsidRPr="00135460">
        <w:rPr>
          <w:rFonts w:ascii="TH SarabunPSK" w:hAnsi="TH SarabunPSK" w:cs="TH SarabunPSK"/>
          <w:sz w:val="28"/>
        </w:rPr>
        <w:t xml:space="preserve">(10) </w:t>
      </w:r>
      <w:r w:rsidRPr="00135460">
        <w:rPr>
          <w:rFonts w:ascii="TH SarabunPSK" w:hAnsi="TH SarabunPSK" w:cs="TH SarabunPSK"/>
          <w:sz w:val="28"/>
          <w:cs/>
        </w:rPr>
        <w:t xml:space="preserve">การที่เจ้าหน้าที่ผู้บังคับใช้กฎหมายเป็นผู้กระทำความผิดเสียเอง </w:t>
      </w:r>
    </w:p>
    <w:p w14:paraId="42C21746" w14:textId="77777777" w:rsidR="0047432E" w:rsidRPr="00135460" w:rsidRDefault="0047432E" w:rsidP="0047432E">
      <w:pPr>
        <w:spacing w:after="0"/>
        <w:ind w:firstLine="720"/>
        <w:jc w:val="thaiDistribute"/>
        <w:rPr>
          <w:rFonts w:ascii="TH SarabunPSK" w:hAnsi="TH SarabunPSK" w:cs="TH SarabunPSK"/>
          <w:sz w:val="28"/>
        </w:rPr>
      </w:pPr>
      <w:r w:rsidRPr="00135460">
        <w:rPr>
          <w:rFonts w:ascii="TH SarabunPSK" w:hAnsi="TH SarabunPSK" w:cs="TH SarabunPSK"/>
          <w:sz w:val="28"/>
        </w:rPr>
        <w:lastRenderedPageBreak/>
        <w:t xml:space="preserve">(11) </w:t>
      </w:r>
      <w:r w:rsidRPr="00135460">
        <w:rPr>
          <w:rFonts w:ascii="TH SarabunPSK" w:hAnsi="TH SarabunPSK" w:cs="TH SarabunPSK"/>
          <w:sz w:val="28"/>
          <w:cs/>
        </w:rPr>
        <w:t xml:space="preserve">การเรียกค่าสินไหมทดแทนตามกฎหมายมีจำนวนที่มากเกินความเป็นจริง </w:t>
      </w:r>
    </w:p>
    <w:p w14:paraId="2B03A741" w14:textId="77777777" w:rsidR="0047432E" w:rsidRPr="00135460" w:rsidRDefault="0047432E" w:rsidP="0047432E">
      <w:pPr>
        <w:spacing w:after="0"/>
        <w:ind w:firstLine="720"/>
        <w:jc w:val="thaiDistribute"/>
        <w:rPr>
          <w:rFonts w:ascii="TH SarabunPSK" w:hAnsi="TH SarabunPSK" w:cs="TH SarabunPSK"/>
          <w:sz w:val="28"/>
        </w:rPr>
      </w:pPr>
      <w:r w:rsidRPr="00135460">
        <w:rPr>
          <w:rFonts w:ascii="TH SarabunPSK" w:hAnsi="TH SarabunPSK" w:cs="TH SarabunPSK"/>
          <w:sz w:val="28"/>
        </w:rPr>
        <w:t xml:space="preserve">(12) </w:t>
      </w:r>
      <w:r w:rsidRPr="00135460">
        <w:rPr>
          <w:rFonts w:ascii="TH SarabunPSK" w:hAnsi="TH SarabunPSK" w:cs="TH SarabunPSK"/>
          <w:sz w:val="28"/>
          <w:cs/>
        </w:rPr>
        <w:t xml:space="preserve">การดำเนินคดีมีการเร่งรีบเพื่อเอาใจสื่อมวลชนมากจนเกินไป โดยไม่คำนึงว่าเจ้าหน้าที่จะต้องใช้ระยะเวลาในการดำเนินคดี </w:t>
      </w:r>
    </w:p>
    <w:p w14:paraId="463445C0" w14:textId="77777777" w:rsidR="00D9352D" w:rsidRPr="00F55D50" w:rsidRDefault="00D9352D" w:rsidP="00D9352D">
      <w:pPr>
        <w:pStyle w:val="Default"/>
        <w:ind w:firstLine="720"/>
        <w:jc w:val="thaiDistribute"/>
        <w:rPr>
          <w:rFonts w:ascii="TH SarabunPSK" w:hAnsi="TH SarabunPSK" w:cs="TH SarabunPSK"/>
          <w:color w:val="auto"/>
          <w:sz w:val="28"/>
          <w:szCs w:val="28"/>
        </w:rPr>
      </w:pPr>
      <w:r w:rsidRPr="00F55D50">
        <w:rPr>
          <w:rFonts w:ascii="TH SarabunPSK" w:hAnsi="TH SarabunPSK" w:cs="TH SarabunPSK"/>
          <w:color w:val="auto"/>
          <w:sz w:val="28"/>
          <w:szCs w:val="28"/>
          <w:cs/>
        </w:rPr>
        <w:t>สอดคล้องกับการศึกษาของปานทอง</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ศรีทะวงศ์</w:t>
      </w:r>
      <w:r w:rsidRPr="00F55D50">
        <w:rPr>
          <w:rFonts w:ascii="TH SarabunPSK" w:hAnsi="TH SarabunPSK" w:cs="TH SarabunPSK"/>
          <w:color w:val="auto"/>
          <w:sz w:val="28"/>
          <w:szCs w:val="28"/>
        </w:rPr>
        <w:t xml:space="preserve"> (2551) </w:t>
      </w:r>
      <w:r w:rsidRPr="00F55D50">
        <w:rPr>
          <w:rFonts w:ascii="TH SarabunPSK" w:hAnsi="TH SarabunPSK" w:cs="TH SarabunPSK"/>
          <w:color w:val="auto"/>
          <w:sz w:val="28"/>
          <w:szCs w:val="28"/>
          <w:cs/>
        </w:rPr>
        <w:t>พบว่า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ปัญหาและอุปสรรคของเจ้าหน้าที่ตำรวจกองบังคับการปราบปรามการกระท</w:t>
      </w:r>
      <w:r w:rsidR="0047432E" w:rsidRPr="00F55D50">
        <w:rPr>
          <w:rFonts w:ascii="TH SarabunPSK" w:hAnsi="TH SarabunPSK" w:cs="TH SarabunPSK" w:hint="cs"/>
          <w:color w:val="auto"/>
          <w:sz w:val="28"/>
          <w:szCs w:val="28"/>
          <w:cs/>
        </w:rPr>
        <w:t>ำ</w:t>
      </w:r>
      <w:r w:rsidRPr="00F55D50">
        <w:rPr>
          <w:rFonts w:ascii="TH SarabunPSK" w:hAnsi="TH SarabunPSK" w:cs="TH SarabunPSK"/>
          <w:color w:val="auto"/>
          <w:sz w:val="28"/>
          <w:szCs w:val="28"/>
          <w:cs/>
        </w:rPr>
        <w:t>ผิดต่อเด็ก</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เยาวชน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และสตรี</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ในการปฏิบัติงานป้องกันปราบปรามการค้ามนุษย์ในภาพรวม</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อยู่ในระดับมาก</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และเมื่อพิจารณารายด้าน พบว่า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อยู่ในระดับมาก</w:t>
      </w:r>
      <w:r w:rsidRPr="00F55D50">
        <w:rPr>
          <w:rFonts w:ascii="TH SarabunPSK" w:hAnsi="TH SarabunPSK" w:cs="TH SarabunPSK"/>
          <w:color w:val="auto"/>
          <w:sz w:val="28"/>
          <w:szCs w:val="28"/>
        </w:rPr>
        <w:t xml:space="preserve"> 2 </w:t>
      </w:r>
      <w:r w:rsidRPr="00F55D50">
        <w:rPr>
          <w:rFonts w:ascii="TH SarabunPSK" w:hAnsi="TH SarabunPSK" w:cs="TH SarabunPSK"/>
          <w:color w:val="auto"/>
          <w:sz w:val="28"/>
          <w:szCs w:val="28"/>
          <w:cs/>
        </w:rPr>
        <w:t>ด้าน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คือ</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ด้านการสืบสวน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และด้านการสอบสวน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และอยู่ในระดับปานกลาง</w:t>
      </w:r>
      <w:r w:rsidRPr="00F55D50">
        <w:rPr>
          <w:rFonts w:ascii="TH SarabunPSK" w:hAnsi="TH SarabunPSK" w:cs="TH SarabunPSK"/>
          <w:color w:val="auto"/>
          <w:sz w:val="28"/>
          <w:szCs w:val="28"/>
        </w:rPr>
        <w:t xml:space="preserve"> 2 </w:t>
      </w:r>
      <w:r w:rsidRPr="00F55D50">
        <w:rPr>
          <w:rFonts w:ascii="TH SarabunPSK" w:hAnsi="TH SarabunPSK" w:cs="TH SarabunPSK"/>
          <w:color w:val="auto"/>
          <w:sz w:val="28"/>
          <w:szCs w:val="28"/>
          <w:cs/>
        </w:rPr>
        <w:t>ด้าน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คือ</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ด้านการจับกุมและด้านการบังคับใช้กฎหมาย</w:t>
      </w:r>
      <w:r w:rsidRPr="00F55D50">
        <w:rPr>
          <w:rFonts w:ascii="TH SarabunPSK" w:hAnsi="TH SarabunPSK" w:cs="TH SarabunPSK"/>
          <w:color w:val="auto"/>
          <w:sz w:val="28"/>
          <w:szCs w:val="28"/>
        </w:rPr>
        <w:t xml:space="preserve"> </w:t>
      </w:r>
    </w:p>
    <w:p w14:paraId="5E64A81F" w14:textId="77777777" w:rsidR="00D9352D" w:rsidRPr="00F55D50" w:rsidRDefault="00D9352D" w:rsidP="003300B0">
      <w:pPr>
        <w:pStyle w:val="Default"/>
        <w:ind w:firstLine="720"/>
        <w:jc w:val="thaiDistribute"/>
        <w:rPr>
          <w:rFonts w:ascii="TH SarabunPSK" w:hAnsi="TH SarabunPSK" w:cs="TH SarabunPSK"/>
          <w:color w:val="auto"/>
          <w:sz w:val="28"/>
          <w:szCs w:val="28"/>
        </w:rPr>
      </w:pPr>
      <w:r w:rsidRPr="00F55D50">
        <w:rPr>
          <w:rFonts w:ascii="TH SarabunPSK" w:hAnsi="TH SarabunPSK" w:cs="TH SarabunPSK"/>
          <w:color w:val="auto"/>
          <w:sz w:val="28"/>
          <w:szCs w:val="28"/>
          <w:cs/>
        </w:rPr>
        <w:t>การศึกษาของมนูญ</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มุ่งพาลชล</w:t>
      </w:r>
      <w:r w:rsidRPr="00F55D50">
        <w:rPr>
          <w:rFonts w:ascii="TH SarabunPSK" w:hAnsi="TH SarabunPSK" w:cs="TH SarabunPSK"/>
          <w:color w:val="auto"/>
          <w:sz w:val="28"/>
          <w:szCs w:val="28"/>
        </w:rPr>
        <w:t xml:space="preserve"> (2556) </w:t>
      </w:r>
      <w:r w:rsidRPr="00F55D50">
        <w:rPr>
          <w:rFonts w:ascii="TH SarabunPSK" w:hAnsi="TH SarabunPSK" w:cs="TH SarabunPSK"/>
          <w:color w:val="auto"/>
          <w:sz w:val="28"/>
          <w:szCs w:val="28"/>
          <w:cs/>
        </w:rPr>
        <w:t>พบว่า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การปฏิบัติงานของพนักงานอัยการภาค</w:t>
      </w:r>
      <w:r w:rsidRPr="00F55D50">
        <w:rPr>
          <w:rFonts w:ascii="TH SarabunPSK" w:hAnsi="TH SarabunPSK" w:cs="TH SarabunPSK"/>
          <w:color w:val="auto"/>
          <w:sz w:val="28"/>
          <w:szCs w:val="28"/>
        </w:rPr>
        <w:t xml:space="preserve"> 5 </w:t>
      </w:r>
      <w:r w:rsidRPr="00F55D50">
        <w:rPr>
          <w:rFonts w:ascii="TH SarabunPSK" w:hAnsi="TH SarabunPSK" w:cs="TH SarabunPSK"/>
          <w:color w:val="auto"/>
          <w:sz w:val="28"/>
          <w:szCs w:val="28"/>
          <w:cs/>
        </w:rPr>
        <w:t>เกี่ยวการดำเนินคดีการค้ามนุษย์ตามพระราชบัญญัติป้องกันและปราบปรามการค้ามนุษย์</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พ</w:t>
      </w:r>
      <w:r w:rsidRPr="00F55D50">
        <w:rPr>
          <w:rFonts w:ascii="TH SarabunPSK" w:hAnsi="TH SarabunPSK" w:cs="TH SarabunPSK"/>
          <w:color w:val="auto"/>
          <w:sz w:val="28"/>
          <w:szCs w:val="28"/>
        </w:rPr>
        <w:t>.</w:t>
      </w:r>
      <w:r w:rsidRPr="00F55D50">
        <w:rPr>
          <w:rFonts w:ascii="TH SarabunPSK" w:hAnsi="TH SarabunPSK" w:cs="TH SarabunPSK"/>
          <w:color w:val="auto"/>
          <w:sz w:val="28"/>
          <w:szCs w:val="28"/>
          <w:cs/>
        </w:rPr>
        <w:t>ศ</w:t>
      </w:r>
      <w:r w:rsidRPr="00F55D50">
        <w:rPr>
          <w:rFonts w:ascii="TH SarabunPSK" w:hAnsi="TH SarabunPSK" w:cs="TH SarabunPSK"/>
          <w:color w:val="auto"/>
          <w:sz w:val="28"/>
          <w:szCs w:val="28"/>
        </w:rPr>
        <w:t xml:space="preserve">.2551 </w:t>
      </w:r>
      <w:r w:rsidRPr="00F55D50">
        <w:rPr>
          <w:rFonts w:ascii="TH SarabunPSK" w:hAnsi="TH SarabunPSK" w:cs="TH SarabunPSK"/>
          <w:color w:val="auto"/>
          <w:sz w:val="28"/>
          <w:szCs w:val="28"/>
          <w:cs/>
        </w:rPr>
        <w:t>มีปัญหาทั้งในขั้นตอนการดำเนินคดี</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และขั้นตอนการดำเนินการหลังศาลมีค</w:t>
      </w:r>
      <w:r w:rsidR="00F55D50" w:rsidRPr="00F55D50">
        <w:rPr>
          <w:rFonts w:ascii="TH SarabunPSK" w:hAnsi="TH SarabunPSK" w:cs="TH SarabunPSK" w:hint="cs"/>
          <w:color w:val="auto"/>
          <w:sz w:val="28"/>
          <w:szCs w:val="28"/>
          <w:cs/>
        </w:rPr>
        <w:t>ำ</w:t>
      </w:r>
      <w:r w:rsidRPr="00F55D50">
        <w:rPr>
          <w:rFonts w:ascii="TH SarabunPSK" w:hAnsi="TH SarabunPSK" w:cs="TH SarabunPSK"/>
          <w:color w:val="auto"/>
          <w:sz w:val="28"/>
          <w:szCs w:val="28"/>
          <w:cs/>
        </w:rPr>
        <w:t>สั่งพิพากษา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ในระดับพอสมควร</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ปัญหาในขั้นตอนของการสอบสวนที่สำคัญ</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คือ</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ผู้เสียหายและพยานไม่ให้ความร่วมมือในการสอบสวน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เนื่องจากเกรงอิทธิพลของผู้กระทำความผิด</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นอกจากนี้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ยังมีความวิตกกังวลในเรื่องของความปลอดภัย</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รวมถึงไม่มีการกำหนดระเบียบปฏิบัติที่ชัดเจนสำหรับอำนาจหน้าที่ของพนักงานอัยการ</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ปัญหาในการดำเนินคดี</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และหลังศาลมีคำพิพากษา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คือ</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การสืบพยานส่วนใหญ่ล่าช้า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มีการดำเนินงานเหมือนคดีอาญาทั่วๆ</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ไป</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ไม่ค่อยให้ความสำคัญกับการสืบพยานล่วงหน้า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ขาดล่ามในการสื่อสารกรณีเป็นคนต่างชาติ</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การดำเนินการแต่ละขั้นตอนยุ่งยาก</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ใช้ระยะเวลานานในการรวบรวมพยานหลักฐาน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ทาให้เหยื่อท้อใจขอกลับภูมิลำเนา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ส่งผลต่อการหาประจักษ์พยาน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ปัญหาในการให้ความคุ้มครองเหยื่อและพยาน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ทั้งในขั้นตอนการสอบสวน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การดำเนินคดี</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และหลังจากคดีเสร็จสิ้น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ทำให้เหยื่อถูกคุกคามจากผู้กระทำความผิดที่มีอิทธิพล</w:t>
      </w:r>
      <w:r w:rsidRPr="00F55D50">
        <w:rPr>
          <w:rFonts w:ascii="TH SarabunPSK" w:hAnsi="TH SarabunPSK" w:cs="TH SarabunPSK"/>
          <w:color w:val="auto"/>
          <w:sz w:val="28"/>
          <w:szCs w:val="28"/>
        </w:rPr>
        <w:t xml:space="preserve"> </w:t>
      </w:r>
    </w:p>
    <w:p w14:paraId="56929124" w14:textId="77777777" w:rsidR="00F55D50" w:rsidRPr="00F55D50" w:rsidRDefault="00D9352D" w:rsidP="00D9352D">
      <w:pPr>
        <w:pStyle w:val="Default"/>
        <w:ind w:firstLine="720"/>
        <w:jc w:val="thaiDistribute"/>
        <w:rPr>
          <w:rFonts w:ascii="TH SarabunPSK" w:hAnsi="TH SarabunPSK" w:cs="TH SarabunPSK"/>
          <w:color w:val="auto"/>
          <w:sz w:val="28"/>
          <w:szCs w:val="28"/>
        </w:rPr>
      </w:pPr>
      <w:r w:rsidRPr="00F55D50">
        <w:rPr>
          <w:rFonts w:ascii="TH SarabunPSK" w:hAnsi="TH SarabunPSK" w:cs="TH SarabunPSK"/>
          <w:color w:val="auto"/>
          <w:sz w:val="28"/>
          <w:szCs w:val="28"/>
          <w:cs/>
        </w:rPr>
        <w:t>และการศึกษาของวรรณา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แจ้งจรรยา</w:t>
      </w:r>
      <w:r w:rsidRPr="00F55D50">
        <w:rPr>
          <w:rFonts w:ascii="TH SarabunPSK" w:hAnsi="TH SarabunPSK" w:cs="TH SarabunPSK"/>
          <w:color w:val="auto"/>
          <w:sz w:val="28"/>
          <w:szCs w:val="28"/>
        </w:rPr>
        <w:t xml:space="preserve"> (2557) </w:t>
      </w:r>
      <w:r w:rsidR="00F55D50" w:rsidRPr="00F55D50">
        <w:rPr>
          <w:rFonts w:ascii="TH SarabunPSK" w:hAnsi="TH SarabunPSK" w:cs="TH SarabunPSK" w:hint="cs"/>
          <w:color w:val="auto"/>
          <w:sz w:val="28"/>
          <w:szCs w:val="28"/>
          <w:cs/>
        </w:rPr>
        <w:t>พบว่า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การบริหารงานด้านการปราบปรามการค้ามนุษย์ของกองกำกับการ</w:t>
      </w:r>
      <w:r w:rsidRPr="00F55D50">
        <w:rPr>
          <w:rFonts w:ascii="TH SarabunPSK" w:hAnsi="TH SarabunPSK" w:cs="TH SarabunPSK"/>
          <w:color w:val="auto"/>
          <w:sz w:val="28"/>
          <w:szCs w:val="28"/>
        </w:rPr>
        <w:t xml:space="preserve"> 2 </w:t>
      </w:r>
      <w:r w:rsidRPr="00F55D50">
        <w:rPr>
          <w:rFonts w:ascii="TH SarabunPSK" w:hAnsi="TH SarabunPSK" w:cs="TH SarabunPSK"/>
          <w:color w:val="auto"/>
          <w:sz w:val="28"/>
          <w:szCs w:val="28"/>
          <w:cs/>
        </w:rPr>
        <w:t>กองบังคับการปราบปรามการกระทำความผิดเกี่ยวกับการค้ามนุษย์</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ส</w:t>
      </w:r>
      <w:r w:rsidR="00F55D50" w:rsidRPr="00F55D50">
        <w:rPr>
          <w:rFonts w:ascii="TH SarabunPSK" w:hAnsi="TH SarabunPSK" w:cs="TH SarabunPSK" w:hint="cs"/>
          <w:color w:val="auto"/>
          <w:sz w:val="28"/>
          <w:szCs w:val="28"/>
          <w:cs/>
        </w:rPr>
        <w:t>ำ</w:t>
      </w:r>
      <w:r w:rsidRPr="00F55D50">
        <w:rPr>
          <w:rFonts w:ascii="TH SarabunPSK" w:hAnsi="TH SarabunPSK" w:cs="TH SarabunPSK"/>
          <w:color w:val="auto"/>
          <w:sz w:val="28"/>
          <w:szCs w:val="28"/>
          <w:cs/>
        </w:rPr>
        <w:t>นักงานตำรวจแห่งชาติ</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มีปัญหาและอุปสรรคใน</w:t>
      </w:r>
      <w:r w:rsidRPr="00F55D50">
        <w:rPr>
          <w:rFonts w:ascii="TH SarabunPSK" w:hAnsi="TH SarabunPSK" w:cs="TH SarabunPSK"/>
          <w:color w:val="auto"/>
          <w:sz w:val="28"/>
          <w:szCs w:val="28"/>
        </w:rPr>
        <w:t xml:space="preserve"> 4 </w:t>
      </w:r>
      <w:r w:rsidRPr="00F55D50">
        <w:rPr>
          <w:rFonts w:ascii="TH SarabunPSK" w:hAnsi="TH SarabunPSK" w:cs="TH SarabunPSK"/>
          <w:color w:val="auto"/>
          <w:sz w:val="28"/>
          <w:szCs w:val="28"/>
          <w:cs/>
        </w:rPr>
        <w:t>ด้าน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คือ</w:t>
      </w:r>
      <w:r w:rsidRPr="00F55D50">
        <w:rPr>
          <w:rFonts w:ascii="TH SarabunPSK" w:hAnsi="TH SarabunPSK" w:cs="TH SarabunPSK"/>
          <w:color w:val="auto"/>
          <w:sz w:val="28"/>
          <w:szCs w:val="28"/>
        </w:rPr>
        <w:t xml:space="preserve"> </w:t>
      </w:r>
    </w:p>
    <w:p w14:paraId="4FD6F0C9" w14:textId="77777777" w:rsidR="00F55D50" w:rsidRPr="00F55D50" w:rsidRDefault="00D9352D" w:rsidP="00D9352D">
      <w:pPr>
        <w:pStyle w:val="Default"/>
        <w:ind w:firstLine="720"/>
        <w:jc w:val="thaiDistribute"/>
        <w:rPr>
          <w:rFonts w:ascii="TH SarabunPSK" w:hAnsi="TH SarabunPSK" w:cs="TH SarabunPSK"/>
          <w:color w:val="auto"/>
          <w:sz w:val="28"/>
          <w:szCs w:val="28"/>
        </w:rPr>
      </w:pPr>
      <w:r w:rsidRPr="00F55D50">
        <w:rPr>
          <w:rFonts w:ascii="TH SarabunPSK" w:hAnsi="TH SarabunPSK" w:cs="TH SarabunPSK"/>
          <w:color w:val="auto"/>
          <w:sz w:val="28"/>
          <w:szCs w:val="28"/>
        </w:rPr>
        <w:t xml:space="preserve">(1) </w:t>
      </w:r>
      <w:r w:rsidRPr="00F55D50">
        <w:rPr>
          <w:rFonts w:ascii="TH SarabunPSK" w:hAnsi="TH SarabunPSK" w:cs="TH SarabunPSK"/>
          <w:color w:val="auto"/>
          <w:sz w:val="28"/>
          <w:szCs w:val="28"/>
          <w:cs/>
        </w:rPr>
        <w:t>ด้านการวางแผน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พบว่า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งบประมาณและวัสดุอุปกรณ์มีไม่เพียงพอต่อการปฏิบัติตามแผน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ทาให้ไม่สามารถปฏิบัติตามแผนที่กำหนดไว้ได้</w:t>
      </w:r>
      <w:r w:rsidRPr="00F55D50">
        <w:rPr>
          <w:rFonts w:ascii="TH SarabunPSK" w:hAnsi="TH SarabunPSK" w:cs="TH SarabunPSK"/>
          <w:color w:val="auto"/>
          <w:sz w:val="28"/>
          <w:szCs w:val="28"/>
        </w:rPr>
        <w:t xml:space="preserve"> </w:t>
      </w:r>
    </w:p>
    <w:p w14:paraId="03E03FA4" w14:textId="77777777" w:rsidR="00F55D50" w:rsidRPr="00F55D50" w:rsidRDefault="00D9352D" w:rsidP="00D9352D">
      <w:pPr>
        <w:pStyle w:val="Default"/>
        <w:ind w:firstLine="720"/>
        <w:jc w:val="thaiDistribute"/>
        <w:rPr>
          <w:rFonts w:ascii="TH SarabunPSK" w:hAnsi="TH SarabunPSK" w:cs="TH SarabunPSK"/>
          <w:color w:val="auto"/>
          <w:sz w:val="28"/>
          <w:szCs w:val="28"/>
        </w:rPr>
      </w:pPr>
      <w:r w:rsidRPr="00F55D50">
        <w:rPr>
          <w:rFonts w:ascii="TH SarabunPSK" w:hAnsi="TH SarabunPSK" w:cs="TH SarabunPSK"/>
          <w:color w:val="auto"/>
          <w:sz w:val="28"/>
          <w:szCs w:val="28"/>
        </w:rPr>
        <w:t xml:space="preserve">(2) </w:t>
      </w:r>
      <w:r w:rsidRPr="00F55D50">
        <w:rPr>
          <w:rFonts w:ascii="TH SarabunPSK" w:hAnsi="TH SarabunPSK" w:cs="TH SarabunPSK"/>
          <w:color w:val="auto"/>
          <w:sz w:val="28"/>
          <w:szCs w:val="28"/>
          <w:cs/>
        </w:rPr>
        <w:t>ด้านการจัดองค์การ</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พบว่า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บุคลากรผู้ปฏิบัติงานมีไม่เพียงพอและขาดการประสานความร่วมมือในการท</w:t>
      </w:r>
      <w:r w:rsidR="00F55D50" w:rsidRPr="00F55D50">
        <w:rPr>
          <w:rFonts w:ascii="TH SarabunPSK" w:hAnsi="TH SarabunPSK" w:cs="TH SarabunPSK" w:hint="cs"/>
          <w:color w:val="auto"/>
          <w:sz w:val="28"/>
          <w:szCs w:val="28"/>
          <w:cs/>
        </w:rPr>
        <w:t>ำ</w:t>
      </w:r>
      <w:r w:rsidRPr="00F55D50">
        <w:rPr>
          <w:rFonts w:ascii="TH SarabunPSK" w:hAnsi="TH SarabunPSK" w:cs="TH SarabunPSK"/>
          <w:color w:val="auto"/>
          <w:sz w:val="28"/>
          <w:szCs w:val="28"/>
          <w:cs/>
        </w:rPr>
        <w:t>งานกับหน่วยงานภายนอก</w:t>
      </w:r>
      <w:r w:rsidRPr="00F55D50">
        <w:rPr>
          <w:rFonts w:ascii="TH SarabunPSK" w:hAnsi="TH SarabunPSK" w:cs="TH SarabunPSK"/>
          <w:color w:val="auto"/>
          <w:sz w:val="28"/>
          <w:szCs w:val="28"/>
        </w:rPr>
        <w:t xml:space="preserve"> </w:t>
      </w:r>
    </w:p>
    <w:p w14:paraId="4CF62A47" w14:textId="77777777" w:rsidR="00F55D50" w:rsidRPr="00F55D50" w:rsidRDefault="00D9352D" w:rsidP="00D9352D">
      <w:pPr>
        <w:pStyle w:val="Default"/>
        <w:ind w:firstLine="720"/>
        <w:jc w:val="thaiDistribute"/>
        <w:rPr>
          <w:rFonts w:ascii="TH SarabunPSK" w:hAnsi="TH SarabunPSK" w:cs="TH SarabunPSK"/>
          <w:color w:val="auto"/>
          <w:sz w:val="28"/>
          <w:szCs w:val="28"/>
        </w:rPr>
      </w:pPr>
      <w:r w:rsidRPr="00F55D50">
        <w:rPr>
          <w:rFonts w:ascii="TH SarabunPSK" w:hAnsi="TH SarabunPSK" w:cs="TH SarabunPSK"/>
          <w:color w:val="auto"/>
          <w:sz w:val="28"/>
          <w:szCs w:val="28"/>
        </w:rPr>
        <w:t xml:space="preserve">(3) </w:t>
      </w:r>
      <w:r w:rsidRPr="00F55D50">
        <w:rPr>
          <w:rFonts w:ascii="TH SarabunPSK" w:hAnsi="TH SarabunPSK" w:cs="TH SarabunPSK"/>
          <w:color w:val="auto"/>
          <w:sz w:val="28"/>
          <w:szCs w:val="28"/>
          <w:cs/>
        </w:rPr>
        <w:t>การน</w:t>
      </w:r>
      <w:r w:rsidR="00F55D50" w:rsidRPr="00F55D50">
        <w:rPr>
          <w:rFonts w:ascii="TH SarabunPSK" w:hAnsi="TH SarabunPSK" w:cs="TH SarabunPSK" w:hint="cs"/>
          <w:color w:val="auto"/>
          <w:sz w:val="28"/>
          <w:szCs w:val="28"/>
          <w:cs/>
        </w:rPr>
        <w:t>ำ</w:t>
      </w:r>
      <w:r w:rsidRPr="00F55D50">
        <w:rPr>
          <w:rFonts w:ascii="TH SarabunPSK" w:hAnsi="TH SarabunPSK" w:cs="TH SarabunPSK"/>
          <w:color w:val="auto"/>
          <w:sz w:val="28"/>
          <w:szCs w:val="28"/>
          <w:cs/>
        </w:rPr>
        <w:t>และสั่งการ</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พบว่า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การสั่งการทำได้ไม่ทั่วถึงและการสั่งการตามลำดับชั้นเกิดปัญหาความไม่ชัดเจนในการปฏิบัติงาน</w:t>
      </w:r>
      <w:r w:rsidRPr="00F55D50">
        <w:rPr>
          <w:rFonts w:ascii="TH SarabunPSK" w:hAnsi="TH SarabunPSK" w:cs="TH SarabunPSK"/>
          <w:color w:val="auto"/>
          <w:sz w:val="28"/>
          <w:szCs w:val="28"/>
        </w:rPr>
        <w:t xml:space="preserve"> </w:t>
      </w:r>
    </w:p>
    <w:p w14:paraId="1AC0CC5F" w14:textId="77777777" w:rsidR="00D9352D" w:rsidRPr="00F55D50" w:rsidRDefault="00D9352D" w:rsidP="00D9352D">
      <w:pPr>
        <w:pStyle w:val="Default"/>
        <w:ind w:firstLine="720"/>
        <w:jc w:val="thaiDistribute"/>
        <w:rPr>
          <w:rFonts w:ascii="TH SarabunPSK" w:hAnsi="TH SarabunPSK" w:cs="TH SarabunPSK"/>
          <w:color w:val="auto"/>
          <w:sz w:val="28"/>
          <w:szCs w:val="28"/>
        </w:rPr>
      </w:pPr>
      <w:r w:rsidRPr="00F55D50">
        <w:rPr>
          <w:rFonts w:ascii="TH SarabunPSK" w:hAnsi="TH SarabunPSK" w:cs="TH SarabunPSK"/>
          <w:color w:val="auto"/>
          <w:sz w:val="28"/>
          <w:szCs w:val="28"/>
        </w:rPr>
        <w:t xml:space="preserve">(4) </w:t>
      </w:r>
      <w:r w:rsidRPr="00F55D50">
        <w:rPr>
          <w:rFonts w:ascii="TH SarabunPSK" w:hAnsi="TH SarabunPSK" w:cs="TH SarabunPSK"/>
          <w:color w:val="auto"/>
          <w:sz w:val="28"/>
          <w:szCs w:val="28"/>
          <w:cs/>
        </w:rPr>
        <w:t>ด้านการควบคุม</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พบว่า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การควบคุมการท</w:t>
      </w:r>
      <w:r w:rsidR="00F55D50" w:rsidRPr="00F55D50">
        <w:rPr>
          <w:rFonts w:ascii="TH SarabunPSK" w:hAnsi="TH SarabunPSK" w:cs="TH SarabunPSK" w:hint="cs"/>
          <w:color w:val="auto"/>
          <w:sz w:val="28"/>
          <w:szCs w:val="28"/>
          <w:cs/>
        </w:rPr>
        <w:t>ำ</w:t>
      </w:r>
      <w:r w:rsidRPr="00F55D50">
        <w:rPr>
          <w:rFonts w:ascii="TH SarabunPSK" w:hAnsi="TH SarabunPSK" w:cs="TH SarabunPSK"/>
          <w:color w:val="auto"/>
          <w:sz w:val="28"/>
          <w:szCs w:val="28"/>
          <w:cs/>
        </w:rPr>
        <w:t>งานของเจ้าหน้าที่ทำได้ไม่ทั่วถึง</w:t>
      </w:r>
      <w:r w:rsidRPr="00F55D50">
        <w:rPr>
          <w:rFonts w:ascii="TH SarabunPSK" w:hAnsi="TH SarabunPSK" w:cs="TH SarabunPSK"/>
          <w:color w:val="auto"/>
          <w:sz w:val="28"/>
          <w:szCs w:val="28"/>
        </w:rPr>
        <w:t xml:space="preserve"> </w:t>
      </w:r>
    </w:p>
    <w:p w14:paraId="716D2589" w14:textId="77777777" w:rsidR="00F55D50" w:rsidRDefault="00F55D50" w:rsidP="00D9352D">
      <w:pPr>
        <w:pStyle w:val="Default"/>
        <w:ind w:firstLine="720"/>
        <w:jc w:val="thaiDistribute"/>
        <w:rPr>
          <w:rFonts w:ascii="TH SarabunPSK" w:hAnsi="TH SarabunPSK" w:cs="TH SarabunPSK"/>
          <w:color w:val="auto"/>
          <w:sz w:val="32"/>
          <w:szCs w:val="32"/>
        </w:rPr>
      </w:pPr>
    </w:p>
    <w:p w14:paraId="0345EE7C" w14:textId="77777777" w:rsidR="00F55D50" w:rsidRPr="00F55D50" w:rsidRDefault="00F55D50" w:rsidP="00F55D50">
      <w:pPr>
        <w:pStyle w:val="Default"/>
        <w:jc w:val="thaiDistribute"/>
        <w:rPr>
          <w:rFonts w:ascii="TH SarabunPSK" w:hAnsi="TH SarabunPSK" w:cs="TH SarabunPSK"/>
          <w:b/>
          <w:bCs/>
          <w:color w:val="auto"/>
          <w:sz w:val="28"/>
          <w:szCs w:val="28"/>
        </w:rPr>
      </w:pPr>
      <w:r w:rsidRPr="00F55D50">
        <w:rPr>
          <w:rFonts w:ascii="TH SarabunPSK" w:hAnsi="TH SarabunPSK" w:cs="TH SarabunPSK" w:hint="cs"/>
          <w:b/>
          <w:bCs/>
          <w:color w:val="auto"/>
          <w:sz w:val="28"/>
          <w:szCs w:val="28"/>
          <w:cs/>
        </w:rPr>
        <w:t xml:space="preserve">4. </w:t>
      </w:r>
      <w:r w:rsidRPr="00F55D50">
        <w:rPr>
          <w:rFonts w:ascii="TH SarabunPSK" w:hAnsi="TH SarabunPSK" w:cs="TH SarabunPSK"/>
          <w:b/>
          <w:bCs/>
          <w:color w:val="auto"/>
          <w:sz w:val="28"/>
          <w:szCs w:val="28"/>
          <w:cs/>
        </w:rPr>
        <w:t>แนวทางในการแก้ไขปัญหาการค้าประเวณีเด็กในจังหวัดแม่ฮ่องสอน</w:t>
      </w:r>
      <w:r w:rsidRPr="00F55D50">
        <w:rPr>
          <w:rFonts w:ascii="TH SarabunPSK" w:hAnsi="TH SarabunPSK" w:cs="TH SarabunPSK"/>
          <w:b/>
          <w:bCs/>
          <w:color w:val="auto"/>
          <w:sz w:val="28"/>
          <w:szCs w:val="28"/>
        </w:rPr>
        <w:t xml:space="preserve"> </w:t>
      </w:r>
    </w:p>
    <w:p w14:paraId="2CDACC50" w14:textId="77777777" w:rsidR="00F55D50" w:rsidRDefault="00F55D50" w:rsidP="00D9352D">
      <w:pPr>
        <w:pStyle w:val="Default"/>
        <w:ind w:firstLine="720"/>
        <w:jc w:val="thaiDistribute"/>
        <w:rPr>
          <w:rFonts w:ascii="TH SarabunPSK" w:hAnsi="TH SarabunPSK" w:cs="TH SarabunPSK"/>
          <w:color w:val="auto"/>
          <w:sz w:val="28"/>
          <w:szCs w:val="28"/>
        </w:rPr>
      </w:pPr>
      <w:r>
        <w:rPr>
          <w:rFonts w:ascii="TH SarabunPSK" w:hAnsi="TH SarabunPSK" w:cs="TH SarabunPSK" w:hint="cs"/>
          <w:color w:val="auto"/>
          <w:sz w:val="28"/>
          <w:szCs w:val="28"/>
          <w:cs/>
        </w:rPr>
        <w:t xml:space="preserve">(1) </w:t>
      </w:r>
      <w:r w:rsidR="00D9352D" w:rsidRPr="00F55D50">
        <w:rPr>
          <w:rFonts w:ascii="TH SarabunPSK" w:hAnsi="TH SarabunPSK" w:cs="TH SarabunPSK"/>
          <w:color w:val="auto"/>
          <w:sz w:val="28"/>
          <w:szCs w:val="28"/>
          <w:cs/>
        </w:rPr>
        <w:t>หน่วยงานที่เกี่ยวข้องกับการแก้ไขปัญหาการค้าประเวณีเด็กในจังหวัดแม่ฮ่องสอน</w:t>
      </w:r>
      <w:r>
        <w:rPr>
          <w:rFonts w:ascii="TH SarabunPSK" w:hAnsi="TH SarabunPSK" w:cs="TH SarabunPSK" w:hint="cs"/>
          <w:color w:val="auto"/>
          <w:sz w:val="28"/>
          <w:szCs w:val="28"/>
          <w:cs/>
        </w:rPr>
        <w:t xml:space="preserve"> </w:t>
      </w:r>
      <w:r w:rsidR="00D9352D" w:rsidRPr="00F55D50">
        <w:rPr>
          <w:rFonts w:ascii="TH SarabunPSK" w:hAnsi="TH SarabunPSK" w:cs="TH SarabunPSK"/>
          <w:color w:val="auto"/>
          <w:sz w:val="28"/>
          <w:szCs w:val="28"/>
          <w:cs/>
        </w:rPr>
        <w:t>ควรมีการบูรณาการการทำงานด้านการแก้ไขปัญหาการค้าประเวณีเด็กในจังหวัดแม่ฮ่องสอนอย่างจริงจัง</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เน้นการทำงานที่สอดคล้องกันมากขึ้น</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ควบคู่กับการให้ความรู้</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การให้การศึกษา</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และการรนณรงค์ประชาสัมพันธ์ให้เด็กและ</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เยาวชน</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ตลอดจนประชาชนทั่วไปได้เห็นคุณค่าในตนเอง</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ไม่หลงผิดไปกับอบายมุขต่างๆ</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จนชักนำให้ตนเองต้องเข้าสู่กระบวนการการค้าประเวณี</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ตระหนักถึงโทษภัยจากปัญหาการค้าประเวณีเด็กและปัญหาการค้ามนุษย์</w:t>
      </w:r>
      <w:r w:rsidR="00D9352D" w:rsidRPr="00F55D50">
        <w:rPr>
          <w:rFonts w:ascii="TH SarabunPSK" w:hAnsi="TH SarabunPSK" w:cs="TH SarabunPSK"/>
          <w:color w:val="auto"/>
          <w:sz w:val="28"/>
          <w:szCs w:val="28"/>
        </w:rPr>
        <w:t xml:space="preserve">   </w:t>
      </w:r>
    </w:p>
    <w:p w14:paraId="60DCD48E" w14:textId="77777777" w:rsidR="00F55D50" w:rsidRDefault="00F55D50" w:rsidP="00D9352D">
      <w:pPr>
        <w:pStyle w:val="Default"/>
        <w:ind w:firstLine="720"/>
        <w:jc w:val="thaiDistribute"/>
        <w:rPr>
          <w:rFonts w:ascii="TH SarabunPSK" w:hAnsi="TH SarabunPSK" w:cs="TH SarabunPSK"/>
          <w:color w:val="auto"/>
          <w:sz w:val="28"/>
          <w:szCs w:val="28"/>
        </w:rPr>
      </w:pPr>
      <w:r>
        <w:rPr>
          <w:rFonts w:ascii="TH SarabunPSK" w:hAnsi="TH SarabunPSK" w:cs="TH SarabunPSK" w:hint="cs"/>
          <w:color w:val="auto"/>
          <w:sz w:val="28"/>
          <w:szCs w:val="28"/>
          <w:cs/>
        </w:rPr>
        <w:t xml:space="preserve">(2) </w:t>
      </w:r>
      <w:r w:rsidR="00D9352D" w:rsidRPr="00F55D50">
        <w:rPr>
          <w:rFonts w:ascii="TH SarabunPSK" w:hAnsi="TH SarabunPSK" w:cs="TH SarabunPSK"/>
          <w:color w:val="auto"/>
          <w:sz w:val="28"/>
          <w:szCs w:val="28"/>
          <w:cs/>
        </w:rPr>
        <w:t>ในส่วนของการป้องกันและปราบปราม</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ควรหมั่นตรวจสอบสถานบริการ</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สถานบันเทิง</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หอพัก</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แหล่งมั่วสุม</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หรือสถานที่ที่สุ่มเสี่ยงต่อการส่งเสริมการค้าประเวณีเด็ก</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เร่งกวดขัน</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จับกุม</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และเร่งดำเนินการขั้นเด็ดขาดกับเจ้าหน้าที่ของรัฐทุกระดับที่เข้าไปมีส่วนร่วมกับกระบวนการการค้าประเวณีเด็ก</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และให้ความคุ้มครองเด็กและเยาวชนในจังหวัดแม่ฮ่องสอนที่ตกเป็นผู้เสียหายจากการค้าประเวณีเด็กตามกฎหมาย</w:t>
      </w:r>
      <w:r w:rsidR="00D9352D" w:rsidRPr="00F55D50">
        <w:rPr>
          <w:rFonts w:ascii="TH SarabunPSK" w:hAnsi="TH SarabunPSK" w:cs="TH SarabunPSK"/>
          <w:color w:val="auto"/>
          <w:sz w:val="28"/>
          <w:szCs w:val="28"/>
        </w:rPr>
        <w:t xml:space="preserve"> </w:t>
      </w:r>
    </w:p>
    <w:p w14:paraId="12D344F9" w14:textId="77777777" w:rsidR="00F55D50" w:rsidRDefault="00F55D50" w:rsidP="00D9352D">
      <w:pPr>
        <w:pStyle w:val="Default"/>
        <w:ind w:firstLine="720"/>
        <w:jc w:val="thaiDistribute"/>
        <w:rPr>
          <w:rFonts w:ascii="TH SarabunPSK" w:hAnsi="TH SarabunPSK" w:cs="TH SarabunPSK"/>
          <w:color w:val="auto"/>
          <w:sz w:val="28"/>
          <w:szCs w:val="28"/>
        </w:rPr>
      </w:pPr>
      <w:r>
        <w:rPr>
          <w:rFonts w:ascii="TH SarabunPSK" w:hAnsi="TH SarabunPSK" w:cs="TH SarabunPSK" w:hint="cs"/>
          <w:color w:val="auto"/>
          <w:sz w:val="28"/>
          <w:szCs w:val="28"/>
          <w:cs/>
        </w:rPr>
        <w:lastRenderedPageBreak/>
        <w:t xml:space="preserve">(3) </w:t>
      </w:r>
      <w:r w:rsidR="00D9352D" w:rsidRPr="00F55D50">
        <w:rPr>
          <w:rFonts w:ascii="TH SarabunPSK" w:hAnsi="TH SarabunPSK" w:cs="TH SarabunPSK"/>
          <w:color w:val="auto"/>
          <w:sz w:val="28"/>
          <w:szCs w:val="28"/>
          <w:cs/>
        </w:rPr>
        <w:t>ใน</w:t>
      </w:r>
      <w:r>
        <w:rPr>
          <w:rFonts w:ascii="TH SarabunPSK" w:hAnsi="TH SarabunPSK" w:cs="TH SarabunPSK" w:hint="cs"/>
          <w:color w:val="auto"/>
          <w:sz w:val="28"/>
          <w:szCs w:val="28"/>
          <w:cs/>
        </w:rPr>
        <w:t>ส่วนของ</w:t>
      </w:r>
      <w:r w:rsidR="00D9352D" w:rsidRPr="00F55D50">
        <w:rPr>
          <w:rFonts w:ascii="TH SarabunPSK" w:hAnsi="TH SarabunPSK" w:cs="TH SarabunPSK"/>
          <w:color w:val="auto"/>
          <w:sz w:val="28"/>
          <w:szCs w:val="28"/>
          <w:cs/>
        </w:rPr>
        <w:t>เจ้าหน้าที่ผู้บังคับใช้กฎหมาย</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เจ้าหน้าที่ตำรวจ</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และเจ้าหน้าที่ฝ่ายปกครองควรใช้ความพยายามอย่างสูงในการสืบสวน</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สอบสวน</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และขยายผลเพื่อดำเนินคดีกับขบวนการการค้าประเวณีเด็กทั้งขบวนการ</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โดยไม่มีการละเว้นการปฏิบัติ</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ปฏิบัติหน้าที่อย่างจริงจังและปฏิบัติตามอำนาจหน้าที่ที่ยึดมั่นในอุดมการณ์ของวิชาชีพ</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และภายใต้ศีลธรรมอันดี</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นอกจากนี้</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ควรมีการให้ความรู้เกี่ยวกับกระบวนการการค้าประเวณีแก่เจ้าหน้าที่ผู้ปฏิบัติงานด้านการค้าประเวณีอยู่เสมอ</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เพื่อให้เจ้าหน้าที่ผู้ปฏิบัติงานได้มีวิสัยทัศน์ที่กว้างขึ้น</w:t>
      </w:r>
    </w:p>
    <w:p w14:paraId="4E09C1D3" w14:textId="77777777" w:rsidR="00F55D50" w:rsidRDefault="00F55D50" w:rsidP="00D9352D">
      <w:pPr>
        <w:pStyle w:val="Default"/>
        <w:ind w:firstLine="720"/>
        <w:jc w:val="thaiDistribute"/>
        <w:rPr>
          <w:rFonts w:ascii="TH SarabunPSK" w:hAnsi="TH SarabunPSK" w:cs="TH SarabunPSK"/>
          <w:color w:val="auto"/>
          <w:sz w:val="28"/>
          <w:szCs w:val="28"/>
        </w:rPr>
      </w:pPr>
      <w:r>
        <w:rPr>
          <w:rFonts w:ascii="TH SarabunPSK" w:hAnsi="TH SarabunPSK" w:cs="TH SarabunPSK" w:hint="cs"/>
          <w:color w:val="auto"/>
          <w:sz w:val="28"/>
          <w:szCs w:val="28"/>
          <w:cs/>
        </w:rPr>
        <w:t xml:space="preserve">(4) </w:t>
      </w:r>
      <w:r w:rsidR="00D9352D" w:rsidRPr="00F55D50">
        <w:rPr>
          <w:rFonts w:ascii="TH SarabunPSK" w:hAnsi="TH SarabunPSK" w:cs="TH SarabunPSK"/>
          <w:color w:val="auto"/>
          <w:sz w:val="28"/>
          <w:szCs w:val="28"/>
          <w:cs/>
        </w:rPr>
        <w:t>และในส่วนของรัฐบาลควรให้ความสำคัญและจริงจังกับการแก้ไขปัญหาการค้าประเวณีเด็กในจังหวัดแม่ฮ่องสอน</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ดูแลเรื่องการจัดสรรงบประมาณเพื่อใช้ในการดำเนินการด้านการแก้ไขปัญหาการค้าประเวณีเด็กในจังหวัดแม่ฮ่องสอนให้มากขึ้น</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ควบคู่กับการหามาตรการในการลดความเหลื่อมล้าทางสังคม</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โดยการส่งเสริมการสร้างงาน</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สร้างรายได้</w:t>
      </w:r>
      <w:r w:rsidR="00D9352D" w:rsidRPr="00F55D50">
        <w:rPr>
          <w:rFonts w:ascii="TH SarabunPSK" w:hAnsi="TH SarabunPSK" w:cs="TH SarabunPSK"/>
          <w:color w:val="auto"/>
          <w:sz w:val="28"/>
          <w:szCs w:val="28"/>
        </w:rPr>
        <w:t xml:space="preserve"> </w:t>
      </w:r>
      <w:r w:rsidR="00D9352D" w:rsidRPr="00F55D50">
        <w:rPr>
          <w:rFonts w:ascii="TH SarabunPSK" w:hAnsi="TH SarabunPSK" w:cs="TH SarabunPSK"/>
          <w:color w:val="auto"/>
          <w:sz w:val="28"/>
          <w:szCs w:val="28"/>
          <w:cs/>
        </w:rPr>
        <w:t>ตลอดจนการส่งเสริมการประกอบอาชีพที่สุจริต</w:t>
      </w:r>
    </w:p>
    <w:p w14:paraId="675D8C6C" w14:textId="77777777" w:rsidR="00D9352D" w:rsidRPr="00F55D50" w:rsidRDefault="00D9352D" w:rsidP="00D9352D">
      <w:pPr>
        <w:pStyle w:val="Default"/>
        <w:ind w:firstLine="720"/>
        <w:jc w:val="thaiDistribute"/>
        <w:rPr>
          <w:rFonts w:ascii="TH SarabunPSK" w:hAnsi="TH SarabunPSK" w:cs="TH SarabunPSK"/>
          <w:color w:val="auto"/>
          <w:sz w:val="28"/>
          <w:szCs w:val="28"/>
        </w:rPr>
      </w:pPr>
      <w:r w:rsidRPr="00F55D50">
        <w:rPr>
          <w:rFonts w:ascii="TH SarabunPSK" w:hAnsi="TH SarabunPSK" w:cs="TH SarabunPSK"/>
          <w:color w:val="auto"/>
          <w:sz w:val="28"/>
          <w:szCs w:val="28"/>
          <w:cs/>
        </w:rPr>
        <w:t>สอดคล้องกับการศึกษาของศูนย์วิจัยและพัฒนาอาชญาวิทยาและกระบวนการยุติธรรม</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คณะสังคมสงเคราะห์ศาสตร์</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มหาวิทยาลัยธรรมศาสตร์</w:t>
      </w:r>
      <w:r w:rsidRPr="00F55D50">
        <w:rPr>
          <w:rFonts w:ascii="TH SarabunPSK" w:hAnsi="TH SarabunPSK" w:cs="TH SarabunPSK"/>
          <w:color w:val="auto"/>
          <w:sz w:val="28"/>
          <w:szCs w:val="28"/>
        </w:rPr>
        <w:t xml:space="preserve"> (2550) </w:t>
      </w:r>
      <w:r w:rsidRPr="00F55D50">
        <w:rPr>
          <w:rFonts w:ascii="TH SarabunPSK" w:hAnsi="TH SarabunPSK" w:cs="TH SarabunPSK"/>
          <w:color w:val="auto"/>
          <w:sz w:val="28"/>
          <w:szCs w:val="28"/>
          <w:cs/>
        </w:rPr>
        <w:t>พบว่า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การแก้ไขปัญหาแรงงานเด็ก</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และการป้องกันการค้ามนุษย์จังหวัดสมุทรสาคร</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มีแนวทางการทำงานที่สำคัญ</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คือ</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การป้องกันไม่ให้เด็กเข้าสู่ระบบการท</w:t>
      </w:r>
      <w:r w:rsidR="00F851B6">
        <w:rPr>
          <w:rFonts w:ascii="TH SarabunPSK" w:hAnsi="TH SarabunPSK" w:cs="TH SarabunPSK" w:hint="cs"/>
          <w:color w:val="auto"/>
          <w:sz w:val="28"/>
          <w:szCs w:val="28"/>
          <w:cs/>
        </w:rPr>
        <w:t>ำ</w:t>
      </w:r>
      <w:r w:rsidRPr="00F55D50">
        <w:rPr>
          <w:rFonts w:ascii="TH SarabunPSK" w:hAnsi="TH SarabunPSK" w:cs="TH SarabunPSK"/>
          <w:color w:val="auto"/>
          <w:sz w:val="28"/>
          <w:szCs w:val="28"/>
          <w:cs/>
        </w:rPr>
        <w:t>งานในรูปแบบที่ไม่เหมาะสม</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การคุ้มครองแรงงานเด็ก</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การมีส่วนร่วมกับผู้ประกอบการเพื่อสามารถแทรกแซงให้แรงงานเด็กได้รับบริการทางสังคม</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การพัฒนาทักษะชีวิตแรงงาน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การสนับสนุนการจัดการศึกษาในรูปแบบที่เหมาะสมแก่แรงงานเด็ก</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การพัฒนาฝีมือ</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ทักษะอาชีพ</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ที่เหมาะสมแก่เด็กตามวัย</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และการพัฒนาความร่วมมือและเครือข่ายระหว่างหน่วยงานที่เกี่ยวข้อง</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นอกจากนี้ควรมีการกำหนดนโยบายระยะสั้น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นโยบายระยะยาว</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และนโยบายระหว่างประเทศ</w:t>
      </w:r>
      <w:r w:rsidRPr="00F55D50">
        <w:rPr>
          <w:rFonts w:ascii="TH SarabunPSK" w:hAnsi="TH SarabunPSK" w:cs="TH SarabunPSK"/>
          <w:color w:val="auto"/>
          <w:sz w:val="28"/>
          <w:szCs w:val="28"/>
        </w:rPr>
        <w:t xml:space="preserve">  </w:t>
      </w:r>
    </w:p>
    <w:p w14:paraId="0AE10419" w14:textId="77777777" w:rsidR="00D9352D" w:rsidRPr="00F55D50" w:rsidRDefault="00D9352D" w:rsidP="00D9352D">
      <w:pPr>
        <w:pStyle w:val="Default"/>
        <w:ind w:firstLine="720"/>
        <w:jc w:val="thaiDistribute"/>
        <w:rPr>
          <w:rFonts w:ascii="TH SarabunPSK" w:hAnsi="TH SarabunPSK" w:cs="TH SarabunPSK"/>
          <w:color w:val="auto"/>
          <w:sz w:val="28"/>
          <w:szCs w:val="28"/>
        </w:rPr>
      </w:pPr>
      <w:r w:rsidRPr="00F55D50">
        <w:rPr>
          <w:rFonts w:ascii="TH SarabunPSK" w:hAnsi="TH SarabunPSK" w:cs="TH SarabunPSK"/>
          <w:color w:val="auto"/>
          <w:sz w:val="28"/>
          <w:szCs w:val="28"/>
          <w:cs/>
        </w:rPr>
        <w:t>การศึกษาของมนูญ</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มุ่งพาลชล</w:t>
      </w:r>
      <w:r w:rsidRPr="00F55D50">
        <w:rPr>
          <w:rFonts w:ascii="TH SarabunPSK" w:hAnsi="TH SarabunPSK" w:cs="TH SarabunPSK"/>
          <w:color w:val="auto"/>
          <w:sz w:val="28"/>
          <w:szCs w:val="28"/>
        </w:rPr>
        <w:t xml:space="preserve"> (2556) </w:t>
      </w:r>
      <w:r w:rsidRPr="00F55D50">
        <w:rPr>
          <w:rFonts w:ascii="TH SarabunPSK" w:hAnsi="TH SarabunPSK" w:cs="TH SarabunPSK"/>
          <w:color w:val="auto"/>
          <w:sz w:val="28"/>
          <w:szCs w:val="28"/>
          <w:cs/>
        </w:rPr>
        <w:t>พบว่า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นวทางในการปรับปรุงและแก้ไขปัญหาที่เกิดจากการปฏิบัติงานเกี่ยวกับการดำเนินคดีการค้ามนุษย์ของพนักงานอัยการภาค</w:t>
      </w:r>
      <w:r w:rsidRPr="00F55D50">
        <w:rPr>
          <w:rFonts w:ascii="TH SarabunPSK" w:hAnsi="TH SarabunPSK" w:cs="TH SarabunPSK"/>
          <w:color w:val="auto"/>
          <w:sz w:val="28"/>
          <w:szCs w:val="28"/>
        </w:rPr>
        <w:t xml:space="preserve"> 5 </w:t>
      </w:r>
      <w:r w:rsidRPr="00F55D50">
        <w:rPr>
          <w:rFonts w:ascii="TH SarabunPSK" w:hAnsi="TH SarabunPSK" w:cs="TH SarabunPSK"/>
          <w:color w:val="auto"/>
          <w:sz w:val="28"/>
          <w:szCs w:val="28"/>
          <w:cs/>
        </w:rPr>
        <w:t>คือ</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ต้องมีการฝึกอบรมเชิงปฏิบัติการร่วมกันระหว่างหน่วยงานที่เกี่ยวข้อง</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เพื่อให้เกิดทักษะ</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ความชำนาญในการบังคับใช้กฎหมาย</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เนื่องจากเป็นกฎหมายใหม่</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ต้องมีการจัดตั้งหน่วยงานหลักมาทำหน้าที่รับผิดชอบในการดำเนินคดีด้านนี้โดยตรง</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และต้องกำหนดระเบียบปฏิบัติ</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เพื่อกำหนดขั้นตอนวิธีการประสานการท</w:t>
      </w:r>
      <w:r w:rsidR="00F851B6">
        <w:rPr>
          <w:rFonts w:ascii="TH SarabunPSK" w:hAnsi="TH SarabunPSK" w:cs="TH SarabunPSK" w:hint="cs"/>
          <w:color w:val="auto"/>
          <w:sz w:val="28"/>
          <w:szCs w:val="28"/>
          <w:cs/>
        </w:rPr>
        <w:t>ำ</w:t>
      </w:r>
      <w:r w:rsidRPr="00F55D50">
        <w:rPr>
          <w:rFonts w:ascii="TH SarabunPSK" w:hAnsi="TH SarabunPSK" w:cs="TH SarabunPSK"/>
          <w:color w:val="auto"/>
          <w:sz w:val="28"/>
          <w:szCs w:val="28"/>
          <w:cs/>
        </w:rPr>
        <w:t>งานร่วมกันระหว่างหน่วยงานที่เกี่ยวข้องทุกระดับให้ชัดเจน</w:t>
      </w:r>
      <w:r w:rsidRPr="00F55D50">
        <w:rPr>
          <w:rFonts w:ascii="TH SarabunPSK" w:hAnsi="TH SarabunPSK" w:cs="TH SarabunPSK"/>
          <w:color w:val="auto"/>
          <w:sz w:val="28"/>
          <w:szCs w:val="28"/>
        </w:rPr>
        <w:t xml:space="preserve"> </w:t>
      </w:r>
    </w:p>
    <w:p w14:paraId="7566E608" w14:textId="77777777" w:rsidR="00F851B6" w:rsidRDefault="00D9352D" w:rsidP="00D9352D">
      <w:pPr>
        <w:pStyle w:val="Default"/>
        <w:ind w:firstLine="720"/>
        <w:jc w:val="thaiDistribute"/>
        <w:rPr>
          <w:rFonts w:ascii="TH SarabunPSK" w:hAnsi="TH SarabunPSK" w:cs="TH SarabunPSK"/>
          <w:color w:val="auto"/>
          <w:sz w:val="28"/>
          <w:szCs w:val="28"/>
        </w:rPr>
      </w:pPr>
      <w:r w:rsidRPr="00F55D50">
        <w:rPr>
          <w:rFonts w:ascii="TH SarabunPSK" w:hAnsi="TH SarabunPSK" w:cs="TH SarabunPSK"/>
          <w:color w:val="auto"/>
          <w:sz w:val="28"/>
          <w:szCs w:val="28"/>
          <w:cs/>
        </w:rPr>
        <w:t>การศึกษาของวรรณา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แจ้งจรรยา</w:t>
      </w:r>
      <w:r w:rsidRPr="00F55D50">
        <w:rPr>
          <w:rFonts w:ascii="TH SarabunPSK" w:hAnsi="TH SarabunPSK" w:cs="TH SarabunPSK"/>
          <w:color w:val="auto"/>
          <w:sz w:val="28"/>
          <w:szCs w:val="28"/>
        </w:rPr>
        <w:t xml:space="preserve"> (2557) </w:t>
      </w:r>
      <w:r w:rsidR="00F851B6">
        <w:rPr>
          <w:rFonts w:ascii="TH SarabunPSK" w:hAnsi="TH SarabunPSK" w:cs="TH SarabunPSK" w:hint="cs"/>
          <w:color w:val="auto"/>
          <w:sz w:val="28"/>
          <w:szCs w:val="28"/>
          <w:cs/>
        </w:rPr>
        <w:t>พบว่า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การบริหารงานด้านการปราบปรามการค้ามนุษย์ของกองก</w:t>
      </w:r>
      <w:r w:rsidR="00F851B6">
        <w:rPr>
          <w:rFonts w:ascii="TH SarabunPSK" w:hAnsi="TH SarabunPSK" w:cs="TH SarabunPSK" w:hint="cs"/>
          <w:color w:val="auto"/>
          <w:sz w:val="28"/>
          <w:szCs w:val="28"/>
          <w:cs/>
        </w:rPr>
        <w:t>ำ</w:t>
      </w:r>
      <w:r w:rsidRPr="00F55D50">
        <w:rPr>
          <w:rFonts w:ascii="TH SarabunPSK" w:hAnsi="TH SarabunPSK" w:cs="TH SarabunPSK"/>
          <w:color w:val="auto"/>
          <w:sz w:val="28"/>
          <w:szCs w:val="28"/>
          <w:cs/>
        </w:rPr>
        <w:t>กับการ</w:t>
      </w:r>
      <w:r w:rsidRPr="00F55D50">
        <w:rPr>
          <w:rFonts w:ascii="TH SarabunPSK" w:hAnsi="TH SarabunPSK" w:cs="TH SarabunPSK"/>
          <w:color w:val="auto"/>
          <w:sz w:val="28"/>
          <w:szCs w:val="28"/>
        </w:rPr>
        <w:t xml:space="preserve"> 2 </w:t>
      </w:r>
      <w:r w:rsidRPr="00F55D50">
        <w:rPr>
          <w:rFonts w:ascii="TH SarabunPSK" w:hAnsi="TH SarabunPSK" w:cs="TH SarabunPSK"/>
          <w:color w:val="auto"/>
          <w:sz w:val="28"/>
          <w:szCs w:val="28"/>
          <w:cs/>
        </w:rPr>
        <w:t>กองบังคับการปราบปรามการกระทำความผิดเกี่ยวกับการค้ามนุษย์</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ส</w:t>
      </w:r>
      <w:r w:rsidR="00F851B6">
        <w:rPr>
          <w:rFonts w:ascii="TH SarabunPSK" w:hAnsi="TH SarabunPSK" w:cs="TH SarabunPSK" w:hint="cs"/>
          <w:color w:val="auto"/>
          <w:sz w:val="28"/>
          <w:szCs w:val="28"/>
          <w:cs/>
        </w:rPr>
        <w:t>ำ</w:t>
      </w:r>
      <w:r w:rsidRPr="00F55D50">
        <w:rPr>
          <w:rFonts w:ascii="TH SarabunPSK" w:hAnsi="TH SarabunPSK" w:cs="TH SarabunPSK"/>
          <w:color w:val="auto"/>
          <w:sz w:val="28"/>
          <w:szCs w:val="28"/>
          <w:cs/>
        </w:rPr>
        <w:t>นักงานตำรวจแห่งชาติ</w:t>
      </w:r>
      <w:r w:rsidRPr="00F55D50">
        <w:rPr>
          <w:rFonts w:ascii="TH SarabunPSK" w:hAnsi="TH SarabunPSK" w:cs="TH SarabunPSK"/>
          <w:color w:val="auto"/>
          <w:sz w:val="28"/>
          <w:szCs w:val="28"/>
        </w:rPr>
        <w:t xml:space="preserve"> </w:t>
      </w:r>
      <w:r w:rsidR="00F851B6">
        <w:rPr>
          <w:rFonts w:ascii="TH SarabunPSK" w:hAnsi="TH SarabunPSK" w:cs="TH SarabunPSK" w:hint="cs"/>
          <w:color w:val="auto"/>
          <w:sz w:val="28"/>
          <w:szCs w:val="28"/>
          <w:cs/>
        </w:rPr>
        <w:t>มี</w:t>
      </w:r>
      <w:r w:rsidRPr="00F55D50">
        <w:rPr>
          <w:rFonts w:ascii="TH SarabunPSK" w:hAnsi="TH SarabunPSK" w:cs="TH SarabunPSK"/>
          <w:color w:val="auto"/>
          <w:sz w:val="28"/>
          <w:szCs w:val="28"/>
          <w:cs/>
        </w:rPr>
        <w:t>แนวทางการแก้ไขปัญหาและอุปสรรคในการบริหารจัดการ</w:t>
      </w:r>
      <w:r w:rsidRPr="00F55D50">
        <w:rPr>
          <w:rFonts w:ascii="TH SarabunPSK" w:hAnsi="TH SarabunPSK" w:cs="TH SarabunPSK"/>
          <w:color w:val="auto"/>
          <w:sz w:val="28"/>
          <w:szCs w:val="28"/>
        </w:rPr>
        <w:t xml:space="preserve"> 4 </w:t>
      </w:r>
      <w:r w:rsidRPr="00F55D50">
        <w:rPr>
          <w:rFonts w:ascii="TH SarabunPSK" w:hAnsi="TH SarabunPSK" w:cs="TH SarabunPSK"/>
          <w:color w:val="auto"/>
          <w:sz w:val="28"/>
          <w:szCs w:val="28"/>
          <w:cs/>
        </w:rPr>
        <w:t>ด้าน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ได้แก่</w:t>
      </w:r>
      <w:r w:rsidRPr="00F55D50">
        <w:rPr>
          <w:rFonts w:ascii="TH SarabunPSK" w:hAnsi="TH SarabunPSK" w:cs="TH SarabunPSK"/>
          <w:color w:val="auto"/>
          <w:sz w:val="28"/>
          <w:szCs w:val="28"/>
        </w:rPr>
        <w:t xml:space="preserve"> </w:t>
      </w:r>
    </w:p>
    <w:p w14:paraId="0793AE88" w14:textId="77777777" w:rsidR="00F851B6" w:rsidRDefault="00D9352D" w:rsidP="00D9352D">
      <w:pPr>
        <w:pStyle w:val="Default"/>
        <w:ind w:firstLine="720"/>
        <w:jc w:val="thaiDistribute"/>
        <w:rPr>
          <w:rFonts w:ascii="TH SarabunPSK" w:hAnsi="TH SarabunPSK" w:cs="TH SarabunPSK"/>
          <w:color w:val="auto"/>
          <w:sz w:val="28"/>
          <w:szCs w:val="28"/>
        </w:rPr>
      </w:pPr>
      <w:r w:rsidRPr="00F55D50">
        <w:rPr>
          <w:rFonts w:ascii="TH SarabunPSK" w:hAnsi="TH SarabunPSK" w:cs="TH SarabunPSK"/>
          <w:color w:val="auto"/>
          <w:sz w:val="28"/>
          <w:szCs w:val="28"/>
        </w:rPr>
        <w:t xml:space="preserve">(1) </w:t>
      </w:r>
      <w:r w:rsidRPr="00F55D50">
        <w:rPr>
          <w:rFonts w:ascii="TH SarabunPSK" w:hAnsi="TH SarabunPSK" w:cs="TH SarabunPSK"/>
          <w:color w:val="auto"/>
          <w:sz w:val="28"/>
          <w:szCs w:val="28"/>
          <w:cs/>
        </w:rPr>
        <w:t>ด้านการวางแผน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ควรของบประมาณและวัสดุอุปกรณ์ให้เพียงพอต่อการปฏิบัติตามแผน</w:t>
      </w:r>
      <w:r w:rsidRPr="00F55D50">
        <w:rPr>
          <w:rFonts w:ascii="TH SarabunPSK" w:hAnsi="TH SarabunPSK" w:cs="TH SarabunPSK"/>
          <w:color w:val="auto"/>
          <w:sz w:val="28"/>
          <w:szCs w:val="28"/>
        </w:rPr>
        <w:t xml:space="preserve"> </w:t>
      </w:r>
    </w:p>
    <w:p w14:paraId="479B40FE" w14:textId="77777777" w:rsidR="00F851B6" w:rsidRDefault="00D9352D" w:rsidP="00D9352D">
      <w:pPr>
        <w:pStyle w:val="Default"/>
        <w:ind w:firstLine="720"/>
        <w:jc w:val="thaiDistribute"/>
        <w:rPr>
          <w:rFonts w:ascii="TH SarabunPSK" w:hAnsi="TH SarabunPSK" w:cs="TH SarabunPSK"/>
          <w:color w:val="auto"/>
          <w:sz w:val="28"/>
          <w:szCs w:val="28"/>
        </w:rPr>
      </w:pPr>
      <w:r w:rsidRPr="00F55D50">
        <w:rPr>
          <w:rFonts w:ascii="TH SarabunPSK" w:hAnsi="TH SarabunPSK" w:cs="TH SarabunPSK"/>
          <w:color w:val="auto"/>
          <w:sz w:val="28"/>
          <w:szCs w:val="28"/>
        </w:rPr>
        <w:t xml:space="preserve">(2) </w:t>
      </w:r>
      <w:r w:rsidRPr="00F55D50">
        <w:rPr>
          <w:rFonts w:ascii="TH SarabunPSK" w:hAnsi="TH SarabunPSK" w:cs="TH SarabunPSK"/>
          <w:color w:val="auto"/>
          <w:sz w:val="28"/>
          <w:szCs w:val="28"/>
          <w:cs/>
        </w:rPr>
        <w:t>ด้านการจัดองค์การ</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ควรบรรจุบุคลากรเพิ่มและพบประหาแนวทางในการทำงานร่วมกันกับหน่วยงานภายนอก</w:t>
      </w:r>
      <w:r w:rsidRPr="00F55D50">
        <w:rPr>
          <w:rFonts w:ascii="TH SarabunPSK" w:hAnsi="TH SarabunPSK" w:cs="TH SarabunPSK"/>
          <w:color w:val="auto"/>
          <w:sz w:val="28"/>
          <w:szCs w:val="28"/>
        </w:rPr>
        <w:t xml:space="preserve"> </w:t>
      </w:r>
    </w:p>
    <w:p w14:paraId="2A1922D9" w14:textId="77777777" w:rsidR="00F851B6" w:rsidRDefault="00D9352D" w:rsidP="00D9352D">
      <w:pPr>
        <w:pStyle w:val="Default"/>
        <w:ind w:firstLine="720"/>
        <w:jc w:val="thaiDistribute"/>
        <w:rPr>
          <w:rFonts w:ascii="TH SarabunPSK" w:hAnsi="TH SarabunPSK" w:cs="TH SarabunPSK"/>
          <w:color w:val="auto"/>
          <w:sz w:val="28"/>
          <w:szCs w:val="28"/>
        </w:rPr>
      </w:pPr>
      <w:r w:rsidRPr="00F55D50">
        <w:rPr>
          <w:rFonts w:ascii="TH SarabunPSK" w:hAnsi="TH SarabunPSK" w:cs="TH SarabunPSK"/>
          <w:color w:val="auto"/>
          <w:sz w:val="28"/>
          <w:szCs w:val="28"/>
        </w:rPr>
        <w:t xml:space="preserve">(3) </w:t>
      </w:r>
      <w:r w:rsidRPr="00F55D50">
        <w:rPr>
          <w:rFonts w:ascii="TH SarabunPSK" w:hAnsi="TH SarabunPSK" w:cs="TH SarabunPSK"/>
          <w:color w:val="auto"/>
          <w:sz w:val="28"/>
          <w:szCs w:val="28"/>
          <w:cs/>
        </w:rPr>
        <w:t>การน</w:t>
      </w:r>
      <w:r w:rsidR="00F851B6">
        <w:rPr>
          <w:rFonts w:ascii="TH SarabunPSK" w:hAnsi="TH SarabunPSK" w:cs="TH SarabunPSK" w:hint="cs"/>
          <w:color w:val="auto"/>
          <w:sz w:val="28"/>
          <w:szCs w:val="28"/>
          <w:cs/>
        </w:rPr>
        <w:t>ำ</w:t>
      </w:r>
      <w:r w:rsidRPr="00F55D50">
        <w:rPr>
          <w:rFonts w:ascii="TH SarabunPSK" w:hAnsi="TH SarabunPSK" w:cs="TH SarabunPSK"/>
          <w:color w:val="auto"/>
          <w:sz w:val="28"/>
          <w:szCs w:val="28"/>
          <w:cs/>
        </w:rPr>
        <w:t>และสั่งการ</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ควรนำเทคโนโลยีที่ทันสมัยมาใช้ในการสั่งการ</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และการสั่งการต้องมีความชัดเจน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และ</w:t>
      </w:r>
      <w:r w:rsidRPr="00F55D50">
        <w:rPr>
          <w:rFonts w:ascii="TH SarabunPSK" w:hAnsi="TH SarabunPSK" w:cs="TH SarabunPSK"/>
          <w:color w:val="auto"/>
          <w:sz w:val="28"/>
          <w:szCs w:val="28"/>
        </w:rPr>
        <w:t xml:space="preserve"> </w:t>
      </w:r>
    </w:p>
    <w:p w14:paraId="215A98C1" w14:textId="77777777" w:rsidR="00D9352D" w:rsidRPr="00F55D50" w:rsidRDefault="00D9352D" w:rsidP="00D9352D">
      <w:pPr>
        <w:pStyle w:val="Default"/>
        <w:ind w:firstLine="720"/>
        <w:jc w:val="thaiDistribute"/>
        <w:rPr>
          <w:rFonts w:ascii="TH SarabunPSK" w:hAnsi="TH SarabunPSK" w:cs="TH SarabunPSK"/>
          <w:color w:val="auto"/>
          <w:sz w:val="28"/>
          <w:szCs w:val="28"/>
        </w:rPr>
      </w:pPr>
      <w:r w:rsidRPr="00F55D50">
        <w:rPr>
          <w:rFonts w:ascii="TH SarabunPSK" w:hAnsi="TH SarabunPSK" w:cs="TH SarabunPSK"/>
          <w:color w:val="auto"/>
          <w:sz w:val="28"/>
          <w:szCs w:val="28"/>
        </w:rPr>
        <w:t xml:space="preserve">(4) </w:t>
      </w:r>
      <w:r w:rsidRPr="00F55D50">
        <w:rPr>
          <w:rFonts w:ascii="TH SarabunPSK" w:hAnsi="TH SarabunPSK" w:cs="TH SarabunPSK"/>
          <w:color w:val="auto"/>
          <w:sz w:val="28"/>
          <w:szCs w:val="28"/>
          <w:cs/>
        </w:rPr>
        <w:t>ด้านการควบคุม</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ควรให้ผู้บังคับบัญชาตามลำดับชั้น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กำกับดูแลและควบคุมและตรวจสอบการปฏิบัติของเจ้าหน้าที่อย่างต่อเนื่อง</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เพื่อให้การควบคุมการทำงานได้อย่างทั่วถึงและมีประสิทธิภาพ</w:t>
      </w:r>
      <w:r w:rsidRPr="00F55D50">
        <w:rPr>
          <w:rFonts w:ascii="TH SarabunPSK" w:hAnsi="TH SarabunPSK" w:cs="TH SarabunPSK"/>
          <w:color w:val="auto"/>
          <w:sz w:val="28"/>
          <w:szCs w:val="28"/>
        </w:rPr>
        <w:t xml:space="preserve"> </w:t>
      </w:r>
    </w:p>
    <w:p w14:paraId="2BA2E740" w14:textId="77777777" w:rsidR="00D9352D" w:rsidRPr="00F55D50" w:rsidRDefault="00D9352D" w:rsidP="00D9352D">
      <w:pPr>
        <w:pStyle w:val="Default"/>
        <w:ind w:firstLine="720"/>
        <w:jc w:val="thaiDistribute"/>
        <w:rPr>
          <w:rFonts w:ascii="TH SarabunPSK" w:hAnsi="TH SarabunPSK" w:cs="TH SarabunPSK"/>
          <w:color w:val="auto"/>
          <w:sz w:val="28"/>
          <w:szCs w:val="28"/>
        </w:rPr>
      </w:pPr>
      <w:r w:rsidRPr="00F55D50">
        <w:rPr>
          <w:rFonts w:ascii="TH SarabunPSK" w:hAnsi="TH SarabunPSK" w:cs="TH SarabunPSK"/>
          <w:color w:val="auto"/>
          <w:sz w:val="28"/>
          <w:szCs w:val="28"/>
          <w:cs/>
        </w:rPr>
        <w:t>และการศึกษาของแสงจันทร์</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มาน้อย</w:t>
      </w:r>
      <w:r w:rsidRPr="00F55D50">
        <w:rPr>
          <w:rFonts w:ascii="TH SarabunPSK" w:hAnsi="TH SarabunPSK" w:cs="TH SarabunPSK"/>
          <w:color w:val="auto"/>
          <w:sz w:val="28"/>
          <w:szCs w:val="28"/>
        </w:rPr>
        <w:t xml:space="preserve"> (2557) </w:t>
      </w:r>
      <w:r w:rsidRPr="00F55D50">
        <w:rPr>
          <w:rFonts w:ascii="TH SarabunPSK" w:hAnsi="TH SarabunPSK" w:cs="TH SarabunPSK"/>
          <w:color w:val="auto"/>
          <w:sz w:val="28"/>
          <w:szCs w:val="28"/>
          <w:cs/>
        </w:rPr>
        <w:t>พบว่า</w:t>
      </w:r>
      <w:r w:rsidRPr="00F55D50">
        <w:rPr>
          <w:rFonts w:ascii="TH SarabunPSK" w:hAnsi="TH SarabunPSK" w:cs="TH SarabunPSK"/>
          <w:color w:val="auto"/>
          <w:sz w:val="28"/>
          <w:szCs w:val="28"/>
        </w:rPr>
        <w:t xml:space="preserve"> </w:t>
      </w:r>
      <w:r w:rsidR="00F851B6">
        <w:rPr>
          <w:rFonts w:ascii="TH SarabunPSK" w:hAnsi="TH SarabunPSK" w:cs="TH SarabunPSK" w:hint="cs"/>
          <w:color w:val="auto"/>
          <w:sz w:val="28"/>
          <w:szCs w:val="28"/>
          <w:cs/>
        </w:rPr>
        <w:t>การ</w:t>
      </w:r>
      <w:r w:rsidRPr="00F55D50">
        <w:rPr>
          <w:rFonts w:ascii="TH SarabunPSK" w:hAnsi="TH SarabunPSK" w:cs="TH SarabunPSK"/>
          <w:color w:val="auto"/>
          <w:sz w:val="28"/>
          <w:szCs w:val="28"/>
          <w:cs/>
        </w:rPr>
        <w:t>แก้ไขปัญหาการค้ามนุษย์</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สิ่งที่สำคัญที่สุดต้องเริ่มต้นจากการศึกษาข้อมูล</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ระมัดระวังตัว</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และอาศัยความรอบคอบของผู้เสียหายด้วยเหตุที่การค้ามนุษย์เป็นปัญหาที่มีความเกี่ยวข้องกับหลายๆ</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หน่วยงาน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จึงควรมีการบูรณาการการทำงานร่วมกันอย่างจริงจังและควรมีการบังคับใช้กฎหมายอย่างจริงจังเป็นสิ่งสำคัญ</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เพื่อป้องกันไม่ให้ผู้กระท</w:t>
      </w:r>
      <w:r w:rsidR="00F851B6">
        <w:rPr>
          <w:rFonts w:ascii="TH SarabunPSK" w:hAnsi="TH SarabunPSK" w:cs="TH SarabunPSK" w:hint="cs"/>
          <w:color w:val="auto"/>
          <w:sz w:val="28"/>
          <w:szCs w:val="28"/>
          <w:cs/>
        </w:rPr>
        <w:t>ำ</w:t>
      </w:r>
      <w:r w:rsidRPr="00F55D50">
        <w:rPr>
          <w:rFonts w:ascii="TH SarabunPSK" w:hAnsi="TH SarabunPSK" w:cs="TH SarabunPSK"/>
          <w:color w:val="auto"/>
          <w:sz w:val="28"/>
          <w:szCs w:val="28"/>
          <w:cs/>
        </w:rPr>
        <w:t>ความผิดกลับมาทำซ้ำอีก</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โดยเฉพาะคนต่างด้าว</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ควรยกระดับการประชาสัมพันธ์ปัญหาการค้ามนุษย์ต่อสาธารณะทั้งในด้านปัญหาและแนวทางการป้องกัน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เพื่อจะได้เกิดการมีส่วนร่วมในการป้องกันและแก้ไข</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เจ้าหน้าที่ของรัฐหรือหน่วยงานที่</w:t>
      </w:r>
      <w:r w:rsidRPr="00F55D50">
        <w:rPr>
          <w:rFonts w:ascii="TH SarabunPSK" w:hAnsi="TH SarabunPSK" w:cs="TH SarabunPSK"/>
          <w:color w:val="auto"/>
          <w:sz w:val="28"/>
          <w:szCs w:val="28"/>
          <w:cs/>
        </w:rPr>
        <w:lastRenderedPageBreak/>
        <w:t>เกี่ยวข้องกับการป้องกันและปราบปรามการค้ามนุษย์ควรมีความจริงจังและไม่ละเว้นในการปราบปรามกับคนทุกกลุ่ม</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เนื่องจากในบางท้องถิ่นมีผู้มีอิทธิพลในพื้นที่กระทำธุรกิจในรูปแบบการค้ามนุษย์</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แต่ไม่มีการจับกุมดำเนินคดีเนื่องจากเกรงกลัวอิทธิพล</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อีกทั้งต้องให้ความสำคัญและจริงจังในการร่วมมือกับต่างประเทศในการแก้ไขปัญหา</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ร่วมกันรณรงค์ส่งเสริมให้สถาบันครอบครัวมีความเข้มแข็งและอบอุ่น</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ซึ่งจะเป็นเกราะป้องกันที่สำคัญในการที่จะไม่ทำให้คนในครอบครัวถูกชักจูงหรือถูกหลอกลวงไปสู่ขบวนการค้ามนุษย์</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และที่สำคัญเป็นอย่างยิ่ง</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คือ</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ต้องให้ความสำคัญกับการดำเนินงานภายใต้หลักการ</w:t>
      </w:r>
      <w:r w:rsidRPr="00F55D50">
        <w:rPr>
          <w:rFonts w:ascii="TH SarabunPSK" w:hAnsi="TH SarabunPSK" w:cs="TH SarabunPSK"/>
          <w:color w:val="auto"/>
          <w:sz w:val="28"/>
          <w:szCs w:val="28"/>
        </w:rPr>
        <w:t xml:space="preserve"> 5P </w:t>
      </w:r>
      <w:r w:rsidRPr="00F55D50">
        <w:rPr>
          <w:rFonts w:ascii="TH SarabunPSK" w:hAnsi="TH SarabunPSK" w:cs="TH SarabunPSK"/>
          <w:color w:val="auto"/>
          <w:sz w:val="28"/>
          <w:szCs w:val="28"/>
          <w:cs/>
        </w:rPr>
        <w:t>ทั้งด้านการดำเนินคดีและการบังคับใช้กฎหมาย</w:t>
      </w:r>
      <w:r w:rsidRPr="00F55D50">
        <w:rPr>
          <w:rFonts w:ascii="TH SarabunPSK" w:hAnsi="TH SarabunPSK" w:cs="TH SarabunPSK"/>
          <w:color w:val="auto"/>
          <w:sz w:val="28"/>
          <w:szCs w:val="28"/>
        </w:rPr>
        <w:t xml:space="preserve"> (Policy) </w:t>
      </w:r>
      <w:r w:rsidRPr="00F55D50">
        <w:rPr>
          <w:rFonts w:ascii="TH SarabunPSK" w:hAnsi="TH SarabunPSK" w:cs="TH SarabunPSK"/>
          <w:color w:val="auto"/>
          <w:sz w:val="28"/>
          <w:szCs w:val="28"/>
          <w:cs/>
        </w:rPr>
        <w:t>ด้านการคุ้มครองช่วยเหลือ</w:t>
      </w:r>
      <w:r w:rsidRPr="00F55D50">
        <w:rPr>
          <w:rFonts w:ascii="TH SarabunPSK" w:hAnsi="TH SarabunPSK" w:cs="TH SarabunPSK"/>
          <w:color w:val="auto"/>
          <w:sz w:val="28"/>
          <w:szCs w:val="28"/>
        </w:rPr>
        <w:t xml:space="preserve"> (Prevention) </w:t>
      </w:r>
      <w:r w:rsidRPr="00F55D50">
        <w:rPr>
          <w:rFonts w:ascii="TH SarabunPSK" w:hAnsi="TH SarabunPSK" w:cs="TH SarabunPSK"/>
          <w:color w:val="auto"/>
          <w:sz w:val="28"/>
          <w:szCs w:val="28"/>
          <w:cs/>
        </w:rPr>
        <w:t>ด้านการป้องกัน</w:t>
      </w:r>
      <w:r w:rsidRPr="00F55D50">
        <w:rPr>
          <w:rFonts w:ascii="TH SarabunPSK" w:hAnsi="TH SarabunPSK" w:cs="TH SarabunPSK"/>
          <w:color w:val="auto"/>
          <w:sz w:val="28"/>
          <w:szCs w:val="28"/>
        </w:rPr>
        <w:t xml:space="preserve"> (Protection) </w:t>
      </w:r>
      <w:r w:rsidRPr="00F55D50">
        <w:rPr>
          <w:rFonts w:ascii="TH SarabunPSK" w:hAnsi="TH SarabunPSK" w:cs="TH SarabunPSK"/>
          <w:color w:val="auto"/>
          <w:sz w:val="28"/>
          <w:szCs w:val="28"/>
          <w:cs/>
        </w:rPr>
        <w:t>ด้านนโยบายและกลไกการขับเคลื่อนไปสู่การปฏิบัติ</w:t>
      </w:r>
      <w:r w:rsidRPr="00F55D50">
        <w:rPr>
          <w:rFonts w:ascii="TH SarabunPSK" w:hAnsi="TH SarabunPSK" w:cs="TH SarabunPSK"/>
          <w:color w:val="auto"/>
          <w:sz w:val="28"/>
          <w:szCs w:val="28"/>
        </w:rPr>
        <w:t xml:space="preserve"> (Prosecution) </w:t>
      </w:r>
      <w:r w:rsidRPr="00F55D50">
        <w:rPr>
          <w:rFonts w:ascii="TH SarabunPSK" w:hAnsi="TH SarabunPSK" w:cs="TH SarabunPSK"/>
          <w:color w:val="auto"/>
          <w:sz w:val="28"/>
          <w:szCs w:val="28"/>
          <w:cs/>
        </w:rPr>
        <w:t>ด้านความร่วมมือกับภาคส่วนต่างๆ</w:t>
      </w:r>
      <w:r w:rsidRPr="00F55D50">
        <w:rPr>
          <w:rFonts w:ascii="TH SarabunPSK" w:hAnsi="TH SarabunPSK" w:cs="TH SarabunPSK"/>
          <w:color w:val="auto"/>
          <w:sz w:val="28"/>
          <w:szCs w:val="28"/>
        </w:rPr>
        <w:t xml:space="preserve"> (Partnership) </w:t>
      </w:r>
      <w:r w:rsidRPr="00F55D50">
        <w:rPr>
          <w:rFonts w:ascii="TH SarabunPSK" w:hAnsi="TH SarabunPSK" w:cs="TH SarabunPSK"/>
          <w:color w:val="auto"/>
          <w:sz w:val="28"/>
          <w:szCs w:val="28"/>
          <w:cs/>
        </w:rPr>
        <w:t>ให้มีส่วนร่วมในการป้องกันและแก้ไขปัญหาต่อไป</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โดยเริ่มต้นจากการมีสติอย่าหลงเชื่อผู้อื่นเพื่อป้องกันปัญหาและไม่ให้เกิด</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การค้ามนุษย์</w:t>
      </w:r>
      <w:r w:rsidRPr="00F55D50">
        <w:rPr>
          <w:rFonts w:ascii="TH SarabunPSK" w:hAnsi="TH SarabunPSK" w:cs="TH SarabunPSK"/>
          <w:color w:val="auto"/>
          <w:sz w:val="28"/>
          <w:szCs w:val="28"/>
        </w:rPr>
        <w:t xml:space="preserve">” </w:t>
      </w:r>
      <w:r w:rsidRPr="00F55D50">
        <w:rPr>
          <w:rFonts w:ascii="TH SarabunPSK" w:hAnsi="TH SarabunPSK" w:cs="TH SarabunPSK"/>
          <w:color w:val="auto"/>
          <w:sz w:val="28"/>
          <w:szCs w:val="28"/>
          <w:cs/>
        </w:rPr>
        <w:t>อย่างเร่งด่วน</w:t>
      </w:r>
      <w:r w:rsidRPr="00F55D50">
        <w:rPr>
          <w:rFonts w:ascii="TH SarabunPSK" w:hAnsi="TH SarabunPSK" w:cs="TH SarabunPSK"/>
          <w:color w:val="auto"/>
          <w:sz w:val="28"/>
          <w:szCs w:val="28"/>
        </w:rPr>
        <w:t xml:space="preserve"> </w:t>
      </w:r>
    </w:p>
    <w:p w14:paraId="238E5280" w14:textId="77777777" w:rsidR="00D9352D" w:rsidRDefault="00D9352D" w:rsidP="00135460">
      <w:pPr>
        <w:spacing w:after="0"/>
        <w:jc w:val="thaiDistribute"/>
        <w:rPr>
          <w:rFonts w:ascii="TH SarabunPSK" w:hAnsi="TH SarabunPSK" w:cs="TH SarabunPSK"/>
          <w:b/>
          <w:bCs/>
          <w:sz w:val="28"/>
        </w:rPr>
      </w:pPr>
    </w:p>
    <w:p w14:paraId="25FFC095" w14:textId="77777777" w:rsidR="00A45B8B" w:rsidRDefault="00135460" w:rsidP="004B3301">
      <w:pPr>
        <w:tabs>
          <w:tab w:val="left" w:pos="810"/>
        </w:tabs>
        <w:spacing w:after="0" w:line="240" w:lineRule="auto"/>
        <w:jc w:val="thaiDistribute"/>
        <w:rPr>
          <w:rFonts w:ascii="TH SarabunPSK" w:hAnsi="TH SarabunPSK" w:cs="TH SarabunPSK"/>
          <w:b/>
          <w:bCs/>
          <w:sz w:val="28"/>
        </w:rPr>
      </w:pPr>
      <w:r>
        <w:rPr>
          <w:rFonts w:ascii="TH SarabunPSK" w:hAnsi="TH SarabunPSK" w:cs="TH SarabunPSK" w:hint="cs"/>
          <w:b/>
          <w:bCs/>
          <w:sz w:val="28"/>
          <w:cs/>
        </w:rPr>
        <w:t>8</w:t>
      </w:r>
      <w:r w:rsidR="00A45B8B" w:rsidRPr="004B3301">
        <w:rPr>
          <w:rFonts w:ascii="TH SarabunPSK" w:hAnsi="TH SarabunPSK" w:cs="TH SarabunPSK"/>
          <w:b/>
          <w:bCs/>
          <w:sz w:val="28"/>
          <w:cs/>
        </w:rPr>
        <w:t>. บทสรุป</w:t>
      </w:r>
    </w:p>
    <w:p w14:paraId="5F8BE3ED" w14:textId="77777777" w:rsidR="00C42F06" w:rsidRPr="00C42F06" w:rsidRDefault="00F851B6" w:rsidP="00C42F06">
      <w:pPr>
        <w:pStyle w:val="af2"/>
        <w:ind w:firstLine="567"/>
        <w:jc w:val="thaiDistribute"/>
        <w:rPr>
          <w:rFonts w:ascii="TH SarabunPSK" w:hAnsi="TH SarabunPSK" w:cs="TH SarabunPSK"/>
          <w:sz w:val="28"/>
        </w:rPr>
      </w:pPr>
      <w:r>
        <w:rPr>
          <w:rFonts w:ascii="TH SarabunPSK" w:hAnsi="TH SarabunPSK" w:cs="TH SarabunPSK"/>
          <w:b/>
          <w:bCs/>
          <w:sz w:val="28"/>
        </w:rPr>
        <w:tab/>
      </w:r>
      <w:r w:rsidR="00C42F06" w:rsidRPr="00C42F06">
        <w:rPr>
          <w:rFonts w:ascii="TH SarabunPSK" w:hAnsi="TH SarabunPSK" w:cs="TH SarabunPSK"/>
          <w:sz w:val="28"/>
          <w:cs/>
        </w:rPr>
        <w:t>จังหวัดแม่ฮ่องสอนเป็นจังหวัดที่รายได้ของประชากรในจังหวัดน้อย เกิดความข้นแค้นขัดสน</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เนื่องจากข้อจำกัดด้านพื้นที่ที่ส่วนใหญ่เป็นเนื้อที่ป่าไม้</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ส่งผลต่อการประกอบอาชีพของประชาชนในพื้นที่ ทำให้ประชาชนหันมาประกอบอาชีพที่ผิดกฎหมายเพิ่มมากขึ้น โดยเฉพาะการค้าประเวณีเด็กที่มีแนวโน้มการกระทำความผิดที่เพิ่มมากขึ้น โดยพบว่า มูลเหตุที่สำคัญของการเข้าสู่การค้าประเวณีเด็กในจังหวัดแม่ฮ่องสอน</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คือ ความยากจน</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ความห่างไกลความเจริญ</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การศึกษาที่ไม่ทั่วถึง ความรู้เท่าไม่ถึงการณ์</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การคบเพื่อน</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ความต้องการในวัตถุนิยม</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การขาดศีลธรรมและจริยธรรมของบุคคลที่เกี่ยวข้อง</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ค่านิยมการใช้บริการประเวณีเด็ก</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การถูกชักจูงจากบุคคลที่หวังผลประโยชน์จากตัวเด็ก</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และการขาดความรู้เรื่องกฎหมาย</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โดยแรงจูงใจที่ชักนำเด็กให้เข้าสู่กระบวนการค้าประเวณีเด็ก</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คือ เงินหรือผลตอบแทนต่างๆ</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ค่านิยมทางด้านวัตถุ</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การคบหาเพื่อนและพฤติกรรมเอาอย่าง</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การมีความรักก่อนวัยอันสมควร</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ปัญหายาเสพติด</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และปัญหาครอบครัว</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ซึ่งกระบวนการการเข้าสู่การค้าประเวณีเด็ก</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เริ่มจากการที่เด็กและเยาวชนมีความต้องการใช้เงิน</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ทำให้ถูกชักจูงจากกลุ่มเพื่อน</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หรือบุคคลที่เกี่ยวข้องกับการค้าประเวณี</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หรืออาจถูกบังคับ</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ข่มขู่</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ซึ่งอาจมีสาเหตุมาจากการที่เด็กและเยาวชนติดยาเสพติดหรือมีหนี้สินจึงถูกบังคับขู่เข็ญให้ค้าประเวณีเพื่อเป็นการล้างหนี้</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หรือกรณีที่ถูกหลอกมาให้ค้าประเวณี เป็นต้น</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ซึ่งแนวทางสำหรับการแก้ไขปัญหาการค้าประเวณีเด็กในจังหวัดแม่ฮ่องสอน</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ในด้านต่างๆ</w:t>
      </w:r>
      <w:r w:rsidR="00C42F06" w:rsidRPr="00C42F06">
        <w:rPr>
          <w:rFonts w:ascii="TH SarabunPSK" w:hAnsi="TH SarabunPSK" w:cs="TH SarabunPSK"/>
          <w:sz w:val="28"/>
        </w:rPr>
        <w:t xml:space="preserve"> </w:t>
      </w:r>
      <w:r w:rsidR="00C42F06" w:rsidRPr="00C42F06">
        <w:rPr>
          <w:rFonts w:ascii="TH SarabunPSK" w:hAnsi="TH SarabunPSK" w:cs="TH SarabunPSK"/>
          <w:sz w:val="28"/>
          <w:cs/>
        </w:rPr>
        <w:t>ดังนี้</w:t>
      </w:r>
      <w:r w:rsidR="00C42F06" w:rsidRPr="00C42F06">
        <w:rPr>
          <w:rFonts w:ascii="TH SarabunPSK" w:hAnsi="TH SarabunPSK" w:cs="TH SarabunPSK"/>
          <w:sz w:val="28"/>
        </w:rPr>
        <w:t xml:space="preserve"> </w:t>
      </w:r>
    </w:p>
    <w:p w14:paraId="14B3E619" w14:textId="77777777" w:rsidR="00C42F06" w:rsidRPr="00C42F06" w:rsidRDefault="00C42F06" w:rsidP="00C42F06">
      <w:pPr>
        <w:pStyle w:val="Default"/>
        <w:ind w:firstLine="720"/>
        <w:jc w:val="thaiDistribute"/>
        <w:rPr>
          <w:rFonts w:ascii="TH SarabunPSK" w:hAnsi="TH SarabunPSK" w:cs="TH SarabunPSK"/>
          <w:color w:val="auto"/>
          <w:sz w:val="28"/>
          <w:szCs w:val="28"/>
        </w:rPr>
      </w:pPr>
      <w:r w:rsidRPr="00C42F06">
        <w:rPr>
          <w:rFonts w:ascii="TH SarabunPSK" w:hAnsi="TH SarabunPSK" w:cs="TH SarabunPSK"/>
          <w:color w:val="auto"/>
          <w:sz w:val="28"/>
          <w:szCs w:val="28"/>
        </w:rPr>
        <w:t xml:space="preserve">1. </w:t>
      </w:r>
      <w:r w:rsidRPr="00C42F06">
        <w:rPr>
          <w:rFonts w:ascii="TH SarabunPSK" w:hAnsi="TH SarabunPSK" w:cs="TH SarabunPSK"/>
          <w:color w:val="auto"/>
          <w:sz w:val="28"/>
          <w:szCs w:val="28"/>
          <w:cs/>
        </w:rPr>
        <w:t>ด้านการบริหารจัดการ</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หน่วยงานที่เกี่ยวข้องกับการแก้ไขปัญหาการค้าประเวณีเด็กในจังหวัดแม่ฮ่องสอน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ทั้งที่เป็นหน่วยงานด้านการปราบปรามการค้าประเวณี</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เช่น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กองบังคับการปราบปรามการค้ามนุษย์</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ตำรวจภูธรภาค</w:t>
      </w:r>
      <w:r w:rsidRPr="00C42F06">
        <w:rPr>
          <w:rFonts w:ascii="TH SarabunPSK" w:hAnsi="TH SarabunPSK" w:cs="TH SarabunPSK"/>
          <w:color w:val="auto"/>
          <w:sz w:val="28"/>
          <w:szCs w:val="28"/>
        </w:rPr>
        <w:t xml:space="preserve"> 5 </w:t>
      </w:r>
      <w:r w:rsidRPr="00C42F06">
        <w:rPr>
          <w:rFonts w:ascii="TH SarabunPSK" w:hAnsi="TH SarabunPSK" w:cs="TH SarabunPSK"/>
          <w:color w:val="auto"/>
          <w:sz w:val="28"/>
          <w:szCs w:val="28"/>
          <w:cs/>
        </w:rPr>
        <w:t>หน่วยงานด้านการปกครองทั้งระดับจังหวัด</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ระดับอำเภอ</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ระดับตำบล</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ระดับหมู่บ้าน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รวมถึงหน่วยงานด้านการศึกษา</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หน่วยงานด้านสาธารณสุข</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และหน่วยงาน</w:t>
      </w:r>
      <w:proofErr w:type="spellStart"/>
      <w:r w:rsidRPr="00C42F06">
        <w:rPr>
          <w:rFonts w:ascii="TH SarabunPSK" w:hAnsi="TH SarabunPSK" w:cs="TH SarabunPSK"/>
          <w:color w:val="auto"/>
          <w:sz w:val="28"/>
          <w:szCs w:val="28"/>
          <w:cs/>
        </w:rPr>
        <w:t>อื่นๆ</w:t>
      </w:r>
      <w:proofErr w:type="spellEnd"/>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ควรมีการบูรณาการการทำงานด้านการแก้ไขปัญหาการค้าประเวณีเด็กในจังหวัดแม่ฮ่องสอนอย่างจริงจัง</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ให้มีการทำงานที่สอดคล้องเป็นไปในแนวทางเดียวกัน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ไม่เกิดปัญหาความขัดแย้งกันในการทำงานหรือปัญหาการทำงานที่ทับซ้อนของหน่อยงานที่เกี่ยวข้อง</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เน้นการทำงานเป็นทีม</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เพื่อให้การแก้ปัญหาการค้าประเวณีเด็กในจังหวัดแม่ฮ่องสอนมีประสิทธิภาพ</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และเป็นรูปธรรมมากขึ้น</w:t>
      </w:r>
      <w:r w:rsidRPr="00C42F06">
        <w:rPr>
          <w:rFonts w:ascii="TH SarabunPSK" w:hAnsi="TH SarabunPSK" w:cs="TH SarabunPSK"/>
          <w:color w:val="auto"/>
          <w:sz w:val="28"/>
          <w:szCs w:val="28"/>
        </w:rPr>
        <w:t xml:space="preserve"> </w:t>
      </w:r>
    </w:p>
    <w:p w14:paraId="548F0F3E" w14:textId="77777777" w:rsidR="00C42F06" w:rsidRPr="00C42F06" w:rsidRDefault="00C42F06" w:rsidP="00C42F06">
      <w:pPr>
        <w:pStyle w:val="Default"/>
        <w:ind w:firstLine="720"/>
        <w:jc w:val="thaiDistribute"/>
        <w:rPr>
          <w:rFonts w:ascii="TH SarabunPSK" w:hAnsi="TH SarabunPSK" w:cs="TH SarabunPSK"/>
          <w:color w:val="auto"/>
          <w:sz w:val="28"/>
          <w:szCs w:val="28"/>
        </w:rPr>
      </w:pPr>
      <w:r w:rsidRPr="00C42F06">
        <w:rPr>
          <w:rFonts w:ascii="TH SarabunPSK" w:hAnsi="TH SarabunPSK" w:cs="TH SarabunPSK"/>
          <w:color w:val="auto"/>
          <w:sz w:val="28"/>
          <w:szCs w:val="28"/>
        </w:rPr>
        <w:t xml:space="preserve">2. </w:t>
      </w:r>
      <w:r w:rsidRPr="00C42F06">
        <w:rPr>
          <w:rFonts w:ascii="TH SarabunPSK" w:hAnsi="TH SarabunPSK" w:cs="TH SarabunPSK"/>
          <w:color w:val="auto"/>
          <w:sz w:val="28"/>
          <w:szCs w:val="28"/>
          <w:cs/>
        </w:rPr>
        <w:t>ด้านการรนณรงค์และประชาสัมพันธ์</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หน่วยงานที่เกี่ยวข้องกับการแก้ไขปัญหาการค้าประเวณีเด็กในจังหวัดแม่ฮ่องสอน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ควรให้ความสำคัญกับการรนณรงค์ประชาสัมพันธ์การต่อต้านการค้าประเวณีเด็กในจังหวัดแม่ฮ่องสอนอย่างจริงจัง</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และมีความจริงใจในการแก้ไขปัญหา</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ควบคู่กับการให้การศึกษาและการให้ความรู้แก่เด็ก</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เยาวชน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ตลอดจนประชาชนทั่วไป</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ให้ตระหนักถึงโทษภัยจากปัญหาการค้าประเวณีเด็กและปัญหาการค้ามนุษย์</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โดยให้เด็ก</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เยาวชน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ตลอดจน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ประชาชนทั่วไป</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ได้ตระหนักว่าการค้าประเวณีและการค้า</w:t>
      </w:r>
      <w:r w:rsidRPr="00C42F06">
        <w:rPr>
          <w:rFonts w:ascii="TH SarabunPSK" w:hAnsi="TH SarabunPSK" w:cs="TH SarabunPSK"/>
          <w:color w:val="auto"/>
          <w:sz w:val="28"/>
          <w:szCs w:val="28"/>
          <w:cs/>
        </w:rPr>
        <w:lastRenderedPageBreak/>
        <w:t>มนุษย์เป็นสิ่งที่ผิดทั้งกฎหมายและผิดศีลธรรม</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และยังส่งผลร้ายทั้งต่อตัวเด็กเอง</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ต่อครอบครัว</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และต่อสังคมโดยรวม</w:t>
      </w:r>
      <w:r w:rsidRPr="00C42F06">
        <w:rPr>
          <w:rFonts w:ascii="TH SarabunPSK" w:hAnsi="TH SarabunPSK" w:cs="TH SarabunPSK"/>
          <w:color w:val="auto"/>
          <w:sz w:val="28"/>
          <w:szCs w:val="28"/>
        </w:rPr>
        <w:t xml:space="preserve"> </w:t>
      </w:r>
    </w:p>
    <w:p w14:paraId="0F48A647" w14:textId="77777777" w:rsidR="00C42F06" w:rsidRPr="00C42F06" w:rsidRDefault="00C42F06" w:rsidP="00C42F06">
      <w:pPr>
        <w:pStyle w:val="Default"/>
        <w:ind w:firstLine="720"/>
        <w:jc w:val="thaiDistribute"/>
        <w:rPr>
          <w:rFonts w:ascii="TH SarabunPSK" w:hAnsi="TH SarabunPSK" w:cs="TH SarabunPSK"/>
          <w:color w:val="auto"/>
          <w:sz w:val="28"/>
          <w:szCs w:val="28"/>
        </w:rPr>
      </w:pPr>
      <w:r w:rsidRPr="00C42F06">
        <w:rPr>
          <w:rFonts w:ascii="TH SarabunPSK" w:hAnsi="TH SarabunPSK" w:cs="TH SarabunPSK"/>
          <w:color w:val="auto"/>
          <w:sz w:val="28"/>
          <w:szCs w:val="28"/>
        </w:rPr>
        <w:t xml:space="preserve">3. </w:t>
      </w:r>
      <w:r w:rsidRPr="00C42F06">
        <w:rPr>
          <w:rFonts w:ascii="TH SarabunPSK" w:hAnsi="TH SarabunPSK" w:cs="TH SarabunPSK"/>
          <w:color w:val="auto"/>
          <w:sz w:val="28"/>
          <w:szCs w:val="28"/>
          <w:cs/>
        </w:rPr>
        <w:t>ด้านการป้องกันและปราบปราม</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หน่วยงานที่เกี่ยวข้องกับการกวดขัน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จับกุม</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และปราบปรามการค้าประเวณีเด็กในจังหวัดแม่ฮ่องสอน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โดยเฉพาะตำรวจภูธรภาค</w:t>
      </w:r>
      <w:r w:rsidRPr="00C42F06">
        <w:rPr>
          <w:rFonts w:ascii="TH SarabunPSK" w:hAnsi="TH SarabunPSK" w:cs="TH SarabunPSK"/>
          <w:color w:val="auto"/>
          <w:sz w:val="28"/>
          <w:szCs w:val="28"/>
        </w:rPr>
        <w:t xml:space="preserve"> 5 </w:t>
      </w:r>
      <w:r w:rsidRPr="00C42F06">
        <w:rPr>
          <w:rFonts w:ascii="TH SarabunPSK" w:hAnsi="TH SarabunPSK" w:cs="TH SarabunPSK"/>
          <w:color w:val="auto"/>
          <w:sz w:val="28"/>
          <w:szCs w:val="28"/>
          <w:cs/>
        </w:rPr>
        <w:t>และหน่วยงานด้านการปกครองทั้งระดับจังหวัด</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ระดับอำเภอ</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ระดับตำบล</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จนถึงระดับหมู่บ้าน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ควรหมั่นตรวจสอบสถานบริการ</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สถานบันเทิง</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หอพัก</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แหล่งมั่วสุม</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หรือสถานที่ที่สุ่มเสี่ยงต่อการส่งเสริมการค้าประเวณีเด็ก</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เพื่อปิดโอกาสหรือลดช่องว่างในการกระทำผิด</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และกวดขัน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จับกุม</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และเร่งดำเนินการขั้นเด็ดขาดกับเจ้าหน้าที่ของรัฐทุกระดับที่เข้าไปมีส่วนร่วมกับกระบวนการการค้าประเวณีเด็ก</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เพื่อไม่ให้เป็นเยี่ยงอย่างและลดกลุ่มอิทธิพลที่คอยส่งเสริมกระบวนการการค้าประเวณีเด็กในจังหวัดแม่ฮ่องสอ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ควบคู่กับการให้ความรู้เกี่ยวกับกระบวนการการค้าประเวณีแก่เจ้าหน้าที่ผู้ปฏิบัติงานด้านการค้าประเวณีอยู่เสมอ</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เพื่อให้เจ้าหน้าที่ผู้ปฏิบัติงานได้มีวิสัยทัศน์ที่กว้างขึ้น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ให้เห็นว่าการค้าประเวณีเด็กเป็นปัญหาใหญ่ในอนาคต</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เพราะเด็กที่ขายบริการทางเพศในวันนี้จะกลายเป็นผู้จัดหาเด็กเพื่อมาค้าประเวณีในอนาคต</w:t>
      </w:r>
      <w:r w:rsidRPr="00C42F06">
        <w:rPr>
          <w:rFonts w:ascii="TH SarabunPSK" w:hAnsi="TH SarabunPSK" w:cs="TH SarabunPSK"/>
          <w:color w:val="auto"/>
          <w:sz w:val="28"/>
          <w:szCs w:val="28"/>
        </w:rPr>
        <w:t xml:space="preserve"> </w:t>
      </w:r>
    </w:p>
    <w:p w14:paraId="711FA2B8" w14:textId="77777777" w:rsidR="00C42F06" w:rsidRPr="00C42F06" w:rsidRDefault="00C42F06" w:rsidP="00C42F06">
      <w:pPr>
        <w:pStyle w:val="Default"/>
        <w:ind w:firstLine="720"/>
        <w:jc w:val="thaiDistribute"/>
        <w:rPr>
          <w:rFonts w:ascii="TH SarabunPSK" w:hAnsi="TH SarabunPSK" w:cs="TH SarabunPSK"/>
          <w:color w:val="auto"/>
          <w:sz w:val="28"/>
          <w:szCs w:val="28"/>
        </w:rPr>
      </w:pPr>
      <w:r w:rsidRPr="00C42F06">
        <w:rPr>
          <w:rFonts w:ascii="TH SarabunPSK" w:hAnsi="TH SarabunPSK" w:cs="TH SarabunPSK"/>
          <w:color w:val="auto"/>
          <w:sz w:val="28"/>
          <w:szCs w:val="28"/>
        </w:rPr>
        <w:t xml:space="preserve">4. </w:t>
      </w:r>
      <w:r w:rsidRPr="00C42F06">
        <w:rPr>
          <w:rFonts w:ascii="TH SarabunPSK" w:hAnsi="TH SarabunPSK" w:cs="TH SarabunPSK"/>
          <w:color w:val="auto"/>
          <w:sz w:val="28"/>
          <w:szCs w:val="28"/>
          <w:cs/>
        </w:rPr>
        <w:t>ด้านการควบคุมดูแลเด็กและเยาวชน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ครูและผู้ปกครองของเด็กและเยาวชนในจังหวัดแม่ฮ่องสอนต้องคอยกับกับดูแลความประพฤติของบุตรหลาน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นักเรียน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หรือเยาวชนในปกครองอย่างใกล้ชิด</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โดยเฉพาะกับกลุ่มเด็กและเยาวชนที่มีความเสี่ยงที่จะเข้าสู่กระบวนการการค้าประเวณี</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ควบคู่กับการส่งเสริมให้เด็กและเยาวชนได้ตระหนักถึงโทษภัยจากปัญหาการค้าประเวณี</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ผลกระทบที่เกิดขึ้นทั้งต่อตนเอง</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ครอบครัว</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และต่อสังคมโดยรวม</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พร้อมกับการส่งเสริมให้เด็กและเยาวชนหันมาทำกิจกรรมที่เป็นประโยชน์ต่อตนเองและต่อสังคมมากขึ้น</w:t>
      </w:r>
      <w:r w:rsidRPr="00C42F06">
        <w:rPr>
          <w:rFonts w:ascii="TH SarabunPSK" w:hAnsi="TH SarabunPSK" w:cs="TH SarabunPSK"/>
          <w:color w:val="auto"/>
          <w:sz w:val="28"/>
          <w:szCs w:val="28"/>
        </w:rPr>
        <w:t xml:space="preserve"> </w:t>
      </w:r>
    </w:p>
    <w:p w14:paraId="65B25E22" w14:textId="77777777" w:rsidR="00C42F06" w:rsidRPr="00C42F06" w:rsidRDefault="00C42F06" w:rsidP="00C42F06">
      <w:pPr>
        <w:pStyle w:val="Default"/>
        <w:ind w:firstLine="720"/>
        <w:jc w:val="thaiDistribute"/>
        <w:rPr>
          <w:rFonts w:ascii="TH SarabunPSK" w:hAnsi="TH SarabunPSK" w:cs="TH SarabunPSK"/>
          <w:b/>
          <w:bCs/>
          <w:color w:val="auto"/>
          <w:sz w:val="28"/>
          <w:szCs w:val="28"/>
        </w:rPr>
      </w:pPr>
      <w:r w:rsidRPr="00C42F06">
        <w:rPr>
          <w:rFonts w:ascii="TH SarabunPSK" w:hAnsi="TH SarabunPSK" w:cs="TH SarabunPSK"/>
          <w:color w:val="auto"/>
          <w:sz w:val="28"/>
          <w:szCs w:val="28"/>
        </w:rPr>
        <w:t xml:space="preserve">5. </w:t>
      </w:r>
      <w:r w:rsidRPr="00C42F06">
        <w:rPr>
          <w:rFonts w:ascii="TH SarabunPSK" w:hAnsi="TH SarabunPSK" w:cs="TH SarabunPSK"/>
          <w:color w:val="auto"/>
          <w:sz w:val="28"/>
          <w:szCs w:val="28"/>
          <w:cs/>
        </w:rPr>
        <w:t>แนวทางการแก้ปัญหาของภาครัฐ</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รัฐบาลควรให้ความสำคัญและจริงจังกับการแก้ไขปัญหาการค้าประเวณีเด็กในจังหวัดแม่ฮ่องสอนให้มากขึ้น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โดยควรดูแลเรื่องการจัดสรรงบประมาณเพื่อใช้ในการดำเนินการด้านการแก้ไขปัญหาการค้าประเวณีเด็กในจังหวัดแม่ฮ่องสอนให้มากขึ้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เพื่อให้เพียงพอต่อการดำเนินงานของหน่วยงานต่างๆ</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ตลอดจนการกวดขันการตรวจสอบการดำเนินการด้านการแก้ไขปัญหาการค้าประเวณีเด็กในจังหวัดแม่ฮ่องสอนของหน่วยงานต่างๆ</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อย่างเข็มงวด</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ควบคู่กับการหามาตรการในการลดความเหลื่อมล้าทางสังคม</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โดยการส่งเสริมการสร้างงาน</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สร้างรายได้</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ตลอดจนการส่งเสริมการประกอบอาชีพที่สุจริต</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เพื่อให้ประชาชนในจังหวัดแม่ฮ่องสอนมีงานทำ</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มีรายได้ที่เพียงพอต่อการเลี้ยงดูครอบครัว</w:t>
      </w:r>
      <w:r w:rsidRPr="00C42F06">
        <w:rPr>
          <w:rFonts w:ascii="TH SarabunPSK" w:hAnsi="TH SarabunPSK" w:cs="TH SarabunPSK"/>
          <w:color w:val="auto"/>
          <w:sz w:val="28"/>
          <w:szCs w:val="28"/>
        </w:rPr>
        <w:t xml:space="preserve"> </w:t>
      </w:r>
      <w:r w:rsidRPr="00C42F06">
        <w:rPr>
          <w:rFonts w:ascii="TH SarabunPSK" w:hAnsi="TH SarabunPSK" w:cs="TH SarabunPSK"/>
          <w:color w:val="auto"/>
          <w:sz w:val="28"/>
          <w:szCs w:val="28"/>
          <w:cs/>
        </w:rPr>
        <w:t>โดยที่ไม่ต้องส่งบุตรหลานเข้าสู่กระบวนการการค้าประเวณี</w:t>
      </w:r>
      <w:r w:rsidRPr="00C42F06">
        <w:rPr>
          <w:rFonts w:ascii="TH SarabunPSK" w:hAnsi="TH SarabunPSK" w:cs="TH SarabunPSK"/>
          <w:color w:val="auto"/>
          <w:sz w:val="28"/>
          <w:szCs w:val="28"/>
        </w:rPr>
        <w:t xml:space="preserve"> </w:t>
      </w:r>
    </w:p>
    <w:p w14:paraId="06D230C5" w14:textId="77777777" w:rsidR="00135460" w:rsidRPr="00A24B07" w:rsidRDefault="00135460" w:rsidP="004840E2">
      <w:pPr>
        <w:pStyle w:val="af2"/>
        <w:rPr>
          <w:rFonts w:ascii="TH SarabunPSK" w:hAnsi="TH SarabunPSK" w:cs="TH SarabunPSK"/>
          <w:sz w:val="28"/>
          <w:cs/>
        </w:rPr>
      </w:pPr>
    </w:p>
    <w:p w14:paraId="48A5B70E" w14:textId="77777777" w:rsidR="004840E2" w:rsidRPr="00A24B07" w:rsidRDefault="004840E2" w:rsidP="004B3301">
      <w:pPr>
        <w:pStyle w:val="af2"/>
        <w:rPr>
          <w:rFonts w:ascii="TH SarabunPSK" w:hAnsi="TH SarabunPSK" w:cs="TH SarabunPSK"/>
          <w:b/>
          <w:bCs/>
          <w:sz w:val="28"/>
        </w:rPr>
      </w:pPr>
      <w:r w:rsidRPr="00A24B07">
        <w:rPr>
          <w:rFonts w:ascii="TH SarabunPSK" w:hAnsi="TH SarabunPSK" w:cs="TH SarabunPSK"/>
          <w:b/>
          <w:bCs/>
          <w:sz w:val="28"/>
          <w:cs/>
        </w:rPr>
        <w:t>เอกสารอ้างอิง</w:t>
      </w:r>
    </w:p>
    <w:p w14:paraId="186C647D" w14:textId="77777777" w:rsidR="003300B0" w:rsidRPr="00506D51" w:rsidRDefault="003300B0" w:rsidP="003300B0">
      <w:pPr>
        <w:pStyle w:val="Default"/>
        <w:ind w:left="709" w:hanging="709"/>
        <w:jc w:val="thaiDistribute"/>
        <w:rPr>
          <w:rFonts w:ascii="TH SarabunPSK" w:hAnsi="TH SarabunPSK" w:cs="TH SarabunPSK"/>
          <w:color w:val="auto"/>
          <w:sz w:val="28"/>
          <w:szCs w:val="28"/>
        </w:rPr>
      </w:pPr>
      <w:r w:rsidRPr="00506D51">
        <w:rPr>
          <w:rFonts w:ascii="TH SarabunPSK" w:hAnsi="TH SarabunPSK" w:cs="TH SarabunPSK"/>
          <w:sz w:val="28"/>
          <w:szCs w:val="28"/>
          <w:cs/>
        </w:rPr>
        <w:t>จังหวัดแม่ฮ่องสอน</w:t>
      </w:r>
      <w:r w:rsidRPr="00506D51">
        <w:rPr>
          <w:rFonts w:ascii="TH SarabunPSK" w:hAnsi="TH SarabunPSK" w:cs="TH SarabunPSK"/>
          <w:sz w:val="28"/>
          <w:szCs w:val="28"/>
        </w:rPr>
        <w:t xml:space="preserve">. (2561). </w:t>
      </w:r>
      <w:r w:rsidRPr="00506D51">
        <w:rPr>
          <w:rFonts w:ascii="TH SarabunPSK" w:hAnsi="TH SarabunPSK" w:cs="TH SarabunPSK"/>
          <w:i/>
          <w:iCs/>
          <w:sz w:val="28"/>
          <w:szCs w:val="28"/>
          <w:cs/>
        </w:rPr>
        <w:t>ข้อมูลทั่วไปจังหวัดแม่ฮ่องสอน</w:t>
      </w:r>
      <w:r w:rsidRPr="00506D51">
        <w:rPr>
          <w:rFonts w:ascii="TH SarabunPSK" w:hAnsi="TH SarabunPSK" w:cs="TH SarabunPSK"/>
          <w:sz w:val="28"/>
          <w:szCs w:val="28"/>
        </w:rPr>
        <w:t xml:space="preserve">. </w:t>
      </w:r>
      <w:r w:rsidRPr="00506D51">
        <w:rPr>
          <w:rFonts w:ascii="TH SarabunPSK" w:hAnsi="TH SarabunPSK" w:cs="TH SarabunPSK"/>
          <w:sz w:val="28"/>
          <w:szCs w:val="28"/>
          <w:cs/>
        </w:rPr>
        <w:t>สืบค้นเมื่อ</w:t>
      </w:r>
      <w:r w:rsidRPr="00506D51">
        <w:rPr>
          <w:rFonts w:ascii="TH SarabunPSK" w:hAnsi="TH SarabunPSK" w:cs="TH SarabunPSK"/>
          <w:sz w:val="28"/>
          <w:szCs w:val="28"/>
        </w:rPr>
        <w:t xml:space="preserve"> 1 </w:t>
      </w:r>
      <w:r w:rsidRPr="00506D51">
        <w:rPr>
          <w:rFonts w:ascii="TH SarabunPSK" w:hAnsi="TH SarabunPSK" w:cs="TH SarabunPSK"/>
          <w:sz w:val="28"/>
          <w:szCs w:val="28"/>
          <w:cs/>
        </w:rPr>
        <w:t>มิถุนายน</w:t>
      </w:r>
      <w:r w:rsidRPr="00506D51">
        <w:rPr>
          <w:rFonts w:ascii="TH SarabunPSK" w:hAnsi="TH SarabunPSK" w:cs="TH SarabunPSK"/>
          <w:sz w:val="28"/>
          <w:szCs w:val="28"/>
        </w:rPr>
        <w:t xml:space="preserve"> 2561, </w:t>
      </w:r>
      <w:r w:rsidRPr="00506D51">
        <w:rPr>
          <w:rFonts w:ascii="TH SarabunPSK" w:hAnsi="TH SarabunPSK" w:cs="TH SarabunPSK"/>
          <w:sz w:val="28"/>
          <w:szCs w:val="28"/>
          <w:cs/>
        </w:rPr>
        <w:t>จาก</w:t>
      </w:r>
      <w:r w:rsidRPr="00506D51">
        <w:rPr>
          <w:rFonts w:ascii="TH SarabunPSK" w:hAnsi="TH SarabunPSK" w:cs="TH SarabunPSK"/>
          <w:sz w:val="28"/>
          <w:szCs w:val="28"/>
        </w:rPr>
        <w:t>http://www.maehongson.go.th/usrupl/maehongson/document/mhs_brife2559.pdf</w:t>
      </w:r>
    </w:p>
    <w:p w14:paraId="1157BF11" w14:textId="77777777" w:rsidR="003300B0" w:rsidRPr="00506D51" w:rsidRDefault="003300B0" w:rsidP="003300B0">
      <w:pPr>
        <w:pStyle w:val="Default"/>
        <w:ind w:left="709" w:hanging="709"/>
        <w:jc w:val="thaiDistribute"/>
        <w:rPr>
          <w:rFonts w:ascii="TH SarabunPSK" w:hAnsi="TH SarabunPSK" w:cs="TH SarabunPSK"/>
          <w:sz w:val="28"/>
          <w:szCs w:val="28"/>
        </w:rPr>
      </w:pPr>
      <w:r w:rsidRPr="00506D51">
        <w:rPr>
          <w:rFonts w:ascii="TH SarabunPSK" w:hAnsi="TH SarabunPSK" w:cs="TH SarabunPSK"/>
          <w:sz w:val="28"/>
          <w:szCs w:val="28"/>
          <w:cs/>
        </w:rPr>
        <w:t>จิรัฏฐ์</w:t>
      </w:r>
      <w:r w:rsidRPr="00506D51">
        <w:rPr>
          <w:rFonts w:ascii="TH SarabunPSK" w:hAnsi="TH SarabunPSK" w:cs="TH SarabunPSK"/>
          <w:sz w:val="28"/>
          <w:szCs w:val="28"/>
        </w:rPr>
        <w:t xml:space="preserve"> </w:t>
      </w:r>
      <w:r w:rsidRPr="00506D51">
        <w:rPr>
          <w:rFonts w:ascii="TH SarabunPSK" w:hAnsi="TH SarabunPSK" w:cs="TH SarabunPSK"/>
          <w:sz w:val="28"/>
          <w:szCs w:val="28"/>
          <w:cs/>
        </w:rPr>
        <w:t>โรจน์บวรวิทยา</w:t>
      </w:r>
      <w:r w:rsidRPr="00506D51">
        <w:rPr>
          <w:rFonts w:ascii="TH SarabunPSK" w:hAnsi="TH SarabunPSK" w:cs="TH SarabunPSK"/>
          <w:sz w:val="28"/>
          <w:szCs w:val="28"/>
        </w:rPr>
        <w:t xml:space="preserve">. (2558). </w:t>
      </w:r>
      <w:r w:rsidRPr="00506D51">
        <w:rPr>
          <w:rFonts w:ascii="TH SarabunPSK" w:hAnsi="TH SarabunPSK" w:cs="TH SarabunPSK"/>
          <w:sz w:val="28"/>
          <w:szCs w:val="28"/>
          <w:cs/>
        </w:rPr>
        <w:t>การจัดการภาครัฐกับปัญหาการค้าประเวณีแฝงในพื้นที่จังหวัดประจวบคีรีขันธ์</w:t>
      </w:r>
      <w:r w:rsidRPr="00506D51">
        <w:rPr>
          <w:rFonts w:ascii="TH SarabunPSK" w:hAnsi="TH SarabunPSK" w:cs="TH SarabunPSK"/>
          <w:sz w:val="28"/>
          <w:szCs w:val="28"/>
        </w:rPr>
        <w:t xml:space="preserve">. </w:t>
      </w:r>
      <w:r w:rsidRPr="00506D51">
        <w:rPr>
          <w:rFonts w:ascii="TH SarabunPSK" w:hAnsi="TH SarabunPSK" w:cs="TH SarabunPSK"/>
          <w:i/>
          <w:iCs/>
          <w:sz w:val="28"/>
          <w:szCs w:val="28"/>
          <w:cs/>
        </w:rPr>
        <w:t>วารสารมนุ</w:t>
      </w:r>
      <w:proofErr w:type="spellStart"/>
      <w:r w:rsidRPr="00506D51">
        <w:rPr>
          <w:rFonts w:ascii="TH SarabunPSK" w:hAnsi="TH SarabunPSK" w:cs="TH SarabunPSK"/>
          <w:i/>
          <w:iCs/>
          <w:sz w:val="28"/>
          <w:szCs w:val="28"/>
          <w:cs/>
        </w:rPr>
        <w:t>ษย</w:t>
      </w:r>
      <w:proofErr w:type="spellEnd"/>
      <w:r w:rsidRPr="00506D51">
        <w:rPr>
          <w:rFonts w:ascii="TH SarabunPSK" w:hAnsi="TH SarabunPSK" w:cs="TH SarabunPSK"/>
          <w:i/>
          <w:iCs/>
          <w:sz w:val="28"/>
          <w:szCs w:val="28"/>
          <w:cs/>
        </w:rPr>
        <w:t>สังคมปริทัศน์</w:t>
      </w:r>
      <w:r w:rsidRPr="00506D51">
        <w:rPr>
          <w:rFonts w:ascii="TH SarabunPSK" w:hAnsi="TH SarabunPSK" w:cs="TH SarabunPSK"/>
          <w:sz w:val="28"/>
          <w:szCs w:val="28"/>
        </w:rPr>
        <w:t>. 17(1</w:t>
      </w:r>
      <w:proofErr w:type="gramStart"/>
      <w:r w:rsidRPr="00506D51">
        <w:rPr>
          <w:rFonts w:ascii="TH SarabunPSK" w:hAnsi="TH SarabunPSK" w:cs="TH SarabunPSK"/>
          <w:sz w:val="28"/>
          <w:szCs w:val="28"/>
        </w:rPr>
        <w:t>) :</w:t>
      </w:r>
      <w:proofErr w:type="gramEnd"/>
      <w:r w:rsidRPr="00506D51">
        <w:rPr>
          <w:rFonts w:ascii="TH SarabunPSK" w:hAnsi="TH SarabunPSK" w:cs="TH SarabunPSK"/>
          <w:sz w:val="28"/>
          <w:szCs w:val="28"/>
        </w:rPr>
        <w:t xml:space="preserve"> 101 – 113. </w:t>
      </w:r>
    </w:p>
    <w:p w14:paraId="6E49B6BB" w14:textId="77777777" w:rsidR="003300B0" w:rsidRPr="00506D51" w:rsidRDefault="003300B0" w:rsidP="003300B0">
      <w:pPr>
        <w:pStyle w:val="Default"/>
        <w:ind w:left="709" w:hanging="709"/>
        <w:jc w:val="thaiDistribute"/>
        <w:rPr>
          <w:rFonts w:ascii="TH SarabunPSK" w:hAnsi="TH SarabunPSK" w:cs="TH SarabunPSK"/>
          <w:sz w:val="28"/>
          <w:szCs w:val="28"/>
        </w:rPr>
      </w:pPr>
      <w:r w:rsidRPr="00506D51">
        <w:rPr>
          <w:rFonts w:ascii="TH SarabunPSK" w:hAnsi="TH SarabunPSK" w:cs="TH SarabunPSK"/>
          <w:sz w:val="28"/>
          <w:szCs w:val="28"/>
          <w:cs/>
        </w:rPr>
        <w:t>ทวีชัย</w:t>
      </w:r>
      <w:r w:rsidRPr="00506D51">
        <w:rPr>
          <w:rFonts w:ascii="TH SarabunPSK" w:hAnsi="TH SarabunPSK" w:cs="TH SarabunPSK"/>
          <w:sz w:val="28"/>
          <w:szCs w:val="28"/>
        </w:rPr>
        <w:t xml:space="preserve"> </w:t>
      </w:r>
      <w:r w:rsidRPr="00506D51">
        <w:rPr>
          <w:rFonts w:ascii="TH SarabunPSK" w:hAnsi="TH SarabunPSK" w:cs="TH SarabunPSK"/>
          <w:sz w:val="28"/>
          <w:szCs w:val="28"/>
          <w:cs/>
        </w:rPr>
        <w:t>ระเบียบ</w:t>
      </w:r>
      <w:r w:rsidRPr="00506D51">
        <w:rPr>
          <w:rFonts w:ascii="TH SarabunPSK" w:hAnsi="TH SarabunPSK" w:cs="TH SarabunPSK"/>
          <w:sz w:val="28"/>
          <w:szCs w:val="28"/>
        </w:rPr>
        <w:t xml:space="preserve">. (2555). </w:t>
      </w:r>
      <w:r w:rsidRPr="00506D51">
        <w:rPr>
          <w:rFonts w:ascii="TH SarabunPSK" w:hAnsi="TH SarabunPSK" w:cs="TH SarabunPSK"/>
          <w:sz w:val="28"/>
          <w:szCs w:val="28"/>
          <w:cs/>
        </w:rPr>
        <w:t>กระบวนการค้าประเวณีหญิงข้ามชาติ</w:t>
      </w:r>
      <w:r w:rsidRPr="00506D51">
        <w:rPr>
          <w:rFonts w:ascii="TH SarabunPSK" w:hAnsi="TH SarabunPSK" w:cs="TH SarabunPSK"/>
          <w:sz w:val="28"/>
          <w:szCs w:val="28"/>
        </w:rPr>
        <w:t xml:space="preserve">: </w:t>
      </w:r>
      <w:r w:rsidRPr="00506D51">
        <w:rPr>
          <w:rFonts w:ascii="TH SarabunPSK" w:hAnsi="TH SarabunPSK" w:cs="TH SarabunPSK"/>
          <w:sz w:val="28"/>
          <w:szCs w:val="28"/>
          <w:cs/>
        </w:rPr>
        <w:t>ศึกษากรณีหญิงต่างด้าวในจังหวัดสมุทรสาคร</w:t>
      </w:r>
      <w:r w:rsidRPr="00506D51">
        <w:rPr>
          <w:rFonts w:ascii="TH SarabunPSK" w:hAnsi="TH SarabunPSK" w:cs="TH SarabunPSK"/>
          <w:sz w:val="28"/>
          <w:szCs w:val="28"/>
        </w:rPr>
        <w:t xml:space="preserve">. </w:t>
      </w:r>
      <w:r w:rsidRPr="00506D51">
        <w:rPr>
          <w:rFonts w:ascii="TH SarabunPSK" w:hAnsi="TH SarabunPSK" w:cs="TH SarabunPSK"/>
          <w:i/>
          <w:iCs/>
          <w:sz w:val="28"/>
          <w:szCs w:val="28"/>
          <w:cs/>
        </w:rPr>
        <w:t>วารสารวิทยบริการ</w:t>
      </w:r>
      <w:r w:rsidRPr="00506D51">
        <w:rPr>
          <w:rFonts w:ascii="TH SarabunPSK" w:hAnsi="TH SarabunPSK" w:cs="TH SarabunPSK"/>
          <w:sz w:val="28"/>
          <w:szCs w:val="28"/>
        </w:rPr>
        <w:t>. 23(3</w:t>
      </w:r>
      <w:proofErr w:type="gramStart"/>
      <w:r w:rsidRPr="00506D51">
        <w:rPr>
          <w:rFonts w:ascii="TH SarabunPSK" w:hAnsi="TH SarabunPSK" w:cs="TH SarabunPSK"/>
          <w:sz w:val="28"/>
          <w:szCs w:val="28"/>
        </w:rPr>
        <w:t>) :</w:t>
      </w:r>
      <w:proofErr w:type="gramEnd"/>
      <w:r w:rsidRPr="00506D51">
        <w:rPr>
          <w:rFonts w:ascii="TH SarabunPSK" w:hAnsi="TH SarabunPSK" w:cs="TH SarabunPSK"/>
          <w:sz w:val="28"/>
          <w:szCs w:val="28"/>
        </w:rPr>
        <w:t xml:space="preserve"> 10 – 30. </w:t>
      </w:r>
    </w:p>
    <w:p w14:paraId="1CF40FAF" w14:textId="77777777" w:rsidR="003300B0" w:rsidRPr="00506D51" w:rsidRDefault="003300B0" w:rsidP="003300B0">
      <w:pPr>
        <w:pStyle w:val="Default"/>
        <w:ind w:left="709" w:hanging="709"/>
        <w:jc w:val="thaiDistribute"/>
        <w:rPr>
          <w:rFonts w:ascii="TH SarabunPSK" w:hAnsi="TH SarabunPSK" w:cs="TH SarabunPSK"/>
          <w:sz w:val="28"/>
          <w:szCs w:val="28"/>
        </w:rPr>
      </w:pPr>
      <w:r w:rsidRPr="00506D51">
        <w:rPr>
          <w:rFonts w:ascii="TH SarabunPSK" w:hAnsi="TH SarabunPSK" w:cs="TH SarabunPSK"/>
          <w:sz w:val="28"/>
          <w:szCs w:val="28"/>
          <w:cs/>
        </w:rPr>
        <w:t>ปานทอง</w:t>
      </w:r>
      <w:r w:rsidRPr="00506D51">
        <w:rPr>
          <w:rFonts w:ascii="TH SarabunPSK" w:hAnsi="TH SarabunPSK" w:cs="TH SarabunPSK"/>
          <w:sz w:val="28"/>
          <w:szCs w:val="28"/>
        </w:rPr>
        <w:t xml:space="preserve"> </w:t>
      </w:r>
      <w:r w:rsidRPr="00506D51">
        <w:rPr>
          <w:rFonts w:ascii="TH SarabunPSK" w:hAnsi="TH SarabunPSK" w:cs="TH SarabunPSK"/>
          <w:sz w:val="28"/>
          <w:szCs w:val="28"/>
          <w:cs/>
        </w:rPr>
        <w:t>ศรีทะวงศ์</w:t>
      </w:r>
      <w:r w:rsidRPr="00506D51">
        <w:rPr>
          <w:rFonts w:ascii="TH SarabunPSK" w:hAnsi="TH SarabunPSK" w:cs="TH SarabunPSK"/>
          <w:sz w:val="28"/>
          <w:szCs w:val="28"/>
        </w:rPr>
        <w:t xml:space="preserve">. (2551). </w:t>
      </w:r>
      <w:r w:rsidRPr="00506D51">
        <w:rPr>
          <w:rFonts w:ascii="TH SarabunPSK" w:hAnsi="TH SarabunPSK" w:cs="TH SarabunPSK"/>
          <w:i/>
          <w:iCs/>
          <w:sz w:val="28"/>
          <w:szCs w:val="28"/>
          <w:cs/>
        </w:rPr>
        <w:t>ปัญหาและอุปสรรคของเจ้าหน้าที่ตารวจกองบังคับการปราบปรามการกระทาผิดต่อเด็ก</w:t>
      </w:r>
      <w:r w:rsidRPr="00506D51">
        <w:rPr>
          <w:rFonts w:ascii="TH SarabunPSK" w:hAnsi="TH SarabunPSK" w:cs="TH SarabunPSK"/>
          <w:i/>
          <w:iCs/>
          <w:sz w:val="28"/>
          <w:szCs w:val="28"/>
        </w:rPr>
        <w:t xml:space="preserve"> </w:t>
      </w:r>
      <w:r w:rsidRPr="00506D51">
        <w:rPr>
          <w:rFonts w:ascii="TH SarabunPSK" w:hAnsi="TH SarabunPSK" w:cs="TH SarabunPSK"/>
          <w:i/>
          <w:iCs/>
          <w:sz w:val="28"/>
          <w:szCs w:val="28"/>
          <w:cs/>
        </w:rPr>
        <w:t>เยาวชนและสตรี</w:t>
      </w:r>
      <w:r w:rsidRPr="00506D51">
        <w:rPr>
          <w:rFonts w:ascii="TH SarabunPSK" w:hAnsi="TH SarabunPSK" w:cs="TH SarabunPSK"/>
          <w:i/>
          <w:iCs/>
          <w:sz w:val="28"/>
          <w:szCs w:val="28"/>
        </w:rPr>
        <w:t xml:space="preserve"> </w:t>
      </w:r>
      <w:r w:rsidRPr="00506D51">
        <w:rPr>
          <w:rFonts w:ascii="TH SarabunPSK" w:hAnsi="TH SarabunPSK" w:cs="TH SarabunPSK"/>
          <w:i/>
          <w:iCs/>
          <w:sz w:val="28"/>
          <w:szCs w:val="28"/>
          <w:cs/>
        </w:rPr>
        <w:t>ในการปฏิบัติงานป้องกันปราบปรามการค้ามนุษย์</w:t>
      </w:r>
      <w:r w:rsidRPr="00506D51">
        <w:rPr>
          <w:rFonts w:ascii="TH SarabunPSK" w:hAnsi="TH SarabunPSK" w:cs="TH SarabunPSK"/>
          <w:sz w:val="28"/>
          <w:szCs w:val="28"/>
        </w:rPr>
        <w:t xml:space="preserve">. </w:t>
      </w:r>
      <w:r w:rsidRPr="00506D51">
        <w:rPr>
          <w:rFonts w:ascii="TH SarabunPSK" w:hAnsi="TH SarabunPSK" w:cs="TH SarabunPSK"/>
          <w:sz w:val="28"/>
          <w:szCs w:val="28"/>
          <w:cs/>
        </w:rPr>
        <w:t>การค้นคว้าอิสระบริหารธุรกิจมหาบัณฑิต</w:t>
      </w:r>
      <w:r w:rsidRPr="00506D51">
        <w:rPr>
          <w:rFonts w:ascii="TH SarabunPSK" w:hAnsi="TH SarabunPSK" w:cs="TH SarabunPSK"/>
          <w:sz w:val="28"/>
          <w:szCs w:val="28"/>
        </w:rPr>
        <w:t xml:space="preserve">. </w:t>
      </w:r>
      <w:r w:rsidRPr="00506D51">
        <w:rPr>
          <w:rFonts w:ascii="TH SarabunPSK" w:hAnsi="TH SarabunPSK" w:cs="TH SarabunPSK"/>
          <w:sz w:val="28"/>
          <w:szCs w:val="28"/>
          <w:cs/>
        </w:rPr>
        <w:t>สาขาวิชาบริหารธุรกิจ</w:t>
      </w:r>
      <w:r w:rsidRPr="00506D51">
        <w:rPr>
          <w:rFonts w:ascii="TH SarabunPSK" w:hAnsi="TH SarabunPSK" w:cs="TH SarabunPSK"/>
          <w:sz w:val="28"/>
          <w:szCs w:val="28"/>
        </w:rPr>
        <w:t xml:space="preserve">, </w:t>
      </w:r>
      <w:r w:rsidRPr="00506D51">
        <w:rPr>
          <w:rFonts w:ascii="TH SarabunPSK" w:hAnsi="TH SarabunPSK" w:cs="TH SarabunPSK"/>
          <w:sz w:val="28"/>
          <w:szCs w:val="28"/>
          <w:cs/>
        </w:rPr>
        <w:t>มหาวิทยาลัยราช</w:t>
      </w:r>
      <w:proofErr w:type="spellStart"/>
      <w:r w:rsidRPr="00506D51">
        <w:rPr>
          <w:rFonts w:ascii="TH SarabunPSK" w:hAnsi="TH SarabunPSK" w:cs="TH SarabunPSK"/>
          <w:sz w:val="28"/>
          <w:szCs w:val="28"/>
          <w:cs/>
        </w:rPr>
        <w:t>ภัฎ</w:t>
      </w:r>
      <w:proofErr w:type="spellEnd"/>
      <w:r w:rsidRPr="00506D51">
        <w:rPr>
          <w:rFonts w:ascii="TH SarabunPSK" w:hAnsi="TH SarabunPSK" w:cs="TH SarabunPSK"/>
          <w:sz w:val="28"/>
          <w:szCs w:val="28"/>
          <w:cs/>
        </w:rPr>
        <w:t>พระนคร</w:t>
      </w:r>
      <w:r w:rsidRPr="00506D51">
        <w:rPr>
          <w:rFonts w:ascii="TH SarabunPSK" w:hAnsi="TH SarabunPSK" w:cs="TH SarabunPSK"/>
          <w:sz w:val="28"/>
          <w:szCs w:val="28"/>
        </w:rPr>
        <w:t xml:space="preserve">. </w:t>
      </w:r>
    </w:p>
    <w:p w14:paraId="5A0A67D7" w14:textId="77777777" w:rsidR="003300B0" w:rsidRPr="00506D51" w:rsidRDefault="003300B0" w:rsidP="003300B0">
      <w:pPr>
        <w:pStyle w:val="Default"/>
        <w:ind w:left="709" w:hanging="709"/>
        <w:jc w:val="thaiDistribute"/>
        <w:rPr>
          <w:rFonts w:ascii="TH SarabunPSK" w:hAnsi="TH SarabunPSK" w:cs="TH SarabunPSK"/>
          <w:sz w:val="28"/>
          <w:szCs w:val="28"/>
        </w:rPr>
      </w:pPr>
      <w:r w:rsidRPr="00506D51">
        <w:rPr>
          <w:rFonts w:ascii="TH SarabunPSK" w:hAnsi="TH SarabunPSK" w:cs="TH SarabunPSK"/>
          <w:sz w:val="28"/>
          <w:szCs w:val="28"/>
          <w:cs/>
        </w:rPr>
        <w:t>มนูญ</w:t>
      </w:r>
      <w:r w:rsidRPr="00506D51">
        <w:rPr>
          <w:rFonts w:ascii="TH SarabunPSK" w:hAnsi="TH SarabunPSK" w:cs="TH SarabunPSK"/>
          <w:sz w:val="28"/>
          <w:szCs w:val="28"/>
        </w:rPr>
        <w:t xml:space="preserve"> </w:t>
      </w:r>
      <w:r w:rsidRPr="00506D51">
        <w:rPr>
          <w:rFonts w:ascii="TH SarabunPSK" w:hAnsi="TH SarabunPSK" w:cs="TH SarabunPSK"/>
          <w:sz w:val="28"/>
          <w:szCs w:val="28"/>
          <w:cs/>
        </w:rPr>
        <w:t>มุ่งพาลชล</w:t>
      </w:r>
      <w:r w:rsidRPr="00506D51">
        <w:rPr>
          <w:rFonts w:ascii="TH SarabunPSK" w:hAnsi="TH SarabunPSK" w:cs="TH SarabunPSK"/>
          <w:sz w:val="28"/>
          <w:szCs w:val="28"/>
        </w:rPr>
        <w:t xml:space="preserve">. (2556). </w:t>
      </w:r>
      <w:r w:rsidRPr="00506D51">
        <w:rPr>
          <w:rFonts w:ascii="TH SarabunPSK" w:hAnsi="TH SarabunPSK" w:cs="TH SarabunPSK"/>
          <w:i/>
          <w:iCs/>
          <w:sz w:val="28"/>
          <w:szCs w:val="28"/>
          <w:cs/>
        </w:rPr>
        <w:t>ปัญหาการปฏิบัติงานของพนักงานอัยการสานักงานอัยการภาค</w:t>
      </w:r>
      <w:r w:rsidRPr="00506D51">
        <w:rPr>
          <w:rFonts w:ascii="TH SarabunPSK" w:hAnsi="TH SarabunPSK" w:cs="TH SarabunPSK"/>
          <w:i/>
          <w:iCs/>
          <w:sz w:val="28"/>
          <w:szCs w:val="28"/>
        </w:rPr>
        <w:t xml:space="preserve"> 5 </w:t>
      </w:r>
      <w:r w:rsidRPr="00506D51">
        <w:rPr>
          <w:rFonts w:ascii="TH SarabunPSK" w:hAnsi="TH SarabunPSK" w:cs="TH SarabunPSK"/>
          <w:i/>
          <w:iCs/>
          <w:sz w:val="28"/>
          <w:szCs w:val="28"/>
          <w:cs/>
        </w:rPr>
        <w:t>ในการดาเนินคดีการค้ามนุษย์</w:t>
      </w:r>
      <w:r w:rsidRPr="00506D51">
        <w:rPr>
          <w:rFonts w:ascii="TH SarabunPSK" w:hAnsi="TH SarabunPSK" w:cs="TH SarabunPSK"/>
          <w:sz w:val="28"/>
          <w:szCs w:val="28"/>
        </w:rPr>
        <w:t xml:space="preserve">. </w:t>
      </w:r>
      <w:r w:rsidRPr="00506D51">
        <w:rPr>
          <w:rFonts w:ascii="TH SarabunPSK" w:hAnsi="TH SarabunPSK" w:cs="TH SarabunPSK"/>
          <w:sz w:val="28"/>
          <w:szCs w:val="28"/>
          <w:cs/>
        </w:rPr>
        <w:t>การค้นคว้าอิสระรัฐ</w:t>
      </w:r>
      <w:proofErr w:type="spellStart"/>
      <w:r w:rsidRPr="00506D51">
        <w:rPr>
          <w:rFonts w:ascii="TH SarabunPSK" w:hAnsi="TH SarabunPSK" w:cs="TH SarabunPSK"/>
          <w:sz w:val="28"/>
          <w:szCs w:val="28"/>
          <w:cs/>
        </w:rPr>
        <w:t>ศา</w:t>
      </w:r>
      <w:proofErr w:type="spellEnd"/>
      <w:r w:rsidRPr="00506D51">
        <w:rPr>
          <w:rFonts w:ascii="TH SarabunPSK" w:hAnsi="TH SarabunPSK" w:cs="TH SarabunPSK"/>
          <w:sz w:val="28"/>
          <w:szCs w:val="28"/>
          <w:cs/>
        </w:rPr>
        <w:t>สน</w:t>
      </w:r>
      <w:proofErr w:type="spellStart"/>
      <w:r w:rsidRPr="00506D51">
        <w:rPr>
          <w:rFonts w:ascii="TH SarabunPSK" w:hAnsi="TH SarabunPSK" w:cs="TH SarabunPSK"/>
          <w:sz w:val="28"/>
          <w:szCs w:val="28"/>
          <w:cs/>
        </w:rPr>
        <w:t>ศา</w:t>
      </w:r>
      <w:proofErr w:type="spellEnd"/>
      <w:r w:rsidRPr="00506D51">
        <w:rPr>
          <w:rFonts w:ascii="TH SarabunPSK" w:hAnsi="TH SarabunPSK" w:cs="TH SarabunPSK"/>
          <w:sz w:val="28"/>
          <w:szCs w:val="28"/>
          <w:cs/>
        </w:rPr>
        <w:t>สตรมหาบัณฑิต</w:t>
      </w:r>
      <w:r w:rsidRPr="00506D51">
        <w:rPr>
          <w:rFonts w:ascii="TH SarabunPSK" w:hAnsi="TH SarabunPSK" w:cs="TH SarabunPSK"/>
          <w:sz w:val="28"/>
          <w:szCs w:val="28"/>
        </w:rPr>
        <w:t xml:space="preserve">. </w:t>
      </w:r>
      <w:r w:rsidRPr="00506D51">
        <w:rPr>
          <w:rFonts w:ascii="TH SarabunPSK" w:hAnsi="TH SarabunPSK" w:cs="TH SarabunPSK"/>
          <w:sz w:val="28"/>
          <w:szCs w:val="28"/>
          <w:cs/>
        </w:rPr>
        <w:t>มหาวิทยาลัยเชียงใหม่</w:t>
      </w:r>
      <w:r w:rsidRPr="00506D51">
        <w:rPr>
          <w:rFonts w:ascii="TH SarabunPSK" w:hAnsi="TH SarabunPSK" w:cs="TH SarabunPSK"/>
          <w:sz w:val="28"/>
          <w:szCs w:val="28"/>
        </w:rPr>
        <w:t xml:space="preserve">. </w:t>
      </w:r>
    </w:p>
    <w:p w14:paraId="5C3E96F1" w14:textId="77777777" w:rsidR="003300B0" w:rsidRPr="00506D51" w:rsidRDefault="003300B0" w:rsidP="003300B0">
      <w:pPr>
        <w:pStyle w:val="Default"/>
        <w:ind w:left="709" w:hanging="709"/>
        <w:jc w:val="thaiDistribute"/>
        <w:rPr>
          <w:rFonts w:ascii="TH SarabunPSK" w:hAnsi="TH SarabunPSK" w:cs="TH SarabunPSK"/>
          <w:color w:val="auto"/>
          <w:sz w:val="28"/>
          <w:szCs w:val="28"/>
        </w:rPr>
      </w:pPr>
      <w:r w:rsidRPr="00506D51">
        <w:rPr>
          <w:rFonts w:ascii="TH SarabunPSK" w:hAnsi="TH SarabunPSK" w:cs="TH SarabunPSK"/>
          <w:color w:val="auto"/>
          <w:sz w:val="28"/>
          <w:szCs w:val="28"/>
          <w:cs/>
        </w:rPr>
        <w:lastRenderedPageBreak/>
        <w:t>วรรณา</w:t>
      </w:r>
      <w:r w:rsidRPr="00506D51">
        <w:rPr>
          <w:rFonts w:ascii="TH SarabunPSK" w:hAnsi="TH SarabunPSK" w:cs="TH SarabunPSK"/>
          <w:color w:val="auto"/>
          <w:sz w:val="28"/>
          <w:szCs w:val="28"/>
        </w:rPr>
        <w:t xml:space="preserve"> </w:t>
      </w:r>
      <w:r w:rsidRPr="00506D51">
        <w:rPr>
          <w:rFonts w:ascii="TH SarabunPSK" w:hAnsi="TH SarabunPSK" w:cs="TH SarabunPSK"/>
          <w:color w:val="auto"/>
          <w:sz w:val="28"/>
          <w:szCs w:val="28"/>
          <w:cs/>
        </w:rPr>
        <w:t>แจ้งจรรยา</w:t>
      </w:r>
      <w:r w:rsidRPr="00506D51">
        <w:rPr>
          <w:rFonts w:ascii="TH SarabunPSK" w:hAnsi="TH SarabunPSK" w:cs="TH SarabunPSK"/>
          <w:color w:val="auto"/>
          <w:sz w:val="28"/>
          <w:szCs w:val="28"/>
        </w:rPr>
        <w:t xml:space="preserve">. (2557). </w:t>
      </w:r>
      <w:r w:rsidRPr="00506D51">
        <w:rPr>
          <w:rFonts w:ascii="TH SarabunPSK" w:hAnsi="TH SarabunPSK" w:cs="TH SarabunPSK"/>
          <w:i/>
          <w:iCs/>
          <w:color w:val="auto"/>
          <w:sz w:val="28"/>
          <w:szCs w:val="28"/>
          <w:cs/>
        </w:rPr>
        <w:t>การบริหารงานด้านการปราบปรามการค้ามนุษย์ของกองกากับการ</w:t>
      </w:r>
      <w:r w:rsidRPr="00506D51">
        <w:rPr>
          <w:rFonts w:ascii="TH SarabunPSK" w:hAnsi="TH SarabunPSK" w:cs="TH SarabunPSK"/>
          <w:i/>
          <w:iCs/>
          <w:color w:val="auto"/>
          <w:sz w:val="28"/>
          <w:szCs w:val="28"/>
        </w:rPr>
        <w:t xml:space="preserve"> 2 </w:t>
      </w:r>
      <w:r w:rsidRPr="00506D51">
        <w:rPr>
          <w:rFonts w:ascii="TH SarabunPSK" w:hAnsi="TH SarabunPSK" w:cs="TH SarabunPSK"/>
          <w:i/>
          <w:iCs/>
          <w:color w:val="auto"/>
          <w:sz w:val="28"/>
          <w:szCs w:val="28"/>
          <w:cs/>
        </w:rPr>
        <w:t>กองบังคับการปราบปรามการกระทาความผิดเกี่ยวกับการค้ามนุษย์</w:t>
      </w:r>
      <w:r w:rsidRPr="00506D51">
        <w:rPr>
          <w:rFonts w:ascii="TH SarabunPSK" w:hAnsi="TH SarabunPSK" w:cs="TH SarabunPSK"/>
          <w:i/>
          <w:iCs/>
          <w:color w:val="auto"/>
          <w:sz w:val="28"/>
          <w:szCs w:val="28"/>
        </w:rPr>
        <w:t xml:space="preserve"> </w:t>
      </w:r>
      <w:r w:rsidRPr="00506D51">
        <w:rPr>
          <w:rFonts w:ascii="TH SarabunPSK" w:hAnsi="TH SarabunPSK" w:cs="TH SarabunPSK"/>
          <w:i/>
          <w:iCs/>
          <w:color w:val="auto"/>
          <w:sz w:val="28"/>
          <w:szCs w:val="28"/>
          <w:cs/>
        </w:rPr>
        <w:t>สานักงานตารวจแห่งชาติ</w:t>
      </w:r>
      <w:r w:rsidRPr="00506D51">
        <w:rPr>
          <w:rFonts w:ascii="TH SarabunPSK" w:hAnsi="TH SarabunPSK" w:cs="TH SarabunPSK"/>
          <w:color w:val="auto"/>
          <w:sz w:val="28"/>
          <w:szCs w:val="28"/>
        </w:rPr>
        <w:t xml:space="preserve">. </w:t>
      </w:r>
      <w:r w:rsidRPr="00506D51">
        <w:rPr>
          <w:rFonts w:ascii="TH SarabunPSK" w:hAnsi="TH SarabunPSK" w:cs="TH SarabunPSK"/>
          <w:color w:val="auto"/>
          <w:sz w:val="28"/>
          <w:szCs w:val="28"/>
          <w:cs/>
        </w:rPr>
        <w:t>ปัญหาพิเศษรัฐประ</w:t>
      </w:r>
      <w:proofErr w:type="spellStart"/>
      <w:r w:rsidRPr="00506D51">
        <w:rPr>
          <w:rFonts w:ascii="TH SarabunPSK" w:hAnsi="TH SarabunPSK" w:cs="TH SarabunPSK"/>
          <w:color w:val="auto"/>
          <w:sz w:val="28"/>
          <w:szCs w:val="28"/>
          <w:cs/>
        </w:rPr>
        <w:t>ศา</w:t>
      </w:r>
      <w:proofErr w:type="spellEnd"/>
      <w:r w:rsidRPr="00506D51">
        <w:rPr>
          <w:rFonts w:ascii="TH SarabunPSK" w:hAnsi="TH SarabunPSK" w:cs="TH SarabunPSK"/>
          <w:color w:val="auto"/>
          <w:sz w:val="28"/>
          <w:szCs w:val="28"/>
          <w:cs/>
        </w:rPr>
        <w:t>สน</w:t>
      </w:r>
      <w:proofErr w:type="spellStart"/>
      <w:r w:rsidRPr="00506D51">
        <w:rPr>
          <w:rFonts w:ascii="TH SarabunPSK" w:hAnsi="TH SarabunPSK" w:cs="TH SarabunPSK"/>
          <w:color w:val="auto"/>
          <w:sz w:val="28"/>
          <w:szCs w:val="28"/>
          <w:cs/>
        </w:rPr>
        <w:t>ศา</w:t>
      </w:r>
      <w:proofErr w:type="spellEnd"/>
      <w:r w:rsidRPr="00506D51">
        <w:rPr>
          <w:rFonts w:ascii="TH SarabunPSK" w:hAnsi="TH SarabunPSK" w:cs="TH SarabunPSK"/>
          <w:color w:val="auto"/>
          <w:sz w:val="28"/>
          <w:szCs w:val="28"/>
          <w:cs/>
        </w:rPr>
        <w:t>สตรมหาบัณฑิต</w:t>
      </w:r>
      <w:r w:rsidRPr="00506D51">
        <w:rPr>
          <w:rFonts w:ascii="TH SarabunPSK" w:hAnsi="TH SarabunPSK" w:cs="TH SarabunPSK"/>
          <w:color w:val="auto"/>
          <w:sz w:val="28"/>
          <w:szCs w:val="28"/>
        </w:rPr>
        <w:t xml:space="preserve">. </w:t>
      </w:r>
      <w:r w:rsidRPr="00506D51">
        <w:rPr>
          <w:rFonts w:ascii="TH SarabunPSK" w:hAnsi="TH SarabunPSK" w:cs="TH SarabunPSK"/>
          <w:color w:val="auto"/>
          <w:sz w:val="28"/>
          <w:szCs w:val="28"/>
          <w:cs/>
        </w:rPr>
        <w:t>สาขาวิชาการบริหารทั่วไป</w:t>
      </w:r>
      <w:r w:rsidRPr="00506D51">
        <w:rPr>
          <w:rFonts w:ascii="TH SarabunPSK" w:hAnsi="TH SarabunPSK" w:cs="TH SarabunPSK"/>
          <w:color w:val="auto"/>
          <w:sz w:val="28"/>
          <w:szCs w:val="28"/>
        </w:rPr>
        <w:t xml:space="preserve">. </w:t>
      </w:r>
      <w:r w:rsidRPr="00506D51">
        <w:rPr>
          <w:rFonts w:ascii="TH SarabunPSK" w:hAnsi="TH SarabunPSK" w:cs="TH SarabunPSK"/>
          <w:color w:val="auto"/>
          <w:sz w:val="28"/>
          <w:szCs w:val="28"/>
          <w:cs/>
        </w:rPr>
        <w:t>วิทยาลัยการบริหารรัฐกิจ</w:t>
      </w:r>
      <w:r w:rsidRPr="00506D51">
        <w:rPr>
          <w:rFonts w:ascii="TH SarabunPSK" w:hAnsi="TH SarabunPSK" w:cs="TH SarabunPSK"/>
          <w:color w:val="auto"/>
          <w:sz w:val="28"/>
          <w:szCs w:val="28"/>
        </w:rPr>
        <w:t xml:space="preserve">, </w:t>
      </w:r>
      <w:r w:rsidRPr="00506D51">
        <w:rPr>
          <w:rFonts w:ascii="TH SarabunPSK" w:hAnsi="TH SarabunPSK" w:cs="TH SarabunPSK"/>
          <w:color w:val="auto"/>
          <w:sz w:val="28"/>
          <w:szCs w:val="28"/>
          <w:cs/>
        </w:rPr>
        <w:t>มหาวิทยาลัยบูรพา</w:t>
      </w:r>
      <w:r w:rsidRPr="00506D51">
        <w:rPr>
          <w:rFonts w:ascii="TH SarabunPSK" w:hAnsi="TH SarabunPSK" w:cs="TH SarabunPSK"/>
          <w:color w:val="auto"/>
          <w:sz w:val="28"/>
          <w:szCs w:val="28"/>
        </w:rPr>
        <w:t xml:space="preserve">. </w:t>
      </w:r>
    </w:p>
    <w:p w14:paraId="683194B5" w14:textId="77777777" w:rsidR="003300B0" w:rsidRPr="00506D51" w:rsidRDefault="003300B0" w:rsidP="003300B0">
      <w:pPr>
        <w:pStyle w:val="Default"/>
        <w:ind w:left="709" w:hanging="709"/>
        <w:jc w:val="thaiDistribute"/>
        <w:rPr>
          <w:rFonts w:ascii="TH SarabunPSK" w:hAnsi="TH SarabunPSK" w:cs="TH SarabunPSK"/>
          <w:color w:val="auto"/>
          <w:sz w:val="28"/>
          <w:szCs w:val="28"/>
        </w:rPr>
      </w:pPr>
      <w:r w:rsidRPr="00506D51">
        <w:rPr>
          <w:rFonts w:ascii="TH SarabunPSK" w:hAnsi="TH SarabunPSK" w:cs="TH SarabunPSK"/>
          <w:color w:val="auto"/>
          <w:sz w:val="28"/>
          <w:szCs w:val="28"/>
          <w:cs/>
        </w:rPr>
        <w:t>ศูนย์วิจัยและพัฒนาอาชญาวิทยาและกระบวนการยุติธรรม</w:t>
      </w:r>
      <w:r w:rsidRPr="00506D51">
        <w:rPr>
          <w:rFonts w:ascii="TH SarabunPSK" w:hAnsi="TH SarabunPSK" w:cs="TH SarabunPSK"/>
          <w:color w:val="auto"/>
          <w:sz w:val="28"/>
          <w:szCs w:val="28"/>
        </w:rPr>
        <w:t xml:space="preserve"> </w:t>
      </w:r>
      <w:r w:rsidRPr="00506D51">
        <w:rPr>
          <w:rFonts w:ascii="TH SarabunPSK" w:hAnsi="TH SarabunPSK" w:cs="TH SarabunPSK"/>
          <w:color w:val="auto"/>
          <w:sz w:val="28"/>
          <w:szCs w:val="28"/>
          <w:cs/>
        </w:rPr>
        <w:t>คณะสังคมสงเคราะห์ศาสตร์</w:t>
      </w:r>
      <w:r w:rsidRPr="00506D51">
        <w:rPr>
          <w:rFonts w:ascii="TH SarabunPSK" w:hAnsi="TH SarabunPSK" w:cs="TH SarabunPSK"/>
          <w:color w:val="auto"/>
          <w:sz w:val="28"/>
          <w:szCs w:val="28"/>
        </w:rPr>
        <w:t xml:space="preserve"> </w:t>
      </w:r>
      <w:r w:rsidRPr="00506D51">
        <w:rPr>
          <w:rFonts w:ascii="TH SarabunPSK" w:hAnsi="TH SarabunPSK" w:cs="TH SarabunPSK"/>
          <w:color w:val="auto"/>
          <w:sz w:val="28"/>
          <w:szCs w:val="28"/>
          <w:cs/>
        </w:rPr>
        <w:t>มหาวิทยาลัยธรรมศาสตร์</w:t>
      </w:r>
      <w:r w:rsidRPr="00506D51">
        <w:rPr>
          <w:rFonts w:ascii="TH SarabunPSK" w:hAnsi="TH SarabunPSK" w:cs="TH SarabunPSK"/>
          <w:color w:val="auto"/>
          <w:sz w:val="28"/>
          <w:szCs w:val="28"/>
        </w:rPr>
        <w:t xml:space="preserve">. (2550). </w:t>
      </w:r>
      <w:r w:rsidRPr="00506D51">
        <w:rPr>
          <w:rFonts w:ascii="TH SarabunPSK" w:hAnsi="TH SarabunPSK" w:cs="TH SarabunPSK"/>
          <w:i/>
          <w:iCs/>
          <w:color w:val="auto"/>
          <w:sz w:val="28"/>
          <w:szCs w:val="28"/>
          <w:cs/>
        </w:rPr>
        <w:t>กระบวนการเข้าสู่การค้ามนุษย์</w:t>
      </w:r>
      <w:r w:rsidRPr="00506D51">
        <w:rPr>
          <w:rFonts w:ascii="TH SarabunPSK" w:hAnsi="TH SarabunPSK" w:cs="TH SarabunPSK"/>
          <w:b/>
          <w:bCs/>
          <w:color w:val="auto"/>
          <w:sz w:val="28"/>
          <w:szCs w:val="28"/>
        </w:rPr>
        <w:t xml:space="preserve">. </w:t>
      </w:r>
      <w:r w:rsidRPr="00506D51">
        <w:rPr>
          <w:rFonts w:ascii="TH SarabunPSK" w:hAnsi="TH SarabunPSK" w:cs="TH SarabunPSK"/>
          <w:color w:val="auto"/>
          <w:sz w:val="28"/>
          <w:szCs w:val="28"/>
          <w:cs/>
        </w:rPr>
        <w:t>กรุงเทพมหานคร</w:t>
      </w:r>
      <w:r w:rsidRPr="00506D51">
        <w:rPr>
          <w:rFonts w:ascii="TH SarabunPSK" w:hAnsi="TH SarabunPSK" w:cs="TH SarabunPSK"/>
          <w:color w:val="auto"/>
          <w:sz w:val="28"/>
          <w:szCs w:val="28"/>
        </w:rPr>
        <w:t xml:space="preserve"> </w:t>
      </w:r>
      <w:r w:rsidRPr="00506D51">
        <w:rPr>
          <w:rFonts w:ascii="TH SarabunPSK" w:hAnsi="TH SarabunPSK" w:cs="TH SarabunPSK"/>
          <w:b/>
          <w:bCs/>
          <w:color w:val="auto"/>
          <w:sz w:val="28"/>
          <w:szCs w:val="28"/>
        </w:rPr>
        <w:t xml:space="preserve">: </w:t>
      </w:r>
      <w:r w:rsidRPr="00506D51">
        <w:rPr>
          <w:rFonts w:ascii="TH SarabunPSK" w:hAnsi="TH SarabunPSK" w:cs="TH SarabunPSK"/>
          <w:color w:val="auto"/>
          <w:sz w:val="28"/>
          <w:szCs w:val="28"/>
          <w:cs/>
        </w:rPr>
        <w:t>กรมพัฒนาสังคมและสวัสดิการ</w:t>
      </w:r>
      <w:r w:rsidRPr="00506D51">
        <w:rPr>
          <w:rFonts w:ascii="TH SarabunPSK" w:hAnsi="TH SarabunPSK" w:cs="TH SarabunPSK"/>
          <w:color w:val="auto"/>
          <w:sz w:val="28"/>
          <w:szCs w:val="28"/>
        </w:rPr>
        <w:t xml:space="preserve"> </w:t>
      </w:r>
      <w:r w:rsidRPr="00506D51">
        <w:rPr>
          <w:rFonts w:ascii="TH SarabunPSK" w:hAnsi="TH SarabunPSK" w:cs="TH SarabunPSK"/>
          <w:color w:val="auto"/>
          <w:sz w:val="28"/>
          <w:szCs w:val="28"/>
          <w:cs/>
        </w:rPr>
        <w:t>กระทรวงพัฒนาสังคมและความมั่นคงของมนุษย์</w:t>
      </w:r>
      <w:r w:rsidRPr="00506D51">
        <w:rPr>
          <w:rFonts w:ascii="TH SarabunPSK" w:hAnsi="TH SarabunPSK" w:cs="TH SarabunPSK"/>
          <w:b/>
          <w:bCs/>
          <w:color w:val="auto"/>
          <w:sz w:val="28"/>
          <w:szCs w:val="28"/>
        </w:rPr>
        <w:t xml:space="preserve">. </w:t>
      </w:r>
    </w:p>
    <w:p w14:paraId="5122D8F1" w14:textId="77777777" w:rsidR="003300B0" w:rsidRPr="00506D51" w:rsidRDefault="003300B0" w:rsidP="003300B0">
      <w:pPr>
        <w:pStyle w:val="Default"/>
        <w:ind w:left="709" w:hanging="709"/>
        <w:jc w:val="thaiDistribute"/>
        <w:rPr>
          <w:rFonts w:ascii="TH SarabunPSK" w:hAnsi="TH SarabunPSK" w:cs="TH SarabunPSK"/>
          <w:color w:val="auto"/>
          <w:sz w:val="28"/>
          <w:szCs w:val="28"/>
        </w:rPr>
      </w:pPr>
      <w:r w:rsidRPr="00506D51">
        <w:rPr>
          <w:rFonts w:ascii="TH SarabunPSK" w:hAnsi="TH SarabunPSK" w:cs="TH SarabunPSK"/>
          <w:color w:val="auto"/>
          <w:sz w:val="28"/>
          <w:szCs w:val="28"/>
          <w:cs/>
        </w:rPr>
        <w:t>แสงจันทร์</w:t>
      </w:r>
      <w:r w:rsidRPr="00506D51">
        <w:rPr>
          <w:rFonts w:ascii="TH SarabunPSK" w:hAnsi="TH SarabunPSK" w:cs="TH SarabunPSK"/>
          <w:color w:val="auto"/>
          <w:sz w:val="28"/>
          <w:szCs w:val="28"/>
        </w:rPr>
        <w:t xml:space="preserve"> </w:t>
      </w:r>
      <w:r w:rsidRPr="00506D51">
        <w:rPr>
          <w:rFonts w:ascii="TH SarabunPSK" w:hAnsi="TH SarabunPSK" w:cs="TH SarabunPSK"/>
          <w:color w:val="auto"/>
          <w:sz w:val="28"/>
          <w:szCs w:val="28"/>
          <w:cs/>
        </w:rPr>
        <w:t>มาน้อย</w:t>
      </w:r>
      <w:r w:rsidRPr="00506D51">
        <w:rPr>
          <w:rFonts w:ascii="TH SarabunPSK" w:hAnsi="TH SarabunPSK" w:cs="TH SarabunPSK"/>
          <w:color w:val="auto"/>
          <w:sz w:val="28"/>
          <w:szCs w:val="28"/>
        </w:rPr>
        <w:t xml:space="preserve">. (2557). </w:t>
      </w:r>
      <w:r w:rsidRPr="00506D51">
        <w:rPr>
          <w:rFonts w:ascii="TH SarabunPSK" w:hAnsi="TH SarabunPSK" w:cs="TH SarabunPSK"/>
          <w:color w:val="auto"/>
          <w:sz w:val="28"/>
          <w:szCs w:val="28"/>
          <w:cs/>
        </w:rPr>
        <w:t>การดาเนินงานของประเทศไทยในการต่อต้านการค้ามนุษย์</w:t>
      </w:r>
      <w:r w:rsidRPr="00506D51">
        <w:rPr>
          <w:rFonts w:ascii="TH SarabunPSK" w:hAnsi="TH SarabunPSK" w:cs="TH SarabunPSK"/>
          <w:color w:val="auto"/>
          <w:sz w:val="28"/>
          <w:szCs w:val="28"/>
        </w:rPr>
        <w:t xml:space="preserve">. </w:t>
      </w:r>
      <w:r w:rsidRPr="00506D51">
        <w:rPr>
          <w:rFonts w:ascii="TH SarabunPSK" w:hAnsi="TH SarabunPSK" w:cs="TH SarabunPSK"/>
          <w:i/>
          <w:iCs/>
          <w:color w:val="auto"/>
          <w:sz w:val="28"/>
          <w:szCs w:val="28"/>
          <w:cs/>
        </w:rPr>
        <w:t>วารสารสานักวิชาการ</w:t>
      </w:r>
      <w:r w:rsidRPr="00506D51">
        <w:rPr>
          <w:rFonts w:ascii="TH SarabunPSK" w:hAnsi="TH SarabunPSK" w:cs="TH SarabunPSK"/>
          <w:i/>
          <w:iCs/>
          <w:color w:val="auto"/>
          <w:sz w:val="28"/>
          <w:szCs w:val="28"/>
        </w:rPr>
        <w:t xml:space="preserve"> </w:t>
      </w:r>
      <w:r w:rsidRPr="00506D51">
        <w:rPr>
          <w:rFonts w:ascii="TH SarabunPSK" w:hAnsi="TH SarabunPSK" w:cs="TH SarabunPSK"/>
          <w:i/>
          <w:iCs/>
          <w:color w:val="auto"/>
          <w:sz w:val="28"/>
          <w:szCs w:val="28"/>
          <w:cs/>
        </w:rPr>
        <w:t>สานักงานเลขาธิการวุฒิสภา</w:t>
      </w:r>
      <w:r w:rsidRPr="00506D51">
        <w:rPr>
          <w:rFonts w:ascii="TH SarabunPSK" w:hAnsi="TH SarabunPSK" w:cs="TH SarabunPSK"/>
          <w:color w:val="auto"/>
          <w:sz w:val="28"/>
          <w:szCs w:val="28"/>
        </w:rPr>
        <w:t>. 4(15</w:t>
      </w:r>
      <w:proofErr w:type="gramStart"/>
      <w:r w:rsidRPr="00506D51">
        <w:rPr>
          <w:rFonts w:ascii="TH SarabunPSK" w:hAnsi="TH SarabunPSK" w:cs="TH SarabunPSK"/>
          <w:color w:val="auto"/>
          <w:sz w:val="28"/>
          <w:szCs w:val="28"/>
        </w:rPr>
        <w:t>) :</w:t>
      </w:r>
      <w:proofErr w:type="gramEnd"/>
      <w:r w:rsidRPr="00506D51">
        <w:rPr>
          <w:rFonts w:ascii="TH SarabunPSK" w:hAnsi="TH SarabunPSK" w:cs="TH SarabunPSK"/>
          <w:color w:val="auto"/>
          <w:sz w:val="28"/>
          <w:szCs w:val="28"/>
        </w:rPr>
        <w:t xml:space="preserve"> 1 – 26. </w:t>
      </w:r>
    </w:p>
    <w:p w14:paraId="40E972B0" w14:textId="77777777" w:rsidR="003300B0" w:rsidRPr="00506D51" w:rsidRDefault="003300B0" w:rsidP="003300B0">
      <w:pPr>
        <w:pStyle w:val="Default"/>
        <w:ind w:left="709" w:hanging="709"/>
        <w:jc w:val="thaiDistribute"/>
        <w:rPr>
          <w:rFonts w:ascii="TH SarabunPSK" w:hAnsi="TH SarabunPSK" w:cs="TH SarabunPSK"/>
          <w:color w:val="auto"/>
          <w:sz w:val="28"/>
          <w:szCs w:val="28"/>
        </w:rPr>
      </w:pPr>
      <w:r w:rsidRPr="00506D51">
        <w:rPr>
          <w:rFonts w:ascii="TH SarabunPSK" w:hAnsi="TH SarabunPSK" w:cs="TH SarabunPSK"/>
          <w:color w:val="auto"/>
          <w:sz w:val="28"/>
          <w:szCs w:val="28"/>
          <w:cs/>
        </w:rPr>
        <w:t>สมาคมรัฐศาสตร์</w:t>
      </w:r>
      <w:r w:rsidRPr="00506D51">
        <w:rPr>
          <w:rFonts w:ascii="TH SarabunPSK" w:hAnsi="TH SarabunPSK" w:cs="TH SarabunPSK"/>
          <w:color w:val="auto"/>
          <w:sz w:val="28"/>
          <w:szCs w:val="28"/>
        </w:rPr>
        <w:t xml:space="preserve"> </w:t>
      </w:r>
      <w:r w:rsidRPr="00506D51">
        <w:rPr>
          <w:rFonts w:ascii="TH SarabunPSK" w:hAnsi="TH SarabunPSK" w:cs="TH SarabunPSK"/>
          <w:color w:val="auto"/>
          <w:sz w:val="28"/>
          <w:szCs w:val="28"/>
          <w:cs/>
        </w:rPr>
        <w:t>มหาวิทยาลัยเกษตรศาสตร์</w:t>
      </w:r>
      <w:r w:rsidRPr="00506D51">
        <w:rPr>
          <w:rFonts w:ascii="TH SarabunPSK" w:hAnsi="TH SarabunPSK" w:cs="TH SarabunPSK"/>
          <w:color w:val="auto"/>
          <w:sz w:val="28"/>
          <w:szCs w:val="28"/>
        </w:rPr>
        <w:t xml:space="preserve">. (2558). </w:t>
      </w:r>
      <w:r w:rsidRPr="00506D51">
        <w:rPr>
          <w:rFonts w:ascii="TH SarabunPSK" w:hAnsi="TH SarabunPSK" w:cs="TH SarabunPSK"/>
          <w:i/>
          <w:iCs/>
          <w:color w:val="auto"/>
          <w:sz w:val="28"/>
          <w:szCs w:val="28"/>
          <w:cs/>
        </w:rPr>
        <w:t>การค้าประเวณีหญิงจากประเทศในแถบอนุภูมิภาคลุ่มแม่นาโขงในประเทศไทย</w:t>
      </w:r>
      <w:r w:rsidRPr="00506D51">
        <w:rPr>
          <w:rFonts w:ascii="TH SarabunPSK" w:hAnsi="TH SarabunPSK" w:cs="TH SarabunPSK"/>
          <w:b/>
          <w:bCs/>
          <w:color w:val="auto"/>
          <w:sz w:val="28"/>
          <w:szCs w:val="28"/>
        </w:rPr>
        <w:t xml:space="preserve">. </w:t>
      </w:r>
      <w:r w:rsidRPr="00506D51">
        <w:rPr>
          <w:rFonts w:ascii="TH SarabunPSK" w:hAnsi="TH SarabunPSK" w:cs="TH SarabunPSK"/>
          <w:color w:val="auto"/>
          <w:sz w:val="28"/>
          <w:szCs w:val="28"/>
          <w:cs/>
        </w:rPr>
        <w:t>กรุงเทพมหานคร</w:t>
      </w:r>
      <w:r w:rsidRPr="00506D51">
        <w:rPr>
          <w:rFonts w:ascii="TH SarabunPSK" w:hAnsi="TH SarabunPSK" w:cs="TH SarabunPSK"/>
          <w:color w:val="auto"/>
          <w:sz w:val="28"/>
          <w:szCs w:val="28"/>
        </w:rPr>
        <w:t xml:space="preserve"> </w:t>
      </w:r>
      <w:r w:rsidRPr="00506D51">
        <w:rPr>
          <w:rFonts w:ascii="TH SarabunPSK" w:hAnsi="TH SarabunPSK" w:cs="TH SarabunPSK"/>
          <w:b/>
          <w:bCs/>
          <w:color w:val="auto"/>
          <w:sz w:val="28"/>
          <w:szCs w:val="28"/>
        </w:rPr>
        <w:t xml:space="preserve">: </w:t>
      </w:r>
      <w:r w:rsidRPr="00506D51">
        <w:rPr>
          <w:rFonts w:ascii="TH SarabunPSK" w:hAnsi="TH SarabunPSK" w:cs="TH SarabunPSK"/>
          <w:color w:val="auto"/>
          <w:sz w:val="28"/>
          <w:szCs w:val="28"/>
          <w:cs/>
        </w:rPr>
        <w:t>สถาบันเพื่อการยุติธรรมแห่งประเทศไทย</w:t>
      </w:r>
      <w:r w:rsidRPr="00506D51">
        <w:rPr>
          <w:rFonts w:ascii="TH SarabunPSK" w:hAnsi="TH SarabunPSK" w:cs="TH SarabunPSK"/>
          <w:color w:val="auto"/>
          <w:sz w:val="28"/>
          <w:szCs w:val="28"/>
        </w:rPr>
        <w:t xml:space="preserve">. </w:t>
      </w:r>
    </w:p>
    <w:p w14:paraId="56E19B4F" w14:textId="77777777" w:rsidR="003300B0" w:rsidRPr="00506D51" w:rsidRDefault="003300B0" w:rsidP="003300B0">
      <w:pPr>
        <w:pStyle w:val="Default"/>
        <w:ind w:left="709" w:hanging="709"/>
        <w:jc w:val="thaiDistribute"/>
        <w:rPr>
          <w:rFonts w:ascii="TH SarabunPSK" w:hAnsi="TH SarabunPSK" w:cs="TH SarabunPSK"/>
          <w:color w:val="auto"/>
          <w:sz w:val="28"/>
          <w:szCs w:val="28"/>
        </w:rPr>
      </w:pPr>
      <w:r w:rsidRPr="00506D51">
        <w:rPr>
          <w:rFonts w:ascii="TH SarabunPSK" w:hAnsi="TH SarabunPSK" w:cs="TH SarabunPSK"/>
          <w:color w:val="auto"/>
          <w:sz w:val="28"/>
          <w:szCs w:val="28"/>
        </w:rPr>
        <w:t xml:space="preserve">Hagan, J. (1989). </w:t>
      </w:r>
      <w:r w:rsidRPr="00506D51">
        <w:rPr>
          <w:rFonts w:ascii="TH SarabunPSK" w:hAnsi="TH SarabunPSK" w:cs="TH SarabunPSK"/>
          <w:i/>
          <w:iCs/>
          <w:color w:val="auto"/>
          <w:sz w:val="28"/>
          <w:szCs w:val="28"/>
        </w:rPr>
        <w:t xml:space="preserve">Structural </w:t>
      </w:r>
      <w:proofErr w:type="spellStart"/>
      <w:r w:rsidRPr="00506D51">
        <w:rPr>
          <w:rFonts w:ascii="TH SarabunPSK" w:hAnsi="TH SarabunPSK" w:cs="TH SarabunPSK"/>
          <w:i/>
          <w:iCs/>
          <w:color w:val="auto"/>
          <w:sz w:val="28"/>
          <w:szCs w:val="28"/>
        </w:rPr>
        <w:t>Ciminology</w:t>
      </w:r>
      <w:proofErr w:type="spellEnd"/>
      <w:r w:rsidRPr="00506D51">
        <w:rPr>
          <w:rFonts w:ascii="TH SarabunPSK" w:hAnsi="TH SarabunPSK" w:cs="TH SarabunPSK"/>
          <w:i/>
          <w:iCs/>
          <w:color w:val="auto"/>
          <w:sz w:val="28"/>
          <w:szCs w:val="28"/>
        </w:rPr>
        <w:t xml:space="preserve">. </w:t>
      </w:r>
      <w:r w:rsidRPr="00506D51">
        <w:rPr>
          <w:rFonts w:ascii="TH SarabunPSK" w:hAnsi="TH SarabunPSK" w:cs="TH SarabunPSK"/>
          <w:color w:val="auto"/>
          <w:sz w:val="28"/>
          <w:szCs w:val="28"/>
        </w:rPr>
        <w:t xml:space="preserve">New Jersey: Rutgers University Press. </w:t>
      </w:r>
    </w:p>
    <w:p w14:paraId="28100995" w14:textId="77777777" w:rsidR="003300B0" w:rsidRPr="00506D51" w:rsidRDefault="003300B0" w:rsidP="003300B0">
      <w:pPr>
        <w:pStyle w:val="Default"/>
        <w:ind w:left="709" w:hanging="709"/>
        <w:jc w:val="thaiDistribute"/>
        <w:rPr>
          <w:rFonts w:ascii="TH SarabunPSK" w:hAnsi="TH SarabunPSK" w:cs="TH SarabunPSK"/>
          <w:color w:val="auto"/>
          <w:sz w:val="28"/>
          <w:szCs w:val="28"/>
        </w:rPr>
      </w:pPr>
      <w:proofErr w:type="spellStart"/>
      <w:r w:rsidRPr="00506D51">
        <w:rPr>
          <w:rFonts w:ascii="TH SarabunPSK" w:hAnsi="TH SarabunPSK" w:cs="TH SarabunPSK"/>
          <w:color w:val="auto"/>
          <w:sz w:val="28"/>
          <w:szCs w:val="28"/>
        </w:rPr>
        <w:t>Romanow</w:t>
      </w:r>
      <w:proofErr w:type="spellEnd"/>
      <w:r w:rsidRPr="00506D51">
        <w:rPr>
          <w:rFonts w:ascii="TH SarabunPSK" w:hAnsi="TH SarabunPSK" w:cs="TH SarabunPSK"/>
          <w:color w:val="auto"/>
          <w:sz w:val="28"/>
          <w:szCs w:val="28"/>
        </w:rPr>
        <w:t xml:space="preserve">, Liza. (2012). The Women of Thailand. Global Majority. </w:t>
      </w:r>
      <w:r w:rsidRPr="00506D51">
        <w:rPr>
          <w:rFonts w:ascii="TH SarabunPSK" w:hAnsi="TH SarabunPSK" w:cs="TH SarabunPSK"/>
          <w:i/>
          <w:iCs/>
          <w:color w:val="auto"/>
          <w:sz w:val="28"/>
          <w:szCs w:val="28"/>
        </w:rPr>
        <w:t>E-Journal</w:t>
      </w:r>
      <w:r w:rsidRPr="00506D51">
        <w:rPr>
          <w:rFonts w:ascii="TH SarabunPSK" w:hAnsi="TH SarabunPSK" w:cs="TH SarabunPSK"/>
          <w:color w:val="auto"/>
          <w:sz w:val="28"/>
          <w:szCs w:val="28"/>
        </w:rPr>
        <w:t xml:space="preserve">. 3(1): 44-60. </w:t>
      </w:r>
    </w:p>
    <w:p w14:paraId="0A4C517B" w14:textId="77777777" w:rsidR="003300B0" w:rsidRPr="00506D51" w:rsidRDefault="003300B0" w:rsidP="003300B0">
      <w:pPr>
        <w:pStyle w:val="Default"/>
        <w:ind w:left="709" w:hanging="709"/>
        <w:jc w:val="thaiDistribute"/>
        <w:rPr>
          <w:rFonts w:ascii="TH SarabunPSK" w:hAnsi="TH SarabunPSK" w:cs="TH SarabunPSK"/>
          <w:color w:val="auto"/>
          <w:sz w:val="28"/>
          <w:szCs w:val="28"/>
        </w:rPr>
      </w:pPr>
      <w:proofErr w:type="spellStart"/>
      <w:r w:rsidRPr="00506D51">
        <w:rPr>
          <w:rFonts w:ascii="TH SarabunPSK" w:hAnsi="TH SarabunPSK" w:cs="TH SarabunPSK"/>
          <w:color w:val="auto"/>
          <w:sz w:val="28"/>
          <w:szCs w:val="28"/>
        </w:rPr>
        <w:t>Tarancon</w:t>
      </w:r>
      <w:proofErr w:type="spellEnd"/>
      <w:r w:rsidRPr="00506D51">
        <w:rPr>
          <w:rFonts w:ascii="TH SarabunPSK" w:hAnsi="TH SarabunPSK" w:cs="TH SarabunPSK"/>
          <w:color w:val="auto"/>
          <w:sz w:val="28"/>
          <w:szCs w:val="28"/>
        </w:rPr>
        <w:t xml:space="preserve">, Alicia. (2013). </w:t>
      </w:r>
      <w:r w:rsidRPr="00506D51">
        <w:rPr>
          <w:rFonts w:ascii="TH SarabunPSK" w:hAnsi="TH SarabunPSK" w:cs="TH SarabunPSK"/>
          <w:i/>
          <w:iCs/>
          <w:color w:val="auto"/>
          <w:sz w:val="28"/>
          <w:szCs w:val="28"/>
        </w:rPr>
        <w:t xml:space="preserve">Thailand’s Problem with the Sexual Exploitation of Women in </w:t>
      </w:r>
      <w:proofErr w:type="gramStart"/>
      <w:r w:rsidRPr="00506D51">
        <w:rPr>
          <w:rFonts w:ascii="TH SarabunPSK" w:hAnsi="TH SarabunPSK" w:cs="TH SarabunPSK"/>
          <w:i/>
          <w:iCs/>
          <w:color w:val="auto"/>
          <w:sz w:val="28"/>
          <w:szCs w:val="28"/>
        </w:rPr>
        <w:t>The</w:t>
      </w:r>
      <w:proofErr w:type="gramEnd"/>
      <w:r w:rsidRPr="00506D51">
        <w:rPr>
          <w:rFonts w:ascii="TH SarabunPSK" w:hAnsi="TH SarabunPSK" w:cs="TH SarabunPSK"/>
          <w:i/>
          <w:iCs/>
          <w:color w:val="auto"/>
          <w:sz w:val="28"/>
          <w:szCs w:val="28"/>
        </w:rPr>
        <w:t xml:space="preserve"> 21st Century</w:t>
      </w:r>
      <w:r w:rsidRPr="00506D51">
        <w:rPr>
          <w:rFonts w:ascii="TH SarabunPSK" w:hAnsi="TH SarabunPSK" w:cs="TH SarabunPSK"/>
          <w:color w:val="auto"/>
          <w:sz w:val="28"/>
          <w:szCs w:val="28"/>
        </w:rPr>
        <w:t xml:space="preserve">. Master of Arts Thesis in Liberal Studies, Georgetown University. </w:t>
      </w:r>
    </w:p>
    <w:p w14:paraId="2CDE7F93" w14:textId="77777777" w:rsidR="003300B0" w:rsidRPr="00506D51" w:rsidRDefault="003300B0" w:rsidP="003300B0">
      <w:pPr>
        <w:spacing w:after="0" w:line="240" w:lineRule="auto"/>
        <w:ind w:left="709" w:hanging="709"/>
        <w:jc w:val="thaiDistribute"/>
        <w:rPr>
          <w:rFonts w:ascii="TH SarabunPSK" w:hAnsi="TH SarabunPSK" w:cs="TH SarabunPSK"/>
          <w:sz w:val="28"/>
        </w:rPr>
      </w:pPr>
      <w:r w:rsidRPr="00506D51">
        <w:rPr>
          <w:rFonts w:ascii="TH SarabunPSK" w:hAnsi="TH SarabunPSK" w:cs="TH SarabunPSK"/>
          <w:sz w:val="28"/>
        </w:rPr>
        <w:t xml:space="preserve">UNODC. (2013). </w:t>
      </w:r>
      <w:r w:rsidRPr="00506D51">
        <w:rPr>
          <w:rFonts w:ascii="TH SarabunPSK" w:hAnsi="TH SarabunPSK" w:cs="TH SarabunPSK"/>
          <w:i/>
          <w:iCs/>
          <w:sz w:val="28"/>
        </w:rPr>
        <w:t xml:space="preserve">Transnational Organized Crime in East Asia and the Pacific. </w:t>
      </w:r>
      <w:r w:rsidRPr="00506D51">
        <w:rPr>
          <w:rFonts w:ascii="TH SarabunPSK" w:hAnsi="TH SarabunPSK" w:cs="TH SarabunPSK"/>
          <w:sz w:val="28"/>
        </w:rPr>
        <w:t>Thailand: UNODC.</w:t>
      </w:r>
    </w:p>
    <w:p w14:paraId="6ED10477" w14:textId="77777777" w:rsidR="00F72134" w:rsidRPr="00F72134" w:rsidRDefault="00F72134" w:rsidP="003300B0">
      <w:pPr>
        <w:spacing w:after="0"/>
        <w:jc w:val="thaiDistribute"/>
        <w:rPr>
          <w:rFonts w:ascii="TH SarabunPSK" w:hAnsi="TH SarabunPSK" w:cs="TH SarabunPSK"/>
          <w:sz w:val="28"/>
        </w:rPr>
      </w:pPr>
    </w:p>
    <w:sectPr w:rsidR="00F72134" w:rsidRPr="00F72134" w:rsidSect="00E61F32">
      <w:headerReference w:type="default" r:id="rId11"/>
      <w:type w:val="continuous"/>
      <w:pgSz w:w="11907" w:h="16839" w:code="9"/>
      <w:pgMar w:top="1985" w:right="1985" w:bottom="1985" w:left="1985"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7A54C" w14:textId="77777777" w:rsidR="00B64275" w:rsidRDefault="00B64275" w:rsidP="003F77AD">
      <w:pPr>
        <w:spacing w:after="0" w:line="240" w:lineRule="auto"/>
      </w:pPr>
      <w:r>
        <w:separator/>
      </w:r>
    </w:p>
  </w:endnote>
  <w:endnote w:type="continuationSeparator" w:id="0">
    <w:p w14:paraId="7CFD08D2" w14:textId="77777777" w:rsidR="00B64275" w:rsidRDefault="00B64275"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04FCB" w14:textId="77777777" w:rsidR="00B64275" w:rsidRDefault="00B64275" w:rsidP="003F77AD">
      <w:pPr>
        <w:spacing w:after="0" w:line="240" w:lineRule="auto"/>
      </w:pPr>
      <w:r>
        <w:separator/>
      </w:r>
    </w:p>
  </w:footnote>
  <w:footnote w:type="continuationSeparator" w:id="0">
    <w:p w14:paraId="0AF60F29" w14:textId="77777777" w:rsidR="00B64275" w:rsidRDefault="00B64275"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5B331" w14:textId="5F8469F2" w:rsidR="00FA40A6" w:rsidRPr="00BA173F" w:rsidRDefault="00FA40A6" w:rsidP="00FA40A6">
    <w:pPr>
      <w:pStyle w:val="ad"/>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Pr>
        <w:rFonts w:ascii="TH SarabunPSK" w:hAnsi="TH SarabunPSK" w:cs="TH SarabunPSK"/>
        <w:b/>
        <w:bCs/>
        <w:sz w:val="24"/>
        <w:szCs w:val="24"/>
      </w:rPr>
      <w:t xml:space="preserve">   </w:t>
    </w:r>
  </w:p>
  <w:p w14:paraId="1F78234A" w14:textId="77777777" w:rsidR="00FA40A6" w:rsidRPr="00AA3091" w:rsidRDefault="00FA40A6" w:rsidP="00FA40A6">
    <w:pPr>
      <w:pStyle w:val="ad"/>
      <w:tabs>
        <w:tab w:val="clear" w:pos="4513"/>
        <w:tab w:val="clear" w:pos="9026"/>
        <w:tab w:val="left" w:pos="0"/>
        <w:tab w:val="right" w:pos="10170"/>
      </w:tabs>
      <w:spacing w:line="192" w:lineRule="auto"/>
      <w:jc w:val="right"/>
      <w:rPr>
        <w:rFonts w:ascii="TH SarabunPSK" w:hAnsi="TH SarabunPSK" w:cs="TH SarabunPSK"/>
        <w:b/>
        <w:bCs/>
        <w:sz w:val="28"/>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E97D5D">
      <w:rPr>
        <w:rFonts w:ascii="TH SarabunPSK" w:hAnsi="TH SarabunPSK" w:cs="TH SarabunPSK"/>
        <w:b/>
        <w:bCs/>
        <w:sz w:val="28"/>
      </w:rPr>
      <w:t>3</w:t>
    </w:r>
    <w:r w:rsidRPr="00BA173F">
      <w:rPr>
        <w:rFonts w:ascii="TH SarabunPSK" w:hAnsi="TH SarabunPSK" w:cs="TH SarabunPSK"/>
        <w:b/>
        <w:bCs/>
        <w:sz w:val="28"/>
      </w:rPr>
      <w:t xml:space="preserve"> </w:t>
    </w:r>
  </w:p>
  <w:p w14:paraId="5EEE821B" w14:textId="16F1D48F" w:rsidR="00FA40A6" w:rsidRDefault="00540D26" w:rsidP="00FA40A6">
    <w:pPr>
      <w:pStyle w:val="ad"/>
    </w:pPr>
    <w:r>
      <w:rPr>
        <w:noProof/>
      </w:rPr>
      <mc:AlternateContent>
        <mc:Choice Requires="wps">
          <w:drawing>
            <wp:anchor distT="0" distB="0" distL="114300" distR="114300" simplePos="0" relativeHeight="251657728" behindDoc="0" locked="0" layoutInCell="1" allowOverlap="1" wp14:anchorId="15B4C481" wp14:editId="1700DB82">
              <wp:simplePos x="0" y="0"/>
              <wp:positionH relativeFrom="column">
                <wp:posOffset>83820</wp:posOffset>
              </wp:positionH>
              <wp:positionV relativeFrom="paragraph">
                <wp:posOffset>73025</wp:posOffset>
              </wp:positionV>
              <wp:extent cx="4940300" cy="0"/>
              <wp:effectExtent l="7620" t="6350" r="5080" b="12700"/>
              <wp:wrapNone/>
              <wp:docPr id="1"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4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A0CC16" id="_x0000_t32" coordsize="21600,21600" o:spt="32" o:oned="t" path="m,l21600,21600e" filled="f">
              <v:path arrowok="t" fillok="f" o:connecttype="none"/>
              <o:lock v:ext="edit" shapetype="t"/>
            </v:shapetype>
            <v:shape id=" 14" o:spid="_x0000_s1026" type="#_x0000_t32" style="position:absolute;margin-left:6.6pt;margin-top:5.75pt;width:38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">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80340"/>
    <w:multiLevelType w:val="hybridMultilevel"/>
    <w:tmpl w:val="68749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35A9"/>
    <w:rsid w:val="000054F5"/>
    <w:rsid w:val="0002076E"/>
    <w:rsid w:val="00023F2C"/>
    <w:rsid w:val="00033404"/>
    <w:rsid w:val="00067A16"/>
    <w:rsid w:val="000819D7"/>
    <w:rsid w:val="00087388"/>
    <w:rsid w:val="00095A00"/>
    <w:rsid w:val="000C2AE8"/>
    <w:rsid w:val="000C302D"/>
    <w:rsid w:val="000C5F69"/>
    <w:rsid w:val="000E7D6B"/>
    <w:rsid w:val="000F165B"/>
    <w:rsid w:val="000F7B0B"/>
    <w:rsid w:val="00104DFE"/>
    <w:rsid w:val="001125BD"/>
    <w:rsid w:val="00120326"/>
    <w:rsid w:val="00131615"/>
    <w:rsid w:val="00131A90"/>
    <w:rsid w:val="0013335A"/>
    <w:rsid w:val="001343CA"/>
    <w:rsid w:val="00135460"/>
    <w:rsid w:val="00137CA8"/>
    <w:rsid w:val="001566C2"/>
    <w:rsid w:val="001663A8"/>
    <w:rsid w:val="001710B7"/>
    <w:rsid w:val="00195EE9"/>
    <w:rsid w:val="001A2097"/>
    <w:rsid w:val="001C6FE4"/>
    <w:rsid w:val="001E547D"/>
    <w:rsid w:val="001E7350"/>
    <w:rsid w:val="001F0C30"/>
    <w:rsid w:val="001F0D70"/>
    <w:rsid w:val="00200C0B"/>
    <w:rsid w:val="00202D94"/>
    <w:rsid w:val="0021577F"/>
    <w:rsid w:val="0025071B"/>
    <w:rsid w:val="00257F58"/>
    <w:rsid w:val="002609F8"/>
    <w:rsid w:val="00272EF1"/>
    <w:rsid w:val="00274C17"/>
    <w:rsid w:val="002A4F61"/>
    <w:rsid w:val="002D1DF1"/>
    <w:rsid w:val="002D36AD"/>
    <w:rsid w:val="002D5303"/>
    <w:rsid w:val="002E0F6D"/>
    <w:rsid w:val="002E5E00"/>
    <w:rsid w:val="002E7FBC"/>
    <w:rsid w:val="002F12F2"/>
    <w:rsid w:val="002F3981"/>
    <w:rsid w:val="002F69F7"/>
    <w:rsid w:val="00304B6D"/>
    <w:rsid w:val="003072A7"/>
    <w:rsid w:val="00317BD1"/>
    <w:rsid w:val="00327DB8"/>
    <w:rsid w:val="003300B0"/>
    <w:rsid w:val="003355C1"/>
    <w:rsid w:val="00336135"/>
    <w:rsid w:val="0034264C"/>
    <w:rsid w:val="003511DB"/>
    <w:rsid w:val="003518D6"/>
    <w:rsid w:val="00354F51"/>
    <w:rsid w:val="00355E06"/>
    <w:rsid w:val="00363556"/>
    <w:rsid w:val="00365F73"/>
    <w:rsid w:val="0037302A"/>
    <w:rsid w:val="00380574"/>
    <w:rsid w:val="003B2BC2"/>
    <w:rsid w:val="003B3808"/>
    <w:rsid w:val="003C1D96"/>
    <w:rsid w:val="003D2ED8"/>
    <w:rsid w:val="003D46CC"/>
    <w:rsid w:val="003D5C04"/>
    <w:rsid w:val="003D7401"/>
    <w:rsid w:val="003E384E"/>
    <w:rsid w:val="003F77AD"/>
    <w:rsid w:val="00422D1D"/>
    <w:rsid w:val="00424476"/>
    <w:rsid w:val="00427884"/>
    <w:rsid w:val="00456E4C"/>
    <w:rsid w:val="00467E59"/>
    <w:rsid w:val="00470CD2"/>
    <w:rsid w:val="0047432E"/>
    <w:rsid w:val="00476B35"/>
    <w:rsid w:val="00480FFE"/>
    <w:rsid w:val="004840E2"/>
    <w:rsid w:val="00485513"/>
    <w:rsid w:val="00493774"/>
    <w:rsid w:val="00493F6B"/>
    <w:rsid w:val="0049582A"/>
    <w:rsid w:val="004A30D9"/>
    <w:rsid w:val="004B3301"/>
    <w:rsid w:val="004B72B7"/>
    <w:rsid w:val="004D3B7D"/>
    <w:rsid w:val="004F0872"/>
    <w:rsid w:val="004F1697"/>
    <w:rsid w:val="004F579C"/>
    <w:rsid w:val="005042EC"/>
    <w:rsid w:val="005056A6"/>
    <w:rsid w:val="00511D0F"/>
    <w:rsid w:val="00511D7D"/>
    <w:rsid w:val="00512944"/>
    <w:rsid w:val="00516C6C"/>
    <w:rsid w:val="00524363"/>
    <w:rsid w:val="005249CF"/>
    <w:rsid w:val="00526156"/>
    <w:rsid w:val="00534146"/>
    <w:rsid w:val="00540D26"/>
    <w:rsid w:val="0055242A"/>
    <w:rsid w:val="00552BD8"/>
    <w:rsid w:val="00555416"/>
    <w:rsid w:val="00570E8A"/>
    <w:rsid w:val="00570F70"/>
    <w:rsid w:val="005740F3"/>
    <w:rsid w:val="0059173B"/>
    <w:rsid w:val="00592271"/>
    <w:rsid w:val="005B55A0"/>
    <w:rsid w:val="005D2366"/>
    <w:rsid w:val="005E5FF8"/>
    <w:rsid w:val="005F455D"/>
    <w:rsid w:val="006156D2"/>
    <w:rsid w:val="00643772"/>
    <w:rsid w:val="00657436"/>
    <w:rsid w:val="006653F7"/>
    <w:rsid w:val="00665C24"/>
    <w:rsid w:val="00673CEC"/>
    <w:rsid w:val="0068023B"/>
    <w:rsid w:val="006925EF"/>
    <w:rsid w:val="00693CE1"/>
    <w:rsid w:val="006A391A"/>
    <w:rsid w:val="006A3BD4"/>
    <w:rsid w:val="006B4573"/>
    <w:rsid w:val="006B6DF7"/>
    <w:rsid w:val="006D0B6B"/>
    <w:rsid w:val="006D1910"/>
    <w:rsid w:val="006D21FA"/>
    <w:rsid w:val="006D5BE7"/>
    <w:rsid w:val="006D713C"/>
    <w:rsid w:val="006E35E3"/>
    <w:rsid w:val="006E3D61"/>
    <w:rsid w:val="006E5E1F"/>
    <w:rsid w:val="006E66DA"/>
    <w:rsid w:val="006E6AD5"/>
    <w:rsid w:val="006E6CA9"/>
    <w:rsid w:val="00702DD3"/>
    <w:rsid w:val="00704AAF"/>
    <w:rsid w:val="00716734"/>
    <w:rsid w:val="00717A9A"/>
    <w:rsid w:val="00717B40"/>
    <w:rsid w:val="007330DF"/>
    <w:rsid w:val="007500AB"/>
    <w:rsid w:val="00752C9D"/>
    <w:rsid w:val="0075348C"/>
    <w:rsid w:val="00757C93"/>
    <w:rsid w:val="00767538"/>
    <w:rsid w:val="00795992"/>
    <w:rsid w:val="007A18C9"/>
    <w:rsid w:val="007B4C3A"/>
    <w:rsid w:val="007B5B52"/>
    <w:rsid w:val="007C5010"/>
    <w:rsid w:val="007C79A9"/>
    <w:rsid w:val="007F1A90"/>
    <w:rsid w:val="008012AA"/>
    <w:rsid w:val="008122CB"/>
    <w:rsid w:val="00821EB7"/>
    <w:rsid w:val="0082338E"/>
    <w:rsid w:val="00830869"/>
    <w:rsid w:val="00832080"/>
    <w:rsid w:val="00832744"/>
    <w:rsid w:val="00836D73"/>
    <w:rsid w:val="00842BC1"/>
    <w:rsid w:val="00851451"/>
    <w:rsid w:val="00872DB6"/>
    <w:rsid w:val="008741C9"/>
    <w:rsid w:val="0087507D"/>
    <w:rsid w:val="008752A3"/>
    <w:rsid w:val="00880C1A"/>
    <w:rsid w:val="00892A62"/>
    <w:rsid w:val="00895CFF"/>
    <w:rsid w:val="008A7207"/>
    <w:rsid w:val="008C6AA6"/>
    <w:rsid w:val="008E1767"/>
    <w:rsid w:val="008E4A7F"/>
    <w:rsid w:val="00902E1B"/>
    <w:rsid w:val="009345D0"/>
    <w:rsid w:val="00935064"/>
    <w:rsid w:val="00935BFC"/>
    <w:rsid w:val="009409EF"/>
    <w:rsid w:val="00941F94"/>
    <w:rsid w:val="00944A4C"/>
    <w:rsid w:val="00947B0A"/>
    <w:rsid w:val="009639CA"/>
    <w:rsid w:val="00973FBF"/>
    <w:rsid w:val="00976902"/>
    <w:rsid w:val="00981B05"/>
    <w:rsid w:val="00986C05"/>
    <w:rsid w:val="009905C6"/>
    <w:rsid w:val="009968A2"/>
    <w:rsid w:val="009A28CA"/>
    <w:rsid w:val="009B166E"/>
    <w:rsid w:val="009B36E3"/>
    <w:rsid w:val="009C5839"/>
    <w:rsid w:val="009D1FB7"/>
    <w:rsid w:val="009E1EF4"/>
    <w:rsid w:val="009F4358"/>
    <w:rsid w:val="009F7698"/>
    <w:rsid w:val="00A00482"/>
    <w:rsid w:val="00A04AF8"/>
    <w:rsid w:val="00A148AB"/>
    <w:rsid w:val="00A16CB5"/>
    <w:rsid w:val="00A22BD2"/>
    <w:rsid w:val="00A23D75"/>
    <w:rsid w:val="00A24B07"/>
    <w:rsid w:val="00A30991"/>
    <w:rsid w:val="00A348E0"/>
    <w:rsid w:val="00A45B8B"/>
    <w:rsid w:val="00A5135C"/>
    <w:rsid w:val="00A54B30"/>
    <w:rsid w:val="00A62467"/>
    <w:rsid w:val="00A635E5"/>
    <w:rsid w:val="00A705F1"/>
    <w:rsid w:val="00A71795"/>
    <w:rsid w:val="00A81E20"/>
    <w:rsid w:val="00A91C74"/>
    <w:rsid w:val="00AA3091"/>
    <w:rsid w:val="00AE2BA7"/>
    <w:rsid w:val="00B1191A"/>
    <w:rsid w:val="00B14385"/>
    <w:rsid w:val="00B16B99"/>
    <w:rsid w:val="00B3067A"/>
    <w:rsid w:val="00B30885"/>
    <w:rsid w:val="00B30FA8"/>
    <w:rsid w:val="00B40EF5"/>
    <w:rsid w:val="00B42FAD"/>
    <w:rsid w:val="00B45160"/>
    <w:rsid w:val="00B517F8"/>
    <w:rsid w:val="00B62C56"/>
    <w:rsid w:val="00B64275"/>
    <w:rsid w:val="00B7086E"/>
    <w:rsid w:val="00B72623"/>
    <w:rsid w:val="00B769B2"/>
    <w:rsid w:val="00B833ED"/>
    <w:rsid w:val="00B84C9D"/>
    <w:rsid w:val="00B933DD"/>
    <w:rsid w:val="00B944CE"/>
    <w:rsid w:val="00BA173F"/>
    <w:rsid w:val="00BA6D78"/>
    <w:rsid w:val="00BB615F"/>
    <w:rsid w:val="00BB681C"/>
    <w:rsid w:val="00BC6A8E"/>
    <w:rsid w:val="00BE6BF4"/>
    <w:rsid w:val="00BE73D3"/>
    <w:rsid w:val="00BF1213"/>
    <w:rsid w:val="00BF6698"/>
    <w:rsid w:val="00BF7DF5"/>
    <w:rsid w:val="00C0256C"/>
    <w:rsid w:val="00C1278D"/>
    <w:rsid w:val="00C20530"/>
    <w:rsid w:val="00C22813"/>
    <w:rsid w:val="00C42F06"/>
    <w:rsid w:val="00C4394C"/>
    <w:rsid w:val="00C440B6"/>
    <w:rsid w:val="00C46095"/>
    <w:rsid w:val="00C55DE7"/>
    <w:rsid w:val="00C578B4"/>
    <w:rsid w:val="00C6441E"/>
    <w:rsid w:val="00C66722"/>
    <w:rsid w:val="00C7462D"/>
    <w:rsid w:val="00C7534A"/>
    <w:rsid w:val="00C842FB"/>
    <w:rsid w:val="00C8538D"/>
    <w:rsid w:val="00C9170A"/>
    <w:rsid w:val="00C91D17"/>
    <w:rsid w:val="00C91D63"/>
    <w:rsid w:val="00CA239E"/>
    <w:rsid w:val="00CA5F59"/>
    <w:rsid w:val="00CA7D33"/>
    <w:rsid w:val="00CB2AC0"/>
    <w:rsid w:val="00CB4090"/>
    <w:rsid w:val="00CC19D5"/>
    <w:rsid w:val="00CD04D5"/>
    <w:rsid w:val="00CD605F"/>
    <w:rsid w:val="00CE2385"/>
    <w:rsid w:val="00CF6D93"/>
    <w:rsid w:val="00D01BC6"/>
    <w:rsid w:val="00D12961"/>
    <w:rsid w:val="00D20248"/>
    <w:rsid w:val="00D23402"/>
    <w:rsid w:val="00D3097B"/>
    <w:rsid w:val="00D32EDA"/>
    <w:rsid w:val="00D336F4"/>
    <w:rsid w:val="00D33850"/>
    <w:rsid w:val="00D801C7"/>
    <w:rsid w:val="00D82C19"/>
    <w:rsid w:val="00D8436D"/>
    <w:rsid w:val="00D87E6E"/>
    <w:rsid w:val="00D9352D"/>
    <w:rsid w:val="00D958D7"/>
    <w:rsid w:val="00D95F9F"/>
    <w:rsid w:val="00DA0746"/>
    <w:rsid w:val="00DA39B8"/>
    <w:rsid w:val="00DA5086"/>
    <w:rsid w:val="00DC0EE9"/>
    <w:rsid w:val="00DC7AFF"/>
    <w:rsid w:val="00DD3F00"/>
    <w:rsid w:val="00DE4C74"/>
    <w:rsid w:val="00E20843"/>
    <w:rsid w:val="00E250A3"/>
    <w:rsid w:val="00E263B3"/>
    <w:rsid w:val="00E475E9"/>
    <w:rsid w:val="00E61F32"/>
    <w:rsid w:val="00E720E7"/>
    <w:rsid w:val="00E93976"/>
    <w:rsid w:val="00E97D5D"/>
    <w:rsid w:val="00EA48F6"/>
    <w:rsid w:val="00EB0D4B"/>
    <w:rsid w:val="00EB65C4"/>
    <w:rsid w:val="00EC0BB8"/>
    <w:rsid w:val="00EC3ABD"/>
    <w:rsid w:val="00ED2159"/>
    <w:rsid w:val="00ED319B"/>
    <w:rsid w:val="00EF5EF7"/>
    <w:rsid w:val="00F00F5A"/>
    <w:rsid w:val="00F04BEF"/>
    <w:rsid w:val="00F220FE"/>
    <w:rsid w:val="00F30321"/>
    <w:rsid w:val="00F30A25"/>
    <w:rsid w:val="00F347B9"/>
    <w:rsid w:val="00F43EF9"/>
    <w:rsid w:val="00F44EFC"/>
    <w:rsid w:val="00F53C7C"/>
    <w:rsid w:val="00F55D50"/>
    <w:rsid w:val="00F64A80"/>
    <w:rsid w:val="00F6790B"/>
    <w:rsid w:val="00F72134"/>
    <w:rsid w:val="00F76724"/>
    <w:rsid w:val="00F821DC"/>
    <w:rsid w:val="00F851B6"/>
    <w:rsid w:val="00F9130C"/>
    <w:rsid w:val="00FA0381"/>
    <w:rsid w:val="00FA2E4C"/>
    <w:rsid w:val="00FA40A6"/>
    <w:rsid w:val="00FB6466"/>
    <w:rsid w:val="00FD0B8A"/>
    <w:rsid w:val="00FE2A7D"/>
    <w:rsid w:val="00FF2D29"/>
    <w:rsid w:val="00FF4339"/>
    <w:rsid w:val="00FF744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64E21"/>
  <w15:docId w15:val="{E4A3EFBC-9116-4A20-A3E0-D93BDCBF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table" w:styleId="af3">
    <w:name w:val="Table Grid"/>
    <w:basedOn w:val="a1"/>
    <w:uiPriority w:val="59"/>
    <w:rsid w:val="00FE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การอ้างถึงที่ไม่ได้แก้ไข1"/>
    <w:uiPriority w:val="99"/>
    <w:semiHidden/>
    <w:unhideWhenUsed/>
    <w:rsid w:val="00A04AF8"/>
    <w:rPr>
      <w:color w:val="605E5C"/>
      <w:shd w:val="clear" w:color="auto" w:fill="E1DFDD"/>
    </w:rPr>
  </w:style>
  <w:style w:type="paragraph" w:customStyle="1" w:styleId="Default">
    <w:name w:val="Default"/>
    <w:rsid w:val="00D9352D"/>
    <w:pPr>
      <w:autoSpaceDE w:val="0"/>
      <w:autoSpaceDN w:val="0"/>
      <w:adjustRightInd w:val="0"/>
    </w:pPr>
    <w:rPr>
      <w:rFonts w:ascii="Angsana New" w:eastAsiaTheme="minorHAnsi" w:hAnsi="Angsana New" w:cs="Angsana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752897462">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70159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wikipedia.org/wiki/%E0%B8%88%E0%B8%B1%E0%B8%87%E0%B8%AB%E0%B8%A7%E0%B8%B1%E0%B8%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wikipedia.org/wiki/%E0%B8%97%E0%B8%B5%E0%B9%88%E0%B8%AA%E0%B8%B8%E0%B8%94%E0%B9%83%E0%B8%99%E0%B8%9B%E0%B8%A3%E0%B8%B0%E0%B9%80%E0%B8%97%E0%B8%A8%E0%B9%84%E0%B8%97%E0%B8%A2" TargetMode="External"/><Relationship Id="rId4" Type="http://schemas.openxmlformats.org/officeDocument/2006/relationships/settings" Target="settings.xml"/><Relationship Id="rId9" Type="http://schemas.openxmlformats.org/officeDocument/2006/relationships/hyperlink" Target="https://th.wikipedia.org/wiki/%E0%B8%A0%E0%B8%B2%E0%B8%84%E0%B9%80%E0%B8%AB%E0%B8%99%E0%B8%B7%E0%B8%AD"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จัง61</b:Tag>
    <b:SourceType>InternetSite</b:SourceType>
    <b:Guid>{D3ACCDD3-B7FE-4F18-8E26-6474C0F4A3C7}</b:Guid>
    <b:Author>
      <b:Author>
        <b:Corporate>จังหวัดแม่ฮ่องสอน</b:Corporate>
      </b:Author>
    </b:Author>
    <b:Title>จังหวัดแม่ฮ่องสอน</b:Title>
    <b:Year>2561</b:Year>
    <b:InternetSiteTitle>จังหวัดแม่ฮ่องสอน</b:InternetSiteTitle>
    <b:ProductionCompany>จังหวัดแม่ฮ่องสอน</b:ProductionCompany>
    <b:Month>6</b:Month>
    <b:Day>1</b:Day>
    <b:YearAccessed>2561</b:YearAccessed>
    <b:MonthAccessed>6</b:MonthAccessed>
    <b:DayAccessed>1</b:DayAccessed>
    <b:URL>http://www.maehongson.go.th/usrupl/maehongson/document/mhs_brife2559.pdf</b:URL>
    <b:RefOrder>15</b:RefOrder>
  </b:Source>
</b:Sources>
</file>

<file path=customXml/itemProps1.xml><?xml version="1.0" encoding="utf-8"?>
<ds:datastoreItem xmlns:ds="http://schemas.openxmlformats.org/officeDocument/2006/customXml" ds:itemID="{054D3F98-0183-4A2A-938E-EF005890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3868</Words>
  <Characters>22054</Characters>
  <Application>Microsoft Office Word</Application>
  <DocSecurity>0</DocSecurity>
  <Lines>183</Lines>
  <Paragraphs>51</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25871</CharactersWithSpaces>
  <SharedDoc>false</SharedDoc>
  <HLinks>
    <vt:vector size="6" baseType="variant">
      <vt:variant>
        <vt:i4>7012394</vt:i4>
      </vt:variant>
      <vt:variant>
        <vt:i4>0</vt:i4>
      </vt:variant>
      <vt:variant>
        <vt:i4>0</vt:i4>
      </vt:variant>
      <vt:variant>
        <vt:i4>5</vt:i4>
      </vt:variant>
      <vt:variant>
        <vt:lpwstr>http://www.maehongson/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pros line</cp:lastModifiedBy>
  <cp:revision>3</cp:revision>
  <cp:lastPrinted>2020-05-07T05:35:00Z</cp:lastPrinted>
  <dcterms:created xsi:type="dcterms:W3CDTF">2020-06-01T13:21:00Z</dcterms:created>
  <dcterms:modified xsi:type="dcterms:W3CDTF">2020-06-01T13:22:00Z</dcterms:modified>
</cp:coreProperties>
</file>