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7B62F5" w14:textId="695A112B" w:rsidR="009E615A" w:rsidRDefault="003C161D" w:rsidP="0076672D">
      <w:pPr>
        <w:jc w:val="center"/>
        <w:rPr>
          <w:rFonts w:ascii="TH SarabunPSK" w:hAnsi="TH SarabunPSK" w:cs="TH SarabunPSK"/>
          <w:b/>
          <w:bCs/>
          <w:sz w:val="36"/>
          <w:szCs w:val="36"/>
        </w:rPr>
      </w:pPr>
      <w:r w:rsidRPr="003C161D">
        <w:rPr>
          <w:rFonts w:ascii="TH SarabunPSK" w:hAnsi="TH SarabunPSK" w:cs="TH SarabunPSK"/>
          <w:b/>
          <w:bCs/>
          <w:sz w:val="36"/>
          <w:szCs w:val="36"/>
          <w:cs/>
        </w:rPr>
        <w:t>ภาวะหมดไฟในการทำงานของบุคลากรในสำนักงานคณะกรรมการการศึกษาขั้นพื้นฐาน</w:t>
      </w:r>
    </w:p>
    <w:p w14:paraId="2190065B" w14:textId="77777777" w:rsidR="009B375E" w:rsidRPr="009B375E" w:rsidRDefault="009B375E" w:rsidP="0076672D">
      <w:pPr>
        <w:jc w:val="center"/>
        <w:rPr>
          <w:rFonts w:ascii="TH SarabunPSK" w:hAnsi="TH SarabunPSK" w:cs="TH SarabunPSK"/>
          <w:b/>
          <w:bCs/>
          <w:sz w:val="30"/>
          <w:szCs w:val="30"/>
        </w:rPr>
      </w:pPr>
    </w:p>
    <w:p w14:paraId="2D509120" w14:textId="71D9954C" w:rsidR="009E615A" w:rsidRPr="009B375E" w:rsidRDefault="003C161D" w:rsidP="0076672D">
      <w:pPr>
        <w:jc w:val="center"/>
        <w:rPr>
          <w:rFonts w:ascii="TH SarabunPSK" w:hAnsi="TH SarabunPSK" w:cs="TH SarabunPSK"/>
          <w:b/>
          <w:bCs/>
          <w:sz w:val="30"/>
          <w:szCs w:val="30"/>
          <w:cs/>
        </w:rPr>
      </w:pPr>
      <w:r w:rsidRPr="003C161D">
        <w:rPr>
          <w:rFonts w:ascii="TH SarabunPSK" w:hAnsi="TH SarabunPSK" w:cs="TH SarabunPSK"/>
          <w:b/>
          <w:bCs/>
          <w:sz w:val="30"/>
          <w:szCs w:val="30"/>
          <w:cs/>
        </w:rPr>
        <w:t>ฉัตรชกรณ์ ระบิล และ วิลาสินี จินตลิขิตดี</w:t>
      </w:r>
    </w:p>
    <w:p w14:paraId="06DC37B8" w14:textId="77777777" w:rsidR="009B375E" w:rsidRPr="009B375E" w:rsidRDefault="009B375E" w:rsidP="0076672D">
      <w:pPr>
        <w:jc w:val="center"/>
        <w:rPr>
          <w:rFonts w:ascii="TH SarabunPSK" w:hAnsi="TH SarabunPSK" w:cs="TH SarabunPSK"/>
          <w:color w:val="808080" w:themeColor="background1" w:themeShade="80"/>
          <w:szCs w:val="24"/>
        </w:rPr>
      </w:pPr>
    </w:p>
    <w:p w14:paraId="49523F12" w14:textId="17F4ACE3" w:rsidR="009E615A" w:rsidRPr="009B375E" w:rsidRDefault="003C161D" w:rsidP="0076672D">
      <w:pPr>
        <w:jc w:val="center"/>
        <w:rPr>
          <w:rFonts w:ascii="TH SarabunPSK" w:hAnsi="TH SarabunPSK" w:cs="TH SarabunPSK"/>
          <w:szCs w:val="24"/>
        </w:rPr>
      </w:pPr>
      <w:r w:rsidRPr="003C161D">
        <w:rPr>
          <w:rFonts w:ascii="TH SarabunPSK" w:hAnsi="TH SarabunPSK" w:cs="TH SarabunPSK"/>
          <w:szCs w:val="24"/>
          <w:cs/>
        </w:rPr>
        <w:t>วิทยาลัยการเมืองและการปกครอง มหาวิทยาลัยราชภัฏสวน</w:t>
      </w:r>
      <w:proofErr w:type="spellStart"/>
      <w:r w:rsidRPr="003C161D">
        <w:rPr>
          <w:rFonts w:ascii="TH SarabunPSK" w:hAnsi="TH SarabunPSK" w:cs="TH SarabunPSK"/>
          <w:szCs w:val="24"/>
          <w:cs/>
        </w:rPr>
        <w:t>สุนัน</w:t>
      </w:r>
      <w:proofErr w:type="spellEnd"/>
      <w:r w:rsidRPr="003C161D">
        <w:rPr>
          <w:rFonts w:ascii="TH SarabunPSK" w:hAnsi="TH SarabunPSK" w:cs="TH SarabunPSK"/>
          <w:szCs w:val="24"/>
          <w:cs/>
        </w:rPr>
        <w:t>ทา</w:t>
      </w:r>
    </w:p>
    <w:p w14:paraId="734A7C56" w14:textId="581A5BD2" w:rsidR="00D83EB3" w:rsidRPr="009B7BFF" w:rsidRDefault="003C161D" w:rsidP="00D83EB3">
      <w:pPr>
        <w:jc w:val="center"/>
        <w:rPr>
          <w:rFonts w:ascii="TH SarabunPSK" w:hAnsi="TH SarabunPSK" w:cs="TH SarabunPSK"/>
          <w:szCs w:val="24"/>
        </w:rPr>
      </w:pPr>
      <w:r w:rsidRPr="003C161D">
        <w:rPr>
          <w:rFonts w:ascii="TH SarabunPSK" w:hAnsi="TH SarabunPSK" w:cs="TH SarabunPSK"/>
          <w:szCs w:val="24"/>
        </w:rPr>
        <w:t xml:space="preserve">email: </w:t>
      </w:r>
      <w:r w:rsidR="00AB1E26" w:rsidRPr="00AB1E26">
        <w:rPr>
          <w:rFonts w:ascii="TH SarabunPSK" w:hAnsi="TH SarabunPSK" w:cs="TH SarabunPSK"/>
          <w:szCs w:val="24"/>
        </w:rPr>
        <w:t>s62563809005@ssru.ac.th</w:t>
      </w:r>
    </w:p>
    <w:p w14:paraId="0B90F78A" w14:textId="77777777" w:rsidR="009B7BFF" w:rsidRPr="009B375E" w:rsidRDefault="009B7BFF" w:rsidP="0076672D">
      <w:pPr>
        <w:jc w:val="center"/>
        <w:rPr>
          <w:rFonts w:ascii="TH SarabunPSK" w:hAnsi="TH SarabunPSK" w:cs="TH SarabunPSK"/>
          <w:color w:val="808080" w:themeColor="background1" w:themeShade="80"/>
          <w:szCs w:val="24"/>
        </w:rPr>
      </w:pPr>
    </w:p>
    <w:p w14:paraId="53752C31" w14:textId="77777777" w:rsidR="009B375E" w:rsidRPr="009B375E" w:rsidRDefault="009B375E" w:rsidP="0076672D">
      <w:pPr>
        <w:jc w:val="center"/>
        <w:rPr>
          <w:rFonts w:ascii="TH SarabunPSK" w:hAnsi="TH SarabunPSK" w:cs="TH SarabunPSK"/>
          <w:color w:val="808080" w:themeColor="background1" w:themeShade="80"/>
          <w:szCs w:val="24"/>
          <w:cs/>
        </w:rPr>
      </w:pPr>
    </w:p>
    <w:p w14:paraId="512D4371" w14:textId="77777777" w:rsidR="009E615A" w:rsidRDefault="009E615A" w:rsidP="0076672D">
      <w:pPr>
        <w:spacing w:line="240" w:lineRule="atLeast"/>
        <w:rPr>
          <w:rFonts w:ascii="TH SarabunPSK" w:hAnsi="TH SarabunPSK" w:cs="TH SarabunPSK"/>
          <w:sz w:val="28"/>
        </w:rPr>
      </w:pPr>
      <w:r w:rsidRPr="00CB160A">
        <w:rPr>
          <w:rFonts w:ascii="TH SarabunPSK" w:hAnsi="TH SarabunPSK" w:cs="TH SarabunPSK"/>
          <w:b/>
          <w:bCs/>
          <w:sz w:val="32"/>
          <w:cs/>
        </w:rPr>
        <w:t>บทคัดย่อ</w:t>
      </w:r>
    </w:p>
    <w:p w14:paraId="5081389E" w14:textId="53A32A94" w:rsidR="0076672D" w:rsidRPr="009B375E" w:rsidRDefault="003C161D" w:rsidP="009B375E">
      <w:pPr>
        <w:ind w:firstLine="720"/>
        <w:jc w:val="thaiDistribute"/>
        <w:rPr>
          <w:rFonts w:ascii="TH SarabunPSK" w:hAnsi="TH SarabunPSK" w:cs="TH SarabunPSK"/>
          <w:sz w:val="28"/>
        </w:rPr>
      </w:pPr>
      <w:r w:rsidRPr="00E918F2">
        <w:rPr>
          <w:rFonts w:ascii="TH SarabunPSK" w:hAnsi="TH SarabunPSK" w:cs="TH SarabunPSK"/>
          <w:sz w:val="28"/>
          <w:cs/>
        </w:rPr>
        <w:t xml:space="preserve">ภาวะหมดไฟในการทำงานนั้นเป็นปัญหาที่ส่งผลต่อประสิทธิภาพในการปฏิบัติงานของบุคลากรในองค์กร </w:t>
      </w:r>
      <w:r>
        <w:rPr>
          <w:rFonts w:ascii="TH SarabunPSK" w:hAnsi="TH SarabunPSK" w:cs="TH SarabunPSK"/>
          <w:sz w:val="28"/>
          <w:cs/>
        </w:rPr>
        <w:br/>
      </w:r>
      <w:r w:rsidRPr="00E918F2">
        <w:rPr>
          <w:rFonts w:ascii="TH SarabunPSK" w:hAnsi="TH SarabunPSK" w:cs="TH SarabunPSK"/>
          <w:sz w:val="28"/>
          <w:cs/>
        </w:rPr>
        <w:t>ซึ่งสำนักงานคณะกรรมการการศึกษาขั้นพื้นฐานมีภารกิจเกี่ยวกับการจัดการศึกษาในประเทศไทย หากบุคลากร</w:t>
      </w:r>
      <w:r>
        <w:rPr>
          <w:rFonts w:ascii="TH SarabunPSK" w:hAnsi="TH SarabunPSK" w:cs="TH SarabunPSK"/>
          <w:sz w:val="28"/>
          <w:cs/>
        </w:rPr>
        <w:br/>
      </w:r>
      <w:r w:rsidRPr="00E918F2">
        <w:rPr>
          <w:rFonts w:ascii="TH SarabunPSK" w:hAnsi="TH SarabunPSK" w:cs="TH SarabunPSK"/>
          <w:sz w:val="28"/>
          <w:cs/>
        </w:rPr>
        <w:t>ขาดประสิทธิภาพในการปฏิบัติงานย่อมส่งผล</w:t>
      </w:r>
      <w:r>
        <w:rPr>
          <w:rFonts w:ascii="TH SarabunPSK" w:hAnsi="TH SarabunPSK" w:cs="TH SarabunPSK" w:hint="cs"/>
          <w:sz w:val="28"/>
          <w:cs/>
        </w:rPr>
        <w:t>ต่อการจัดการศึกษาและอาจทำ</w:t>
      </w:r>
      <w:r w:rsidRPr="00E918F2">
        <w:rPr>
          <w:rFonts w:ascii="TH SarabunPSK" w:hAnsi="TH SarabunPSK" w:cs="TH SarabunPSK"/>
          <w:sz w:val="28"/>
          <w:cs/>
        </w:rPr>
        <w:t>ให้ประชาชนในประเทศขาดความสามารถ</w:t>
      </w:r>
      <w:r>
        <w:rPr>
          <w:rFonts w:ascii="TH SarabunPSK" w:hAnsi="TH SarabunPSK" w:cs="TH SarabunPSK"/>
          <w:sz w:val="28"/>
          <w:cs/>
        </w:rPr>
        <w:br/>
      </w:r>
      <w:r w:rsidRPr="00E918F2">
        <w:rPr>
          <w:rFonts w:ascii="TH SarabunPSK" w:hAnsi="TH SarabunPSK" w:cs="TH SarabunPSK"/>
          <w:sz w:val="28"/>
          <w:cs/>
        </w:rPr>
        <w:t>ในการแข่งขันในระดับสากลได้ การวิจัย</w:t>
      </w:r>
      <w:r w:rsidR="0079469C">
        <w:rPr>
          <w:rFonts w:ascii="TH SarabunPSK" w:hAnsi="TH SarabunPSK" w:cs="TH SarabunPSK" w:hint="cs"/>
          <w:sz w:val="28"/>
          <w:cs/>
        </w:rPr>
        <w:t>นี้</w:t>
      </w:r>
      <w:r w:rsidRPr="00E918F2">
        <w:rPr>
          <w:rFonts w:ascii="TH SarabunPSK" w:hAnsi="TH SarabunPSK" w:cs="TH SarabunPSK"/>
          <w:sz w:val="28"/>
          <w:cs/>
        </w:rPr>
        <w:t xml:space="preserve">ศึกษา ภาวะหมดไฟในการทำงานของบุคลากร </w:t>
      </w:r>
      <w:r w:rsidRPr="00606686">
        <w:rPr>
          <w:rFonts w:ascii="TH SarabunPSK" w:hAnsi="TH SarabunPSK" w:cs="TH SarabunPSK"/>
          <w:spacing w:val="-4"/>
          <w:sz w:val="28"/>
          <w:cs/>
        </w:rPr>
        <w:t xml:space="preserve">เปรียบเทียบระดับภาวะหมดไฟในการทำงานจำแนกตามปัจจัยส่วนบุคคล </w:t>
      </w:r>
      <w:r w:rsidR="002452CE">
        <w:rPr>
          <w:rFonts w:ascii="TH SarabunPSK" w:hAnsi="TH SarabunPSK" w:cs="TH SarabunPSK" w:hint="cs"/>
          <w:spacing w:val="-4"/>
          <w:sz w:val="28"/>
          <w:cs/>
        </w:rPr>
        <w:t>และ</w:t>
      </w:r>
      <w:r w:rsidRPr="00606686">
        <w:rPr>
          <w:rFonts w:ascii="TH SarabunPSK" w:hAnsi="TH SarabunPSK" w:cs="TH SarabunPSK"/>
          <w:spacing w:val="-4"/>
          <w:sz w:val="28"/>
          <w:cs/>
        </w:rPr>
        <w:t>ความสัมพันธ์ระหว่างสภาพแวดล้อมในการทำงาน</w:t>
      </w:r>
      <w:r w:rsidRPr="00E918F2">
        <w:rPr>
          <w:rFonts w:ascii="TH SarabunPSK" w:hAnsi="TH SarabunPSK" w:cs="TH SarabunPSK"/>
          <w:sz w:val="28"/>
          <w:cs/>
        </w:rPr>
        <w:t xml:space="preserve">กับภาวะหมดไฟในการทำงาน </w:t>
      </w:r>
      <w:r w:rsidR="0079469C">
        <w:rPr>
          <w:rFonts w:ascii="TH SarabunPSK" w:hAnsi="TH SarabunPSK" w:cs="TH SarabunPSK"/>
          <w:sz w:val="28"/>
          <w:cs/>
        </w:rPr>
        <w:br/>
      </w:r>
      <w:r w:rsidRPr="00E918F2">
        <w:rPr>
          <w:rFonts w:ascii="TH SarabunPSK" w:hAnsi="TH SarabunPSK" w:cs="TH SarabunPSK"/>
          <w:sz w:val="28"/>
          <w:cs/>
        </w:rPr>
        <w:t>เป็นการวิจัยเชิงปริมาณ กลุ่มตัวอย่าง คือ ข้าราชการ พนักงานราชการ ลูกจ้าง ที่ปฏิบัติงานในสำนักงานคณะกรรมการการศึกษาขั้นพื้นฐานส่วนกลาง จำนวน 299 คน ใช้การสุ่มตัวอย่างแบบบังเอิญ</w:t>
      </w:r>
      <w:r w:rsidR="0079469C">
        <w:rPr>
          <w:rFonts w:ascii="TH SarabunPSK" w:hAnsi="TH SarabunPSK" w:cs="TH SarabunPSK" w:hint="cs"/>
          <w:sz w:val="28"/>
          <w:cs/>
        </w:rPr>
        <w:t xml:space="preserve"> </w:t>
      </w:r>
      <w:r w:rsidRPr="007B5928">
        <w:rPr>
          <w:rFonts w:ascii="TH SarabunPSK" w:hAnsi="TH SarabunPSK" w:cs="TH SarabunPSK"/>
          <w:spacing w:val="-4"/>
          <w:sz w:val="28"/>
          <w:cs/>
        </w:rPr>
        <w:t>เก็บข้อมูลด้วยแบบสอบถาม และวิเคราะห์ข้อมูลโดยใช้โปรแกรมสำเร็จรูป</w:t>
      </w:r>
      <w:r w:rsidRPr="007B5928">
        <w:rPr>
          <w:rFonts w:ascii="TH SarabunPSK" w:hAnsi="TH SarabunPSK" w:cs="TH SarabunPSK"/>
          <w:spacing w:val="-4"/>
          <w:sz w:val="28"/>
        </w:rPr>
        <w:t xml:space="preserve"> </w:t>
      </w:r>
      <w:r w:rsidRPr="007B5928">
        <w:rPr>
          <w:rFonts w:ascii="TH SarabunPSK" w:hAnsi="TH SarabunPSK" w:cs="TH SarabunPSK"/>
          <w:spacing w:val="-4"/>
          <w:sz w:val="28"/>
          <w:cs/>
        </w:rPr>
        <w:t>สถิติที่ใช้ในการวิจัย ได้แก่ การแจกแจงความถี่</w:t>
      </w:r>
      <w:r w:rsidRPr="00E918F2">
        <w:rPr>
          <w:rFonts w:ascii="TH SarabunPSK" w:hAnsi="TH SarabunPSK" w:cs="TH SarabunPSK"/>
          <w:sz w:val="28"/>
          <w:cs/>
        </w:rPr>
        <w:t xml:space="preserve"> </w:t>
      </w:r>
      <w:r w:rsidRPr="009D433D">
        <w:rPr>
          <w:rFonts w:ascii="TH SarabunPSK" w:hAnsi="TH SarabunPSK" w:cs="TH SarabunPSK"/>
          <w:sz w:val="28"/>
          <w:cs/>
        </w:rPr>
        <w:t xml:space="preserve">ค่าร้อยละ ค่าเฉลี่ย ส่วนเบี่ยงเบนมาตรฐาน </w:t>
      </w:r>
      <w:r w:rsidR="0079469C">
        <w:rPr>
          <w:rFonts w:ascii="TH SarabunPSK" w:hAnsi="TH SarabunPSK" w:cs="TH SarabunPSK"/>
          <w:sz w:val="28"/>
          <w:cs/>
        </w:rPr>
        <w:br/>
      </w:r>
      <w:r w:rsidRPr="009D433D">
        <w:rPr>
          <w:rFonts w:ascii="TH SarabunPSK" w:hAnsi="TH SarabunPSK" w:cs="TH SarabunPSK"/>
          <w:sz w:val="28"/>
        </w:rPr>
        <w:t xml:space="preserve">t-test One-Way ANOVA </w:t>
      </w:r>
      <w:r w:rsidRPr="009D433D">
        <w:rPr>
          <w:rFonts w:ascii="TH SarabunPSK" w:hAnsi="TH SarabunPSK" w:cs="TH SarabunPSK"/>
          <w:sz w:val="28"/>
          <w:cs/>
        </w:rPr>
        <w:t>และการวิเคราะห์ค่าสัมประสิทธิ์สหสัมพันธ์</w:t>
      </w:r>
      <w:r w:rsidRPr="009D433D">
        <w:rPr>
          <w:rFonts w:ascii="TH SarabunPSK" w:hAnsi="TH SarabunPSK" w:cs="TH SarabunPSK"/>
          <w:spacing w:val="-2"/>
          <w:sz w:val="28"/>
          <w:cs/>
        </w:rPr>
        <w:t xml:space="preserve">แบบ </w:t>
      </w:r>
      <w:r w:rsidRPr="009D433D">
        <w:rPr>
          <w:rFonts w:ascii="TH SarabunPSK" w:hAnsi="TH SarabunPSK" w:cs="TH SarabunPSK"/>
          <w:spacing w:val="-2"/>
          <w:sz w:val="28"/>
        </w:rPr>
        <w:t>Pearson</w:t>
      </w:r>
      <w:r w:rsidRPr="009D433D">
        <w:rPr>
          <w:rFonts w:ascii="TH SarabunPSK" w:hAnsi="TH SarabunPSK" w:cs="TH SarabunPSK" w:hint="cs"/>
          <w:spacing w:val="-2"/>
          <w:sz w:val="28"/>
          <w:cs/>
        </w:rPr>
        <w:t xml:space="preserve"> </w:t>
      </w:r>
      <w:r w:rsidRPr="009D433D">
        <w:rPr>
          <w:rFonts w:ascii="TH SarabunPSK" w:hAnsi="TH SarabunPSK" w:cs="TH SarabunPSK"/>
          <w:spacing w:val="-2"/>
          <w:sz w:val="28"/>
          <w:cs/>
        </w:rPr>
        <w:t>ผลการศึกษาพบว่า 1) บุคลากร</w:t>
      </w:r>
      <w:r w:rsidR="0079469C">
        <w:rPr>
          <w:rFonts w:ascii="TH SarabunPSK" w:hAnsi="TH SarabunPSK" w:cs="TH SarabunPSK"/>
          <w:spacing w:val="-2"/>
          <w:sz w:val="28"/>
          <w:cs/>
        </w:rPr>
        <w:br/>
      </w:r>
      <w:r w:rsidRPr="009D433D">
        <w:rPr>
          <w:rFonts w:ascii="TH SarabunPSK" w:hAnsi="TH SarabunPSK" w:cs="TH SarabunPSK"/>
          <w:spacing w:val="-2"/>
          <w:sz w:val="28"/>
          <w:cs/>
        </w:rPr>
        <w:t>มีภาวะหมดไฟในระดับปานกลาง 2) ปัจจัยส่วนบุคคลด้านเพศ ระดับการศึกษา</w:t>
      </w:r>
      <w:r w:rsidRPr="00E918F2">
        <w:rPr>
          <w:rFonts w:ascii="TH SarabunPSK" w:hAnsi="TH SarabunPSK" w:cs="TH SarabunPSK"/>
          <w:sz w:val="28"/>
          <w:cs/>
        </w:rPr>
        <w:t xml:space="preserve"> สถานภาพ </w:t>
      </w:r>
      <w:r w:rsidRPr="003C4670">
        <w:rPr>
          <w:rFonts w:ascii="TH SarabunPSK" w:hAnsi="TH SarabunPSK" w:cs="TH SarabunPSK"/>
          <w:spacing w:val="-4"/>
          <w:sz w:val="28"/>
          <w:cs/>
        </w:rPr>
        <w:t>ประสบการณ์การปฏิบัติงาน และรายได้เฉลี่ยต่อเดือนที่แตกต่างกันมีภาวะหมดไฟในการทำงานไม่แตกต่างกัน แต่ปัจจัยส่วนบุคคล</w:t>
      </w:r>
      <w:r w:rsidRPr="00E918F2">
        <w:rPr>
          <w:rFonts w:ascii="TH SarabunPSK" w:hAnsi="TH SarabunPSK" w:cs="TH SarabunPSK"/>
          <w:sz w:val="28"/>
          <w:cs/>
        </w:rPr>
        <w:t>ด้านอายุที่แตกต่างกัน</w:t>
      </w:r>
      <w:r w:rsidR="0079469C">
        <w:rPr>
          <w:rFonts w:ascii="TH SarabunPSK" w:hAnsi="TH SarabunPSK" w:cs="TH SarabunPSK"/>
          <w:sz w:val="28"/>
          <w:cs/>
        </w:rPr>
        <w:br/>
      </w:r>
      <w:r w:rsidRPr="00E918F2">
        <w:rPr>
          <w:rFonts w:ascii="TH SarabunPSK" w:hAnsi="TH SarabunPSK" w:cs="TH SarabunPSK"/>
          <w:sz w:val="28"/>
          <w:cs/>
        </w:rPr>
        <w:t>มีภาวะหมดไฟในการทำงานแตกต่างกันในด้านลดความเป็นบุคคล 3) สภาพแวดล้อมในการทำงานมีความสัมพันธ์ทางลบ</w:t>
      </w:r>
      <w:r w:rsidR="0079469C">
        <w:rPr>
          <w:rFonts w:ascii="TH SarabunPSK" w:hAnsi="TH SarabunPSK" w:cs="TH SarabunPSK"/>
          <w:sz w:val="28"/>
          <w:cs/>
        </w:rPr>
        <w:br/>
      </w:r>
      <w:r w:rsidRPr="0079469C">
        <w:rPr>
          <w:rFonts w:ascii="TH SarabunPSK" w:hAnsi="TH SarabunPSK" w:cs="TH SarabunPSK"/>
          <w:spacing w:val="-6"/>
          <w:sz w:val="28"/>
          <w:cs/>
        </w:rPr>
        <w:t>กับภาวะหมดไฟในการทำงาน</w:t>
      </w:r>
      <w:r w:rsidRPr="0079469C">
        <w:rPr>
          <w:rFonts w:ascii="TH SarabunPSK" w:hAnsi="TH SarabunPSK" w:cs="TH SarabunPSK" w:hint="cs"/>
          <w:spacing w:val="-6"/>
          <w:sz w:val="28"/>
          <w:cs/>
        </w:rPr>
        <w:t xml:space="preserve"> ในระดับสูง</w:t>
      </w:r>
      <w:r w:rsidRPr="0079469C">
        <w:rPr>
          <w:rFonts w:ascii="TH SarabunPSK" w:hAnsi="TH SarabunPSK" w:cs="TH SarabunPSK"/>
          <w:spacing w:val="-6"/>
          <w:sz w:val="28"/>
          <w:cs/>
        </w:rPr>
        <w:t xml:space="preserve"> ซึ่งผลการวิจัยนี้สามารถนำไปใช้ประโยชน์ โดยเป็นแนวทางในการบริหารทรัพยากรบุคคล</w:t>
      </w:r>
      <w:r w:rsidRPr="00E918F2">
        <w:rPr>
          <w:rFonts w:ascii="TH SarabunPSK" w:hAnsi="TH SarabunPSK" w:cs="TH SarabunPSK"/>
          <w:sz w:val="28"/>
          <w:cs/>
        </w:rPr>
        <w:t>เพื่อแก้ปัญหาภาวะหมดไฟในการทำงานของบุคลากรในสำนักงานคณะกรรมการการศึกษาขั้นพื้นฐาน</w:t>
      </w:r>
      <w:r>
        <w:rPr>
          <w:rFonts w:ascii="TH SarabunPSK" w:hAnsi="TH SarabunPSK" w:cs="TH SarabunPSK" w:hint="cs"/>
          <w:sz w:val="28"/>
          <w:cs/>
        </w:rPr>
        <w:t>ได้</w:t>
      </w:r>
      <w:r w:rsidR="009E615A" w:rsidRPr="009B375E">
        <w:rPr>
          <w:rFonts w:ascii="TH SarabunPSK" w:hAnsi="TH SarabunPSK" w:cs="TH SarabunPSK"/>
          <w:sz w:val="28"/>
          <w:cs/>
        </w:rPr>
        <w:t xml:space="preserve"> </w:t>
      </w:r>
    </w:p>
    <w:p w14:paraId="0865D4D3" w14:textId="77777777" w:rsidR="009B375E" w:rsidRDefault="009B375E" w:rsidP="00125FC3">
      <w:pPr>
        <w:pStyle w:val="NoSpacing"/>
        <w:ind w:firstLine="567"/>
        <w:jc w:val="thaiDistribute"/>
        <w:rPr>
          <w:rFonts w:ascii="TH SarabunPSK" w:hAnsi="TH SarabunPSK" w:cs="TH SarabunPSK"/>
          <w:sz w:val="28"/>
        </w:rPr>
      </w:pPr>
    </w:p>
    <w:p w14:paraId="45A26ACF" w14:textId="14095FA7" w:rsidR="009E615A" w:rsidRDefault="009E615A" w:rsidP="009B7BFF">
      <w:pPr>
        <w:pStyle w:val="NoSpacing"/>
        <w:rPr>
          <w:rFonts w:ascii="TH SarabunPSK" w:hAnsi="TH SarabunPSK" w:cs="TH SarabunPSK"/>
          <w:sz w:val="28"/>
        </w:rPr>
      </w:pPr>
      <w:r w:rsidRPr="00C440B6">
        <w:rPr>
          <w:rFonts w:ascii="TH SarabunPSK" w:hAnsi="TH SarabunPSK" w:cs="TH SarabunPSK"/>
          <w:b/>
          <w:bCs/>
          <w:sz w:val="28"/>
          <w:cs/>
        </w:rPr>
        <w:t>คำสำคัญ</w:t>
      </w:r>
      <w:r w:rsidRPr="00C440B6">
        <w:rPr>
          <w:rFonts w:ascii="TH SarabunPSK" w:hAnsi="TH SarabunPSK" w:cs="TH SarabunPSK"/>
          <w:b/>
          <w:bCs/>
          <w:sz w:val="28"/>
        </w:rPr>
        <w:t>:</w:t>
      </w:r>
      <w:r w:rsidRPr="00C440B6">
        <w:rPr>
          <w:rFonts w:ascii="TH SarabunPSK" w:hAnsi="TH SarabunPSK" w:cs="TH SarabunPSK"/>
          <w:sz w:val="28"/>
        </w:rPr>
        <w:t xml:space="preserve"> </w:t>
      </w:r>
      <w:r w:rsidR="003C161D" w:rsidRPr="003C161D">
        <w:rPr>
          <w:rFonts w:ascii="TH SarabunPSK" w:hAnsi="TH SarabunPSK" w:cs="TH SarabunPSK"/>
          <w:sz w:val="28"/>
          <w:cs/>
        </w:rPr>
        <w:t>ภาวะหมดไฟในการทำงาน</w:t>
      </w:r>
      <w:r w:rsidR="003C161D" w:rsidRPr="003C161D">
        <w:rPr>
          <w:rFonts w:ascii="TH SarabunPSK" w:hAnsi="TH SarabunPSK" w:cs="TH SarabunPSK"/>
          <w:sz w:val="28"/>
        </w:rPr>
        <w:t xml:space="preserve">, </w:t>
      </w:r>
      <w:r w:rsidR="003C161D" w:rsidRPr="003C161D">
        <w:rPr>
          <w:rFonts w:ascii="TH SarabunPSK" w:hAnsi="TH SarabunPSK" w:cs="TH SarabunPSK"/>
          <w:sz w:val="28"/>
          <w:cs/>
        </w:rPr>
        <w:t>สภาพแวดล้อมในการทำงาน</w:t>
      </w:r>
      <w:r w:rsidR="003C161D" w:rsidRPr="003C161D">
        <w:rPr>
          <w:rFonts w:ascii="TH SarabunPSK" w:hAnsi="TH SarabunPSK" w:cs="TH SarabunPSK"/>
          <w:sz w:val="28"/>
        </w:rPr>
        <w:t xml:space="preserve">, </w:t>
      </w:r>
      <w:r w:rsidR="003C161D" w:rsidRPr="003C161D">
        <w:rPr>
          <w:rFonts w:ascii="TH SarabunPSK" w:hAnsi="TH SarabunPSK" w:cs="TH SarabunPSK"/>
          <w:sz w:val="28"/>
          <w:cs/>
        </w:rPr>
        <w:t>สำนักงานคณะกรรมการการศึกษาขั้นพื้นฐาน</w:t>
      </w:r>
    </w:p>
    <w:p w14:paraId="02E85DF8" w14:textId="77777777" w:rsidR="009E615A" w:rsidRDefault="009E615A" w:rsidP="00125FC3">
      <w:pPr>
        <w:rPr>
          <w:rFonts w:ascii="TH SarabunPSK" w:hAnsi="TH SarabunPSK" w:cs="TH SarabunPSK"/>
          <w:sz w:val="32"/>
          <w:szCs w:val="32"/>
        </w:rPr>
      </w:pPr>
    </w:p>
    <w:p w14:paraId="2769B39C" w14:textId="77777777" w:rsidR="009B7BFF" w:rsidRDefault="009B7BFF" w:rsidP="0076672D">
      <w:pPr>
        <w:rPr>
          <w:rFonts w:ascii="TH SarabunPSK" w:hAnsi="TH SarabunPSK" w:cs="TH SarabunPSK"/>
          <w:b/>
          <w:bCs/>
          <w:sz w:val="32"/>
          <w:szCs w:val="32"/>
        </w:rPr>
      </w:pPr>
    </w:p>
    <w:p w14:paraId="1D1C2A37" w14:textId="77777777" w:rsidR="009B7BFF" w:rsidRDefault="009B7BFF" w:rsidP="0076672D">
      <w:pPr>
        <w:rPr>
          <w:rFonts w:ascii="TH SarabunPSK" w:hAnsi="TH SarabunPSK" w:cs="TH SarabunPSK"/>
          <w:b/>
          <w:bCs/>
          <w:sz w:val="32"/>
          <w:szCs w:val="32"/>
        </w:rPr>
      </w:pPr>
    </w:p>
    <w:p w14:paraId="5C8C2F7C" w14:textId="77777777" w:rsidR="009B7BFF" w:rsidRDefault="009B7BFF" w:rsidP="0076672D">
      <w:pPr>
        <w:rPr>
          <w:rFonts w:ascii="TH SarabunPSK" w:hAnsi="TH SarabunPSK" w:cs="TH SarabunPSK"/>
          <w:b/>
          <w:bCs/>
          <w:sz w:val="32"/>
          <w:szCs w:val="32"/>
        </w:rPr>
      </w:pPr>
    </w:p>
    <w:p w14:paraId="09068809" w14:textId="77777777" w:rsidR="009B7BFF" w:rsidRDefault="009B7BFF" w:rsidP="0076672D">
      <w:pPr>
        <w:rPr>
          <w:rFonts w:ascii="TH SarabunPSK" w:hAnsi="TH SarabunPSK" w:cs="TH SarabunPSK"/>
          <w:b/>
          <w:bCs/>
          <w:sz w:val="32"/>
          <w:szCs w:val="32"/>
        </w:rPr>
      </w:pPr>
    </w:p>
    <w:p w14:paraId="5A9D6888" w14:textId="77777777" w:rsidR="009B7BFF" w:rsidRDefault="009B7BFF" w:rsidP="0076672D">
      <w:pPr>
        <w:rPr>
          <w:rFonts w:ascii="TH SarabunPSK" w:hAnsi="TH SarabunPSK" w:cs="TH SarabunPSK"/>
          <w:b/>
          <w:bCs/>
          <w:sz w:val="32"/>
          <w:szCs w:val="32"/>
        </w:rPr>
      </w:pPr>
    </w:p>
    <w:p w14:paraId="63C00A23" w14:textId="77777777" w:rsidR="009B7BFF" w:rsidRDefault="009B7BFF" w:rsidP="0076672D">
      <w:pPr>
        <w:rPr>
          <w:rFonts w:ascii="TH SarabunPSK" w:hAnsi="TH SarabunPSK" w:cs="TH SarabunPSK"/>
          <w:b/>
          <w:bCs/>
          <w:sz w:val="32"/>
          <w:szCs w:val="32"/>
        </w:rPr>
      </w:pPr>
    </w:p>
    <w:p w14:paraId="5951CDA9" w14:textId="77777777" w:rsidR="009B7BFF" w:rsidRDefault="009B7BFF" w:rsidP="0076672D">
      <w:pPr>
        <w:rPr>
          <w:rFonts w:ascii="TH SarabunPSK" w:hAnsi="TH SarabunPSK" w:cs="TH SarabunPSK"/>
          <w:b/>
          <w:bCs/>
          <w:sz w:val="32"/>
          <w:szCs w:val="32"/>
        </w:rPr>
      </w:pPr>
    </w:p>
    <w:p w14:paraId="324BAA48" w14:textId="77777777" w:rsidR="009B7BFF" w:rsidRDefault="009B7BFF" w:rsidP="0076672D">
      <w:pPr>
        <w:rPr>
          <w:rFonts w:ascii="TH SarabunPSK" w:hAnsi="TH SarabunPSK" w:cs="TH SarabunPSK"/>
          <w:b/>
          <w:bCs/>
          <w:sz w:val="32"/>
          <w:szCs w:val="32"/>
        </w:rPr>
      </w:pPr>
    </w:p>
    <w:p w14:paraId="1BD0567D" w14:textId="77777777" w:rsidR="009B7BFF" w:rsidRDefault="009B7BFF" w:rsidP="0076672D">
      <w:pPr>
        <w:rPr>
          <w:rFonts w:ascii="TH SarabunPSK" w:hAnsi="TH SarabunPSK" w:cs="TH SarabunPSK"/>
          <w:b/>
          <w:bCs/>
          <w:sz w:val="32"/>
          <w:szCs w:val="32"/>
        </w:rPr>
      </w:pPr>
    </w:p>
    <w:p w14:paraId="48F8BAA4" w14:textId="4CCF57AA" w:rsidR="009B7BFF" w:rsidRDefault="003C161D" w:rsidP="009B7BFF">
      <w:pPr>
        <w:jc w:val="center"/>
        <w:rPr>
          <w:rFonts w:ascii="TH SarabunPSK" w:hAnsi="TH SarabunPSK" w:cs="TH SarabunPSK"/>
          <w:b/>
          <w:bCs/>
          <w:sz w:val="36"/>
          <w:szCs w:val="36"/>
        </w:rPr>
      </w:pPr>
      <w:r w:rsidRPr="003C161D">
        <w:rPr>
          <w:rFonts w:ascii="TH SarabunPSK" w:hAnsi="TH SarabunPSK" w:cs="TH SarabunPSK"/>
          <w:b/>
          <w:bCs/>
          <w:sz w:val="36"/>
          <w:szCs w:val="36"/>
        </w:rPr>
        <w:lastRenderedPageBreak/>
        <w:t>Burnout syndrome among personnel working for Office of the Basic Education Commission.</w:t>
      </w:r>
    </w:p>
    <w:p w14:paraId="091D068A" w14:textId="77777777" w:rsidR="009B375E" w:rsidRPr="009B375E" w:rsidRDefault="009B375E" w:rsidP="009B375E">
      <w:pPr>
        <w:jc w:val="center"/>
        <w:rPr>
          <w:rFonts w:ascii="TH SarabunPSK" w:hAnsi="TH SarabunPSK" w:cs="TH SarabunPSK"/>
          <w:b/>
          <w:bCs/>
          <w:sz w:val="30"/>
          <w:szCs w:val="30"/>
        </w:rPr>
      </w:pPr>
    </w:p>
    <w:p w14:paraId="39909142" w14:textId="4D6B0AD4" w:rsidR="009B375E" w:rsidRPr="009B375E" w:rsidRDefault="003C161D" w:rsidP="009B375E">
      <w:pPr>
        <w:jc w:val="center"/>
        <w:rPr>
          <w:rFonts w:ascii="TH SarabunPSK" w:hAnsi="TH SarabunPSK" w:cs="TH SarabunPSK"/>
          <w:b/>
          <w:bCs/>
          <w:sz w:val="30"/>
          <w:szCs w:val="30"/>
          <w:cs/>
        </w:rPr>
      </w:pPr>
      <w:r w:rsidRPr="003C161D">
        <w:rPr>
          <w:rFonts w:ascii="TH SarabunPSK" w:hAnsi="TH SarabunPSK" w:cs="TH SarabunPSK"/>
          <w:b/>
          <w:bCs/>
          <w:sz w:val="30"/>
          <w:szCs w:val="30"/>
        </w:rPr>
        <w:t xml:space="preserve">Chatchakorn Rabil and </w:t>
      </w:r>
      <w:proofErr w:type="spellStart"/>
      <w:r w:rsidRPr="003C161D">
        <w:rPr>
          <w:rFonts w:ascii="TH SarabunPSK" w:hAnsi="TH SarabunPSK" w:cs="TH SarabunPSK"/>
          <w:b/>
          <w:bCs/>
          <w:sz w:val="30"/>
          <w:szCs w:val="30"/>
        </w:rPr>
        <w:t>Vilasinee</w:t>
      </w:r>
      <w:proofErr w:type="spellEnd"/>
      <w:r w:rsidRPr="003C161D">
        <w:rPr>
          <w:rFonts w:ascii="TH SarabunPSK" w:hAnsi="TH SarabunPSK" w:cs="TH SarabunPSK"/>
          <w:b/>
          <w:bCs/>
          <w:sz w:val="30"/>
          <w:szCs w:val="30"/>
        </w:rPr>
        <w:t xml:space="preserve"> </w:t>
      </w:r>
      <w:proofErr w:type="spellStart"/>
      <w:r w:rsidRPr="003C161D">
        <w:rPr>
          <w:rFonts w:ascii="TH SarabunPSK" w:hAnsi="TH SarabunPSK" w:cs="TH SarabunPSK"/>
          <w:b/>
          <w:bCs/>
          <w:sz w:val="30"/>
          <w:szCs w:val="30"/>
        </w:rPr>
        <w:t>Jintalikhitdee</w:t>
      </w:r>
      <w:proofErr w:type="spellEnd"/>
    </w:p>
    <w:p w14:paraId="7A21627F" w14:textId="77777777" w:rsidR="009B375E" w:rsidRPr="009B375E" w:rsidRDefault="009B375E" w:rsidP="009B375E">
      <w:pPr>
        <w:jc w:val="center"/>
        <w:rPr>
          <w:rFonts w:ascii="TH SarabunPSK" w:hAnsi="TH SarabunPSK" w:cs="TH SarabunPSK"/>
          <w:color w:val="808080" w:themeColor="background1" w:themeShade="80"/>
          <w:szCs w:val="24"/>
        </w:rPr>
      </w:pPr>
    </w:p>
    <w:p w14:paraId="2EC95482" w14:textId="77777777" w:rsidR="003C161D" w:rsidRPr="009B375E" w:rsidRDefault="003C161D" w:rsidP="003C161D">
      <w:pPr>
        <w:jc w:val="center"/>
        <w:rPr>
          <w:rFonts w:ascii="TH SarabunPSK" w:hAnsi="TH SarabunPSK" w:cs="TH SarabunPSK"/>
          <w:szCs w:val="24"/>
          <w:cs/>
        </w:rPr>
      </w:pPr>
      <w:r>
        <w:rPr>
          <w:rFonts w:ascii="TH SarabunPSK" w:hAnsi="TH SarabunPSK" w:cs="TH SarabunPSK"/>
          <w:szCs w:val="24"/>
        </w:rPr>
        <w:t xml:space="preserve">College of Politics and Government, </w:t>
      </w:r>
      <w:proofErr w:type="spellStart"/>
      <w:r>
        <w:rPr>
          <w:rFonts w:ascii="TH SarabunPSK" w:hAnsi="TH SarabunPSK" w:cs="TH SarabunPSK"/>
          <w:szCs w:val="24"/>
        </w:rPr>
        <w:t>Suan</w:t>
      </w:r>
      <w:proofErr w:type="spellEnd"/>
      <w:r>
        <w:rPr>
          <w:rFonts w:ascii="TH SarabunPSK" w:hAnsi="TH SarabunPSK" w:cs="TH SarabunPSK"/>
          <w:szCs w:val="24"/>
        </w:rPr>
        <w:t xml:space="preserve"> </w:t>
      </w:r>
      <w:proofErr w:type="spellStart"/>
      <w:r>
        <w:rPr>
          <w:rFonts w:ascii="TH SarabunPSK" w:hAnsi="TH SarabunPSK" w:cs="TH SarabunPSK"/>
          <w:szCs w:val="24"/>
        </w:rPr>
        <w:t>Sunandha</w:t>
      </w:r>
      <w:proofErr w:type="spellEnd"/>
      <w:r>
        <w:rPr>
          <w:rFonts w:ascii="TH SarabunPSK" w:hAnsi="TH SarabunPSK" w:cs="TH SarabunPSK"/>
          <w:szCs w:val="24"/>
        </w:rPr>
        <w:t xml:space="preserve"> Rajabhat University</w:t>
      </w:r>
    </w:p>
    <w:p w14:paraId="5C54CE2E" w14:textId="080FAA0B" w:rsidR="009B375E" w:rsidRPr="009B7BFF" w:rsidRDefault="003C161D" w:rsidP="003C161D">
      <w:pPr>
        <w:jc w:val="center"/>
        <w:rPr>
          <w:rFonts w:ascii="TH SarabunPSK" w:hAnsi="TH SarabunPSK" w:cs="TH SarabunPSK"/>
          <w:szCs w:val="24"/>
        </w:rPr>
      </w:pPr>
      <w:r>
        <w:rPr>
          <w:rFonts w:ascii="TH SarabunPSK" w:hAnsi="TH SarabunPSK" w:cs="TH SarabunPSK"/>
          <w:szCs w:val="24"/>
        </w:rPr>
        <w:t>e</w:t>
      </w:r>
      <w:r w:rsidRPr="009B7BFF">
        <w:rPr>
          <w:rFonts w:ascii="TH SarabunPSK" w:hAnsi="TH SarabunPSK" w:cs="TH SarabunPSK"/>
          <w:szCs w:val="24"/>
        </w:rPr>
        <w:t>mail</w:t>
      </w:r>
      <w:r>
        <w:rPr>
          <w:rFonts w:ascii="TH SarabunPSK" w:hAnsi="TH SarabunPSK" w:cs="TH SarabunPSK"/>
          <w:szCs w:val="24"/>
        </w:rPr>
        <w:t>:</w:t>
      </w:r>
      <w:r w:rsidRPr="009B7BFF">
        <w:rPr>
          <w:rFonts w:ascii="TH SarabunPSK" w:hAnsi="TH SarabunPSK" w:cs="TH SarabunPSK"/>
          <w:szCs w:val="24"/>
        </w:rPr>
        <w:t xml:space="preserve"> </w:t>
      </w:r>
      <w:r w:rsidR="00AB1E26" w:rsidRPr="00AB1E26">
        <w:rPr>
          <w:rFonts w:ascii="TH SarabunPSK" w:hAnsi="TH SarabunPSK" w:cs="TH SarabunPSK"/>
          <w:szCs w:val="24"/>
        </w:rPr>
        <w:t>s62563809005@ssru.ac.th</w:t>
      </w:r>
    </w:p>
    <w:p w14:paraId="3C76B31F" w14:textId="77777777" w:rsidR="009B7BFF" w:rsidRPr="009B7BFF" w:rsidRDefault="009B7BFF" w:rsidP="009B7BFF">
      <w:pPr>
        <w:jc w:val="center"/>
        <w:rPr>
          <w:rFonts w:ascii="TH SarabunPSK" w:hAnsi="TH SarabunPSK" w:cs="TH SarabunPSK"/>
          <w:color w:val="808080" w:themeColor="background1" w:themeShade="80"/>
          <w:szCs w:val="24"/>
        </w:rPr>
      </w:pPr>
    </w:p>
    <w:p w14:paraId="30C28221" w14:textId="77777777" w:rsidR="009B7BFF" w:rsidRPr="009B7BFF" w:rsidRDefault="009B7BFF" w:rsidP="009B7BFF">
      <w:pPr>
        <w:jc w:val="center"/>
        <w:rPr>
          <w:rFonts w:ascii="TH SarabunPSK" w:hAnsi="TH SarabunPSK" w:cs="TH SarabunPSK"/>
          <w:color w:val="808080" w:themeColor="background1" w:themeShade="80"/>
          <w:szCs w:val="24"/>
        </w:rPr>
      </w:pPr>
    </w:p>
    <w:p w14:paraId="31070BF9" w14:textId="77777777" w:rsidR="00125FC3" w:rsidRPr="00125FC3" w:rsidRDefault="009E615A" w:rsidP="0076672D">
      <w:pPr>
        <w:rPr>
          <w:rFonts w:ascii="TH SarabunPSK" w:hAnsi="TH SarabunPSK" w:cs="TH SarabunPSK"/>
          <w:b/>
          <w:bCs/>
          <w:sz w:val="32"/>
          <w:szCs w:val="32"/>
        </w:rPr>
      </w:pPr>
      <w:r w:rsidRPr="00125FC3">
        <w:rPr>
          <w:rFonts w:ascii="TH SarabunPSK" w:hAnsi="TH SarabunPSK" w:cs="TH SarabunPSK"/>
          <w:b/>
          <w:bCs/>
          <w:sz w:val="32"/>
          <w:szCs w:val="32"/>
        </w:rPr>
        <w:t>Abstract</w:t>
      </w:r>
    </w:p>
    <w:p w14:paraId="76631D14" w14:textId="45D5D68B" w:rsidR="00125FC3" w:rsidRDefault="003C161D" w:rsidP="003C161D">
      <w:pPr>
        <w:pStyle w:val="NoSpacing"/>
        <w:ind w:firstLine="567"/>
        <w:jc w:val="thaiDistribute"/>
        <w:rPr>
          <w:rFonts w:ascii="TH SarabunPSK" w:hAnsi="TH SarabunPSK" w:cs="TH SarabunPSK"/>
          <w:sz w:val="28"/>
        </w:rPr>
      </w:pPr>
      <w:r w:rsidRPr="00692396">
        <w:rPr>
          <w:rFonts w:ascii="TH SarabunPSK" w:hAnsi="TH SarabunPSK" w:cs="TH SarabunPSK"/>
          <w:sz w:val="28"/>
        </w:rPr>
        <w:t xml:space="preserve">Burnout syndrome is a problem that affects the efficiency of employees in the organization. </w:t>
      </w:r>
      <w:r>
        <w:rPr>
          <w:rFonts w:ascii="TH SarabunPSK" w:hAnsi="TH SarabunPSK" w:cs="TH SarabunPSK"/>
          <w:sz w:val="28"/>
        </w:rPr>
        <w:br/>
      </w:r>
      <w:r w:rsidRPr="008C546E">
        <w:rPr>
          <w:rFonts w:ascii="TH SarabunPSK" w:hAnsi="TH SarabunPSK" w:cs="TH SarabunPSK"/>
          <w:spacing w:val="-4"/>
          <w:sz w:val="28"/>
        </w:rPr>
        <w:t xml:space="preserve">The Office of the Basic Education Commission has a mission to provide education in Thailand. if personnel inefficiency in their work will affect the education management and may cause the people of the country to be inefficient in international competition. </w:t>
      </w:r>
      <w:r w:rsidR="00081AAB">
        <w:rPr>
          <w:rFonts w:ascii="TH SarabunPSK" w:hAnsi="TH SarabunPSK" w:cs="TH SarabunPSK"/>
          <w:spacing w:val="-4"/>
          <w:sz w:val="28"/>
        </w:rPr>
        <w:t>T</w:t>
      </w:r>
      <w:r w:rsidRPr="008C546E">
        <w:rPr>
          <w:rFonts w:ascii="TH SarabunPSK" w:hAnsi="TH SarabunPSK" w:cs="TH SarabunPSK"/>
          <w:spacing w:val="-4"/>
          <w:sz w:val="28"/>
        </w:rPr>
        <w:t>his research study the burnout syndrome of personnel,</w:t>
      </w:r>
      <w:r w:rsidRPr="008C546E">
        <w:rPr>
          <w:rFonts w:ascii="TH SarabunPSK" w:hAnsi="TH SarabunPSK" w:cs="TH SarabunPSK"/>
          <w:spacing w:val="-4"/>
          <w:sz w:val="28"/>
          <w:cs/>
        </w:rPr>
        <w:t xml:space="preserve"> </w:t>
      </w:r>
      <w:r w:rsidRPr="008C546E">
        <w:rPr>
          <w:rFonts w:ascii="TH SarabunPSK" w:hAnsi="TH SarabunPSK" w:cs="TH SarabunPSK"/>
          <w:spacing w:val="-4"/>
          <w:sz w:val="28"/>
        </w:rPr>
        <w:t>compare the level of burnout syndrome classified by personal factors</w:t>
      </w:r>
      <w:r w:rsidR="00081AAB">
        <w:rPr>
          <w:rFonts w:ascii="TH SarabunPSK" w:hAnsi="TH SarabunPSK" w:cs="TH SarabunPSK"/>
          <w:spacing w:val="-4"/>
          <w:sz w:val="28"/>
        </w:rPr>
        <w:t xml:space="preserve"> and</w:t>
      </w:r>
      <w:r w:rsidRPr="008C546E">
        <w:rPr>
          <w:rFonts w:ascii="TH SarabunPSK" w:hAnsi="TH SarabunPSK" w:cs="TH SarabunPSK"/>
          <w:spacing w:val="-4"/>
          <w:sz w:val="28"/>
          <w:cs/>
        </w:rPr>
        <w:t xml:space="preserve"> </w:t>
      </w:r>
      <w:r w:rsidRPr="008C546E">
        <w:rPr>
          <w:rFonts w:ascii="TH SarabunPSK" w:hAnsi="TH SarabunPSK" w:cs="TH SarabunPSK"/>
          <w:spacing w:val="-4"/>
          <w:sz w:val="28"/>
        </w:rPr>
        <w:t xml:space="preserve">the relationship between the working environment and burnout syndrome. This research is quantitative research. The sample consisted of </w:t>
      </w:r>
      <w:r w:rsidRPr="008C546E">
        <w:rPr>
          <w:rFonts w:ascii="TH SarabunPSK" w:hAnsi="TH SarabunPSK" w:cs="TH SarabunPSK"/>
          <w:spacing w:val="-4"/>
          <w:sz w:val="28"/>
          <w:cs/>
        </w:rPr>
        <w:t>299</w:t>
      </w:r>
      <w:r w:rsidRPr="008C546E">
        <w:rPr>
          <w:rFonts w:ascii="TH SarabunPSK" w:hAnsi="TH SarabunPSK" w:cs="TH SarabunPSK"/>
          <w:spacing w:val="-4"/>
          <w:sz w:val="28"/>
        </w:rPr>
        <w:t xml:space="preserve"> civil servants, government employees, and employees working in Central of the Office of the Basic Education Commission. Data collection with questionnaires. The data were analyzed using the </w:t>
      </w:r>
      <w:r w:rsidR="00081AAB">
        <w:rPr>
          <w:rFonts w:ascii="TH SarabunPSK" w:hAnsi="TH SarabunPSK" w:cs="TH SarabunPSK"/>
          <w:spacing w:val="-4"/>
          <w:sz w:val="28"/>
        </w:rPr>
        <w:t xml:space="preserve">package </w:t>
      </w:r>
      <w:r w:rsidRPr="008C546E">
        <w:rPr>
          <w:rFonts w:ascii="TH SarabunPSK" w:hAnsi="TH SarabunPSK" w:cs="TH SarabunPSK"/>
          <w:spacing w:val="-4"/>
          <w:sz w:val="28"/>
        </w:rPr>
        <w:t xml:space="preserve">program. The statistics used in the research were frequency, percentage, mean, standard deviation, t-test, one-way ANOVA, and Pearson’s Product Moment Correlation Coefficient. </w:t>
      </w:r>
      <w:r w:rsidR="0068641F" w:rsidRPr="00B20715">
        <w:rPr>
          <w:rFonts w:ascii="TH SarabunPSK" w:hAnsi="TH SarabunPSK" w:cs="TH SarabunPSK"/>
          <w:sz w:val="28"/>
        </w:rPr>
        <w:t>The results of this research are as follows:</w:t>
      </w:r>
      <w:r w:rsidR="0068641F">
        <w:rPr>
          <w:rFonts w:ascii="TH SarabunPSK" w:hAnsi="TH SarabunPSK" w:cs="TH SarabunPSK"/>
          <w:sz w:val="28"/>
        </w:rPr>
        <w:t xml:space="preserve"> 1</w:t>
      </w:r>
      <w:r w:rsidR="0068641F">
        <w:rPr>
          <w:rFonts w:ascii="TH SarabunPSK" w:hAnsi="TH SarabunPSK" w:cs="TH SarabunPSK" w:hint="cs"/>
          <w:sz w:val="28"/>
          <w:cs/>
        </w:rPr>
        <w:t xml:space="preserve">) </w:t>
      </w:r>
      <w:r w:rsidRPr="008C546E">
        <w:rPr>
          <w:rFonts w:ascii="TH SarabunPSK" w:hAnsi="TH SarabunPSK" w:cs="TH SarabunPSK"/>
          <w:spacing w:val="-4"/>
          <w:sz w:val="28"/>
        </w:rPr>
        <w:t>Personnel were at a moderate level of burnout syndrome.</w:t>
      </w:r>
      <w:r w:rsidR="0068641F">
        <w:rPr>
          <w:rFonts w:ascii="TH SarabunPSK" w:hAnsi="TH SarabunPSK" w:cs="TH SarabunPSK" w:hint="cs"/>
          <w:spacing w:val="-4"/>
          <w:sz w:val="28"/>
          <w:cs/>
        </w:rPr>
        <w:t xml:space="preserve"> 2)</w:t>
      </w:r>
      <w:r w:rsidRPr="008C546E">
        <w:rPr>
          <w:rFonts w:ascii="TH SarabunPSK" w:hAnsi="TH SarabunPSK" w:cs="TH SarabunPSK"/>
          <w:spacing w:val="-4"/>
          <w:sz w:val="28"/>
        </w:rPr>
        <w:t xml:space="preserve"> Education level, status, work experience, </w:t>
      </w:r>
      <w:r w:rsidR="00081AAB">
        <w:rPr>
          <w:rFonts w:ascii="TH SarabunPSK" w:hAnsi="TH SarabunPSK" w:cs="TH SarabunPSK"/>
          <w:spacing w:val="-10"/>
          <w:sz w:val="28"/>
        </w:rPr>
        <w:t>a</w:t>
      </w:r>
      <w:r w:rsidRPr="008C546E">
        <w:rPr>
          <w:rFonts w:ascii="TH SarabunPSK" w:hAnsi="TH SarabunPSK" w:cs="TH SarabunPSK"/>
          <w:spacing w:val="-10"/>
          <w:sz w:val="28"/>
        </w:rPr>
        <w:t xml:space="preserve">nd </w:t>
      </w:r>
      <w:r w:rsidR="00081AAB">
        <w:rPr>
          <w:rFonts w:ascii="TH SarabunPSK" w:hAnsi="TH SarabunPSK" w:cs="TH SarabunPSK"/>
          <w:spacing w:val="-10"/>
          <w:sz w:val="28"/>
        </w:rPr>
        <w:br/>
      </w:r>
      <w:r w:rsidRPr="008C546E">
        <w:rPr>
          <w:rFonts w:ascii="TH SarabunPSK" w:hAnsi="TH SarabunPSK" w:cs="TH SarabunPSK"/>
          <w:spacing w:val="-10"/>
          <w:sz w:val="28"/>
        </w:rPr>
        <w:t>the average monthly income that is different There is no difference in burnout syndrome. However, the age-personal</w:t>
      </w:r>
      <w:r w:rsidRPr="008C546E">
        <w:rPr>
          <w:rFonts w:ascii="TH SarabunPSK" w:hAnsi="TH SarabunPSK" w:cs="TH SarabunPSK"/>
          <w:spacing w:val="-4"/>
          <w:sz w:val="28"/>
        </w:rPr>
        <w:t xml:space="preserve"> </w:t>
      </w:r>
      <w:r w:rsidRPr="008C546E">
        <w:rPr>
          <w:rFonts w:ascii="TH SarabunPSK" w:hAnsi="TH SarabunPSK" w:cs="TH SarabunPSK"/>
          <w:spacing w:val="-6"/>
          <w:sz w:val="28"/>
        </w:rPr>
        <w:t xml:space="preserve">factors of different ages had different burnout syndrome in terms of </w:t>
      </w:r>
      <w:r w:rsidRPr="0082115C">
        <w:rPr>
          <w:rFonts w:ascii="TH SarabunPSK" w:hAnsi="TH SarabunPSK" w:cs="TH SarabunPSK"/>
          <w:spacing w:val="-6"/>
          <w:sz w:val="28"/>
        </w:rPr>
        <w:t>depersonalization</w:t>
      </w:r>
      <w:r w:rsidRPr="008C546E">
        <w:rPr>
          <w:rFonts w:ascii="TH SarabunPSK" w:hAnsi="TH SarabunPSK" w:cs="TH SarabunPSK"/>
          <w:spacing w:val="-6"/>
          <w:sz w:val="28"/>
        </w:rPr>
        <w:t xml:space="preserve">. </w:t>
      </w:r>
      <w:r w:rsidRPr="008C546E">
        <w:rPr>
          <w:rFonts w:ascii="TH SarabunPSK" w:hAnsi="TH SarabunPSK" w:cs="TH SarabunPSK"/>
          <w:spacing w:val="-6"/>
          <w:sz w:val="28"/>
          <w:cs/>
        </w:rPr>
        <w:t xml:space="preserve">3) </w:t>
      </w:r>
      <w:r w:rsidRPr="008C546E">
        <w:rPr>
          <w:rFonts w:ascii="TH SarabunPSK" w:hAnsi="TH SarabunPSK" w:cs="TH SarabunPSK"/>
          <w:spacing w:val="-6"/>
          <w:sz w:val="28"/>
        </w:rPr>
        <w:t>Work environment</w:t>
      </w:r>
      <w:r w:rsidRPr="008C546E">
        <w:rPr>
          <w:rFonts w:ascii="TH SarabunPSK" w:hAnsi="TH SarabunPSK" w:cs="TH SarabunPSK"/>
          <w:spacing w:val="-4"/>
          <w:sz w:val="28"/>
        </w:rPr>
        <w:t xml:space="preserve"> had a negative correlation with</w:t>
      </w:r>
      <w:r w:rsidR="006E34BB" w:rsidRPr="006E34BB">
        <w:rPr>
          <w:rFonts w:ascii="TH SarabunPSK" w:hAnsi="TH SarabunPSK" w:cs="TH SarabunPSK"/>
          <w:spacing w:val="-8"/>
          <w:sz w:val="32"/>
          <w:szCs w:val="32"/>
        </w:rPr>
        <w:t xml:space="preserve"> </w:t>
      </w:r>
      <w:r w:rsidR="006E34BB" w:rsidRPr="00AA0414">
        <w:rPr>
          <w:rFonts w:ascii="TH SarabunPSK" w:hAnsi="TH SarabunPSK" w:cs="TH SarabunPSK"/>
          <w:spacing w:val="-8"/>
          <w:sz w:val="32"/>
          <w:szCs w:val="32"/>
        </w:rPr>
        <w:t>high levels of</w:t>
      </w:r>
      <w:r w:rsidRPr="008C546E">
        <w:rPr>
          <w:rFonts w:ascii="TH SarabunPSK" w:hAnsi="TH SarabunPSK" w:cs="TH SarabunPSK"/>
          <w:spacing w:val="-4"/>
          <w:sz w:val="28"/>
        </w:rPr>
        <w:t xml:space="preserve"> burnout syndrome. Which results of this research can be utilized It is a guideline for human resource management to solve the problem of burnout syndrome in the work of the personnel in the Office of the Basic Education Commission.</w:t>
      </w:r>
    </w:p>
    <w:p w14:paraId="535F8F5C" w14:textId="77777777" w:rsidR="0076672D" w:rsidRPr="00C440B6" w:rsidRDefault="0076672D" w:rsidP="00125FC3">
      <w:pPr>
        <w:pStyle w:val="NoSpacing"/>
        <w:ind w:firstLine="567"/>
        <w:rPr>
          <w:rFonts w:ascii="TH SarabunPSK" w:hAnsi="TH SarabunPSK" w:cs="TH SarabunPSK"/>
          <w:sz w:val="28"/>
        </w:rPr>
      </w:pPr>
    </w:p>
    <w:p w14:paraId="140BA972" w14:textId="6840FA12" w:rsidR="00125FC3" w:rsidRDefault="00125FC3" w:rsidP="009B7BFF">
      <w:pPr>
        <w:pStyle w:val="NoSpacing"/>
        <w:rPr>
          <w:rFonts w:ascii="TH SarabunPSK" w:hAnsi="TH SarabunPSK" w:cs="TH SarabunPSK"/>
          <w:sz w:val="28"/>
          <w:cs/>
        </w:rPr>
      </w:pPr>
      <w:r w:rsidRPr="00C440B6">
        <w:rPr>
          <w:rFonts w:ascii="TH SarabunPSK" w:hAnsi="TH SarabunPSK" w:cs="TH SarabunPSK"/>
          <w:b/>
          <w:bCs/>
          <w:sz w:val="28"/>
        </w:rPr>
        <w:t>Keywords:</w:t>
      </w:r>
      <w:r w:rsidRPr="00C440B6">
        <w:rPr>
          <w:rFonts w:ascii="TH SarabunPSK" w:hAnsi="TH SarabunPSK" w:cs="TH SarabunPSK"/>
          <w:sz w:val="28"/>
        </w:rPr>
        <w:t xml:space="preserve"> </w:t>
      </w:r>
      <w:r w:rsidR="003C161D" w:rsidRPr="00B13518">
        <w:rPr>
          <w:rFonts w:ascii="TH SarabunPSK" w:hAnsi="TH SarabunPSK" w:cs="TH SarabunPSK"/>
          <w:sz w:val="28"/>
        </w:rPr>
        <w:t>Burnout syndrome</w:t>
      </w:r>
      <w:r w:rsidR="003C161D">
        <w:rPr>
          <w:rFonts w:ascii="TH SarabunPSK" w:hAnsi="TH SarabunPSK" w:cs="TH SarabunPSK"/>
          <w:sz w:val="28"/>
        </w:rPr>
        <w:t>,</w:t>
      </w:r>
      <w:r w:rsidR="003C161D" w:rsidRPr="00B13518">
        <w:rPr>
          <w:rFonts w:ascii="TH SarabunPSK" w:hAnsi="TH SarabunPSK" w:cs="TH SarabunPSK"/>
          <w:sz w:val="28"/>
        </w:rPr>
        <w:t xml:space="preserve"> Environment</w:t>
      </w:r>
      <w:r w:rsidR="003C161D">
        <w:rPr>
          <w:rFonts w:ascii="TH SarabunPSK" w:hAnsi="TH SarabunPSK" w:cs="TH SarabunPSK"/>
          <w:sz w:val="28"/>
        </w:rPr>
        <w:t>,</w:t>
      </w:r>
      <w:r w:rsidR="003C161D" w:rsidRPr="00B13518">
        <w:rPr>
          <w:rFonts w:ascii="TH SarabunPSK" w:hAnsi="TH SarabunPSK" w:cs="TH SarabunPSK"/>
          <w:sz w:val="28"/>
        </w:rPr>
        <w:t xml:space="preserve"> Office of the Basic Education Commission</w:t>
      </w:r>
    </w:p>
    <w:p w14:paraId="1E7038E8" w14:textId="77777777" w:rsidR="00125FC3" w:rsidRDefault="00125FC3" w:rsidP="00005BDA">
      <w:pPr>
        <w:jc w:val="center"/>
        <w:rPr>
          <w:rFonts w:ascii="TH SarabunPSK" w:hAnsi="TH SarabunPSK" w:cs="TH SarabunPSK"/>
          <w:sz w:val="32"/>
          <w:szCs w:val="32"/>
        </w:rPr>
      </w:pPr>
    </w:p>
    <w:p w14:paraId="5243E27D" w14:textId="77777777" w:rsidR="009B7BFF" w:rsidRDefault="009B7BFF" w:rsidP="0076672D">
      <w:pPr>
        <w:pStyle w:val="NoSpacing"/>
        <w:rPr>
          <w:rFonts w:ascii="TH SarabunPSK" w:hAnsi="TH SarabunPSK" w:cs="TH SarabunPSK"/>
          <w:b/>
          <w:bCs/>
          <w:sz w:val="28"/>
        </w:rPr>
      </w:pPr>
    </w:p>
    <w:p w14:paraId="1154B6D2" w14:textId="77777777" w:rsidR="009B7BFF" w:rsidRDefault="009B7BFF" w:rsidP="0076672D">
      <w:pPr>
        <w:pStyle w:val="NoSpacing"/>
        <w:rPr>
          <w:rFonts w:ascii="TH SarabunPSK" w:hAnsi="TH SarabunPSK" w:cs="TH SarabunPSK"/>
          <w:b/>
          <w:bCs/>
          <w:sz w:val="28"/>
        </w:rPr>
      </w:pPr>
    </w:p>
    <w:p w14:paraId="79F64EDB" w14:textId="77777777" w:rsidR="009B7BFF" w:rsidRDefault="009B7BFF" w:rsidP="0076672D">
      <w:pPr>
        <w:pStyle w:val="NoSpacing"/>
        <w:rPr>
          <w:rFonts w:ascii="TH SarabunPSK" w:hAnsi="TH SarabunPSK" w:cs="TH SarabunPSK"/>
          <w:b/>
          <w:bCs/>
          <w:sz w:val="28"/>
        </w:rPr>
      </w:pPr>
    </w:p>
    <w:p w14:paraId="793C2D14" w14:textId="77777777" w:rsidR="009B7BFF" w:rsidRDefault="009B7BFF" w:rsidP="0076672D">
      <w:pPr>
        <w:pStyle w:val="NoSpacing"/>
        <w:rPr>
          <w:rFonts w:ascii="TH SarabunPSK" w:hAnsi="TH SarabunPSK" w:cs="TH SarabunPSK"/>
          <w:b/>
          <w:bCs/>
          <w:sz w:val="28"/>
        </w:rPr>
      </w:pPr>
    </w:p>
    <w:p w14:paraId="149A4C7B" w14:textId="77777777" w:rsidR="009B7BFF" w:rsidRDefault="009B7BFF" w:rsidP="0076672D">
      <w:pPr>
        <w:pStyle w:val="NoSpacing"/>
        <w:rPr>
          <w:rFonts w:ascii="TH SarabunPSK" w:hAnsi="TH SarabunPSK" w:cs="TH SarabunPSK"/>
          <w:b/>
          <w:bCs/>
          <w:sz w:val="28"/>
        </w:rPr>
      </w:pPr>
    </w:p>
    <w:p w14:paraId="7E74DA07" w14:textId="77777777" w:rsidR="009B7BFF" w:rsidRDefault="009B7BFF" w:rsidP="0076672D">
      <w:pPr>
        <w:pStyle w:val="NoSpacing"/>
        <w:rPr>
          <w:rFonts w:ascii="TH SarabunPSK" w:hAnsi="TH SarabunPSK" w:cs="TH SarabunPSK"/>
          <w:b/>
          <w:bCs/>
          <w:sz w:val="28"/>
        </w:rPr>
      </w:pPr>
    </w:p>
    <w:p w14:paraId="63DD4C75" w14:textId="77777777" w:rsidR="009B7BFF" w:rsidRDefault="009B7BFF" w:rsidP="0076672D">
      <w:pPr>
        <w:pStyle w:val="NoSpacing"/>
        <w:rPr>
          <w:rFonts w:ascii="TH SarabunPSK" w:hAnsi="TH SarabunPSK" w:cs="TH SarabunPSK"/>
          <w:b/>
          <w:bCs/>
          <w:sz w:val="28"/>
        </w:rPr>
      </w:pPr>
    </w:p>
    <w:p w14:paraId="3BCAFF8B" w14:textId="77777777" w:rsidR="009B7BFF" w:rsidRDefault="009B7BFF" w:rsidP="0076672D">
      <w:pPr>
        <w:pStyle w:val="NoSpacing"/>
        <w:rPr>
          <w:rFonts w:ascii="TH SarabunPSK" w:hAnsi="TH SarabunPSK" w:cs="TH SarabunPSK"/>
          <w:b/>
          <w:bCs/>
          <w:sz w:val="28"/>
        </w:rPr>
      </w:pPr>
    </w:p>
    <w:p w14:paraId="6B5AB70F" w14:textId="77777777" w:rsidR="00125FC3" w:rsidRPr="00C440B6" w:rsidRDefault="00125FC3" w:rsidP="0076672D">
      <w:pPr>
        <w:pStyle w:val="NoSpacing"/>
        <w:rPr>
          <w:rFonts w:ascii="TH SarabunPSK" w:hAnsi="TH SarabunPSK" w:cs="TH SarabunPSK"/>
          <w:b/>
          <w:bCs/>
          <w:sz w:val="28"/>
        </w:rPr>
      </w:pPr>
      <w:r w:rsidRPr="00C440B6">
        <w:rPr>
          <w:rFonts w:ascii="TH SarabunPSK" w:hAnsi="TH SarabunPSK" w:cs="TH SarabunPSK"/>
          <w:b/>
          <w:bCs/>
          <w:sz w:val="28"/>
          <w:cs/>
        </w:rPr>
        <w:lastRenderedPageBreak/>
        <w:t>บทนำ</w:t>
      </w:r>
    </w:p>
    <w:p w14:paraId="0BD55F8E" w14:textId="0FDAD650" w:rsidR="008C1D5E" w:rsidRPr="008C1D5E" w:rsidRDefault="008C1D5E" w:rsidP="00007D9C">
      <w:pPr>
        <w:pStyle w:val="NoSpacing"/>
        <w:ind w:firstLine="567"/>
        <w:jc w:val="thaiDistribute"/>
        <w:rPr>
          <w:rFonts w:ascii="TH SarabunPSK" w:hAnsi="TH SarabunPSK" w:cs="TH SarabunPSK"/>
          <w:color w:val="000000"/>
          <w:sz w:val="28"/>
          <w:cs/>
        </w:rPr>
      </w:pPr>
      <w:r w:rsidRPr="008C1D5E">
        <w:rPr>
          <w:rFonts w:ascii="TH SarabunPSK" w:hAnsi="TH SarabunPSK" w:cs="TH SarabunPSK"/>
          <w:color w:val="000000"/>
          <w:sz w:val="28"/>
          <w:cs/>
        </w:rPr>
        <w:t>ในปัจจุบันสุขภาพจิตในการทำงานถือเป็นหนึ่งในสิ่งสำคัญสำหรับการบริหารทรัพยากรมนุษย์ เนื่องจากการ</w:t>
      </w:r>
      <w:r w:rsidR="00E27B06">
        <w:rPr>
          <w:rFonts w:ascii="TH SarabunPSK" w:hAnsi="TH SarabunPSK" w:cs="TH SarabunPSK" w:hint="cs"/>
          <w:color w:val="000000"/>
          <w:sz w:val="28"/>
          <w:cs/>
        </w:rPr>
        <w:t>ที่บุคลากร</w:t>
      </w:r>
      <w:r w:rsidRPr="00271E22">
        <w:rPr>
          <w:rFonts w:ascii="TH SarabunPSK" w:hAnsi="TH SarabunPSK" w:cs="TH SarabunPSK"/>
          <w:color w:val="000000"/>
          <w:spacing w:val="-2"/>
          <w:sz w:val="28"/>
          <w:cs/>
        </w:rPr>
        <w:t>มีสุขภาพจิตที่ดีนั้น</w:t>
      </w:r>
      <w:r w:rsidR="00E27B06" w:rsidRPr="00271E22">
        <w:rPr>
          <w:rFonts w:ascii="TH SarabunPSK" w:hAnsi="TH SarabunPSK" w:cs="TH SarabunPSK" w:hint="cs"/>
          <w:color w:val="000000"/>
          <w:spacing w:val="-2"/>
          <w:sz w:val="28"/>
          <w:cs/>
        </w:rPr>
        <w:t xml:space="preserve"> </w:t>
      </w:r>
      <w:r w:rsidRPr="00271E22">
        <w:rPr>
          <w:rFonts w:ascii="TH SarabunPSK" w:hAnsi="TH SarabunPSK" w:cs="TH SarabunPSK"/>
          <w:color w:val="000000"/>
          <w:spacing w:val="-2"/>
          <w:sz w:val="28"/>
          <w:cs/>
        </w:rPr>
        <w:t>จะทำให้บุคลากรมีพลังงานด้านบวกที่จะช่วยให้งานมีประสิทธิภาพและประสิทธิผล ซึ่งจะส่งผลที่ดีแก่องค์กร</w:t>
      </w:r>
      <w:r w:rsidRPr="008C1D5E">
        <w:rPr>
          <w:rFonts w:ascii="TH SarabunPSK" w:hAnsi="TH SarabunPSK" w:cs="TH SarabunPSK"/>
          <w:color w:val="000000"/>
          <w:sz w:val="28"/>
          <w:cs/>
        </w:rPr>
        <w:t xml:space="preserve"> </w:t>
      </w:r>
      <w:r w:rsidRPr="00271E22">
        <w:rPr>
          <w:rFonts w:ascii="TH SarabunPSK" w:hAnsi="TH SarabunPSK" w:cs="TH SarabunPSK"/>
          <w:color w:val="000000"/>
          <w:spacing w:val="-2"/>
          <w:sz w:val="28"/>
          <w:cs/>
        </w:rPr>
        <w:t>แต่หากบุคลากรมีพลังด้านลบในการทำงาน จะทำให้ผลการปฏิบัติงานไม่ดีเท่าที่ควร เนื่องจากบุคลากรไม่มีจิตใจที่อยากทำงาน</w:t>
      </w:r>
      <w:r w:rsidRPr="00DC639A">
        <w:rPr>
          <w:rFonts w:ascii="TH SarabunPSK" w:hAnsi="TH SarabunPSK" w:cs="TH SarabunPSK"/>
          <w:color w:val="000000"/>
          <w:spacing w:val="-4"/>
          <w:sz w:val="28"/>
          <w:cs/>
        </w:rPr>
        <w:t>ให้ได้ดี โดยปัจจุบันได้มีการศึกษาหรือการให้ความสนใจต่อความเหนื่อยหน่ายในการทำงานหรืออาการภาวะหมดไฟในการทำงาน</w:t>
      </w:r>
      <w:r w:rsidRPr="008C1D5E">
        <w:rPr>
          <w:rFonts w:ascii="TH SarabunPSK" w:hAnsi="TH SarabunPSK" w:cs="TH SarabunPSK"/>
          <w:color w:val="000000"/>
          <w:sz w:val="28"/>
          <w:cs/>
        </w:rPr>
        <w:t>อย่างแพร่หลายขึ้น ซึ่งภาวะหมดไฟนั้นเป็นลักษณะของความอ่อนล้าทางกาย และอารมณ์ ที่ทำให้บุคคลเกิดความรู้สึกทางลบต่อตนเอง และต่องานที่ทำ ทำให้สูญเสียการมีปฏิสัมพันธ์ที่ดีกับบุคคลอื่น ซึ่งภาวะหมดไฟสามารถเกิดขึ้นได้กับทุกคนที่ทำงานมาเป็นระยะเวลาหนึ่งและส่งผลกระทบต่อการปฏิบัติงานมาก (สิระยา</w:t>
      </w:r>
      <w:r w:rsidRPr="008C1D5E">
        <w:rPr>
          <w:rFonts w:ascii="TH SarabunPSK" w:hAnsi="TH SarabunPSK" w:cs="TH SarabunPSK"/>
          <w:color w:val="000000"/>
          <w:sz w:val="28"/>
        </w:rPr>
        <w:t xml:space="preserve">, </w:t>
      </w:r>
      <w:r w:rsidRPr="008C1D5E">
        <w:rPr>
          <w:rFonts w:ascii="TH SarabunPSK" w:hAnsi="TH SarabunPSK" w:cs="TH SarabunPSK"/>
          <w:color w:val="000000"/>
          <w:sz w:val="28"/>
          <w:cs/>
        </w:rPr>
        <w:t xml:space="preserve">2534) </w:t>
      </w:r>
      <w:r w:rsidR="00007D9C">
        <w:rPr>
          <w:rFonts w:ascii="TH SarabunPSK" w:hAnsi="TH SarabunPSK" w:cs="TH SarabunPSK" w:hint="cs"/>
          <w:color w:val="000000"/>
          <w:sz w:val="28"/>
          <w:cs/>
        </w:rPr>
        <w:t>โดย</w:t>
      </w:r>
      <w:r w:rsidR="00007D9C" w:rsidRPr="00007D9C">
        <w:rPr>
          <w:rFonts w:ascii="TH SarabunPSK" w:hAnsi="TH SarabunPSK" w:cs="TH SarabunPSK"/>
          <w:color w:val="000000"/>
          <w:sz w:val="28"/>
          <w:cs/>
        </w:rPr>
        <w:t>สาเหตุของ</w:t>
      </w:r>
      <w:r w:rsidR="00007D9C">
        <w:rPr>
          <w:rFonts w:ascii="TH SarabunPSK" w:hAnsi="TH SarabunPSK" w:cs="TH SarabunPSK" w:hint="cs"/>
          <w:color w:val="000000"/>
          <w:sz w:val="28"/>
          <w:cs/>
        </w:rPr>
        <w:t>ภาวะหมดไฟในการทำงาน</w:t>
      </w:r>
      <w:r w:rsidR="00085B2F">
        <w:rPr>
          <w:rFonts w:ascii="TH SarabunPSK" w:hAnsi="TH SarabunPSK" w:cs="TH SarabunPSK" w:hint="cs"/>
          <w:color w:val="000000"/>
          <w:sz w:val="28"/>
          <w:cs/>
        </w:rPr>
        <w:t xml:space="preserve">นั้น </w:t>
      </w:r>
      <w:r w:rsidR="00007D9C" w:rsidRPr="00085B2F">
        <w:rPr>
          <w:rFonts w:ascii="TH SarabunPSK" w:hAnsi="TH SarabunPSK" w:cs="TH SarabunPSK"/>
          <w:color w:val="000000"/>
          <w:spacing w:val="-2"/>
          <w:sz w:val="28"/>
          <w:cs/>
        </w:rPr>
        <w:t>มาจากองค์ประกอบ 2 ประการ คือ องค์ประกอบด้านปัจจัยส่วนบุคคล</w:t>
      </w:r>
      <w:r w:rsidR="00007D9C" w:rsidRPr="00085B2F">
        <w:rPr>
          <w:rFonts w:ascii="TH SarabunPSK" w:hAnsi="TH SarabunPSK" w:cs="TH SarabunPSK" w:hint="cs"/>
          <w:color w:val="000000"/>
          <w:spacing w:val="-2"/>
          <w:sz w:val="28"/>
          <w:cs/>
        </w:rPr>
        <w:t xml:space="preserve"> และ</w:t>
      </w:r>
      <w:r w:rsidR="00007D9C" w:rsidRPr="00085B2F">
        <w:rPr>
          <w:rFonts w:ascii="TH SarabunPSK" w:hAnsi="TH SarabunPSK" w:cs="TH SarabunPSK"/>
          <w:color w:val="000000"/>
          <w:spacing w:val="-2"/>
          <w:sz w:val="28"/>
          <w:cs/>
        </w:rPr>
        <w:t>องค์ประกอบด้านองค์การ</w:t>
      </w:r>
      <w:r w:rsidR="00085B2F" w:rsidRPr="00085B2F">
        <w:rPr>
          <w:rFonts w:ascii="TH SarabunPSK" w:hAnsi="TH SarabunPSK" w:cs="TH SarabunPSK" w:hint="cs"/>
          <w:color w:val="000000"/>
          <w:spacing w:val="-2"/>
          <w:sz w:val="28"/>
          <w:cs/>
        </w:rPr>
        <w:t xml:space="preserve"> (</w:t>
      </w:r>
      <w:r w:rsidR="00085B2F" w:rsidRPr="00085B2F">
        <w:rPr>
          <w:rFonts w:ascii="TH SarabunPSK" w:hAnsi="TH SarabunPSK" w:cs="TH SarabunPSK"/>
          <w:color w:val="000000"/>
          <w:spacing w:val="-2"/>
          <w:sz w:val="28"/>
        </w:rPr>
        <w:t>Schwab et al.</w:t>
      </w:r>
      <w:r w:rsidR="00085B2F" w:rsidRPr="00085B2F">
        <w:rPr>
          <w:rFonts w:ascii="TH SarabunPSK" w:hAnsi="TH SarabunPSK" w:cs="TH SarabunPSK" w:hint="cs"/>
          <w:color w:val="000000"/>
          <w:spacing w:val="-2"/>
          <w:sz w:val="28"/>
          <w:cs/>
        </w:rPr>
        <w:t>,</w:t>
      </w:r>
      <w:r w:rsidR="00085B2F" w:rsidRPr="00085B2F">
        <w:rPr>
          <w:rFonts w:ascii="TH SarabunPSK" w:hAnsi="TH SarabunPSK" w:cs="TH SarabunPSK"/>
          <w:color w:val="000000"/>
          <w:spacing w:val="-2"/>
          <w:sz w:val="28"/>
        </w:rPr>
        <w:t xml:space="preserve"> </w:t>
      </w:r>
      <w:r w:rsidR="00085B2F" w:rsidRPr="00085B2F">
        <w:rPr>
          <w:rFonts w:ascii="TH SarabunPSK" w:hAnsi="TH SarabunPSK" w:cs="TH SarabunPSK"/>
          <w:color w:val="000000"/>
          <w:spacing w:val="-2"/>
          <w:sz w:val="28"/>
          <w:cs/>
        </w:rPr>
        <w:t>1982</w:t>
      </w:r>
      <w:r w:rsidR="00085B2F" w:rsidRPr="00085B2F">
        <w:rPr>
          <w:rFonts w:ascii="TH SarabunPSK" w:hAnsi="TH SarabunPSK" w:cs="TH SarabunPSK" w:hint="cs"/>
          <w:color w:val="000000"/>
          <w:spacing w:val="-2"/>
          <w:sz w:val="28"/>
          <w:cs/>
        </w:rPr>
        <w:t>)</w:t>
      </w:r>
      <w:r w:rsidR="00007D9C">
        <w:rPr>
          <w:rFonts w:ascii="TH SarabunPSK" w:hAnsi="TH SarabunPSK" w:cs="TH SarabunPSK" w:hint="cs"/>
          <w:color w:val="000000"/>
          <w:sz w:val="28"/>
          <w:cs/>
        </w:rPr>
        <w:t xml:space="preserve"> ซึ่งองค์ประกอบด้านองค์การ</w:t>
      </w:r>
      <w:r w:rsidR="00085B2F">
        <w:rPr>
          <w:rFonts w:ascii="TH SarabunPSK" w:hAnsi="TH SarabunPSK" w:cs="TH SarabunPSK" w:hint="cs"/>
          <w:color w:val="000000"/>
          <w:sz w:val="28"/>
          <w:cs/>
        </w:rPr>
        <w:t>ก็</w:t>
      </w:r>
      <w:r w:rsidR="00007D9C">
        <w:rPr>
          <w:rFonts w:ascii="TH SarabunPSK" w:hAnsi="TH SarabunPSK" w:cs="TH SarabunPSK" w:hint="cs"/>
          <w:color w:val="000000"/>
          <w:sz w:val="28"/>
          <w:cs/>
        </w:rPr>
        <w:t>คือทุก ๆ สิ่งที่เกิดขึ้นกับบุคคลภายในองค์กร</w:t>
      </w:r>
      <w:r w:rsidR="00656D23">
        <w:rPr>
          <w:rFonts w:ascii="TH SarabunPSK" w:hAnsi="TH SarabunPSK" w:cs="TH SarabunPSK" w:hint="cs"/>
          <w:color w:val="000000"/>
          <w:sz w:val="28"/>
          <w:cs/>
        </w:rPr>
        <w:t xml:space="preserve"> </w:t>
      </w:r>
      <w:r w:rsidR="00007D9C">
        <w:rPr>
          <w:rFonts w:ascii="TH SarabunPSK" w:hAnsi="TH SarabunPSK" w:cs="TH SarabunPSK" w:hint="cs"/>
          <w:color w:val="000000"/>
          <w:sz w:val="28"/>
          <w:cs/>
        </w:rPr>
        <w:t>หรือเรียกได้ว่าเป็นสภาพแวดล้อมในการทำงาน</w:t>
      </w:r>
      <w:r w:rsidR="002D204E">
        <w:rPr>
          <w:rFonts w:ascii="TH SarabunPSK" w:hAnsi="TH SarabunPSK" w:cs="TH SarabunPSK"/>
          <w:color w:val="000000"/>
          <w:sz w:val="28"/>
          <w:cs/>
        </w:rPr>
        <w:br/>
      </w:r>
      <w:r w:rsidR="00656D23">
        <w:rPr>
          <w:rFonts w:ascii="TH SarabunPSK" w:hAnsi="TH SarabunPSK" w:cs="TH SarabunPSK" w:hint="cs"/>
          <w:color w:val="000000"/>
          <w:sz w:val="28"/>
          <w:cs/>
        </w:rPr>
        <w:t>ที่บุคลากรต้องพบเจอ</w:t>
      </w:r>
    </w:p>
    <w:p w14:paraId="4B1E667F" w14:textId="444B20D6" w:rsidR="008C1D5E" w:rsidRPr="008C1D5E" w:rsidRDefault="008C1D5E" w:rsidP="008C1D5E">
      <w:pPr>
        <w:pStyle w:val="NoSpacing"/>
        <w:ind w:firstLine="567"/>
        <w:jc w:val="thaiDistribute"/>
        <w:rPr>
          <w:rFonts w:ascii="TH SarabunPSK" w:hAnsi="TH SarabunPSK" w:cs="TH SarabunPSK"/>
          <w:color w:val="000000"/>
          <w:sz w:val="28"/>
        </w:rPr>
      </w:pPr>
      <w:r w:rsidRPr="008C1D5E">
        <w:rPr>
          <w:rFonts w:ascii="TH SarabunPSK" w:hAnsi="TH SarabunPSK" w:cs="TH SarabunPSK"/>
          <w:color w:val="000000"/>
          <w:sz w:val="28"/>
          <w:cs/>
        </w:rPr>
        <w:tab/>
        <w:t>สำนักงานคณะกรรมการการศึกษาขั้นพื้นฐาน</w:t>
      </w:r>
      <w:r w:rsidR="002C07D8">
        <w:rPr>
          <w:rFonts w:ascii="TH SarabunPSK" w:hAnsi="TH SarabunPSK" w:cs="TH SarabunPSK" w:hint="cs"/>
          <w:color w:val="000000"/>
          <w:sz w:val="28"/>
          <w:cs/>
        </w:rPr>
        <w:t xml:space="preserve"> เป็นหน่วยงาน</w:t>
      </w:r>
      <w:r w:rsidR="002C07D8" w:rsidRPr="008C1D5E">
        <w:rPr>
          <w:rFonts w:ascii="TH SarabunPSK" w:hAnsi="TH SarabunPSK" w:cs="TH SarabunPSK"/>
          <w:color w:val="000000"/>
          <w:sz w:val="28"/>
          <w:cs/>
        </w:rPr>
        <w:t>ราชการ</w:t>
      </w:r>
      <w:r w:rsidR="002C07D8">
        <w:rPr>
          <w:rFonts w:ascii="TH SarabunPSK" w:hAnsi="TH SarabunPSK" w:cs="TH SarabunPSK" w:hint="cs"/>
          <w:color w:val="000000"/>
          <w:sz w:val="28"/>
          <w:cs/>
        </w:rPr>
        <w:t>ที่</w:t>
      </w:r>
      <w:r w:rsidRPr="008C1D5E">
        <w:rPr>
          <w:rFonts w:ascii="TH SarabunPSK" w:hAnsi="TH SarabunPSK" w:cs="TH SarabunPSK"/>
          <w:color w:val="000000"/>
          <w:sz w:val="28"/>
          <w:cs/>
        </w:rPr>
        <w:t>มีภารกิจเกี่ยวกับการจัดและการส่งเสริม</w:t>
      </w:r>
      <w:r w:rsidRPr="00771C3B">
        <w:rPr>
          <w:rFonts w:ascii="TH SarabunPSK" w:hAnsi="TH SarabunPSK" w:cs="TH SarabunPSK"/>
          <w:color w:val="000000"/>
          <w:spacing w:val="-6"/>
          <w:sz w:val="28"/>
          <w:cs/>
        </w:rPr>
        <w:t>การศึกษาขั้นพื้นฐาน ซึ่งเป็นหนึ่งในหน่วยงานที่มีความสำคัญต่อการทำให้ประเทศเกิดการพัฒนาไปข้างหน้า เนื่องจากเป็นหน่วยงาน</w:t>
      </w:r>
      <w:r w:rsidRPr="008C1D5E">
        <w:rPr>
          <w:rFonts w:ascii="TH SarabunPSK" w:hAnsi="TH SarabunPSK" w:cs="TH SarabunPSK"/>
          <w:color w:val="000000"/>
          <w:sz w:val="28"/>
          <w:cs/>
        </w:rPr>
        <w:t>ที่ผลิตบุคลากรให้กับประเทศโดยการให้ความรู้กับประชาชน ซึ่งการปฏิบัติงานในหน่วยงานราชการนั้นจะมีระเบียบและกฎหมายที่เคร่งครัด ทำให้ในบางครั้งบุคลากรก็ขาดความกล้าที่จะทำอะไรที่นอกเหนือไปจากที่มีข้อกำหนดไว้ ทำให้องค์กรขาดสิ่งใหม่ ๆ ทั้งยังขาดการกระจายอำนาจที่ช่วยลดขั้นตอนการตัดสินใจที่เกี่ยวข้องกับการทำงาน ทำให้การปฏิบัติงาน</w:t>
      </w:r>
      <w:r w:rsidR="003C26F8">
        <w:rPr>
          <w:rFonts w:ascii="TH SarabunPSK" w:hAnsi="TH SarabunPSK" w:cs="TH SarabunPSK"/>
          <w:color w:val="000000"/>
          <w:sz w:val="28"/>
          <w:cs/>
        </w:rPr>
        <w:br/>
      </w:r>
      <w:r w:rsidRPr="00D214F2">
        <w:rPr>
          <w:rFonts w:ascii="TH SarabunPSK" w:hAnsi="TH SarabunPSK" w:cs="TH SarabunPSK"/>
          <w:color w:val="000000"/>
          <w:spacing w:val="-6"/>
          <w:sz w:val="28"/>
          <w:cs/>
        </w:rPr>
        <w:t>เกิดความเชื่องช้า ซึ่งปัจจัยเหล่านี้อาจส่งผลให้บุคลากรขาดความกระตือรือร้น เกิดความเบื่อหน่าย จนเป็นสาเหตุให้เกิดภาวะหมดไฟ</w:t>
      </w:r>
      <w:r w:rsidRPr="008C1D5E">
        <w:rPr>
          <w:rFonts w:ascii="TH SarabunPSK" w:hAnsi="TH SarabunPSK" w:cs="TH SarabunPSK"/>
          <w:color w:val="000000"/>
          <w:sz w:val="28"/>
          <w:cs/>
        </w:rPr>
        <w:t>ในการทำงานได้ในที่สุด ซึ่งหากบุคลากรเกิดภาวะหมดไฟในการทำงานจำนวนมากจะส่งผลให้</w:t>
      </w:r>
      <w:r w:rsidR="005F2B63">
        <w:rPr>
          <w:rFonts w:ascii="TH SarabunPSK" w:hAnsi="TH SarabunPSK" w:cs="TH SarabunPSK" w:hint="cs"/>
          <w:color w:val="000000"/>
          <w:sz w:val="28"/>
          <w:cs/>
        </w:rPr>
        <w:t>การให้การจัดการศึกษาเป็นไป</w:t>
      </w:r>
      <w:r w:rsidRPr="008C1D5E">
        <w:rPr>
          <w:rFonts w:ascii="TH SarabunPSK" w:hAnsi="TH SarabunPSK" w:cs="TH SarabunPSK"/>
          <w:color w:val="000000"/>
          <w:sz w:val="28"/>
          <w:cs/>
        </w:rPr>
        <w:t>ด้วยความยากลำบาก การบริหารจัดการไม่เกิดประสิทธิภาพและประสิทธิผล จนเกิดผลกระทบร้ายแรงต่อองค์กร จะทำให้</w:t>
      </w:r>
      <w:r w:rsidRPr="00B50A50">
        <w:rPr>
          <w:rFonts w:ascii="TH SarabunPSK" w:hAnsi="TH SarabunPSK" w:cs="TH SarabunPSK"/>
          <w:color w:val="000000"/>
          <w:spacing w:val="-4"/>
          <w:sz w:val="28"/>
          <w:cs/>
        </w:rPr>
        <w:t>การศึกษาของประเทศไทยไร้ซึ่งคุณภาพ และบุคลากรในประเทศขาดความรู้ความสามารถจนทำให้ประเทศไม่สามารถพัฒนาต่อได้</w:t>
      </w:r>
      <w:r w:rsidRPr="008C1D5E">
        <w:rPr>
          <w:rFonts w:ascii="TH SarabunPSK" w:hAnsi="TH SarabunPSK" w:cs="TH SarabunPSK"/>
          <w:color w:val="000000"/>
          <w:sz w:val="28"/>
          <w:cs/>
        </w:rPr>
        <w:t>ในอนาคต</w:t>
      </w:r>
    </w:p>
    <w:p w14:paraId="0CE4C572" w14:textId="51926195" w:rsidR="000704F6" w:rsidRDefault="008C1D5E" w:rsidP="008C1D5E">
      <w:pPr>
        <w:pStyle w:val="NoSpacing"/>
        <w:ind w:firstLine="567"/>
        <w:jc w:val="thaiDistribute"/>
        <w:rPr>
          <w:rFonts w:ascii="TH SarabunPSK" w:hAnsi="TH SarabunPSK" w:cs="TH SarabunPSK"/>
          <w:color w:val="000000"/>
          <w:sz w:val="28"/>
        </w:rPr>
      </w:pPr>
      <w:r w:rsidRPr="008C1D5E">
        <w:rPr>
          <w:rFonts w:ascii="TH SarabunPSK" w:hAnsi="TH SarabunPSK" w:cs="TH SarabunPSK"/>
          <w:color w:val="000000"/>
          <w:sz w:val="28"/>
          <w:cs/>
        </w:rPr>
        <w:tab/>
        <w:t xml:space="preserve">จากปัญหาดังกล่าว ผู้วิจัยจึงสนใจศึกษาถึงภาวะหมดไฟในการทำงานของบุคลากรในสำนักงานคณะกรรมการการศึกษาขั้นพื้นฐาน เพื่อนำผลการวิจัยที่ได้มาเป็นข้อมูลในการแก้ปัญหาสภาพแวดล้อมในการทำงาน และลดการเกิดอาการภาวะหมดไฟในการทำงานของบุคลากร เพื่อให้บุคลากรมีสุขภาพกายและสุขภาพใจที่ดีพร้อมในการใช้ชีวิตและการทำงาน </w:t>
      </w:r>
      <w:r w:rsidR="0009636D">
        <w:rPr>
          <w:rFonts w:ascii="TH SarabunPSK" w:hAnsi="TH SarabunPSK" w:cs="TH SarabunPSK"/>
          <w:color w:val="000000"/>
          <w:sz w:val="28"/>
          <w:cs/>
        </w:rPr>
        <w:br/>
      </w:r>
      <w:r w:rsidRPr="008C1D5E">
        <w:rPr>
          <w:rFonts w:ascii="TH SarabunPSK" w:hAnsi="TH SarabunPSK" w:cs="TH SarabunPSK"/>
          <w:color w:val="000000"/>
          <w:sz w:val="28"/>
          <w:cs/>
        </w:rPr>
        <w:t>อันจะทำให้การปฏิบัติงานเกิดประสิทธิภาพและเกิดผลดีต่อหน่วยงานและประเทศต่อไป</w:t>
      </w:r>
    </w:p>
    <w:p w14:paraId="664A6324" w14:textId="77777777" w:rsidR="00125FC3" w:rsidRDefault="00125FC3" w:rsidP="00125FC3">
      <w:pPr>
        <w:jc w:val="center"/>
        <w:rPr>
          <w:rFonts w:ascii="TH SarabunPSK" w:hAnsi="TH SarabunPSK" w:cs="TH SarabunPSK"/>
          <w:bCs/>
          <w:sz w:val="32"/>
        </w:rPr>
      </w:pPr>
    </w:p>
    <w:p w14:paraId="4ECA4FB1" w14:textId="77777777" w:rsidR="00125FC3" w:rsidRDefault="00125FC3" w:rsidP="0076672D">
      <w:pPr>
        <w:rPr>
          <w:rFonts w:ascii="TH SarabunPSK" w:hAnsi="TH SarabunPSK" w:cs="TH SarabunPSK"/>
          <w:bCs/>
          <w:sz w:val="32"/>
        </w:rPr>
      </w:pPr>
      <w:r w:rsidRPr="00EE4B50">
        <w:rPr>
          <w:rFonts w:ascii="TH SarabunPSK" w:hAnsi="TH SarabunPSK" w:cs="TH SarabunPSK"/>
          <w:bCs/>
          <w:sz w:val="32"/>
          <w:cs/>
        </w:rPr>
        <w:t>วัตถุประสงค์ของการวิจัย</w:t>
      </w:r>
    </w:p>
    <w:p w14:paraId="619ADE59" w14:textId="10A28FD2" w:rsidR="008943BD" w:rsidRPr="008943BD" w:rsidRDefault="008943BD" w:rsidP="006B4192">
      <w:pPr>
        <w:ind w:firstLine="720"/>
        <w:jc w:val="thaiDistribute"/>
        <w:rPr>
          <w:rFonts w:ascii="TH SarabunPSK" w:hAnsi="TH SarabunPSK" w:cs="TH SarabunPSK"/>
          <w:b/>
          <w:sz w:val="32"/>
        </w:rPr>
      </w:pPr>
      <w:r w:rsidRPr="008943BD">
        <w:rPr>
          <w:rFonts w:ascii="TH SarabunPSK" w:hAnsi="TH SarabunPSK" w:cs="TH SarabunPSK"/>
          <w:b/>
          <w:sz w:val="32"/>
          <w:cs/>
        </w:rPr>
        <w:t>1. เพื่อศึกษา</w:t>
      </w:r>
      <w:r w:rsidR="00081AAB">
        <w:rPr>
          <w:rFonts w:ascii="TH SarabunPSK" w:hAnsi="TH SarabunPSK" w:cs="TH SarabunPSK" w:hint="cs"/>
          <w:b/>
          <w:sz w:val="32"/>
          <w:cs/>
        </w:rPr>
        <w:t>สภาพแวดล้อมในการทำงาน และ</w:t>
      </w:r>
      <w:r w:rsidRPr="008943BD">
        <w:rPr>
          <w:rFonts w:ascii="TH SarabunPSK" w:hAnsi="TH SarabunPSK" w:cs="TH SarabunPSK"/>
          <w:b/>
          <w:sz w:val="32"/>
          <w:cs/>
        </w:rPr>
        <w:t>ภาวะหมดไฟในการทำงานของบุคลากรในสำนักงานคณะกรรมการการศึกษาขั้นพื้นฐาน</w:t>
      </w:r>
    </w:p>
    <w:p w14:paraId="0D50F7F8" w14:textId="36193B12" w:rsidR="008943BD" w:rsidRPr="008943BD" w:rsidRDefault="008943BD" w:rsidP="005F2B63">
      <w:pPr>
        <w:ind w:firstLine="720"/>
        <w:jc w:val="thaiDistribute"/>
        <w:rPr>
          <w:rFonts w:ascii="TH SarabunPSK" w:hAnsi="TH SarabunPSK" w:cs="TH SarabunPSK"/>
          <w:b/>
          <w:sz w:val="32"/>
        </w:rPr>
      </w:pPr>
      <w:r w:rsidRPr="008943BD">
        <w:rPr>
          <w:rFonts w:ascii="TH SarabunPSK" w:hAnsi="TH SarabunPSK" w:cs="TH SarabunPSK"/>
          <w:b/>
          <w:sz w:val="32"/>
          <w:cs/>
        </w:rPr>
        <w:t>2. เพื่อเปรียบเทียบระดับภาวะหมดไฟในการทำงานของบุคลากรในสำนักงานคณะกรรมการการศึกษาขั้นพื้นฐานจำแนกตามปัจจัยส่วนบุคคล</w:t>
      </w:r>
    </w:p>
    <w:p w14:paraId="7C5AABC5" w14:textId="4AE2C984" w:rsidR="00125FC3" w:rsidRDefault="008943BD" w:rsidP="005F2B63">
      <w:pPr>
        <w:ind w:firstLine="720"/>
        <w:jc w:val="thaiDistribute"/>
        <w:rPr>
          <w:rFonts w:ascii="TH SarabunPSK" w:hAnsi="TH SarabunPSK" w:cs="TH SarabunPSK"/>
          <w:b/>
          <w:sz w:val="32"/>
        </w:rPr>
      </w:pPr>
      <w:r w:rsidRPr="008943BD">
        <w:rPr>
          <w:rFonts w:ascii="TH SarabunPSK" w:hAnsi="TH SarabunPSK" w:cs="TH SarabunPSK"/>
          <w:b/>
          <w:sz w:val="32"/>
          <w:cs/>
        </w:rPr>
        <w:t>3. เพื่อ</w:t>
      </w:r>
      <w:r w:rsidR="000807C0">
        <w:rPr>
          <w:rFonts w:ascii="TH SarabunPSK" w:hAnsi="TH SarabunPSK" w:cs="TH SarabunPSK" w:hint="cs"/>
          <w:b/>
          <w:sz w:val="32"/>
          <w:cs/>
        </w:rPr>
        <w:t>ศึกษาถึง</w:t>
      </w:r>
      <w:r w:rsidRPr="008943BD">
        <w:rPr>
          <w:rFonts w:ascii="TH SarabunPSK" w:hAnsi="TH SarabunPSK" w:cs="TH SarabunPSK"/>
          <w:b/>
          <w:sz w:val="32"/>
          <w:cs/>
        </w:rPr>
        <w:t>ความสัมพันธ์ระหว่างสภาพแวดล้อมในการทำงานกับภาวะหมดไฟในการทำงานของบุคลากร</w:t>
      </w:r>
      <w:r w:rsidR="00B33892">
        <w:rPr>
          <w:rFonts w:ascii="TH SarabunPSK" w:hAnsi="TH SarabunPSK" w:cs="TH SarabunPSK"/>
          <w:b/>
          <w:sz w:val="32"/>
          <w:cs/>
        </w:rPr>
        <w:br/>
      </w:r>
      <w:r w:rsidRPr="008943BD">
        <w:rPr>
          <w:rFonts w:ascii="TH SarabunPSK" w:hAnsi="TH SarabunPSK" w:cs="TH SarabunPSK"/>
          <w:b/>
          <w:sz w:val="32"/>
          <w:cs/>
        </w:rPr>
        <w:t>ในสำนักงานคณะกรรมการการศึกษาขั้นพื้นฐาน</w:t>
      </w:r>
      <w:r w:rsidR="00125FC3">
        <w:rPr>
          <w:rFonts w:ascii="TH SarabunPSK" w:hAnsi="TH SarabunPSK" w:cs="TH SarabunPSK" w:hint="cs"/>
          <w:b/>
          <w:sz w:val="32"/>
          <w:cs/>
        </w:rPr>
        <w:t xml:space="preserve"> </w:t>
      </w:r>
    </w:p>
    <w:p w14:paraId="31A47B1E" w14:textId="5DBB0A14" w:rsidR="006B4192" w:rsidRDefault="006B4192" w:rsidP="00EE0E72">
      <w:pPr>
        <w:rPr>
          <w:rFonts w:ascii="TH SarabunPSK" w:hAnsi="TH SarabunPSK" w:cs="TH SarabunPSK"/>
          <w:bCs/>
          <w:sz w:val="32"/>
        </w:rPr>
      </w:pPr>
    </w:p>
    <w:p w14:paraId="6B7E819F" w14:textId="6F3FA13A" w:rsidR="004F0C86" w:rsidRDefault="004F0C86" w:rsidP="00EE0E72">
      <w:pPr>
        <w:rPr>
          <w:rFonts w:ascii="TH SarabunPSK" w:hAnsi="TH SarabunPSK" w:cs="TH SarabunPSK"/>
          <w:bCs/>
          <w:sz w:val="32"/>
        </w:rPr>
      </w:pPr>
    </w:p>
    <w:p w14:paraId="771920A2" w14:textId="1A05DCB7" w:rsidR="004F0C86" w:rsidRDefault="004F0C86" w:rsidP="00EE0E72">
      <w:pPr>
        <w:rPr>
          <w:rFonts w:ascii="TH SarabunPSK" w:hAnsi="TH SarabunPSK" w:cs="TH SarabunPSK"/>
          <w:bCs/>
          <w:sz w:val="32"/>
        </w:rPr>
      </w:pPr>
    </w:p>
    <w:p w14:paraId="6DF127AD" w14:textId="77777777" w:rsidR="004F0C86" w:rsidRDefault="004F0C86" w:rsidP="00EE0E72">
      <w:pPr>
        <w:rPr>
          <w:rFonts w:ascii="TH SarabunPSK" w:hAnsi="TH SarabunPSK" w:cs="TH SarabunPSK" w:hint="cs"/>
          <w:bCs/>
          <w:sz w:val="32"/>
        </w:rPr>
      </w:pPr>
    </w:p>
    <w:p w14:paraId="275AA738" w14:textId="31B2C10A" w:rsidR="00EE0E72" w:rsidRDefault="00EE0E72" w:rsidP="00EE0E72">
      <w:pPr>
        <w:rPr>
          <w:rFonts w:ascii="TH SarabunPSK" w:hAnsi="TH SarabunPSK" w:cs="TH SarabunPSK"/>
          <w:bCs/>
          <w:sz w:val="32"/>
        </w:rPr>
      </w:pPr>
      <w:r>
        <w:rPr>
          <w:rFonts w:ascii="TH SarabunPSK" w:hAnsi="TH SarabunPSK" w:cs="TH SarabunPSK" w:hint="cs"/>
          <w:bCs/>
          <w:sz w:val="32"/>
          <w:cs/>
        </w:rPr>
        <w:lastRenderedPageBreak/>
        <w:t>สมมติฐาน</w:t>
      </w:r>
      <w:r w:rsidRPr="00EE4B50">
        <w:rPr>
          <w:rFonts w:ascii="TH SarabunPSK" w:hAnsi="TH SarabunPSK" w:cs="TH SarabunPSK"/>
          <w:bCs/>
          <w:sz w:val="32"/>
          <w:cs/>
        </w:rPr>
        <w:t>ของการวิจัย</w:t>
      </w:r>
    </w:p>
    <w:p w14:paraId="52061685" w14:textId="0E14099D" w:rsidR="00EE0E72" w:rsidRPr="00405ED9" w:rsidRDefault="00EE0E72" w:rsidP="00EE0E72">
      <w:pPr>
        <w:rPr>
          <w:rFonts w:ascii="TH SarabunPSK" w:hAnsi="TH SarabunPSK" w:cs="TH SarabunPSK"/>
          <w:b/>
          <w:sz w:val="32"/>
        </w:rPr>
      </w:pPr>
      <w:r w:rsidRPr="00405ED9">
        <w:rPr>
          <w:rFonts w:ascii="TH SarabunPSK" w:hAnsi="TH SarabunPSK" w:cs="TH SarabunPSK"/>
          <w:b/>
          <w:sz w:val="32"/>
          <w:cs/>
        </w:rPr>
        <w:tab/>
        <w:t>1. ปัจจัยส่วนบุคคลของบุคลากรในสำนักงานคณะกรรมการการศึกษาขั้นพื้นฐานที่แตกต่างกันมีภาวะหมดไฟ</w:t>
      </w:r>
      <w:r w:rsidR="006B4192">
        <w:rPr>
          <w:rFonts w:ascii="TH SarabunPSK" w:hAnsi="TH SarabunPSK" w:cs="TH SarabunPSK"/>
          <w:b/>
          <w:sz w:val="32"/>
          <w:cs/>
        </w:rPr>
        <w:br/>
      </w:r>
      <w:r w:rsidRPr="00405ED9">
        <w:rPr>
          <w:rFonts w:ascii="TH SarabunPSK" w:hAnsi="TH SarabunPSK" w:cs="TH SarabunPSK"/>
          <w:b/>
          <w:sz w:val="32"/>
          <w:cs/>
        </w:rPr>
        <w:t>ในการทำงานแตกต่างกัน</w:t>
      </w:r>
    </w:p>
    <w:p w14:paraId="3D7CA6F1" w14:textId="20D572E1" w:rsidR="00FE37CB" w:rsidRPr="00C70753" w:rsidRDefault="00EE0E72" w:rsidP="00EE0E72">
      <w:pPr>
        <w:jc w:val="thaiDistribute"/>
        <w:rPr>
          <w:rFonts w:ascii="TH SarabunPSK" w:hAnsi="TH SarabunPSK" w:cs="TH SarabunPSK"/>
          <w:b/>
          <w:spacing w:val="-4"/>
          <w:sz w:val="32"/>
        </w:rPr>
      </w:pPr>
      <w:r w:rsidRPr="00EE0E72">
        <w:rPr>
          <w:rFonts w:ascii="TH SarabunPSK" w:hAnsi="TH SarabunPSK" w:cs="TH SarabunPSK"/>
          <w:b/>
          <w:sz w:val="32"/>
          <w:cs/>
        </w:rPr>
        <w:tab/>
      </w:r>
      <w:r w:rsidRPr="00C70753">
        <w:rPr>
          <w:rFonts w:ascii="TH SarabunPSK" w:hAnsi="TH SarabunPSK" w:cs="TH SarabunPSK"/>
          <w:b/>
          <w:spacing w:val="-4"/>
          <w:sz w:val="32"/>
          <w:cs/>
        </w:rPr>
        <w:t>2. สภาพแวดล้อมในการทำงานมีความสัมพันธ์กับภาวะหมดไฟในการทำงานของบุคลากรในสำนักงานคณะกรรมการการศึกษาขั้นพื้นฐาน</w:t>
      </w:r>
    </w:p>
    <w:p w14:paraId="679DDEA3" w14:textId="09E330C0" w:rsidR="00EE0E72" w:rsidRDefault="00EE0E72" w:rsidP="00EE0E72">
      <w:pPr>
        <w:rPr>
          <w:rFonts w:ascii="TH SarabunPSK" w:hAnsi="TH SarabunPSK" w:cs="TH SarabunPSK"/>
          <w:b/>
          <w:sz w:val="32"/>
        </w:rPr>
      </w:pPr>
    </w:p>
    <w:p w14:paraId="0939051F" w14:textId="3DF7E9FC" w:rsidR="008C1D5E" w:rsidRPr="006B4192" w:rsidRDefault="008C1D5E" w:rsidP="008C1D5E">
      <w:pPr>
        <w:pStyle w:val="NoSpacing"/>
        <w:jc w:val="thaiDistribute"/>
        <w:rPr>
          <w:rFonts w:ascii="TH SarabunPSK" w:hAnsi="TH SarabunPSK" w:cs="TH SarabunPSK"/>
          <w:b/>
          <w:bCs/>
          <w:sz w:val="28"/>
        </w:rPr>
      </w:pPr>
      <w:r w:rsidRPr="006B4192">
        <w:rPr>
          <w:rFonts w:ascii="TH SarabunPSK" w:hAnsi="TH SarabunPSK" w:cs="TH SarabunPSK"/>
          <w:b/>
          <w:bCs/>
          <w:sz w:val="28"/>
          <w:cs/>
        </w:rPr>
        <w:t>แนวคิด</w:t>
      </w:r>
      <w:r w:rsidRPr="006B4192">
        <w:rPr>
          <w:rFonts w:ascii="TH SarabunPSK" w:hAnsi="TH SarabunPSK" w:cs="TH SarabunPSK" w:hint="cs"/>
          <w:b/>
          <w:bCs/>
          <w:sz w:val="28"/>
          <w:cs/>
        </w:rPr>
        <w:t xml:space="preserve"> และ</w:t>
      </w:r>
      <w:r w:rsidRPr="006B4192">
        <w:rPr>
          <w:rFonts w:ascii="TH SarabunPSK" w:hAnsi="TH SarabunPSK" w:cs="TH SarabunPSK"/>
          <w:b/>
          <w:bCs/>
          <w:sz w:val="28"/>
          <w:cs/>
        </w:rPr>
        <w:t>ทฤษฎี</w:t>
      </w:r>
      <w:r w:rsidRPr="006B4192">
        <w:rPr>
          <w:rFonts w:ascii="TH SarabunPSK" w:hAnsi="TH SarabunPSK" w:cs="TH SarabunPSK" w:hint="cs"/>
          <w:b/>
          <w:bCs/>
          <w:sz w:val="28"/>
          <w:cs/>
        </w:rPr>
        <w:t>ที่</w:t>
      </w:r>
      <w:r w:rsidRPr="006B4192">
        <w:rPr>
          <w:rFonts w:ascii="TH SarabunPSK" w:hAnsi="TH SarabunPSK" w:cs="TH SarabunPSK"/>
          <w:b/>
          <w:bCs/>
          <w:sz w:val="28"/>
          <w:cs/>
        </w:rPr>
        <w:t>เกี่ยวข้อง</w:t>
      </w:r>
    </w:p>
    <w:p w14:paraId="6AD839B1" w14:textId="7FE08D3F" w:rsidR="008C1D5E" w:rsidRPr="006B4192" w:rsidRDefault="005F2B63" w:rsidP="00401DFC">
      <w:pPr>
        <w:pStyle w:val="NoSpacing"/>
        <w:tabs>
          <w:tab w:val="left" w:pos="720"/>
          <w:tab w:val="left" w:pos="963"/>
          <w:tab w:val="left" w:pos="1206"/>
        </w:tabs>
        <w:jc w:val="thaiDistribute"/>
        <w:rPr>
          <w:rFonts w:ascii="TH SarabunPSK" w:hAnsi="TH SarabunPSK" w:cs="TH SarabunPSK"/>
          <w:b/>
          <w:bCs/>
          <w:sz w:val="28"/>
        </w:rPr>
      </w:pPr>
      <w:r w:rsidRPr="006B4192">
        <w:rPr>
          <w:rFonts w:ascii="TH SarabunPSK" w:hAnsi="TH SarabunPSK" w:cs="TH SarabunPSK"/>
          <w:b/>
          <w:bCs/>
          <w:sz w:val="28"/>
          <w:cs/>
        </w:rPr>
        <w:tab/>
      </w:r>
      <w:r w:rsidRPr="006B4192">
        <w:rPr>
          <w:rFonts w:ascii="TH SarabunPSK" w:hAnsi="TH SarabunPSK" w:cs="TH SarabunPSK" w:hint="cs"/>
          <w:b/>
          <w:bCs/>
          <w:sz w:val="28"/>
          <w:cs/>
        </w:rPr>
        <w:t xml:space="preserve">1. </w:t>
      </w:r>
      <w:r w:rsidRPr="006B4192">
        <w:rPr>
          <w:rFonts w:ascii="TH SarabunPSK" w:hAnsi="TH SarabunPSK" w:cs="TH SarabunPSK"/>
          <w:b/>
          <w:bCs/>
          <w:sz w:val="28"/>
          <w:cs/>
        </w:rPr>
        <w:t>แนวคิดเกี่ยวกับสภาพแวดล้อมในการทำงาน</w:t>
      </w:r>
    </w:p>
    <w:p w14:paraId="7EBB6CE3" w14:textId="64E6CD4B" w:rsidR="00FD360B" w:rsidRDefault="00180459" w:rsidP="00FD360B">
      <w:pPr>
        <w:pStyle w:val="NoSpacing"/>
        <w:tabs>
          <w:tab w:val="left" w:pos="720"/>
          <w:tab w:val="left" w:pos="963"/>
          <w:tab w:val="left" w:pos="1206"/>
        </w:tabs>
        <w:jc w:val="thaiDistribute"/>
        <w:rPr>
          <w:rFonts w:ascii="TH SarabunPSK" w:hAnsi="TH SarabunPSK" w:cs="TH SarabunPSK" w:hint="cs"/>
          <w:sz w:val="28"/>
        </w:rPr>
      </w:pPr>
      <w:r w:rsidRPr="006B4192">
        <w:rPr>
          <w:rFonts w:ascii="TH SarabunPSK" w:hAnsi="TH SarabunPSK" w:cs="TH SarabunPSK"/>
          <w:sz w:val="28"/>
          <w:cs/>
        </w:rPr>
        <w:tab/>
      </w:r>
      <w:r w:rsidRPr="006B4192">
        <w:rPr>
          <w:rFonts w:ascii="TH SarabunPSK" w:hAnsi="TH SarabunPSK" w:cs="TH SarabunPSK"/>
          <w:sz w:val="28"/>
          <w:cs/>
        </w:rPr>
        <w:tab/>
      </w:r>
      <w:r w:rsidRPr="006B4192">
        <w:rPr>
          <w:rFonts w:ascii="TH SarabunPSK" w:hAnsi="TH SarabunPSK" w:cs="TH SarabunPSK" w:hint="cs"/>
          <w:sz w:val="28"/>
          <w:cs/>
        </w:rPr>
        <w:t>สภาพแวดล้อมในการทำงาน</w:t>
      </w:r>
      <w:r w:rsidR="006A4F4A" w:rsidRPr="006B4192">
        <w:rPr>
          <w:rFonts w:ascii="TH SarabunPSK" w:hAnsi="TH SarabunPSK" w:cs="TH SarabunPSK" w:hint="cs"/>
          <w:sz w:val="28"/>
          <w:cs/>
        </w:rPr>
        <w:t>เป็นสิ่งต่าง ๆ ที่อยู่รอบตัวบุคคล สามารถ</w:t>
      </w:r>
      <w:r w:rsidR="006A4F4A">
        <w:rPr>
          <w:rFonts w:ascii="TH SarabunPSK" w:hAnsi="TH SarabunPSK" w:cs="TH SarabunPSK" w:hint="cs"/>
          <w:sz w:val="28"/>
          <w:cs/>
        </w:rPr>
        <w:t xml:space="preserve">เป็นได้ทั้งสิ่งมีชีวิตและไม่มีชีวิต มองเห็นได้หรือไม่สามารถมองเห็นได้ โดยมีผลต่อการทำงานและคุณภาพชีวิตของบุคคลด้วย </w:t>
      </w:r>
      <w:r w:rsidR="006A4F4A" w:rsidRPr="00BC023E">
        <w:rPr>
          <w:rFonts w:ascii="TH SarabunPSK" w:hAnsi="TH SarabunPSK" w:cs="TH SarabunPSK" w:hint="cs"/>
          <w:sz w:val="28"/>
          <w:cs/>
        </w:rPr>
        <w:t>(</w:t>
      </w:r>
      <w:r w:rsidR="006A4F4A" w:rsidRPr="00BC023E">
        <w:rPr>
          <w:rFonts w:ascii="TH SarabunPSK" w:hAnsi="TH SarabunPSK" w:cs="TH SarabunPSK"/>
          <w:sz w:val="28"/>
          <w:cs/>
        </w:rPr>
        <w:t>อริสา เลาหไกวัลธรรม</w:t>
      </w:r>
      <w:r w:rsidR="006A4F4A" w:rsidRPr="00BC023E">
        <w:rPr>
          <w:rFonts w:ascii="TH SarabunPSK" w:hAnsi="TH SarabunPSK" w:cs="TH SarabunPSK" w:hint="cs"/>
          <w:sz w:val="28"/>
          <w:cs/>
        </w:rPr>
        <w:t>,</w:t>
      </w:r>
      <w:r w:rsidR="006A4F4A" w:rsidRPr="00BC023E">
        <w:rPr>
          <w:rFonts w:ascii="TH SarabunPSK" w:hAnsi="TH SarabunPSK" w:cs="TH SarabunPSK"/>
          <w:sz w:val="28"/>
          <w:cs/>
        </w:rPr>
        <w:t xml:space="preserve"> 2539)</w:t>
      </w:r>
      <w:r w:rsidR="006A4F4A" w:rsidRPr="00BC023E">
        <w:rPr>
          <w:rFonts w:ascii="TH SarabunPSK" w:hAnsi="TH SarabunPSK" w:cs="TH SarabunPSK" w:hint="cs"/>
          <w:sz w:val="28"/>
          <w:cs/>
        </w:rPr>
        <w:t xml:space="preserve"> ซึ่ง</w:t>
      </w:r>
      <w:r w:rsidR="006A4F4A" w:rsidRPr="00BC023E">
        <w:rPr>
          <w:rFonts w:ascii="TH SarabunPSK" w:hAnsi="TH SarabunPSK" w:cs="TH SarabunPSK"/>
          <w:sz w:val="28"/>
          <w:cs/>
        </w:rPr>
        <w:t>ลักษณะและแนวทางการบริหารงานขององค์กร</w:t>
      </w:r>
      <w:r w:rsidR="006A4F4A" w:rsidRPr="00BC023E">
        <w:rPr>
          <w:rFonts w:ascii="TH SarabunPSK" w:hAnsi="TH SarabunPSK" w:cs="TH SarabunPSK" w:hint="cs"/>
          <w:sz w:val="28"/>
          <w:cs/>
        </w:rPr>
        <w:t xml:space="preserve"> ไม่ว่าจะเป็น </w:t>
      </w:r>
      <w:r w:rsidR="006A4F4A" w:rsidRPr="00BC023E">
        <w:rPr>
          <w:rFonts w:ascii="TH SarabunPSK" w:hAnsi="TH SarabunPSK" w:cs="TH SarabunPSK"/>
          <w:sz w:val="28"/>
          <w:cs/>
        </w:rPr>
        <w:t>โครงสร้างองค์กร การรับรู้และการสนับสนุนการเปลี่ยนแปลงในองค์กรของผู้นำ ทรัพยากร</w:t>
      </w:r>
      <w:r w:rsidR="006A4F4A" w:rsidRPr="00BC023E">
        <w:rPr>
          <w:rFonts w:ascii="TH SarabunPSK" w:hAnsi="TH SarabunPSK" w:cs="TH SarabunPSK" w:hint="cs"/>
          <w:sz w:val="28"/>
          <w:cs/>
        </w:rPr>
        <w:t>ขององค์กร</w:t>
      </w:r>
      <w:r w:rsidR="006A4F4A" w:rsidRPr="00BC023E">
        <w:rPr>
          <w:rFonts w:ascii="TH SarabunPSK" w:hAnsi="TH SarabunPSK" w:cs="TH SarabunPSK"/>
          <w:sz w:val="28"/>
          <w:cs/>
        </w:rPr>
        <w:t xml:space="preserve"> </w:t>
      </w:r>
      <w:r w:rsidR="006A4F4A" w:rsidRPr="00BC023E">
        <w:rPr>
          <w:rFonts w:ascii="TH SarabunPSK" w:hAnsi="TH SarabunPSK" w:cs="TH SarabunPSK" w:hint="cs"/>
          <w:sz w:val="28"/>
          <w:cs/>
        </w:rPr>
        <w:t>ก็ถือเป็นสภาพแวดล้อมในการทำงานเช่นกัน (</w:t>
      </w:r>
      <w:r w:rsidR="006A4F4A" w:rsidRPr="00BC023E">
        <w:rPr>
          <w:rFonts w:ascii="TH SarabunPSK" w:hAnsi="TH SarabunPSK" w:cs="TH SarabunPSK"/>
          <w:sz w:val="28"/>
          <w:cs/>
        </w:rPr>
        <w:t>พยัต วุฒิ</w:t>
      </w:r>
      <w:r w:rsidR="006A4F4A" w:rsidRPr="006A4F4A">
        <w:rPr>
          <w:rFonts w:ascii="TH SarabunPSK" w:hAnsi="TH SarabunPSK" w:cs="TH SarabunPSK"/>
          <w:sz w:val="28"/>
          <w:cs/>
        </w:rPr>
        <w:t xml:space="preserve">รงค์ </w:t>
      </w:r>
      <w:r w:rsidR="006A4F4A">
        <w:rPr>
          <w:rFonts w:ascii="TH SarabunPSK" w:hAnsi="TH SarabunPSK" w:cs="TH SarabunPSK" w:hint="cs"/>
          <w:sz w:val="28"/>
          <w:cs/>
        </w:rPr>
        <w:t>,</w:t>
      </w:r>
      <w:r w:rsidR="006A4F4A" w:rsidRPr="006A4F4A">
        <w:rPr>
          <w:rFonts w:ascii="TH SarabunPSK" w:hAnsi="TH SarabunPSK" w:cs="TH SarabunPSK"/>
          <w:sz w:val="28"/>
          <w:cs/>
        </w:rPr>
        <w:t>2557)</w:t>
      </w:r>
      <w:r w:rsidR="006A4F4A">
        <w:rPr>
          <w:rFonts w:ascii="TH SarabunPSK" w:hAnsi="TH SarabunPSK" w:cs="TH SarabunPSK" w:hint="cs"/>
          <w:sz w:val="28"/>
          <w:cs/>
        </w:rPr>
        <w:t xml:space="preserve"> เพื่อให้สามารถจำแนกสภาพแวดล้อมในการทำงานออกเป็นหมวดหมู่นั้น </w:t>
      </w:r>
      <w:r w:rsidR="006A4F4A" w:rsidRPr="006A4F4A">
        <w:rPr>
          <w:rFonts w:ascii="TH SarabunPSK" w:hAnsi="TH SarabunPSK" w:cs="TH SarabunPSK"/>
          <w:sz w:val="28"/>
        </w:rPr>
        <w:t>Moos (</w:t>
      </w:r>
      <w:r w:rsidR="006A4F4A" w:rsidRPr="006A4F4A">
        <w:rPr>
          <w:rFonts w:ascii="TH SarabunPSK" w:hAnsi="TH SarabunPSK" w:cs="TH SarabunPSK"/>
          <w:sz w:val="28"/>
          <w:cs/>
        </w:rPr>
        <w:t xml:space="preserve">1986) </w:t>
      </w:r>
      <w:r w:rsidR="006A4F4A">
        <w:rPr>
          <w:rFonts w:ascii="TH SarabunPSK" w:hAnsi="TH SarabunPSK" w:cs="TH SarabunPSK" w:hint="cs"/>
          <w:sz w:val="28"/>
          <w:cs/>
        </w:rPr>
        <w:t xml:space="preserve">ได้แบ่งสภาพแวดล้อมในการทำงานออกเป็น 3 มิติ ได้แก่ </w:t>
      </w:r>
      <w:r w:rsidR="000807C0">
        <w:rPr>
          <w:rFonts w:ascii="TH SarabunPSK" w:hAnsi="TH SarabunPSK" w:cs="TH SarabunPSK"/>
          <w:sz w:val="28"/>
          <w:cs/>
        </w:rPr>
        <w:br/>
      </w:r>
      <w:r w:rsidR="006A4F4A">
        <w:rPr>
          <w:rFonts w:ascii="TH SarabunPSK" w:hAnsi="TH SarabunPSK" w:cs="TH SarabunPSK" w:hint="cs"/>
          <w:sz w:val="28"/>
          <w:cs/>
        </w:rPr>
        <w:t xml:space="preserve">1) </w:t>
      </w:r>
      <w:r w:rsidR="006A4F4A" w:rsidRPr="006A4F4A">
        <w:rPr>
          <w:rFonts w:ascii="TH SarabunPSK" w:hAnsi="TH SarabunPSK" w:cs="TH SarabunPSK"/>
          <w:sz w:val="28"/>
          <w:cs/>
        </w:rPr>
        <w:t>มิติด้านสัมพันธภาพ (</w:t>
      </w:r>
      <w:r w:rsidR="006A4F4A" w:rsidRPr="006A4F4A">
        <w:rPr>
          <w:rFonts w:ascii="TH SarabunPSK" w:hAnsi="TH SarabunPSK" w:cs="TH SarabunPSK"/>
          <w:sz w:val="28"/>
        </w:rPr>
        <w:t xml:space="preserve">Relationship dimensions) </w:t>
      </w:r>
      <w:r w:rsidR="006A4F4A">
        <w:rPr>
          <w:rFonts w:ascii="TH SarabunPSK" w:hAnsi="TH SarabunPSK" w:cs="TH SarabunPSK" w:hint="cs"/>
          <w:sz w:val="28"/>
          <w:cs/>
        </w:rPr>
        <w:t>หมายถึง</w:t>
      </w:r>
      <w:r w:rsidR="006A4F4A" w:rsidRPr="006A4F4A">
        <w:rPr>
          <w:rFonts w:ascii="TH SarabunPSK" w:hAnsi="TH SarabunPSK" w:cs="TH SarabunPSK"/>
          <w:sz w:val="28"/>
          <w:cs/>
        </w:rPr>
        <w:t xml:space="preserve"> การรับรู้ในการมีส่วนร่วม และมีความผูกพันของพนักงาน</w:t>
      </w:r>
      <w:r w:rsidR="000807C0">
        <w:rPr>
          <w:rFonts w:ascii="TH SarabunPSK" w:hAnsi="TH SarabunPSK" w:cs="TH SarabunPSK"/>
          <w:sz w:val="28"/>
          <w:cs/>
        </w:rPr>
        <w:br/>
      </w:r>
      <w:r w:rsidR="006A4F4A" w:rsidRPr="006A4F4A">
        <w:rPr>
          <w:rFonts w:ascii="TH SarabunPSK" w:hAnsi="TH SarabunPSK" w:cs="TH SarabunPSK"/>
          <w:sz w:val="28"/>
          <w:cs/>
        </w:rPr>
        <w:t>ที่มีต่องาน การมีสัมพันธภาพที่ดีและการได้รับการสนับสนุนจากเพื่อนร่วมงาน หัวหน้างาน และองค์กร</w:t>
      </w:r>
      <w:r w:rsidR="006A4F4A">
        <w:rPr>
          <w:rFonts w:ascii="TH SarabunPSK" w:hAnsi="TH SarabunPSK" w:cs="TH SarabunPSK" w:hint="cs"/>
          <w:sz w:val="28"/>
          <w:cs/>
        </w:rPr>
        <w:t xml:space="preserve"> </w:t>
      </w:r>
      <w:r w:rsidR="006A4F4A" w:rsidRPr="006A4F4A">
        <w:rPr>
          <w:rFonts w:ascii="TH SarabunPSK" w:hAnsi="TH SarabunPSK" w:cs="TH SarabunPSK"/>
          <w:sz w:val="28"/>
          <w:cs/>
        </w:rPr>
        <w:t>2</w:t>
      </w:r>
      <w:r w:rsidR="006A4F4A" w:rsidRPr="006A4F4A">
        <w:rPr>
          <w:rFonts w:ascii="TH SarabunPSK" w:hAnsi="TH SarabunPSK" w:cs="TH SarabunPSK" w:hint="cs"/>
          <w:sz w:val="28"/>
          <w:cs/>
        </w:rPr>
        <w:t>)</w:t>
      </w:r>
      <w:r w:rsidR="006A4F4A" w:rsidRPr="006A4F4A">
        <w:rPr>
          <w:rFonts w:ascii="TH SarabunPSK" w:hAnsi="TH SarabunPSK" w:cs="TH SarabunPSK"/>
          <w:sz w:val="28"/>
          <w:cs/>
        </w:rPr>
        <w:t xml:space="preserve"> มิติด้านความก้าวหน้าในงาน (</w:t>
      </w:r>
      <w:r w:rsidR="006A4F4A" w:rsidRPr="006A4F4A">
        <w:rPr>
          <w:rFonts w:ascii="TH SarabunPSK" w:hAnsi="TH SarabunPSK" w:cs="TH SarabunPSK"/>
          <w:sz w:val="28"/>
        </w:rPr>
        <w:t xml:space="preserve">Personal growth dimension) </w:t>
      </w:r>
      <w:r w:rsidR="006A4F4A" w:rsidRPr="006A4F4A">
        <w:rPr>
          <w:rFonts w:ascii="TH SarabunPSK" w:hAnsi="TH SarabunPSK" w:cs="TH SarabunPSK"/>
          <w:sz w:val="28"/>
          <w:cs/>
        </w:rPr>
        <w:t>หมายถึง การรับรู้ในความก้าวหน้าในงาน</w:t>
      </w:r>
      <w:r w:rsidR="006A4F4A" w:rsidRPr="006A4F4A">
        <w:rPr>
          <w:rFonts w:ascii="TH SarabunPSK" w:hAnsi="TH SarabunPSK" w:cs="TH SarabunPSK" w:hint="cs"/>
          <w:sz w:val="28"/>
          <w:cs/>
        </w:rPr>
        <w:t xml:space="preserve"> การได้ใช้ความรู้ความสามารถในงาน มีอิสระในการทำงาน</w:t>
      </w:r>
      <w:r w:rsidR="006A4F4A" w:rsidRPr="006A4F4A">
        <w:rPr>
          <w:rFonts w:ascii="TH SarabunPSK" w:hAnsi="TH SarabunPSK" w:cs="TH SarabunPSK"/>
          <w:sz w:val="28"/>
          <w:cs/>
        </w:rPr>
        <w:t xml:space="preserve"> และการจัด</w:t>
      </w:r>
      <w:r w:rsidR="006A4F4A" w:rsidRPr="006A4F4A">
        <w:rPr>
          <w:rFonts w:ascii="TH SarabunPSK" w:hAnsi="TH SarabunPSK" w:cs="TH SarabunPSK" w:hint="cs"/>
          <w:sz w:val="28"/>
          <w:cs/>
        </w:rPr>
        <w:t>การ</w:t>
      </w:r>
      <w:r w:rsidR="006A4F4A" w:rsidRPr="006A4F4A">
        <w:rPr>
          <w:rFonts w:ascii="TH SarabunPSK" w:hAnsi="TH SarabunPSK" w:cs="TH SarabunPSK"/>
          <w:sz w:val="28"/>
          <w:cs/>
        </w:rPr>
        <w:t>การทำงาน</w:t>
      </w:r>
      <w:r w:rsidR="006A4F4A" w:rsidRPr="006A4F4A">
        <w:rPr>
          <w:rFonts w:ascii="TH SarabunPSK" w:hAnsi="TH SarabunPSK" w:cs="TH SarabunPSK" w:hint="cs"/>
          <w:sz w:val="28"/>
          <w:cs/>
        </w:rPr>
        <w:t xml:space="preserve"> และ</w:t>
      </w:r>
      <w:r w:rsidR="006A4F4A" w:rsidRPr="006A4F4A">
        <w:rPr>
          <w:rFonts w:ascii="TH SarabunPSK" w:hAnsi="TH SarabunPSK" w:cs="TH SarabunPSK"/>
          <w:sz w:val="28"/>
          <w:cs/>
        </w:rPr>
        <w:t xml:space="preserve"> </w:t>
      </w:r>
      <w:r w:rsidR="006A4F4A" w:rsidRPr="006A4F4A">
        <w:rPr>
          <w:rFonts w:ascii="TH SarabunPSK" w:hAnsi="TH SarabunPSK" w:cs="TH SarabunPSK" w:hint="cs"/>
          <w:sz w:val="28"/>
          <w:cs/>
        </w:rPr>
        <w:t>3)</w:t>
      </w:r>
      <w:r w:rsidR="006A4F4A" w:rsidRPr="006A4F4A">
        <w:rPr>
          <w:rFonts w:ascii="TH SarabunPSK" w:hAnsi="TH SarabunPSK" w:cs="TH SarabunPSK"/>
          <w:sz w:val="28"/>
          <w:cs/>
        </w:rPr>
        <w:t xml:space="preserve"> มิติด้านการคงไว้และการเปลี่ยนแปลง (</w:t>
      </w:r>
      <w:r w:rsidR="006A4F4A" w:rsidRPr="006A4F4A">
        <w:rPr>
          <w:rFonts w:ascii="TH SarabunPSK" w:hAnsi="TH SarabunPSK" w:cs="TH SarabunPSK"/>
          <w:sz w:val="28"/>
        </w:rPr>
        <w:t xml:space="preserve">System maintenance and change dimensions) </w:t>
      </w:r>
      <w:r w:rsidR="006A4F4A" w:rsidRPr="006A4F4A">
        <w:rPr>
          <w:rFonts w:ascii="TH SarabunPSK" w:hAnsi="TH SarabunPSK" w:cs="TH SarabunPSK"/>
          <w:sz w:val="28"/>
          <w:cs/>
        </w:rPr>
        <w:t xml:space="preserve">หมายถึง การรับรู้ว่าระบบงานมีความชัดเจน โปร่งใส </w:t>
      </w:r>
      <w:r w:rsidR="006A4F4A" w:rsidRPr="006A4F4A">
        <w:rPr>
          <w:rFonts w:ascii="TH SarabunPSK" w:hAnsi="TH SarabunPSK" w:cs="TH SarabunPSK" w:hint="cs"/>
          <w:sz w:val="28"/>
          <w:cs/>
        </w:rPr>
        <w:t>มีการพัฒนา</w:t>
      </w:r>
      <w:r w:rsidR="000807C0">
        <w:rPr>
          <w:rFonts w:ascii="TH SarabunPSK" w:hAnsi="TH SarabunPSK" w:cs="TH SarabunPSK"/>
          <w:sz w:val="28"/>
          <w:cs/>
        </w:rPr>
        <w:br/>
      </w:r>
      <w:r w:rsidR="006A4F4A" w:rsidRPr="006A4F4A">
        <w:rPr>
          <w:rFonts w:ascii="TH SarabunPSK" w:hAnsi="TH SarabunPSK" w:cs="TH SarabunPSK" w:hint="cs"/>
          <w:sz w:val="28"/>
          <w:cs/>
        </w:rPr>
        <w:t>ในการทำงาน บรรยากาศทางกายภาพ</w:t>
      </w:r>
      <w:r w:rsidR="006A4F4A" w:rsidRPr="00554736">
        <w:rPr>
          <w:rFonts w:ascii="TH SarabunPSK" w:hAnsi="TH SarabunPSK" w:cs="TH SarabunPSK" w:hint="cs"/>
          <w:color w:val="FF0000"/>
          <w:sz w:val="28"/>
          <w:cs/>
        </w:rPr>
        <w:t xml:space="preserve"> </w:t>
      </w:r>
      <w:r w:rsidR="00FD360B" w:rsidRPr="00FD360B">
        <w:rPr>
          <w:rFonts w:ascii="TH SarabunPSK" w:hAnsi="TH SarabunPSK" w:cs="TH SarabunPSK" w:hint="cs"/>
          <w:sz w:val="28"/>
          <w:cs/>
        </w:rPr>
        <w:t>โดย</w:t>
      </w:r>
      <w:r w:rsidR="00FD360B">
        <w:rPr>
          <w:rFonts w:ascii="TH SarabunPSK" w:hAnsi="TH SarabunPSK" w:cs="TH SarabunPSK" w:hint="cs"/>
          <w:sz w:val="28"/>
          <w:cs/>
        </w:rPr>
        <w:t>สภาพแวดล้อมที่มีความเหมาะสมต่อการทำงานนั้น จะมีลักษณะที่</w:t>
      </w:r>
      <w:r w:rsidR="00FD360B">
        <w:rPr>
          <w:rFonts w:ascii="TH SarabunPSK" w:hAnsi="TH SarabunPSK" w:cs="TH SarabunPSK" w:hint="cs"/>
          <w:sz w:val="28"/>
          <w:cs/>
        </w:rPr>
        <w:t>เอื้อ</w:t>
      </w:r>
      <w:r w:rsidR="00FD360B">
        <w:rPr>
          <w:rFonts w:ascii="TH SarabunPSK" w:hAnsi="TH SarabunPSK" w:cs="TH SarabunPSK" w:hint="cs"/>
          <w:sz w:val="28"/>
          <w:cs/>
        </w:rPr>
        <w:t>อำนวย</w:t>
      </w:r>
      <w:r w:rsidR="000807C0">
        <w:rPr>
          <w:rFonts w:ascii="TH SarabunPSK" w:hAnsi="TH SarabunPSK" w:cs="TH SarabunPSK"/>
          <w:sz w:val="28"/>
          <w:cs/>
        </w:rPr>
        <w:br/>
      </w:r>
      <w:r w:rsidR="00FD360B">
        <w:rPr>
          <w:rFonts w:ascii="TH SarabunPSK" w:hAnsi="TH SarabunPSK" w:cs="TH SarabunPSK" w:hint="cs"/>
          <w:sz w:val="28"/>
          <w:cs/>
        </w:rPr>
        <w:t xml:space="preserve">ต่อการทำงาน โดยแบ่งเป็น 2 ประการ คือ </w:t>
      </w:r>
      <w:r w:rsidR="00FD360B" w:rsidRPr="00FD360B">
        <w:rPr>
          <w:rFonts w:ascii="TH SarabunPSK" w:hAnsi="TH SarabunPSK" w:cs="TH SarabunPSK"/>
          <w:sz w:val="28"/>
          <w:cs/>
        </w:rPr>
        <w:t>1) สภาพแวดล้อมทางกายภาพ ได้แก่ วัสดุอุปกรณ์ในการทำงาน ลักษณะสถานที่ทำงาน แสง เสียง อุณหภูมิ 2) สภาพแวดล้อมทางเศรษฐกิจและสังคม ได้แก่ ความสัมพันธ์ระหว่างพนักงานและหัวหน้างาน การบังคับบัญชา ค่าตอบแทน สวัสดิการ</w:t>
      </w:r>
      <w:r w:rsidR="00FD360B">
        <w:rPr>
          <w:rFonts w:ascii="TH SarabunPSK" w:hAnsi="TH SarabunPSK" w:cs="TH SarabunPSK" w:hint="cs"/>
          <w:sz w:val="28"/>
          <w:cs/>
        </w:rPr>
        <w:t xml:space="preserve"> โดยหากมีลักษณะดังกล่าวที่เหมาะสมจะทำให้การทำงานเป็นไปได้ด้วยความราบ</w:t>
      </w:r>
      <w:r w:rsidR="000807C0">
        <w:rPr>
          <w:rFonts w:ascii="TH SarabunPSK" w:hAnsi="TH SarabunPSK" w:cs="TH SarabunPSK" w:hint="cs"/>
          <w:sz w:val="28"/>
          <w:cs/>
        </w:rPr>
        <w:t>รื่</w:t>
      </w:r>
      <w:r w:rsidR="00FD360B">
        <w:rPr>
          <w:rFonts w:ascii="TH SarabunPSK" w:hAnsi="TH SarabunPSK" w:cs="TH SarabunPSK" w:hint="cs"/>
          <w:sz w:val="28"/>
          <w:cs/>
        </w:rPr>
        <w:t>น (</w:t>
      </w:r>
      <w:r w:rsidR="00FD360B" w:rsidRPr="00FD360B">
        <w:rPr>
          <w:rFonts w:ascii="TH SarabunPSK" w:hAnsi="TH SarabunPSK" w:cs="TH SarabunPSK"/>
          <w:sz w:val="28"/>
          <w:cs/>
        </w:rPr>
        <w:t>เยาวลักษณ์ กุลพาน</w:t>
      </w:r>
      <w:proofErr w:type="spellStart"/>
      <w:r w:rsidR="00FD360B" w:rsidRPr="00FD360B">
        <w:rPr>
          <w:rFonts w:ascii="TH SarabunPSK" w:hAnsi="TH SarabunPSK" w:cs="TH SarabunPSK"/>
          <w:sz w:val="28"/>
          <w:cs/>
        </w:rPr>
        <w:t>ิช</w:t>
      </w:r>
      <w:proofErr w:type="spellEnd"/>
      <w:r w:rsidR="00FD360B">
        <w:rPr>
          <w:rFonts w:ascii="TH SarabunPSK" w:hAnsi="TH SarabunPSK" w:cs="TH SarabunPSK" w:hint="cs"/>
          <w:sz w:val="28"/>
          <w:cs/>
        </w:rPr>
        <w:t xml:space="preserve">, </w:t>
      </w:r>
      <w:r w:rsidR="00FD360B" w:rsidRPr="00FD360B">
        <w:rPr>
          <w:rFonts w:ascii="TH SarabunPSK" w:hAnsi="TH SarabunPSK" w:cs="TH SarabunPSK"/>
          <w:sz w:val="28"/>
          <w:cs/>
        </w:rPr>
        <w:t>2533)</w:t>
      </w:r>
    </w:p>
    <w:p w14:paraId="41A9E14E" w14:textId="3D927630" w:rsidR="006067B4" w:rsidRPr="006B4192" w:rsidRDefault="006067B4" w:rsidP="00401DFC">
      <w:pPr>
        <w:pStyle w:val="NoSpacing"/>
        <w:tabs>
          <w:tab w:val="left" w:pos="720"/>
          <w:tab w:val="left" w:pos="963"/>
          <w:tab w:val="left" w:pos="1206"/>
        </w:tabs>
        <w:jc w:val="thaiDistribute"/>
        <w:rPr>
          <w:rFonts w:ascii="TH SarabunPSK" w:hAnsi="TH SarabunPSK" w:cs="TH SarabunPSK"/>
          <w:b/>
          <w:bCs/>
          <w:sz w:val="28"/>
        </w:rPr>
      </w:pPr>
      <w:r w:rsidRPr="006B4192">
        <w:rPr>
          <w:rFonts w:ascii="TH SarabunPSK" w:hAnsi="TH SarabunPSK" w:cs="TH SarabunPSK"/>
          <w:b/>
          <w:bCs/>
          <w:sz w:val="28"/>
          <w:cs/>
        </w:rPr>
        <w:tab/>
      </w:r>
      <w:r w:rsidRPr="006B4192">
        <w:rPr>
          <w:rFonts w:ascii="TH SarabunPSK" w:hAnsi="TH SarabunPSK" w:cs="TH SarabunPSK" w:hint="cs"/>
          <w:b/>
          <w:bCs/>
          <w:sz w:val="28"/>
          <w:cs/>
        </w:rPr>
        <w:t xml:space="preserve">2. </w:t>
      </w:r>
      <w:r w:rsidRPr="006B4192">
        <w:rPr>
          <w:rFonts w:ascii="TH SarabunPSK" w:hAnsi="TH SarabunPSK" w:cs="TH SarabunPSK"/>
          <w:b/>
          <w:bCs/>
          <w:sz w:val="28"/>
          <w:cs/>
        </w:rPr>
        <w:t>แนวคิดและทฤษฎีเกี่ยวกับภาวะหมดไฟในการทำงาน</w:t>
      </w:r>
    </w:p>
    <w:p w14:paraId="73821C66" w14:textId="4186E6A6" w:rsidR="006067B4" w:rsidRPr="006B4192" w:rsidRDefault="006067B4" w:rsidP="008E52FF">
      <w:pPr>
        <w:pStyle w:val="NoSpacing"/>
        <w:tabs>
          <w:tab w:val="left" w:pos="720"/>
          <w:tab w:val="left" w:pos="963"/>
          <w:tab w:val="left" w:pos="1206"/>
        </w:tabs>
        <w:jc w:val="thaiDistribute"/>
        <w:rPr>
          <w:rFonts w:ascii="TH SarabunPSK" w:hAnsi="TH SarabunPSK" w:cs="TH SarabunPSK"/>
          <w:sz w:val="28"/>
        </w:rPr>
      </w:pPr>
      <w:r w:rsidRPr="006B4192">
        <w:rPr>
          <w:rFonts w:ascii="TH SarabunPSK" w:hAnsi="TH SarabunPSK" w:cs="TH SarabunPSK"/>
          <w:sz w:val="28"/>
          <w:cs/>
        </w:rPr>
        <w:tab/>
      </w:r>
      <w:r w:rsidRPr="006B4192">
        <w:rPr>
          <w:rFonts w:ascii="TH SarabunPSK" w:hAnsi="TH SarabunPSK" w:cs="TH SarabunPSK"/>
          <w:spacing w:val="-6"/>
          <w:sz w:val="28"/>
          <w:cs/>
        </w:rPr>
        <w:tab/>
      </w:r>
      <w:r w:rsidR="00BC023E" w:rsidRPr="006B4192">
        <w:rPr>
          <w:rFonts w:ascii="TH SarabunPSK" w:hAnsi="TH SarabunPSK" w:cs="TH SarabunPSK" w:hint="cs"/>
          <w:spacing w:val="-6"/>
          <w:sz w:val="28"/>
          <w:cs/>
        </w:rPr>
        <w:t xml:space="preserve">ภาวะหมดไฟในการทำงาน </w:t>
      </w:r>
      <w:r w:rsidR="00BC023E" w:rsidRPr="006B4192">
        <w:rPr>
          <w:rFonts w:ascii="TH SarabunPSK" w:hAnsi="TH SarabunPSK" w:cs="TH SarabunPSK"/>
          <w:spacing w:val="-6"/>
          <w:sz w:val="28"/>
          <w:cs/>
        </w:rPr>
        <w:t>เป็นกลุ่มอาการที่แสดงออกในลักษณะความอ่อนล้าทางอารมณ์ การลดค่าความเป็นบุคคล และการลดค่าความสำเร็จของตน เป็นผลสืบเนื่องมาจากการเผชิญความเครียดเรื้อรังจากการทำงาน</w:t>
      </w:r>
      <w:r w:rsidR="00BC023E" w:rsidRPr="006B4192">
        <w:rPr>
          <w:rFonts w:ascii="TH SarabunPSK" w:hAnsi="TH SarabunPSK" w:cs="TH SarabunPSK" w:hint="cs"/>
          <w:spacing w:val="-6"/>
          <w:sz w:val="28"/>
          <w:cs/>
        </w:rPr>
        <w:t xml:space="preserve"> (</w:t>
      </w:r>
      <w:r w:rsidR="00BC023E" w:rsidRPr="006B4192">
        <w:rPr>
          <w:rFonts w:ascii="TH SarabunPSK" w:hAnsi="TH SarabunPSK" w:cs="TH SarabunPSK"/>
          <w:spacing w:val="-6"/>
          <w:sz w:val="28"/>
          <w:cs/>
        </w:rPr>
        <w:t>ละม้าย เกิดโภคทรัพย์</w:t>
      </w:r>
      <w:r w:rsidR="00BC023E" w:rsidRPr="006B4192">
        <w:rPr>
          <w:rFonts w:ascii="TH SarabunPSK" w:hAnsi="TH SarabunPSK" w:cs="TH SarabunPSK" w:hint="cs"/>
          <w:spacing w:val="-6"/>
          <w:sz w:val="28"/>
          <w:cs/>
        </w:rPr>
        <w:t xml:space="preserve">, </w:t>
      </w:r>
      <w:r w:rsidR="00BC023E" w:rsidRPr="006B4192">
        <w:rPr>
          <w:rFonts w:ascii="TH SarabunPSK" w:hAnsi="TH SarabunPSK" w:cs="TH SarabunPSK"/>
          <w:spacing w:val="-6"/>
          <w:sz w:val="28"/>
          <w:cs/>
        </w:rPr>
        <w:t>2548)</w:t>
      </w:r>
      <w:r w:rsidR="008E52FF" w:rsidRPr="006B4192">
        <w:rPr>
          <w:rFonts w:ascii="TH SarabunPSK" w:hAnsi="TH SarabunPSK" w:cs="TH SarabunPSK" w:hint="cs"/>
          <w:spacing w:val="-6"/>
          <w:sz w:val="28"/>
          <w:cs/>
        </w:rPr>
        <w:t xml:space="preserve"> ซึ่งมีปัจจัยที่สัมพันธ์กับการเกิดภาวะหมดไฟ</w:t>
      </w:r>
      <w:r w:rsidR="000D540D" w:rsidRPr="006B4192">
        <w:rPr>
          <w:rFonts w:ascii="TH SarabunPSK" w:hAnsi="TH SarabunPSK" w:cs="TH SarabunPSK" w:hint="cs"/>
          <w:sz w:val="28"/>
          <w:cs/>
        </w:rPr>
        <w:t xml:space="preserve"> คือ </w:t>
      </w:r>
      <w:r w:rsidR="000D540D" w:rsidRPr="006B4192">
        <w:rPr>
          <w:rFonts w:ascii="TH SarabunPSK" w:hAnsi="TH SarabunPSK" w:cs="TH SarabunPSK"/>
          <w:sz w:val="28"/>
          <w:cs/>
        </w:rPr>
        <w:t>1</w:t>
      </w:r>
      <w:r w:rsidR="000D540D" w:rsidRPr="006B4192">
        <w:rPr>
          <w:rFonts w:ascii="TH SarabunPSK" w:hAnsi="TH SarabunPSK" w:cs="TH SarabunPSK" w:hint="cs"/>
          <w:sz w:val="28"/>
          <w:cs/>
        </w:rPr>
        <w:t>)</w:t>
      </w:r>
      <w:r w:rsidR="000D540D" w:rsidRPr="006B4192">
        <w:rPr>
          <w:rFonts w:ascii="TH SarabunPSK" w:hAnsi="TH SarabunPSK" w:cs="TH SarabunPSK"/>
          <w:sz w:val="28"/>
          <w:cs/>
        </w:rPr>
        <w:t xml:space="preserve"> ปัจจัยด้านตัวบุคคล ได้แก่</w:t>
      </w:r>
      <w:r w:rsidR="000D540D" w:rsidRPr="006B4192">
        <w:rPr>
          <w:rFonts w:ascii="TH SarabunPSK" w:hAnsi="TH SarabunPSK" w:cs="TH SarabunPSK" w:hint="cs"/>
          <w:sz w:val="28"/>
          <w:cs/>
        </w:rPr>
        <w:t xml:space="preserve"> เพศ อายุ และทัศนคติ 2) ปัจจัยด้านงาน เช่น ปริมาณงาน ความขัดแย้งในบทบาท 3) ปัจจัยด้านองค์กร ได้แก่ รูปแบบหรือนโยบายนการทำงาน และการสนับสนุน</w:t>
      </w:r>
      <w:r w:rsidR="000807C0">
        <w:rPr>
          <w:rFonts w:ascii="TH SarabunPSK" w:hAnsi="TH SarabunPSK" w:cs="TH SarabunPSK"/>
          <w:sz w:val="28"/>
          <w:cs/>
        </w:rPr>
        <w:br/>
      </w:r>
      <w:r w:rsidR="000D540D" w:rsidRPr="000807C0">
        <w:rPr>
          <w:rFonts w:ascii="TH SarabunPSK" w:hAnsi="TH SarabunPSK" w:cs="TH SarabunPSK" w:hint="cs"/>
          <w:spacing w:val="-2"/>
          <w:sz w:val="28"/>
          <w:cs/>
        </w:rPr>
        <w:t>ทางสังคม</w:t>
      </w:r>
      <w:r w:rsidR="008E52FF" w:rsidRPr="000807C0">
        <w:rPr>
          <w:rFonts w:ascii="TH SarabunPSK" w:hAnsi="TH SarabunPSK" w:cs="TH SarabunPSK" w:hint="cs"/>
          <w:spacing w:val="-2"/>
          <w:sz w:val="28"/>
          <w:cs/>
        </w:rPr>
        <w:t xml:space="preserve"> (</w:t>
      </w:r>
      <w:r w:rsidR="008E52FF" w:rsidRPr="000807C0">
        <w:rPr>
          <w:rFonts w:ascii="TH SarabunPSK" w:hAnsi="TH SarabunPSK" w:cs="TH SarabunPSK"/>
          <w:spacing w:val="-2"/>
          <w:sz w:val="28"/>
        </w:rPr>
        <w:t>Cooper</w:t>
      </w:r>
      <w:r w:rsidR="008E52FF" w:rsidRPr="000807C0">
        <w:rPr>
          <w:rFonts w:ascii="TH SarabunPSK" w:hAnsi="TH SarabunPSK" w:cs="TH SarabunPSK" w:hint="cs"/>
          <w:spacing w:val="-2"/>
          <w:sz w:val="28"/>
          <w:cs/>
        </w:rPr>
        <w:t xml:space="preserve">, </w:t>
      </w:r>
      <w:r w:rsidR="008E52FF" w:rsidRPr="000807C0">
        <w:rPr>
          <w:rFonts w:ascii="TH SarabunPSK" w:hAnsi="TH SarabunPSK" w:cs="TH SarabunPSK"/>
          <w:spacing w:val="-2"/>
          <w:sz w:val="28"/>
          <w:cs/>
        </w:rPr>
        <w:t>2001)</w:t>
      </w:r>
      <w:r w:rsidR="008E52FF" w:rsidRPr="000807C0">
        <w:rPr>
          <w:rFonts w:ascii="TH SarabunPSK" w:hAnsi="TH SarabunPSK" w:cs="TH SarabunPSK" w:hint="cs"/>
          <w:spacing w:val="-2"/>
          <w:sz w:val="28"/>
          <w:cs/>
        </w:rPr>
        <w:t xml:space="preserve"> ซึ่งสามารถแบ่งกลุ่มอาการของภาวะหมดไฟในการทำงานได้ออกเป็น 3 ด้าน ได้แก่ </w:t>
      </w:r>
      <w:r w:rsidRPr="000807C0">
        <w:rPr>
          <w:rFonts w:ascii="TH SarabunPSK" w:hAnsi="TH SarabunPSK" w:cs="TH SarabunPSK"/>
          <w:spacing w:val="-2"/>
          <w:sz w:val="28"/>
          <w:cs/>
        </w:rPr>
        <w:t>1</w:t>
      </w:r>
      <w:r w:rsidR="008E52FF" w:rsidRPr="000807C0">
        <w:rPr>
          <w:rFonts w:ascii="TH SarabunPSK" w:hAnsi="TH SarabunPSK" w:cs="TH SarabunPSK" w:hint="cs"/>
          <w:spacing w:val="-2"/>
          <w:sz w:val="28"/>
          <w:cs/>
        </w:rPr>
        <w:t>)</w:t>
      </w:r>
      <w:r w:rsidRPr="000807C0">
        <w:rPr>
          <w:rFonts w:ascii="TH SarabunPSK" w:hAnsi="TH SarabunPSK" w:cs="TH SarabunPSK"/>
          <w:spacing w:val="-2"/>
          <w:sz w:val="28"/>
          <w:cs/>
        </w:rPr>
        <w:t xml:space="preserve"> ความอ่อนล้า</w:t>
      </w:r>
      <w:r w:rsidRPr="006B4192">
        <w:rPr>
          <w:rFonts w:ascii="TH SarabunPSK" w:hAnsi="TH SarabunPSK" w:cs="TH SarabunPSK"/>
          <w:sz w:val="28"/>
          <w:cs/>
        </w:rPr>
        <w:t>ทางอารมณ์ (</w:t>
      </w:r>
      <w:r w:rsidRPr="006B4192">
        <w:rPr>
          <w:rFonts w:ascii="TH SarabunPSK" w:hAnsi="TH SarabunPSK" w:cs="TH SarabunPSK"/>
          <w:sz w:val="28"/>
        </w:rPr>
        <w:t xml:space="preserve">Emotional exhaustion) </w:t>
      </w:r>
      <w:r w:rsidRPr="006B4192">
        <w:rPr>
          <w:rFonts w:ascii="TH SarabunPSK" w:hAnsi="TH SarabunPSK" w:cs="TH SarabunPSK"/>
          <w:sz w:val="28"/>
          <w:cs/>
        </w:rPr>
        <w:t>หมายถึง ความรู้สึกเหนื่อยหน่าย หมดกำลังใจ ไม่มีแรงใจในการทำงาน หมดความกระตือรือร้น ซึ่งเป็นอาการ</w:t>
      </w:r>
      <w:r w:rsidR="008E52FF" w:rsidRPr="006B4192">
        <w:rPr>
          <w:rFonts w:ascii="TH SarabunPSK" w:hAnsi="TH SarabunPSK" w:cs="TH SarabunPSK" w:hint="cs"/>
          <w:sz w:val="28"/>
          <w:cs/>
        </w:rPr>
        <w:t>ที่</w:t>
      </w:r>
      <w:r w:rsidRPr="006B4192">
        <w:rPr>
          <w:rFonts w:ascii="TH SarabunPSK" w:hAnsi="TH SarabunPSK" w:cs="TH SarabunPSK"/>
          <w:sz w:val="28"/>
          <w:cs/>
        </w:rPr>
        <w:t xml:space="preserve">สังเกตได้ง่ายที่สุดของภาวะหมดไฟ </w:t>
      </w:r>
      <w:r w:rsidRPr="006B4192">
        <w:rPr>
          <w:rFonts w:ascii="TH SarabunPSK" w:hAnsi="TH SarabunPSK" w:cs="TH SarabunPSK"/>
          <w:spacing w:val="-4"/>
          <w:sz w:val="28"/>
          <w:cs/>
        </w:rPr>
        <w:t>เมื่ออาการเหล่านี้เกิดขึ้นมาระยะหนึ่งอาจมีอาการปวดศีรษะ อ่อนเพลียทางร่างกาย</w:t>
      </w:r>
      <w:r w:rsidRPr="006B4192">
        <w:rPr>
          <w:rFonts w:ascii="TH SarabunPSK" w:hAnsi="TH SarabunPSK" w:cs="TH SarabunPSK"/>
          <w:sz w:val="28"/>
          <w:cs/>
        </w:rPr>
        <w:t xml:space="preserve"> และปวดตึงบริเวณกล้ามเนื้อต่าง ๆ </w:t>
      </w:r>
      <w:r w:rsidR="008E52FF" w:rsidRPr="006B4192">
        <w:rPr>
          <w:rFonts w:ascii="TH SarabunPSK" w:hAnsi="TH SarabunPSK" w:cs="TH SarabunPSK" w:hint="cs"/>
          <w:sz w:val="28"/>
          <w:cs/>
        </w:rPr>
        <w:t xml:space="preserve">ได้ </w:t>
      </w:r>
      <w:r w:rsidRPr="006B4192">
        <w:rPr>
          <w:rFonts w:ascii="TH SarabunPSK" w:hAnsi="TH SarabunPSK" w:cs="TH SarabunPSK"/>
          <w:sz w:val="28"/>
          <w:cs/>
        </w:rPr>
        <w:t>2</w:t>
      </w:r>
      <w:r w:rsidR="008E52FF" w:rsidRPr="006B4192">
        <w:rPr>
          <w:rFonts w:ascii="TH SarabunPSK" w:hAnsi="TH SarabunPSK" w:cs="TH SarabunPSK" w:hint="cs"/>
          <w:sz w:val="28"/>
          <w:cs/>
        </w:rPr>
        <w:t>)</w:t>
      </w:r>
      <w:r w:rsidRPr="006B4192">
        <w:rPr>
          <w:rFonts w:ascii="TH SarabunPSK" w:hAnsi="TH SarabunPSK" w:cs="TH SarabunPSK"/>
          <w:sz w:val="28"/>
          <w:cs/>
        </w:rPr>
        <w:t xml:space="preserve"> </w:t>
      </w:r>
      <w:r w:rsidRPr="006B4192">
        <w:rPr>
          <w:rFonts w:ascii="TH SarabunPSK" w:hAnsi="TH SarabunPSK" w:cs="TH SarabunPSK"/>
          <w:spacing w:val="-4"/>
          <w:sz w:val="28"/>
          <w:cs/>
        </w:rPr>
        <w:t>การลดค่าความเป็นบุคคล (</w:t>
      </w:r>
      <w:r w:rsidRPr="006B4192">
        <w:rPr>
          <w:rFonts w:ascii="TH SarabunPSK" w:hAnsi="TH SarabunPSK" w:cs="TH SarabunPSK"/>
          <w:spacing w:val="-4"/>
          <w:sz w:val="28"/>
        </w:rPr>
        <w:t xml:space="preserve">Depersonalization) </w:t>
      </w:r>
      <w:r w:rsidRPr="006B4192">
        <w:rPr>
          <w:rFonts w:ascii="TH SarabunPSK" w:hAnsi="TH SarabunPSK" w:cs="TH SarabunPSK"/>
          <w:spacing w:val="-4"/>
          <w:sz w:val="28"/>
          <w:cs/>
        </w:rPr>
        <w:t>หมายถึง อาการที่เกิดต่อเนื่องมาจากความรู้สึกอ่อนล้า</w:t>
      </w:r>
      <w:r w:rsidRPr="006B4192">
        <w:rPr>
          <w:rFonts w:ascii="TH SarabunPSK" w:hAnsi="TH SarabunPSK" w:cs="TH SarabunPSK"/>
          <w:sz w:val="28"/>
          <w:cs/>
        </w:rPr>
        <w:t>ทางอารมณ์ที่ยังสามารถแก้ไขได้ โดยจะมีความรู้สึกในแง่ลบต่อเพื่อนร่วมงาน</w:t>
      </w:r>
      <w:r w:rsidR="008E52FF" w:rsidRPr="006B4192">
        <w:rPr>
          <w:rFonts w:ascii="TH SarabunPSK" w:hAnsi="TH SarabunPSK" w:cs="TH SarabunPSK" w:hint="cs"/>
          <w:sz w:val="28"/>
          <w:cs/>
        </w:rPr>
        <w:t xml:space="preserve"> </w:t>
      </w:r>
      <w:r w:rsidRPr="006B4192">
        <w:rPr>
          <w:rFonts w:ascii="TH SarabunPSK" w:hAnsi="TH SarabunPSK" w:cs="TH SarabunPSK"/>
          <w:sz w:val="28"/>
          <w:cs/>
        </w:rPr>
        <w:t>ลูกค้า</w:t>
      </w:r>
      <w:r w:rsidR="008E52FF" w:rsidRPr="006B4192">
        <w:rPr>
          <w:rFonts w:ascii="TH SarabunPSK" w:hAnsi="TH SarabunPSK" w:cs="TH SarabunPSK" w:hint="cs"/>
          <w:sz w:val="28"/>
          <w:cs/>
        </w:rPr>
        <w:t>หรือผู้มาติดต่อ</w:t>
      </w:r>
      <w:r w:rsidRPr="006B4192">
        <w:rPr>
          <w:rFonts w:ascii="TH SarabunPSK" w:hAnsi="TH SarabunPSK" w:cs="TH SarabunPSK"/>
          <w:sz w:val="28"/>
          <w:cs/>
        </w:rPr>
        <w:t xml:space="preserve"> จนมักทำให้เกิดปัญหาความสัมพันธ์กับผู้อื่น ดูไม่เต็มใจที่จะบริการลูกค้าหรือผู้มาติดต่อ ไม่มีความสุภาพอ่อนโยน และไม่ต้องการให้ใครมายุ่งเกี่ยวด้วย</w:t>
      </w:r>
      <w:r w:rsidR="008E52FF" w:rsidRPr="006B4192">
        <w:rPr>
          <w:rFonts w:ascii="TH SarabunPSK" w:hAnsi="TH SarabunPSK" w:cs="TH SarabunPSK" w:hint="cs"/>
          <w:sz w:val="28"/>
          <w:cs/>
        </w:rPr>
        <w:t xml:space="preserve"> และ </w:t>
      </w:r>
      <w:r w:rsidRPr="006B4192">
        <w:rPr>
          <w:rFonts w:ascii="TH SarabunPSK" w:hAnsi="TH SarabunPSK" w:cs="TH SarabunPSK"/>
          <w:sz w:val="28"/>
          <w:cs/>
        </w:rPr>
        <w:t>3</w:t>
      </w:r>
      <w:r w:rsidR="008E52FF" w:rsidRPr="006B4192">
        <w:rPr>
          <w:rFonts w:ascii="TH SarabunPSK" w:hAnsi="TH SarabunPSK" w:cs="TH SarabunPSK" w:hint="cs"/>
          <w:sz w:val="28"/>
          <w:cs/>
        </w:rPr>
        <w:t>)</w:t>
      </w:r>
      <w:r w:rsidRPr="006B4192">
        <w:rPr>
          <w:rFonts w:ascii="TH SarabunPSK" w:hAnsi="TH SarabunPSK" w:cs="TH SarabunPSK"/>
          <w:sz w:val="28"/>
          <w:cs/>
        </w:rPr>
        <w:t xml:space="preserve"> ความรู้สึกไม่ประสบความสำเร็จในการปฏิบัติงาน (</w:t>
      </w:r>
      <w:r w:rsidR="00962312" w:rsidRPr="006B4192">
        <w:rPr>
          <w:rFonts w:ascii="TH SarabunPSK" w:hAnsi="TH SarabunPSK" w:cs="TH SarabunPSK"/>
          <w:sz w:val="28"/>
        </w:rPr>
        <w:t>D</w:t>
      </w:r>
      <w:r w:rsidRPr="006B4192">
        <w:rPr>
          <w:rFonts w:ascii="TH SarabunPSK" w:hAnsi="TH SarabunPSK" w:cs="TH SarabunPSK"/>
          <w:sz w:val="28"/>
        </w:rPr>
        <w:t xml:space="preserve">ecreased occupational accomplishment) </w:t>
      </w:r>
      <w:r w:rsidRPr="006B4192">
        <w:rPr>
          <w:rFonts w:ascii="TH SarabunPSK" w:hAnsi="TH SarabunPSK" w:cs="TH SarabunPSK"/>
          <w:sz w:val="28"/>
          <w:cs/>
        </w:rPr>
        <w:t>เป็นความรู้สึกและทัศนคติในทางลบต่อตนเอง ซึ่งเกิดจากการที่ตนเองมีความรู้สึกและทัศนคติในทางลบต่อผู้อื่นและงานที่ตนเองปฏิบัติหรือรับผิดชอบอยู่ ส่งผลให้ประสิทธิภาพในการทำงานลดลง และตนเองรับรู้</w:t>
      </w:r>
      <w:r w:rsidRPr="000807C0">
        <w:rPr>
          <w:rFonts w:ascii="TH SarabunPSK" w:hAnsi="TH SarabunPSK" w:cs="TH SarabunPSK"/>
          <w:spacing w:val="-2"/>
          <w:sz w:val="28"/>
          <w:cs/>
        </w:rPr>
        <w:lastRenderedPageBreak/>
        <w:t>ถึงการเปลี่ยนแปลงในพฤติกรรมเหล่านี้ ทำให้เกิดความรู้สึกด้อยสัมพันธภาพกับบุคคลอื่น คิดว่าตนเองล้มเหลวสูญเสียการนับถือ</w:t>
      </w:r>
      <w:r w:rsidRPr="006B4192">
        <w:rPr>
          <w:rFonts w:ascii="TH SarabunPSK" w:hAnsi="TH SarabunPSK" w:cs="TH SarabunPSK"/>
          <w:sz w:val="28"/>
          <w:cs/>
        </w:rPr>
        <w:t>ต่อตนเอง รู้สึกว่าตนเองไม่คุณค่าและขาดความภาคภูมิใจในความสามารถ และผลงานของตนเอง</w:t>
      </w:r>
      <w:r w:rsidR="008E52FF" w:rsidRPr="006B4192">
        <w:rPr>
          <w:rFonts w:ascii="TH SarabunPSK" w:hAnsi="TH SarabunPSK" w:cs="TH SarabunPSK" w:hint="cs"/>
          <w:sz w:val="28"/>
          <w:cs/>
        </w:rPr>
        <w:t xml:space="preserve"> (</w:t>
      </w:r>
      <w:r w:rsidR="008E52FF" w:rsidRPr="006B4192">
        <w:rPr>
          <w:rFonts w:ascii="TH SarabunPSK" w:hAnsi="TH SarabunPSK" w:cs="TH SarabunPSK"/>
          <w:sz w:val="28"/>
        </w:rPr>
        <w:t>Maslach</w:t>
      </w:r>
      <w:r w:rsidR="008E52FF" w:rsidRPr="006B4192">
        <w:rPr>
          <w:rFonts w:ascii="TH SarabunPSK" w:hAnsi="TH SarabunPSK" w:cs="TH SarabunPSK" w:hint="cs"/>
          <w:sz w:val="28"/>
          <w:cs/>
        </w:rPr>
        <w:t xml:space="preserve">, </w:t>
      </w:r>
      <w:r w:rsidR="008E52FF" w:rsidRPr="006B4192">
        <w:rPr>
          <w:rFonts w:ascii="TH SarabunPSK" w:hAnsi="TH SarabunPSK" w:cs="TH SarabunPSK"/>
          <w:sz w:val="28"/>
          <w:cs/>
        </w:rPr>
        <w:t>2001)</w:t>
      </w:r>
      <w:r w:rsidR="008E52FF" w:rsidRPr="006B4192">
        <w:rPr>
          <w:rFonts w:ascii="TH SarabunPSK" w:hAnsi="TH SarabunPSK" w:cs="TH SarabunPSK" w:hint="cs"/>
          <w:sz w:val="28"/>
          <w:cs/>
        </w:rPr>
        <w:t xml:space="preserve"> </w:t>
      </w:r>
      <w:r w:rsidR="000807C0">
        <w:rPr>
          <w:rFonts w:ascii="TH SarabunPSK" w:hAnsi="TH SarabunPSK" w:cs="TH SarabunPSK"/>
          <w:sz w:val="28"/>
          <w:cs/>
        </w:rPr>
        <w:br/>
      </w:r>
      <w:r w:rsidR="008E52FF" w:rsidRPr="006B4192">
        <w:rPr>
          <w:rFonts w:ascii="TH SarabunPSK" w:hAnsi="TH SarabunPSK" w:cs="TH SarabunPSK" w:hint="cs"/>
          <w:sz w:val="28"/>
          <w:cs/>
        </w:rPr>
        <w:t>ซึ่งหากเกิดภาวะหมดไฟในการทำงานแล้ว จะส่งผลกระทบให้บุคคลมี</w:t>
      </w:r>
      <w:r w:rsidRPr="006B4192">
        <w:rPr>
          <w:rFonts w:ascii="TH SarabunPSK" w:hAnsi="TH SarabunPSK" w:cs="TH SarabunPSK"/>
          <w:spacing w:val="-2"/>
          <w:sz w:val="28"/>
          <w:cs/>
        </w:rPr>
        <w:t>ความผูกพัน</w:t>
      </w:r>
      <w:r w:rsidRPr="006B4192">
        <w:rPr>
          <w:rFonts w:ascii="TH SarabunPSK" w:hAnsi="TH SarabunPSK" w:cs="TH SarabunPSK"/>
          <w:sz w:val="28"/>
          <w:cs/>
        </w:rPr>
        <w:t>ต่อองค์การลดลง</w:t>
      </w:r>
      <w:r w:rsidRPr="006B4192">
        <w:rPr>
          <w:rFonts w:ascii="TH SarabunPSK" w:hAnsi="TH SarabunPSK" w:cs="TH SarabunPSK" w:hint="cs"/>
          <w:sz w:val="28"/>
          <w:cs/>
        </w:rPr>
        <w:t xml:space="preserve"> </w:t>
      </w:r>
      <w:r w:rsidR="008E52FF" w:rsidRPr="006B4192">
        <w:rPr>
          <w:rFonts w:ascii="TH SarabunPSK" w:hAnsi="TH SarabunPSK" w:cs="TH SarabunPSK" w:hint="cs"/>
          <w:sz w:val="28"/>
          <w:cs/>
        </w:rPr>
        <w:t>เกิด</w:t>
      </w:r>
      <w:r w:rsidRPr="006B4192">
        <w:rPr>
          <w:rFonts w:ascii="TH SarabunPSK" w:hAnsi="TH SarabunPSK" w:cs="TH SarabunPSK"/>
          <w:sz w:val="28"/>
          <w:cs/>
        </w:rPr>
        <w:t xml:space="preserve">การลาออก </w:t>
      </w:r>
      <w:r w:rsidR="000807C0">
        <w:rPr>
          <w:rFonts w:ascii="TH SarabunPSK" w:hAnsi="TH SarabunPSK" w:cs="TH SarabunPSK"/>
          <w:sz w:val="28"/>
          <w:cs/>
        </w:rPr>
        <w:br/>
      </w:r>
      <w:r w:rsidRPr="006B4192">
        <w:rPr>
          <w:rFonts w:ascii="TH SarabunPSK" w:hAnsi="TH SarabunPSK" w:cs="TH SarabunPSK"/>
          <w:sz w:val="28"/>
          <w:cs/>
        </w:rPr>
        <w:t>การขาดงานเพิ่มมากขึ้น</w:t>
      </w:r>
      <w:r w:rsidRPr="006B4192">
        <w:rPr>
          <w:rFonts w:ascii="TH SarabunPSK" w:hAnsi="TH SarabunPSK" w:cs="TH SarabunPSK" w:hint="cs"/>
          <w:sz w:val="28"/>
          <w:cs/>
        </w:rPr>
        <w:t xml:space="preserve"> </w:t>
      </w:r>
      <w:r w:rsidR="008E52FF" w:rsidRPr="006B4192">
        <w:rPr>
          <w:rFonts w:ascii="TH SarabunPSK" w:hAnsi="TH SarabunPSK" w:cs="TH SarabunPSK" w:hint="cs"/>
          <w:sz w:val="28"/>
          <w:cs/>
        </w:rPr>
        <w:t>และมี</w:t>
      </w:r>
      <w:r w:rsidRPr="006B4192">
        <w:rPr>
          <w:rFonts w:ascii="TH SarabunPSK" w:hAnsi="TH SarabunPSK" w:cs="TH SarabunPSK"/>
          <w:sz w:val="28"/>
          <w:cs/>
        </w:rPr>
        <w:t>การเจ็บป่วยในการทำงานเพิ่มมากขึ้น</w:t>
      </w:r>
    </w:p>
    <w:p w14:paraId="111C0996" w14:textId="42BDE8AB" w:rsidR="005F2B63" w:rsidRPr="006B4192" w:rsidRDefault="006067B4" w:rsidP="008C1D5E">
      <w:pPr>
        <w:pStyle w:val="NoSpacing"/>
        <w:jc w:val="thaiDistribute"/>
        <w:rPr>
          <w:rFonts w:ascii="TH SarabunPSK" w:hAnsi="TH SarabunPSK" w:cs="TH SarabunPSK"/>
          <w:sz w:val="28"/>
        </w:rPr>
      </w:pPr>
      <w:r w:rsidRPr="006B4192">
        <w:rPr>
          <w:rFonts w:ascii="TH SarabunPSK" w:hAnsi="TH SarabunPSK" w:cs="TH SarabunPSK"/>
          <w:sz w:val="28"/>
          <w:cs/>
        </w:rPr>
        <w:tab/>
      </w:r>
      <w:r w:rsidRPr="006B4192">
        <w:rPr>
          <w:rFonts w:ascii="TH SarabunPSK" w:hAnsi="TH SarabunPSK" w:cs="TH SarabunPSK"/>
          <w:sz w:val="28"/>
          <w:cs/>
        </w:rPr>
        <w:tab/>
      </w:r>
    </w:p>
    <w:p w14:paraId="721D477C" w14:textId="77777777" w:rsidR="00125FC3" w:rsidRDefault="00125FC3" w:rsidP="0076672D">
      <w:pPr>
        <w:rPr>
          <w:rFonts w:ascii="TH SarabunPSK" w:hAnsi="TH SarabunPSK" w:cs="TH SarabunPSK"/>
          <w:b/>
          <w:sz w:val="32"/>
        </w:rPr>
      </w:pPr>
      <w:r w:rsidRPr="00AF3509">
        <w:rPr>
          <w:rFonts w:ascii="TH SarabunPSK" w:hAnsi="TH SarabunPSK" w:cs="TH SarabunPSK"/>
          <w:b/>
          <w:bCs/>
          <w:sz w:val="32"/>
          <w:cs/>
        </w:rPr>
        <w:t>ระเบียบวิธีวิจัย</w:t>
      </w:r>
    </w:p>
    <w:p w14:paraId="0FDA15A4" w14:textId="3478AE31" w:rsidR="00E01383" w:rsidRDefault="00E01383" w:rsidP="00125FC3">
      <w:pPr>
        <w:pStyle w:val="NoSpacing"/>
        <w:ind w:firstLine="567"/>
        <w:jc w:val="thaiDistribute"/>
        <w:rPr>
          <w:rFonts w:ascii="TH SarabunPSK" w:hAnsi="TH SarabunPSK" w:cs="TH SarabunPSK"/>
          <w:color w:val="000000"/>
          <w:sz w:val="28"/>
        </w:rPr>
      </w:pPr>
      <w:r w:rsidRPr="003E7276">
        <w:rPr>
          <w:rFonts w:ascii="TH SarabunPSK" w:hAnsi="TH SarabunPSK" w:cs="TH SarabunPSK" w:hint="cs"/>
          <w:b/>
          <w:bCs/>
          <w:color w:val="000000"/>
          <w:spacing w:val="-2"/>
          <w:sz w:val="28"/>
          <w:cs/>
        </w:rPr>
        <w:t xml:space="preserve">1. </w:t>
      </w:r>
      <w:r w:rsidRPr="003E7276">
        <w:rPr>
          <w:rFonts w:ascii="TH SarabunPSK" w:hAnsi="TH SarabunPSK" w:cs="TH SarabunPSK"/>
          <w:b/>
          <w:bCs/>
          <w:color w:val="000000"/>
          <w:spacing w:val="-2"/>
          <w:sz w:val="28"/>
          <w:cs/>
        </w:rPr>
        <w:t>การรวบรวมข้อมูล</w:t>
      </w:r>
      <w:r w:rsidRPr="003E7276">
        <w:rPr>
          <w:rFonts w:ascii="TH SarabunPSK" w:hAnsi="TH SarabunPSK" w:cs="TH SarabunPSK" w:hint="cs"/>
          <w:b/>
          <w:bCs/>
          <w:color w:val="000000"/>
          <w:spacing w:val="-2"/>
          <w:sz w:val="28"/>
          <w:cs/>
        </w:rPr>
        <w:t xml:space="preserve"> </w:t>
      </w:r>
      <w:r w:rsidRPr="003E7276">
        <w:rPr>
          <w:rFonts w:ascii="TH SarabunPSK" w:hAnsi="TH SarabunPSK" w:cs="TH SarabunPSK"/>
          <w:color w:val="000000"/>
          <w:spacing w:val="-2"/>
          <w:sz w:val="28"/>
          <w:cs/>
        </w:rPr>
        <w:t>การวิจัยครั้งนี้</w:t>
      </w:r>
      <w:r w:rsidRPr="003E7276">
        <w:rPr>
          <w:rFonts w:ascii="TH SarabunPSK" w:hAnsi="TH SarabunPSK" w:cs="TH SarabunPSK" w:hint="cs"/>
          <w:color w:val="000000"/>
          <w:spacing w:val="-2"/>
          <w:sz w:val="28"/>
          <w:cs/>
        </w:rPr>
        <w:t xml:space="preserve">ผู้วิจัยได้เก็บรวบรวมข้อมูลจากกลุ่มตัวอย่าง จำนวน 299 คน </w:t>
      </w:r>
      <w:r w:rsidRPr="003E7276">
        <w:rPr>
          <w:rFonts w:ascii="TH SarabunPSK" w:hAnsi="TH SarabunPSK" w:cs="TH SarabunPSK"/>
          <w:color w:val="000000"/>
          <w:spacing w:val="-2"/>
          <w:sz w:val="28"/>
          <w:cs/>
        </w:rPr>
        <w:t>ใช้การสุ่มตัวอย่างแบบบังเอิญ (</w:t>
      </w:r>
      <w:r w:rsidRPr="003E7276">
        <w:rPr>
          <w:rFonts w:ascii="TH SarabunPSK" w:hAnsi="TH SarabunPSK" w:cs="TH SarabunPSK"/>
          <w:color w:val="000000"/>
          <w:spacing w:val="-2"/>
          <w:sz w:val="28"/>
        </w:rPr>
        <w:t>Accidental Sampling)</w:t>
      </w:r>
      <w:r w:rsidRPr="003E7276">
        <w:rPr>
          <w:rFonts w:ascii="TH SarabunPSK" w:hAnsi="TH SarabunPSK" w:cs="TH SarabunPSK" w:hint="cs"/>
          <w:color w:val="000000"/>
          <w:spacing w:val="-2"/>
          <w:sz w:val="28"/>
          <w:cs/>
        </w:rPr>
        <w:t xml:space="preserve"> โดย</w:t>
      </w:r>
      <w:r w:rsidRPr="003E7276">
        <w:rPr>
          <w:rFonts w:ascii="TH SarabunPSK" w:hAnsi="TH SarabunPSK" w:cs="TH SarabunPSK"/>
          <w:color w:val="000000"/>
          <w:spacing w:val="-2"/>
          <w:sz w:val="28"/>
          <w:cs/>
        </w:rPr>
        <w:t>หาขนาดกลุ่มตัวอย่างจากสูตรของเครซี่และมอร์แกน</w:t>
      </w:r>
      <w:r w:rsidRPr="003E7276">
        <w:rPr>
          <w:rFonts w:ascii="TH SarabunPSK" w:hAnsi="TH SarabunPSK" w:cs="TH SarabunPSK" w:hint="cs"/>
          <w:color w:val="000000"/>
          <w:spacing w:val="-2"/>
          <w:sz w:val="28"/>
          <w:cs/>
        </w:rPr>
        <w:t xml:space="preserve"> </w:t>
      </w:r>
      <w:r w:rsidRPr="003E7276">
        <w:rPr>
          <w:rFonts w:ascii="TH SarabunPSK" w:hAnsi="TH SarabunPSK" w:cs="TH SarabunPSK"/>
          <w:color w:val="000000"/>
          <w:spacing w:val="-2"/>
          <w:sz w:val="28"/>
          <w:cs/>
        </w:rPr>
        <w:t>กำหนดขนาดของกลุ่มตัวอย่าง</w:t>
      </w:r>
      <w:r w:rsidRPr="00E01383">
        <w:rPr>
          <w:rFonts w:ascii="TH SarabunPSK" w:hAnsi="TH SarabunPSK" w:cs="TH SarabunPSK"/>
          <w:color w:val="000000"/>
          <w:sz w:val="28"/>
          <w:cs/>
        </w:rPr>
        <w:t xml:space="preserve">ให้มีความคลาดเคลื่อน .05 </w:t>
      </w:r>
      <w:r>
        <w:rPr>
          <w:rFonts w:ascii="TH SarabunPSK" w:hAnsi="TH SarabunPSK" w:cs="TH SarabunPSK" w:hint="cs"/>
          <w:color w:val="000000"/>
          <w:sz w:val="28"/>
          <w:cs/>
        </w:rPr>
        <w:t xml:space="preserve"> จากประชากร คือ </w:t>
      </w:r>
      <w:r w:rsidRPr="00E01383">
        <w:rPr>
          <w:rFonts w:ascii="TH SarabunPSK" w:hAnsi="TH SarabunPSK" w:cs="TH SarabunPSK"/>
          <w:color w:val="000000"/>
          <w:sz w:val="28"/>
          <w:cs/>
        </w:rPr>
        <w:t>ข้าราชการ พนักงานราชการ ลูกจ้าง ที่ปฏิบัติงานในสำนักงานคณะกรรมการการศึกษาขั้นพื้นฐานส่วนกลาง จำนวน 1,352</w:t>
      </w:r>
      <w:r w:rsidRPr="00E01383">
        <w:rPr>
          <w:rFonts w:ascii="Arial" w:hAnsi="Arial" w:cs="Arial" w:hint="cs"/>
          <w:color w:val="000000"/>
          <w:sz w:val="28"/>
          <w:cs/>
        </w:rPr>
        <w:t>‬</w:t>
      </w:r>
      <w:r w:rsidRPr="00E01383">
        <w:rPr>
          <w:rFonts w:ascii="TH SarabunPSK" w:hAnsi="TH SarabunPSK" w:cs="TH SarabunPSK"/>
          <w:color w:val="000000"/>
          <w:sz w:val="28"/>
          <w:cs/>
        </w:rPr>
        <w:t xml:space="preserve"> </w:t>
      </w:r>
      <w:r w:rsidRPr="00E01383">
        <w:rPr>
          <w:rFonts w:ascii="TH SarabunPSK" w:hAnsi="TH SarabunPSK" w:cs="TH SarabunPSK" w:hint="cs"/>
          <w:color w:val="000000"/>
          <w:sz w:val="28"/>
          <w:cs/>
        </w:rPr>
        <w:t>คน</w:t>
      </w:r>
      <w:r w:rsidRPr="00E01383">
        <w:rPr>
          <w:rFonts w:ascii="TH SarabunPSK" w:hAnsi="TH SarabunPSK" w:cs="TH SarabunPSK"/>
          <w:color w:val="000000"/>
          <w:sz w:val="28"/>
          <w:cs/>
        </w:rPr>
        <w:t xml:space="preserve"> (</w:t>
      </w:r>
      <w:r w:rsidRPr="00E01383">
        <w:rPr>
          <w:rFonts w:ascii="TH SarabunPSK" w:hAnsi="TH SarabunPSK" w:cs="TH SarabunPSK" w:hint="cs"/>
          <w:color w:val="000000"/>
          <w:sz w:val="28"/>
          <w:cs/>
        </w:rPr>
        <w:t>ข้อมูล</w:t>
      </w:r>
      <w:r w:rsidRPr="00E01383">
        <w:rPr>
          <w:rFonts w:ascii="TH SarabunPSK" w:hAnsi="TH SarabunPSK" w:cs="TH SarabunPSK"/>
          <w:color w:val="000000"/>
          <w:sz w:val="28"/>
          <w:cs/>
        </w:rPr>
        <w:t xml:space="preserve"> </w:t>
      </w:r>
      <w:r w:rsidRPr="00E01383">
        <w:rPr>
          <w:rFonts w:ascii="TH SarabunPSK" w:hAnsi="TH SarabunPSK" w:cs="TH SarabunPSK" w:hint="cs"/>
          <w:color w:val="000000"/>
          <w:sz w:val="28"/>
          <w:cs/>
        </w:rPr>
        <w:t>ณ</w:t>
      </w:r>
      <w:r w:rsidRPr="00E01383">
        <w:rPr>
          <w:rFonts w:ascii="TH SarabunPSK" w:hAnsi="TH SarabunPSK" w:cs="TH SarabunPSK"/>
          <w:color w:val="000000"/>
          <w:sz w:val="28"/>
          <w:cs/>
        </w:rPr>
        <w:t xml:space="preserve"> 31 </w:t>
      </w:r>
      <w:r w:rsidRPr="00E01383">
        <w:rPr>
          <w:rFonts w:ascii="TH SarabunPSK" w:hAnsi="TH SarabunPSK" w:cs="TH SarabunPSK" w:hint="cs"/>
          <w:color w:val="000000"/>
          <w:sz w:val="28"/>
          <w:cs/>
        </w:rPr>
        <w:t>สิงหาคม</w:t>
      </w:r>
      <w:r w:rsidRPr="00E01383">
        <w:rPr>
          <w:rFonts w:ascii="TH SarabunPSK" w:hAnsi="TH SarabunPSK" w:cs="TH SarabunPSK"/>
          <w:color w:val="000000"/>
          <w:sz w:val="28"/>
          <w:cs/>
        </w:rPr>
        <w:t xml:space="preserve"> 2563)</w:t>
      </w:r>
      <w:r>
        <w:rPr>
          <w:rFonts w:ascii="TH SarabunPSK" w:hAnsi="TH SarabunPSK" w:cs="TH SarabunPSK" w:hint="cs"/>
          <w:color w:val="000000"/>
          <w:sz w:val="28"/>
          <w:cs/>
        </w:rPr>
        <w:t xml:space="preserve"> และรวบรวมข้อมูลโดยแบบสอบถาม </w:t>
      </w:r>
      <w:r w:rsidR="00383769">
        <w:rPr>
          <w:rFonts w:ascii="TH SarabunPSK" w:hAnsi="TH SarabunPSK" w:cs="TH SarabunPSK"/>
          <w:color w:val="000000"/>
          <w:sz w:val="28"/>
          <w:cs/>
        </w:rPr>
        <w:br/>
      </w:r>
      <w:r w:rsidRPr="00E01383">
        <w:rPr>
          <w:rFonts w:ascii="TH SarabunPSK" w:hAnsi="TH SarabunPSK" w:cs="TH SarabunPSK"/>
          <w:color w:val="000000"/>
          <w:sz w:val="28"/>
          <w:cs/>
        </w:rPr>
        <w:t xml:space="preserve">ซึ่งได้รวบรวมข้อมูลโดยยึดกรอบแนวคิด และทฤษฎีที่เกี่ยวข้อง แล้วสร้างแบบสอบถามให้สอดคล้องกับคำนิยามที่ค้นคว้าไว้ โดยแบบสอบถามแบ่งออกเป็น </w:t>
      </w:r>
      <w:r w:rsidR="00704178">
        <w:rPr>
          <w:rFonts w:ascii="TH SarabunPSK" w:hAnsi="TH SarabunPSK" w:cs="TH SarabunPSK" w:hint="cs"/>
          <w:color w:val="000000"/>
          <w:sz w:val="28"/>
          <w:cs/>
        </w:rPr>
        <w:t>3</w:t>
      </w:r>
      <w:r w:rsidRPr="00E01383">
        <w:rPr>
          <w:rFonts w:ascii="TH SarabunPSK" w:hAnsi="TH SarabunPSK" w:cs="TH SarabunPSK"/>
          <w:color w:val="000000"/>
          <w:sz w:val="28"/>
          <w:cs/>
        </w:rPr>
        <w:t xml:space="preserve"> ส่วน</w:t>
      </w:r>
    </w:p>
    <w:p w14:paraId="4C6978D1" w14:textId="2EC5CA9A" w:rsidR="00704178" w:rsidRPr="00704178" w:rsidRDefault="00704178" w:rsidP="00704178">
      <w:pPr>
        <w:pStyle w:val="NoSpacing"/>
        <w:tabs>
          <w:tab w:val="left" w:pos="828"/>
        </w:tabs>
        <w:ind w:firstLine="567"/>
        <w:jc w:val="thaiDistribute"/>
        <w:rPr>
          <w:rFonts w:ascii="TH SarabunPSK" w:hAnsi="TH SarabunPSK" w:cs="TH SarabunPSK"/>
          <w:color w:val="000000"/>
          <w:sz w:val="28"/>
        </w:rPr>
      </w:pPr>
      <w:r>
        <w:rPr>
          <w:rFonts w:ascii="TH SarabunPSK" w:hAnsi="TH SarabunPSK" w:cs="TH SarabunPSK"/>
          <w:color w:val="000000"/>
          <w:sz w:val="28"/>
          <w:cs/>
        </w:rPr>
        <w:tab/>
      </w:r>
      <w:r w:rsidRPr="00704178">
        <w:rPr>
          <w:rFonts w:ascii="TH SarabunPSK" w:hAnsi="TH SarabunPSK" w:cs="TH SarabunPSK"/>
          <w:color w:val="000000"/>
          <w:sz w:val="28"/>
          <w:cs/>
        </w:rPr>
        <w:t>ส่วนที่ 1 แบบสอบถามข้อมูลส่วนบุคคล เป็นลักษณะแบบสำรวจรายการ (</w:t>
      </w:r>
      <w:r w:rsidRPr="00704178">
        <w:rPr>
          <w:rFonts w:ascii="TH SarabunPSK" w:hAnsi="TH SarabunPSK" w:cs="TH SarabunPSK"/>
          <w:color w:val="000000"/>
          <w:sz w:val="28"/>
        </w:rPr>
        <w:t xml:space="preserve">Check List)  </w:t>
      </w:r>
      <w:r w:rsidRPr="00704178">
        <w:rPr>
          <w:rFonts w:ascii="TH SarabunPSK" w:hAnsi="TH SarabunPSK" w:cs="TH SarabunPSK"/>
          <w:color w:val="000000"/>
          <w:sz w:val="28"/>
          <w:cs/>
        </w:rPr>
        <w:t>ให้ตอบตามความเป็นจริง ได้แก่ เพศ อายุ ระดับการศึกษา สถานภาพ ประสบการณ์การปฏิบัติงาน และรายได้เฉลี่ยต่อเดือน</w:t>
      </w:r>
    </w:p>
    <w:p w14:paraId="054CD022" w14:textId="4DED88E6" w:rsidR="00704178" w:rsidRPr="00383769" w:rsidRDefault="00704178" w:rsidP="00704178">
      <w:pPr>
        <w:pStyle w:val="NoSpacing"/>
        <w:tabs>
          <w:tab w:val="left" w:pos="828"/>
        </w:tabs>
        <w:ind w:firstLine="567"/>
        <w:jc w:val="thaiDistribute"/>
        <w:rPr>
          <w:rFonts w:ascii="TH SarabunPSK" w:hAnsi="TH SarabunPSK" w:cs="TH SarabunPSK"/>
          <w:color w:val="000000"/>
          <w:spacing w:val="-4"/>
          <w:sz w:val="28"/>
        </w:rPr>
      </w:pPr>
      <w:r>
        <w:rPr>
          <w:rFonts w:ascii="TH SarabunPSK" w:hAnsi="TH SarabunPSK" w:cs="TH SarabunPSK"/>
          <w:color w:val="000000"/>
          <w:sz w:val="28"/>
          <w:cs/>
        </w:rPr>
        <w:tab/>
      </w:r>
      <w:r w:rsidRPr="00704178">
        <w:rPr>
          <w:rFonts w:ascii="TH SarabunPSK" w:hAnsi="TH SarabunPSK" w:cs="TH SarabunPSK"/>
          <w:color w:val="000000"/>
          <w:sz w:val="28"/>
          <w:cs/>
        </w:rPr>
        <w:t>ส่วนที่ 2 แบบสอบถามสภาพแวดล้อมในการทำงาน แบ่งออกเป็น 3 มิติ ได้แก่ 1) มิติด้านมพันธภาพ 2) มิติด้าน</w:t>
      </w:r>
      <w:r w:rsidRPr="00383769">
        <w:rPr>
          <w:rFonts w:ascii="TH SarabunPSK" w:hAnsi="TH SarabunPSK" w:cs="TH SarabunPSK"/>
          <w:color w:val="000000"/>
          <w:spacing w:val="-2"/>
          <w:sz w:val="28"/>
          <w:cs/>
        </w:rPr>
        <w:t>ความก้าวหน้าในงาน 3) มิติด้านการคงไว้และการเปลี่ยนแปลง ประกอบด้วยข้อคำถามรวม 18 ข้อ โดยมีทั้งทางบวกและทางลบ</w:t>
      </w:r>
      <w:r w:rsidRPr="00704178">
        <w:rPr>
          <w:rFonts w:ascii="TH SarabunPSK" w:hAnsi="TH SarabunPSK" w:cs="TH SarabunPSK"/>
          <w:color w:val="000000"/>
          <w:sz w:val="28"/>
          <w:cs/>
        </w:rPr>
        <w:t xml:space="preserve"> </w:t>
      </w:r>
      <w:r w:rsidRPr="00383769">
        <w:rPr>
          <w:rFonts w:ascii="TH SarabunPSK" w:hAnsi="TH SarabunPSK" w:cs="TH SarabunPSK"/>
          <w:color w:val="000000"/>
          <w:spacing w:val="-4"/>
          <w:sz w:val="28"/>
          <w:cs/>
        </w:rPr>
        <w:t>เป็นลักษณะคำถามชนิดมาตราส่วนประมาณค่า (</w:t>
      </w:r>
      <w:r w:rsidRPr="00383769">
        <w:rPr>
          <w:rFonts w:ascii="TH SarabunPSK" w:hAnsi="TH SarabunPSK" w:cs="TH SarabunPSK"/>
          <w:color w:val="000000"/>
          <w:spacing w:val="-4"/>
          <w:sz w:val="28"/>
        </w:rPr>
        <w:t xml:space="preserve">Rating Scale) </w:t>
      </w:r>
      <w:r w:rsidRPr="00383769">
        <w:rPr>
          <w:rFonts w:ascii="TH SarabunPSK" w:hAnsi="TH SarabunPSK" w:cs="TH SarabunPSK"/>
          <w:color w:val="000000"/>
          <w:spacing w:val="-4"/>
          <w:sz w:val="28"/>
          <w:cs/>
        </w:rPr>
        <w:t>5 ระดับ โดยเลือกตอบตามความเป็นจริงมากที่สุดจนถึงน้อยที่สุด</w:t>
      </w:r>
    </w:p>
    <w:p w14:paraId="6ED95289" w14:textId="1656E719" w:rsidR="00704178" w:rsidRPr="00704178" w:rsidRDefault="00704178" w:rsidP="00704178">
      <w:pPr>
        <w:pStyle w:val="NoSpacing"/>
        <w:tabs>
          <w:tab w:val="left" w:pos="828"/>
        </w:tabs>
        <w:ind w:firstLine="567"/>
        <w:jc w:val="thaiDistribute"/>
        <w:rPr>
          <w:rFonts w:ascii="TH SarabunPSK" w:hAnsi="TH SarabunPSK" w:cs="TH SarabunPSK"/>
          <w:color w:val="000000"/>
          <w:sz w:val="28"/>
        </w:rPr>
      </w:pPr>
      <w:r>
        <w:rPr>
          <w:rFonts w:ascii="TH SarabunPSK" w:hAnsi="TH SarabunPSK" w:cs="TH SarabunPSK"/>
          <w:color w:val="000000"/>
          <w:sz w:val="28"/>
          <w:cs/>
        </w:rPr>
        <w:tab/>
      </w:r>
      <w:r w:rsidRPr="00FB68CA">
        <w:rPr>
          <w:rFonts w:ascii="TH SarabunPSK" w:hAnsi="TH SarabunPSK" w:cs="TH SarabunPSK"/>
          <w:color w:val="000000"/>
          <w:spacing w:val="-4"/>
          <w:sz w:val="28"/>
          <w:cs/>
        </w:rPr>
        <w:t>ส่วนที่ 3 แบบสอบถามภาวะหมดไฟในการทำงาน แบ่งออกเป็น 3 องค์ประกอบ คือ 1) ด้านความอ่อนล้าทางอารมณ์</w:t>
      </w:r>
      <w:r w:rsidRPr="00704178">
        <w:rPr>
          <w:rFonts w:ascii="TH SarabunPSK" w:hAnsi="TH SarabunPSK" w:cs="TH SarabunPSK"/>
          <w:color w:val="000000"/>
          <w:sz w:val="28"/>
          <w:cs/>
        </w:rPr>
        <w:t xml:space="preserve"> 2) ด้านการลดความเป็นบุคคล 3) ด้านการรู้สึกไม่ประสบความสำเร็จในการปฏิบัติงาน ประกอบด้วยข้อคำถามรวม 21 ข้อ โดยมีทั้งทางบวกและทางลบ เป็นลักษณะคำถามชนิดมาตราส่วนประมาณค่า (</w:t>
      </w:r>
      <w:r w:rsidRPr="00704178">
        <w:rPr>
          <w:rFonts w:ascii="TH SarabunPSK" w:hAnsi="TH SarabunPSK" w:cs="TH SarabunPSK"/>
          <w:color w:val="000000"/>
          <w:sz w:val="28"/>
        </w:rPr>
        <w:t xml:space="preserve">Rating Scale) </w:t>
      </w:r>
      <w:r w:rsidRPr="00704178">
        <w:rPr>
          <w:rFonts w:ascii="TH SarabunPSK" w:hAnsi="TH SarabunPSK" w:cs="TH SarabunPSK"/>
          <w:color w:val="000000"/>
          <w:sz w:val="28"/>
          <w:cs/>
        </w:rPr>
        <w:t>5 ระดับ โดยเลือกตอบ</w:t>
      </w:r>
      <w:r w:rsidR="00FB68CA">
        <w:rPr>
          <w:rFonts w:ascii="TH SarabunPSK" w:hAnsi="TH SarabunPSK" w:cs="TH SarabunPSK"/>
          <w:color w:val="000000"/>
          <w:sz w:val="28"/>
          <w:cs/>
        </w:rPr>
        <w:br/>
      </w:r>
      <w:r w:rsidRPr="00704178">
        <w:rPr>
          <w:rFonts w:ascii="TH SarabunPSK" w:hAnsi="TH SarabunPSK" w:cs="TH SarabunPSK"/>
          <w:color w:val="000000"/>
          <w:sz w:val="28"/>
          <w:cs/>
        </w:rPr>
        <w:t>ตามความเป็นจริงมากที่สุดจนถึงน้อยที่สุด</w:t>
      </w:r>
    </w:p>
    <w:p w14:paraId="65729EA7" w14:textId="4FAAC848" w:rsidR="00704178" w:rsidRDefault="00704178" w:rsidP="00704178">
      <w:pPr>
        <w:pStyle w:val="NoSpacing"/>
        <w:tabs>
          <w:tab w:val="left" w:pos="828"/>
        </w:tabs>
        <w:ind w:firstLine="567"/>
        <w:jc w:val="thaiDistribute"/>
        <w:rPr>
          <w:rFonts w:ascii="TH SarabunPSK" w:hAnsi="TH SarabunPSK" w:cs="TH SarabunPSK"/>
          <w:color w:val="000000"/>
          <w:sz w:val="28"/>
        </w:rPr>
      </w:pPr>
      <w:r>
        <w:rPr>
          <w:rFonts w:ascii="TH SarabunPSK" w:hAnsi="TH SarabunPSK" w:cs="TH SarabunPSK"/>
          <w:color w:val="000000"/>
          <w:sz w:val="28"/>
          <w:cs/>
        </w:rPr>
        <w:tab/>
      </w:r>
      <w:r w:rsidRPr="00704178">
        <w:rPr>
          <w:rFonts w:ascii="TH SarabunPSK" w:hAnsi="TH SarabunPSK" w:cs="TH SarabunPSK"/>
          <w:color w:val="000000"/>
          <w:sz w:val="28"/>
          <w:cs/>
        </w:rPr>
        <w:t xml:space="preserve">ตรวจสอบคุณภาพเครื่องมือโดยทดสอบความเที่ยงตรงของเนื้อหา ซึ่งให้ผู้ทรงคุณวุฒิจำนวน 3 ท่านตรวจสอบความเที่ยงตรงของเนื้อหาและนำคะแนนของทรงคุณวุฒิแต่ละท่านมาหาค่าดัชนีความสอดคล้อง หรือ </w:t>
      </w:r>
      <w:r w:rsidRPr="00704178">
        <w:rPr>
          <w:rFonts w:ascii="TH SarabunPSK" w:hAnsi="TH SarabunPSK" w:cs="TH SarabunPSK"/>
          <w:color w:val="000000"/>
          <w:sz w:val="28"/>
        </w:rPr>
        <w:t xml:space="preserve">IOC (Index of Item Objective Congruence) </w:t>
      </w:r>
      <w:r w:rsidRPr="00704178">
        <w:rPr>
          <w:rFonts w:ascii="TH SarabunPSK" w:hAnsi="TH SarabunPSK" w:cs="TH SarabunPSK"/>
          <w:color w:val="000000"/>
          <w:sz w:val="28"/>
          <w:cs/>
        </w:rPr>
        <w:t xml:space="preserve">โดยพิจารณาเลือกข้อคำถามที่มีค่า </w:t>
      </w:r>
      <w:r w:rsidRPr="00704178">
        <w:rPr>
          <w:rFonts w:ascii="TH SarabunPSK" w:hAnsi="TH SarabunPSK" w:cs="TH SarabunPSK"/>
          <w:color w:val="000000"/>
          <w:sz w:val="28"/>
        </w:rPr>
        <w:t xml:space="preserve">IOC </w:t>
      </w:r>
      <w:r w:rsidRPr="00704178">
        <w:rPr>
          <w:rFonts w:ascii="TH SarabunPSK" w:hAnsi="TH SarabunPSK" w:cs="TH SarabunPSK"/>
          <w:color w:val="000000"/>
          <w:sz w:val="28"/>
          <w:cs/>
        </w:rPr>
        <w:t xml:space="preserve">มากกว่าหรือเท่ากับ 0.50 ส่วนข้อคำถามที่มีค่า </w:t>
      </w:r>
      <w:r w:rsidRPr="00704178">
        <w:rPr>
          <w:rFonts w:ascii="TH SarabunPSK" w:hAnsi="TH SarabunPSK" w:cs="TH SarabunPSK"/>
          <w:color w:val="000000"/>
          <w:sz w:val="28"/>
        </w:rPr>
        <w:t xml:space="preserve">IOC </w:t>
      </w:r>
      <w:r w:rsidR="00AA154B">
        <w:rPr>
          <w:rFonts w:ascii="TH SarabunPSK" w:hAnsi="TH SarabunPSK" w:cs="TH SarabunPSK"/>
          <w:color w:val="000000"/>
          <w:sz w:val="28"/>
          <w:cs/>
        </w:rPr>
        <w:br/>
      </w:r>
      <w:r w:rsidRPr="00704178">
        <w:rPr>
          <w:rFonts w:ascii="TH SarabunPSK" w:hAnsi="TH SarabunPSK" w:cs="TH SarabunPSK"/>
          <w:color w:val="000000"/>
          <w:sz w:val="28"/>
          <w:cs/>
        </w:rPr>
        <w:t>น้อยกว่า 0.50 ให้ตัดทิ้งหรือนำไปปรับปรุงใหม่ เมื่อทดสอบความเที่ยงตรงของเนื้อหาและปรับปรุงข้อคำถามเรียบร้อยแล้ว ผู้วิจัยได้นำแบบสอบถามไปทดลองใช้ (</w:t>
      </w:r>
      <w:r w:rsidRPr="00704178">
        <w:rPr>
          <w:rFonts w:ascii="TH SarabunPSK" w:hAnsi="TH SarabunPSK" w:cs="TH SarabunPSK"/>
          <w:color w:val="000000"/>
          <w:sz w:val="28"/>
        </w:rPr>
        <w:t xml:space="preserve">Try out) </w:t>
      </w:r>
      <w:r w:rsidRPr="00704178">
        <w:rPr>
          <w:rFonts w:ascii="TH SarabunPSK" w:hAnsi="TH SarabunPSK" w:cs="TH SarabunPSK"/>
          <w:color w:val="000000"/>
          <w:sz w:val="28"/>
          <w:cs/>
        </w:rPr>
        <w:t xml:space="preserve">กับบุคลากรสังกัดสำนักงานคณะกรรมการอาชีวศึกษา จำนวน 30 ชุด </w:t>
      </w:r>
      <w:r w:rsidR="00AA154B">
        <w:rPr>
          <w:rFonts w:ascii="TH SarabunPSK" w:hAnsi="TH SarabunPSK" w:cs="TH SarabunPSK"/>
          <w:color w:val="000000"/>
          <w:sz w:val="28"/>
          <w:cs/>
        </w:rPr>
        <w:br/>
      </w:r>
      <w:r w:rsidRPr="00704178">
        <w:rPr>
          <w:rFonts w:ascii="TH SarabunPSK" w:hAnsi="TH SarabunPSK" w:cs="TH SarabunPSK"/>
          <w:color w:val="000000"/>
          <w:sz w:val="28"/>
          <w:cs/>
        </w:rPr>
        <w:t>เพื่อนำมาหาค่าความเชื่อมั่น (</w:t>
      </w:r>
      <w:r w:rsidRPr="00704178">
        <w:rPr>
          <w:rFonts w:ascii="TH SarabunPSK" w:hAnsi="TH SarabunPSK" w:cs="TH SarabunPSK"/>
          <w:color w:val="000000"/>
          <w:sz w:val="28"/>
        </w:rPr>
        <w:t xml:space="preserve">Reliability) </w:t>
      </w:r>
      <w:r w:rsidRPr="00704178">
        <w:rPr>
          <w:rFonts w:ascii="TH SarabunPSK" w:hAnsi="TH SarabunPSK" w:cs="TH SarabunPSK"/>
          <w:color w:val="000000"/>
          <w:sz w:val="28"/>
          <w:cs/>
        </w:rPr>
        <w:t>โดยการวิเคราะห์หาค่าสัมประสิทธิ์แอลฟา (</w:t>
      </w:r>
      <w:r w:rsidRPr="00704178">
        <w:rPr>
          <w:rFonts w:ascii="TH SarabunPSK" w:hAnsi="TH SarabunPSK" w:cs="TH SarabunPSK"/>
          <w:color w:val="000000"/>
          <w:sz w:val="28"/>
        </w:rPr>
        <w:t xml:space="preserve">Alpha-Coefficient) </w:t>
      </w:r>
      <w:r w:rsidRPr="00704178">
        <w:rPr>
          <w:rFonts w:ascii="TH SarabunPSK" w:hAnsi="TH SarabunPSK" w:cs="TH SarabunPSK"/>
          <w:color w:val="000000"/>
          <w:sz w:val="28"/>
          <w:cs/>
        </w:rPr>
        <w:t xml:space="preserve">ด้วยวิธีการของ </w:t>
      </w:r>
      <w:r w:rsidRPr="00704178">
        <w:rPr>
          <w:rFonts w:ascii="TH SarabunPSK" w:hAnsi="TH SarabunPSK" w:cs="TH SarabunPSK"/>
          <w:color w:val="000000"/>
          <w:sz w:val="28"/>
        </w:rPr>
        <w:t>Cronbach’s Alpha Coefficient (</w:t>
      </w:r>
      <w:r w:rsidRPr="00704178">
        <w:rPr>
          <w:rFonts w:ascii="TH SarabunPSK" w:hAnsi="TH SarabunPSK" w:cs="TH SarabunPSK"/>
          <w:color w:val="000000"/>
          <w:sz w:val="28"/>
          <w:cs/>
        </w:rPr>
        <w:t>1951) ซึ่งผู้วิจัยทำการวิเคราะห์ด้วยโปรแกรม</w:t>
      </w:r>
      <w:r w:rsidR="001B2127">
        <w:rPr>
          <w:rFonts w:ascii="TH SarabunPSK" w:hAnsi="TH SarabunPSK" w:cs="TH SarabunPSK" w:hint="cs"/>
          <w:color w:val="000000"/>
          <w:sz w:val="28"/>
          <w:cs/>
        </w:rPr>
        <w:t xml:space="preserve">สำเร็จรูปทางสถิติ </w:t>
      </w:r>
      <w:r w:rsidRPr="00704178">
        <w:rPr>
          <w:rFonts w:ascii="TH SarabunPSK" w:hAnsi="TH SarabunPSK" w:cs="TH SarabunPSK"/>
          <w:color w:val="000000"/>
          <w:sz w:val="28"/>
          <w:cs/>
        </w:rPr>
        <w:t>พบว่า ค่าสัมประสิทธิ์แอลฟาที่ได้จากข้อคำถามทั้งฉบับเท่ากับ .763</w:t>
      </w:r>
    </w:p>
    <w:p w14:paraId="73B0D428" w14:textId="07161369" w:rsidR="00A03242" w:rsidRDefault="00BE7347" w:rsidP="00A03242">
      <w:pPr>
        <w:pStyle w:val="NoSpacing"/>
        <w:tabs>
          <w:tab w:val="left" w:pos="828"/>
        </w:tabs>
        <w:ind w:firstLine="567"/>
        <w:jc w:val="thaiDistribute"/>
        <w:rPr>
          <w:rFonts w:ascii="TH SarabunPSK" w:hAnsi="TH SarabunPSK" w:cs="TH SarabunPSK"/>
          <w:color w:val="000000"/>
          <w:sz w:val="28"/>
        </w:rPr>
      </w:pPr>
      <w:r>
        <w:rPr>
          <w:rFonts w:ascii="TH SarabunPSK" w:hAnsi="TH SarabunPSK" w:cs="TH SarabunPSK"/>
          <w:color w:val="000000"/>
          <w:sz w:val="28"/>
          <w:cs/>
        </w:rPr>
        <w:tab/>
      </w:r>
      <w:r w:rsidR="00A03242">
        <w:rPr>
          <w:rFonts w:ascii="TH SarabunPSK" w:hAnsi="TH SarabunPSK" w:cs="TH SarabunPSK" w:hint="cs"/>
          <w:color w:val="000000"/>
          <w:sz w:val="28"/>
          <w:cs/>
        </w:rPr>
        <w:t>เมื่อได้แบบสอบถามฉบับสมบูรณ์แล้ว ได้</w:t>
      </w:r>
      <w:r w:rsidRPr="00BE7347">
        <w:rPr>
          <w:rFonts w:ascii="TH SarabunPSK" w:hAnsi="TH SarabunPSK" w:cs="TH SarabunPSK"/>
          <w:color w:val="000000"/>
          <w:sz w:val="28"/>
          <w:cs/>
        </w:rPr>
        <w:t xml:space="preserve">ดำเนินการแจกแบบสอบถามกับกลุ่มตัวอย่างด้วยตนเอง โดยการแจกจ่ายให้กับผู้ที่ปฏิบัติงาน ณ สำนักงานคณะกรรมการการศึกษาขั้นพื้นฐาน </w:t>
      </w:r>
      <w:r w:rsidR="00A03242">
        <w:rPr>
          <w:rFonts w:ascii="TH SarabunPSK" w:hAnsi="TH SarabunPSK" w:cs="TH SarabunPSK" w:hint="cs"/>
          <w:color w:val="000000"/>
          <w:sz w:val="28"/>
          <w:cs/>
        </w:rPr>
        <w:t>ซึ่ง</w:t>
      </w:r>
      <w:r w:rsidRPr="00BE7347">
        <w:rPr>
          <w:rFonts w:ascii="TH SarabunPSK" w:hAnsi="TH SarabunPSK" w:cs="TH SarabunPSK"/>
          <w:color w:val="000000"/>
          <w:sz w:val="28"/>
          <w:cs/>
        </w:rPr>
        <w:t xml:space="preserve">เริ่มรวบรวมข้อมูลตั้งแต่ 4 มกราคม 2564 – </w:t>
      </w:r>
      <w:r w:rsidR="00A03242">
        <w:rPr>
          <w:rFonts w:ascii="TH SarabunPSK" w:hAnsi="TH SarabunPSK" w:cs="TH SarabunPSK"/>
          <w:color w:val="000000"/>
          <w:sz w:val="28"/>
          <w:cs/>
        </w:rPr>
        <w:br/>
      </w:r>
      <w:r w:rsidRPr="00BE7347">
        <w:rPr>
          <w:rFonts w:ascii="TH SarabunPSK" w:hAnsi="TH SarabunPSK" w:cs="TH SarabunPSK"/>
          <w:color w:val="000000"/>
          <w:sz w:val="28"/>
          <w:cs/>
        </w:rPr>
        <w:t>26 มกราคม 2564 โดยเก็บรวบรวมแบบสอบถามได้ จำนวน 299 ฉบับ และได้ดำเนินการตรวจสอบความสมบูรณ์แบบสอบถามทั้งหมดก่อนนำมาวิเคราะห์ข้อมูลด้วยโปรแกรม</w:t>
      </w:r>
      <w:r w:rsidR="00B42F3F">
        <w:rPr>
          <w:rFonts w:ascii="TH SarabunPSK" w:hAnsi="TH SarabunPSK" w:cs="TH SarabunPSK" w:hint="cs"/>
          <w:color w:val="000000"/>
          <w:sz w:val="28"/>
          <w:cs/>
        </w:rPr>
        <w:t>สำเร็จรูปทางสถิติ</w:t>
      </w:r>
    </w:p>
    <w:p w14:paraId="506B558E" w14:textId="43DD0CD8" w:rsidR="0097342D" w:rsidRDefault="00125FC3" w:rsidP="00E43B56">
      <w:pPr>
        <w:pStyle w:val="NoSpacing"/>
        <w:tabs>
          <w:tab w:val="left" w:pos="828"/>
        </w:tabs>
        <w:ind w:firstLine="567"/>
        <w:jc w:val="thaiDistribute"/>
        <w:rPr>
          <w:rFonts w:ascii="TH SarabunPSK" w:hAnsi="TH SarabunPSK" w:cs="TH SarabunPSK"/>
          <w:color w:val="000000"/>
          <w:sz w:val="28"/>
        </w:rPr>
      </w:pPr>
      <w:r w:rsidRPr="00E43B56">
        <w:rPr>
          <w:rFonts w:ascii="TH SarabunPSK" w:hAnsi="TH SarabunPSK" w:cs="TH SarabunPSK"/>
          <w:b/>
          <w:bCs/>
          <w:color w:val="000000"/>
          <w:sz w:val="28"/>
          <w:cs/>
        </w:rPr>
        <w:t>2.</w:t>
      </w:r>
      <w:r w:rsidRPr="00C440B6">
        <w:rPr>
          <w:rFonts w:ascii="TH SarabunPSK" w:hAnsi="TH SarabunPSK" w:cs="TH SarabunPSK"/>
          <w:color w:val="000000"/>
          <w:sz w:val="28"/>
          <w:cs/>
        </w:rPr>
        <w:t xml:space="preserve"> </w:t>
      </w:r>
      <w:r w:rsidR="0097342D" w:rsidRPr="005B32E5">
        <w:rPr>
          <w:rFonts w:ascii="TH SarabunPSK" w:hAnsi="TH SarabunPSK" w:cs="TH SarabunPSK"/>
          <w:b/>
          <w:bCs/>
          <w:color w:val="000000"/>
          <w:sz w:val="28"/>
          <w:cs/>
        </w:rPr>
        <w:t>การวิเคราะห์ข้อมูลและสถิติที่ใช้</w:t>
      </w:r>
      <w:r w:rsidR="0097342D" w:rsidRPr="00A24B07">
        <w:rPr>
          <w:rFonts w:ascii="TH SarabunPSK" w:hAnsi="TH SarabunPSK" w:cs="TH SarabunPSK"/>
          <w:color w:val="000000"/>
          <w:sz w:val="28"/>
          <w:cs/>
        </w:rPr>
        <w:t xml:space="preserve"> </w:t>
      </w:r>
      <w:r w:rsidR="0097342D" w:rsidRPr="005B32E5">
        <w:rPr>
          <w:rFonts w:ascii="TH SarabunPSK" w:hAnsi="TH SarabunPSK" w:cs="TH SarabunPSK"/>
          <w:color w:val="000000"/>
          <w:sz w:val="28"/>
          <w:cs/>
        </w:rPr>
        <w:t>การวิจัยครั้งนี้ ผู้วิจัยได้ทำการศึกษาข้อมูลสถิติที่เกี่ยวข้องในการวิเคราะห์ข้อมูล โดยแบ่งสถิติออกเป็น 2 ส่วน คือ สถิติพรรณนา และสถิติอ้างอิง ซึ่งผู้วิจัยได้ใช้โปรแกรม</w:t>
      </w:r>
      <w:r w:rsidR="00974895">
        <w:rPr>
          <w:rFonts w:ascii="TH SarabunPSK" w:hAnsi="TH SarabunPSK" w:cs="TH SarabunPSK" w:hint="cs"/>
          <w:color w:val="000000"/>
          <w:sz w:val="28"/>
          <w:cs/>
        </w:rPr>
        <w:t xml:space="preserve">สำเร็จรูปทางสถิติ </w:t>
      </w:r>
      <w:r w:rsidR="0097342D" w:rsidRPr="005B32E5">
        <w:rPr>
          <w:rFonts w:ascii="TH SarabunPSK" w:hAnsi="TH SarabunPSK" w:cs="TH SarabunPSK"/>
          <w:color w:val="000000"/>
          <w:sz w:val="28"/>
          <w:cs/>
        </w:rPr>
        <w:t>ในการวิเคราะห์ข้อมูล</w:t>
      </w:r>
      <w:r w:rsidR="0097342D">
        <w:rPr>
          <w:rFonts w:ascii="TH SarabunPSK" w:hAnsi="TH SarabunPSK" w:cs="TH SarabunPSK" w:hint="cs"/>
          <w:color w:val="000000"/>
          <w:sz w:val="28"/>
          <w:cs/>
        </w:rPr>
        <w:t xml:space="preserve"> ดังนี้</w:t>
      </w:r>
    </w:p>
    <w:p w14:paraId="40BDF790" w14:textId="76E8F45C" w:rsidR="0097342D" w:rsidRPr="00F10210" w:rsidRDefault="0097342D" w:rsidP="0097342D">
      <w:pPr>
        <w:pStyle w:val="NoSpacing"/>
        <w:ind w:firstLine="562"/>
        <w:jc w:val="thaiDistribute"/>
        <w:rPr>
          <w:rFonts w:ascii="TH SarabunPSK" w:hAnsi="TH SarabunPSK" w:cs="TH SarabunPSK"/>
          <w:color w:val="000000"/>
          <w:sz w:val="28"/>
        </w:rPr>
      </w:pPr>
      <w:r w:rsidRPr="00AA154B">
        <w:rPr>
          <w:rFonts w:ascii="TH SarabunPSK" w:hAnsi="TH SarabunPSK" w:cs="TH SarabunPSK"/>
          <w:color w:val="000000"/>
          <w:sz w:val="28"/>
          <w:cs/>
        </w:rPr>
        <w:lastRenderedPageBreak/>
        <w:tab/>
      </w:r>
      <w:r w:rsidRPr="00AA154B">
        <w:rPr>
          <w:rFonts w:ascii="TH SarabunPSK" w:hAnsi="TH SarabunPSK" w:cs="TH SarabunPSK" w:hint="cs"/>
          <w:color w:val="000000"/>
          <w:sz w:val="28"/>
          <w:cs/>
        </w:rPr>
        <w:t xml:space="preserve"> 1</w:t>
      </w:r>
      <w:r w:rsidR="00E43B56" w:rsidRPr="00AA154B">
        <w:rPr>
          <w:rFonts w:ascii="TH SarabunPSK" w:hAnsi="TH SarabunPSK" w:cs="TH SarabunPSK" w:hint="cs"/>
          <w:color w:val="000000"/>
          <w:sz w:val="28"/>
          <w:cs/>
        </w:rPr>
        <w:t>.</w:t>
      </w:r>
      <w:r w:rsidRPr="00AA154B">
        <w:rPr>
          <w:rFonts w:ascii="TH SarabunPSK" w:hAnsi="TH SarabunPSK" w:cs="TH SarabunPSK" w:hint="cs"/>
          <w:color w:val="000000"/>
          <w:sz w:val="28"/>
          <w:cs/>
        </w:rPr>
        <w:t xml:space="preserve"> </w:t>
      </w:r>
      <w:r w:rsidRPr="00AA154B">
        <w:rPr>
          <w:rFonts w:ascii="TH SarabunPSK" w:hAnsi="TH SarabunPSK" w:cs="TH SarabunPSK"/>
          <w:color w:val="000000"/>
          <w:sz w:val="28"/>
          <w:cs/>
        </w:rPr>
        <w:t>สถิติพรรณนา</w:t>
      </w:r>
      <w:r w:rsidRPr="00AA154B">
        <w:rPr>
          <w:rFonts w:ascii="TH SarabunPSK" w:hAnsi="TH SarabunPSK" w:cs="TH SarabunPSK" w:hint="cs"/>
          <w:color w:val="000000"/>
          <w:sz w:val="28"/>
          <w:cs/>
        </w:rPr>
        <w:t xml:space="preserve"> บรรยาย</w:t>
      </w:r>
      <w:r w:rsidRPr="00AA154B">
        <w:rPr>
          <w:rFonts w:ascii="TH SarabunPSK" w:hAnsi="TH SarabunPSK" w:cs="TH SarabunPSK"/>
          <w:color w:val="000000"/>
          <w:sz w:val="28"/>
          <w:cs/>
        </w:rPr>
        <w:t>ลักษณะของข้อมูลส่วนบุคคล ได้แก่ เพศ อายุ ระดับการศึกษา สถานภาพ ประสบการณ์การปฏิบัติงาน</w:t>
      </w:r>
      <w:r w:rsidRPr="005B32E5">
        <w:rPr>
          <w:rFonts w:ascii="TH SarabunPSK" w:hAnsi="TH SarabunPSK" w:cs="TH SarabunPSK"/>
          <w:color w:val="000000"/>
          <w:sz w:val="28"/>
          <w:cs/>
        </w:rPr>
        <w:t xml:space="preserve"> และรายได้เฉลี่ยต่อเดือน วิเคราะห์ข้อมูลโดยใช้สถิติการแจกแจงความถี่ และค่าร้อยละ </w:t>
      </w:r>
      <w:r>
        <w:rPr>
          <w:rFonts w:ascii="TH SarabunPSK" w:hAnsi="TH SarabunPSK" w:cs="TH SarabunPSK" w:hint="cs"/>
          <w:color w:val="000000"/>
          <w:sz w:val="28"/>
          <w:cs/>
        </w:rPr>
        <w:t>และบรรยายข้อมูลสภาพแวดล้อมในการทำงาน และ</w:t>
      </w:r>
      <w:r w:rsidRPr="005B32E5">
        <w:rPr>
          <w:rFonts w:ascii="TH SarabunPSK" w:hAnsi="TH SarabunPSK" w:cs="TH SarabunPSK"/>
          <w:color w:val="000000"/>
          <w:sz w:val="28"/>
          <w:cs/>
        </w:rPr>
        <w:t>ภาวะหมดไฟในการทำงาน</w:t>
      </w:r>
      <w:r>
        <w:rPr>
          <w:rFonts w:ascii="TH SarabunPSK" w:hAnsi="TH SarabunPSK" w:cs="TH SarabunPSK" w:hint="cs"/>
          <w:color w:val="000000"/>
          <w:sz w:val="28"/>
          <w:cs/>
        </w:rPr>
        <w:t xml:space="preserve"> </w:t>
      </w:r>
      <w:r w:rsidRPr="005B32E5">
        <w:rPr>
          <w:rFonts w:ascii="TH SarabunPSK" w:hAnsi="TH SarabunPSK" w:cs="TH SarabunPSK"/>
          <w:color w:val="000000"/>
          <w:sz w:val="28"/>
          <w:cs/>
        </w:rPr>
        <w:t>โดยใช้สถิติ</w:t>
      </w:r>
      <w:r w:rsidR="00AA154B">
        <w:rPr>
          <w:rFonts w:ascii="TH SarabunPSK" w:hAnsi="TH SarabunPSK" w:cs="TH SarabunPSK" w:hint="cs"/>
          <w:color w:val="000000"/>
          <w:sz w:val="28"/>
          <w:cs/>
        </w:rPr>
        <w:t xml:space="preserve"> </w:t>
      </w:r>
      <w:r w:rsidRPr="005B32E5">
        <w:rPr>
          <w:rFonts w:ascii="TH SarabunPSK" w:hAnsi="TH SarabunPSK" w:cs="TH SarabunPSK"/>
          <w:color w:val="000000"/>
          <w:sz w:val="28"/>
          <w:cs/>
        </w:rPr>
        <w:t>ค่าเฉลี่ย และส่วนเบี่ยงเบนมาตรฐาน</w:t>
      </w:r>
      <w:r>
        <w:rPr>
          <w:rFonts w:ascii="TH SarabunPSK" w:hAnsi="TH SarabunPSK" w:cs="TH SarabunPSK" w:hint="cs"/>
          <w:color w:val="000000"/>
          <w:sz w:val="28"/>
          <w:cs/>
        </w:rPr>
        <w:t xml:space="preserve"> ซึ่งมี</w:t>
      </w:r>
      <w:r w:rsidRPr="00F10210">
        <w:rPr>
          <w:rFonts w:ascii="TH SarabunPSK" w:hAnsi="TH SarabunPSK" w:cs="TH SarabunPSK"/>
          <w:color w:val="000000"/>
          <w:sz w:val="28"/>
          <w:cs/>
        </w:rPr>
        <w:t>เกณฑ์</w:t>
      </w:r>
      <w:r w:rsidR="00B20838">
        <w:rPr>
          <w:rFonts w:ascii="TH SarabunPSK" w:hAnsi="TH SarabunPSK" w:cs="TH SarabunPSK"/>
          <w:color w:val="000000"/>
          <w:sz w:val="28"/>
          <w:cs/>
        </w:rPr>
        <w:br/>
      </w:r>
      <w:r w:rsidRPr="00F10210">
        <w:rPr>
          <w:rFonts w:ascii="TH SarabunPSK" w:hAnsi="TH SarabunPSK" w:cs="TH SarabunPSK"/>
          <w:color w:val="000000"/>
          <w:sz w:val="28"/>
          <w:cs/>
        </w:rPr>
        <w:t>การแปลผลคะแนน</w:t>
      </w:r>
      <w:r>
        <w:rPr>
          <w:rFonts w:ascii="TH SarabunPSK" w:hAnsi="TH SarabunPSK" w:cs="TH SarabunPSK" w:hint="cs"/>
          <w:color w:val="000000"/>
          <w:sz w:val="28"/>
          <w:cs/>
        </w:rPr>
        <w:t>เป็น 3 ระดับ โดย</w:t>
      </w:r>
      <w:r w:rsidRPr="00F10210">
        <w:rPr>
          <w:rFonts w:ascii="TH SarabunPSK" w:hAnsi="TH SarabunPSK" w:cs="TH SarabunPSK"/>
          <w:color w:val="000000"/>
          <w:sz w:val="28"/>
          <w:cs/>
        </w:rPr>
        <w:t>ใช้คะแนนเฉลี่ยของข้อมูลในการหาความกว้างของอัตราภาคชั้น</w:t>
      </w:r>
      <w:r>
        <w:rPr>
          <w:rFonts w:ascii="TH SarabunPSK" w:hAnsi="TH SarabunPSK" w:cs="TH SarabunPSK" w:hint="cs"/>
          <w:color w:val="000000"/>
          <w:sz w:val="28"/>
          <w:cs/>
        </w:rPr>
        <w:t xml:space="preserve"> โดย</w:t>
      </w:r>
      <w:r w:rsidRPr="00F10210">
        <w:rPr>
          <w:rFonts w:ascii="TH SarabunPSK" w:hAnsi="TH SarabunPSK" w:cs="TH SarabunPSK"/>
          <w:color w:val="000000"/>
          <w:sz w:val="28"/>
          <w:cs/>
        </w:rPr>
        <w:t>สภาพแวดล้อม</w:t>
      </w:r>
      <w:r w:rsidR="00243C7E">
        <w:rPr>
          <w:rFonts w:ascii="TH SarabunPSK" w:hAnsi="TH SarabunPSK" w:cs="TH SarabunPSK"/>
          <w:color w:val="000000"/>
          <w:sz w:val="28"/>
          <w:cs/>
        </w:rPr>
        <w:br/>
      </w:r>
      <w:r w:rsidRPr="00F10210">
        <w:rPr>
          <w:rFonts w:ascii="TH SarabunPSK" w:hAnsi="TH SarabunPSK" w:cs="TH SarabunPSK"/>
          <w:color w:val="000000"/>
          <w:sz w:val="28"/>
          <w:cs/>
        </w:rPr>
        <w:t>ในการ</w:t>
      </w:r>
      <w:r>
        <w:rPr>
          <w:rFonts w:ascii="TH SarabunPSK" w:hAnsi="TH SarabunPSK" w:cs="TH SarabunPSK" w:hint="cs"/>
          <w:color w:val="000000"/>
          <w:sz w:val="28"/>
          <w:cs/>
        </w:rPr>
        <w:t>ทำงานมี</w:t>
      </w:r>
      <w:r w:rsidRPr="00F10210">
        <w:rPr>
          <w:rFonts w:ascii="TH SarabunPSK" w:hAnsi="TH SarabunPSK" w:cs="TH SarabunPSK"/>
          <w:color w:val="000000"/>
          <w:sz w:val="28"/>
          <w:cs/>
        </w:rPr>
        <w:t>เกณฑ์การแปล</w:t>
      </w:r>
      <w:r>
        <w:rPr>
          <w:rFonts w:ascii="TH SarabunPSK" w:hAnsi="TH SarabunPSK" w:cs="TH SarabunPSK" w:hint="cs"/>
          <w:color w:val="000000"/>
          <w:sz w:val="28"/>
          <w:cs/>
        </w:rPr>
        <w:t xml:space="preserve">ผล คือ คะแนนเฉลี่ย </w:t>
      </w:r>
      <w:r w:rsidRPr="00F10210">
        <w:rPr>
          <w:rFonts w:ascii="TH SarabunPSK" w:hAnsi="TH SarabunPSK" w:cs="TH SarabunPSK"/>
          <w:color w:val="000000"/>
          <w:sz w:val="28"/>
          <w:cs/>
        </w:rPr>
        <w:t>3.68 – 5.00</w:t>
      </w:r>
      <w:r>
        <w:rPr>
          <w:rFonts w:ascii="TH SarabunPSK" w:hAnsi="TH SarabunPSK" w:cs="TH SarabunPSK" w:hint="cs"/>
          <w:color w:val="000000"/>
          <w:sz w:val="28"/>
          <w:cs/>
        </w:rPr>
        <w:t xml:space="preserve"> หมายถึง </w:t>
      </w:r>
      <w:r w:rsidRPr="00F10210">
        <w:rPr>
          <w:rFonts w:ascii="TH SarabunPSK" w:hAnsi="TH SarabunPSK" w:cs="TH SarabunPSK"/>
          <w:color w:val="000000"/>
          <w:sz w:val="28"/>
          <w:cs/>
        </w:rPr>
        <w:t>สภาพแวดล้อมในการทำงานมีความเหมาะสม</w:t>
      </w:r>
      <w:r w:rsidR="00243C7E">
        <w:rPr>
          <w:rFonts w:ascii="TH SarabunPSK" w:hAnsi="TH SarabunPSK" w:cs="TH SarabunPSK"/>
          <w:color w:val="000000"/>
          <w:sz w:val="28"/>
          <w:cs/>
        </w:rPr>
        <w:br/>
      </w:r>
      <w:r w:rsidRPr="00F10210">
        <w:rPr>
          <w:rFonts w:ascii="TH SarabunPSK" w:hAnsi="TH SarabunPSK" w:cs="TH SarabunPSK"/>
          <w:color w:val="000000"/>
          <w:sz w:val="28"/>
          <w:cs/>
        </w:rPr>
        <w:t>ต่อการทำงานมาก</w:t>
      </w:r>
      <w:r>
        <w:rPr>
          <w:rFonts w:ascii="TH SarabunPSK" w:hAnsi="TH SarabunPSK" w:cs="TH SarabunPSK" w:hint="cs"/>
          <w:color w:val="000000"/>
          <w:sz w:val="28"/>
          <w:cs/>
        </w:rPr>
        <w:t xml:space="preserve"> คะแนนเฉลี่ย </w:t>
      </w:r>
      <w:r w:rsidRPr="00F10210">
        <w:rPr>
          <w:rFonts w:ascii="TH SarabunPSK" w:hAnsi="TH SarabunPSK" w:cs="TH SarabunPSK"/>
          <w:color w:val="000000"/>
          <w:sz w:val="28"/>
          <w:cs/>
        </w:rPr>
        <w:t>2.34 – 3.67</w:t>
      </w:r>
      <w:r>
        <w:rPr>
          <w:rFonts w:ascii="TH SarabunPSK" w:hAnsi="TH SarabunPSK" w:cs="TH SarabunPSK" w:hint="cs"/>
          <w:color w:val="000000"/>
          <w:sz w:val="28"/>
          <w:cs/>
        </w:rPr>
        <w:t xml:space="preserve"> หมายถึง </w:t>
      </w:r>
      <w:r w:rsidRPr="00F10210">
        <w:rPr>
          <w:rFonts w:ascii="TH SarabunPSK" w:hAnsi="TH SarabunPSK" w:cs="TH SarabunPSK"/>
          <w:color w:val="000000"/>
          <w:sz w:val="28"/>
          <w:cs/>
        </w:rPr>
        <w:t>สภาพแวดล้อมในการทำงานมีความเหมาะสมต่อการทำงานปานกลาง</w:t>
      </w:r>
      <w:r>
        <w:rPr>
          <w:rFonts w:ascii="TH SarabunPSK" w:hAnsi="TH SarabunPSK" w:cs="TH SarabunPSK" w:hint="cs"/>
          <w:color w:val="000000"/>
          <w:sz w:val="28"/>
          <w:cs/>
        </w:rPr>
        <w:t xml:space="preserve"> และคะแนนเฉลี่ย </w:t>
      </w:r>
      <w:r w:rsidRPr="00F10210">
        <w:rPr>
          <w:rFonts w:ascii="TH SarabunPSK" w:hAnsi="TH SarabunPSK" w:cs="TH SarabunPSK"/>
          <w:color w:val="000000"/>
          <w:sz w:val="28"/>
          <w:cs/>
        </w:rPr>
        <w:t>1.00 – 2.33</w:t>
      </w:r>
      <w:r>
        <w:rPr>
          <w:rFonts w:ascii="TH SarabunPSK" w:hAnsi="TH SarabunPSK" w:cs="TH SarabunPSK" w:hint="cs"/>
          <w:color w:val="000000"/>
          <w:sz w:val="28"/>
          <w:cs/>
        </w:rPr>
        <w:t xml:space="preserve"> หมายถึง </w:t>
      </w:r>
      <w:r w:rsidRPr="00F10210">
        <w:rPr>
          <w:rFonts w:ascii="TH SarabunPSK" w:hAnsi="TH SarabunPSK" w:cs="TH SarabunPSK"/>
          <w:color w:val="000000"/>
          <w:sz w:val="28"/>
          <w:cs/>
        </w:rPr>
        <w:t>สภาพแวดล้อมในการทำงานมีความเหมาะสมต่อการทำงานน้อย</w:t>
      </w:r>
      <w:r>
        <w:rPr>
          <w:rFonts w:ascii="TH SarabunPSK" w:hAnsi="TH SarabunPSK" w:cs="TH SarabunPSK" w:hint="cs"/>
          <w:color w:val="000000"/>
          <w:sz w:val="28"/>
          <w:cs/>
        </w:rPr>
        <w:t xml:space="preserve"> และ</w:t>
      </w:r>
      <w:r w:rsidRPr="00E86012">
        <w:rPr>
          <w:rFonts w:ascii="TH SarabunPSK" w:hAnsi="TH SarabunPSK" w:cs="TH SarabunPSK"/>
          <w:color w:val="000000"/>
          <w:sz w:val="28"/>
          <w:cs/>
        </w:rPr>
        <w:t>ภาวะหมดไฟ</w:t>
      </w:r>
      <w:r w:rsidR="0081450F">
        <w:rPr>
          <w:rFonts w:ascii="TH SarabunPSK" w:hAnsi="TH SarabunPSK" w:cs="TH SarabunPSK"/>
          <w:color w:val="000000"/>
          <w:sz w:val="28"/>
          <w:cs/>
        </w:rPr>
        <w:br/>
      </w:r>
      <w:r w:rsidRPr="0081450F">
        <w:rPr>
          <w:rFonts w:ascii="TH SarabunPSK" w:hAnsi="TH SarabunPSK" w:cs="TH SarabunPSK"/>
          <w:color w:val="000000"/>
          <w:spacing w:val="-6"/>
          <w:sz w:val="28"/>
          <w:cs/>
        </w:rPr>
        <w:t>ในการทำงานมีเกณฑ์การแปลผล</w:t>
      </w:r>
      <w:r w:rsidRPr="0081450F">
        <w:rPr>
          <w:rFonts w:ascii="TH SarabunPSK" w:hAnsi="TH SarabunPSK" w:cs="TH SarabunPSK" w:hint="cs"/>
          <w:color w:val="000000"/>
          <w:spacing w:val="-6"/>
          <w:sz w:val="28"/>
          <w:cs/>
        </w:rPr>
        <w:t xml:space="preserve"> คือ </w:t>
      </w:r>
      <w:r w:rsidRPr="0081450F">
        <w:rPr>
          <w:rFonts w:ascii="TH SarabunPSK" w:hAnsi="TH SarabunPSK" w:cs="TH SarabunPSK"/>
          <w:color w:val="000000"/>
          <w:spacing w:val="-6"/>
          <w:sz w:val="28"/>
          <w:cs/>
        </w:rPr>
        <w:t>คะแนนเฉลี่ย 3.68 – 5.00 หมายถึง มีภาวะหมดไฟในการทำงานสูง</w:t>
      </w:r>
      <w:r w:rsidRPr="0081450F">
        <w:rPr>
          <w:rFonts w:ascii="TH SarabunPSK" w:hAnsi="TH SarabunPSK" w:cs="TH SarabunPSK" w:hint="cs"/>
          <w:color w:val="000000"/>
          <w:spacing w:val="-6"/>
          <w:sz w:val="28"/>
          <w:cs/>
        </w:rPr>
        <w:t xml:space="preserve"> </w:t>
      </w:r>
      <w:r w:rsidRPr="0081450F">
        <w:rPr>
          <w:rFonts w:ascii="TH SarabunPSK" w:hAnsi="TH SarabunPSK" w:cs="TH SarabunPSK"/>
          <w:color w:val="000000"/>
          <w:spacing w:val="-6"/>
          <w:sz w:val="28"/>
          <w:cs/>
        </w:rPr>
        <w:t>คะแนนเฉลี่ย 2.34 – 3.67</w:t>
      </w:r>
      <w:r w:rsidRPr="00E86012">
        <w:rPr>
          <w:rFonts w:ascii="TH SarabunPSK" w:hAnsi="TH SarabunPSK" w:cs="TH SarabunPSK"/>
          <w:color w:val="000000"/>
          <w:sz w:val="28"/>
          <w:cs/>
        </w:rPr>
        <w:t xml:space="preserve"> หมายถึง มีภาวะหมดไฟในการทำงานปานกลาง</w:t>
      </w:r>
      <w:r>
        <w:rPr>
          <w:rFonts w:ascii="TH SarabunPSK" w:hAnsi="TH SarabunPSK" w:cs="TH SarabunPSK" w:hint="cs"/>
          <w:color w:val="000000"/>
          <w:sz w:val="28"/>
          <w:cs/>
        </w:rPr>
        <w:t xml:space="preserve"> </w:t>
      </w:r>
      <w:r w:rsidRPr="00E86012">
        <w:rPr>
          <w:rFonts w:ascii="TH SarabunPSK" w:hAnsi="TH SarabunPSK" w:cs="TH SarabunPSK"/>
          <w:color w:val="000000"/>
          <w:sz w:val="28"/>
          <w:cs/>
        </w:rPr>
        <w:t>และคะแนนเฉลี่ย 1.00 – 2.33 หมายถึง มีภาวะหมดไฟในการทำงานต่ำ</w:t>
      </w:r>
    </w:p>
    <w:p w14:paraId="5C4CE824" w14:textId="34883653" w:rsidR="00A03242" w:rsidRDefault="0097342D" w:rsidP="0097342D">
      <w:pPr>
        <w:pStyle w:val="NoSpacing"/>
        <w:tabs>
          <w:tab w:val="left" w:pos="828"/>
        </w:tabs>
        <w:ind w:firstLine="567"/>
        <w:jc w:val="thaiDistribute"/>
        <w:rPr>
          <w:rFonts w:ascii="TH SarabunPSK" w:hAnsi="TH SarabunPSK" w:cs="TH SarabunPSK"/>
          <w:color w:val="000000"/>
          <w:sz w:val="28"/>
        </w:rPr>
      </w:pPr>
      <w:r>
        <w:rPr>
          <w:rFonts w:ascii="TH SarabunPSK" w:hAnsi="TH SarabunPSK" w:cs="TH SarabunPSK"/>
          <w:color w:val="000000"/>
          <w:sz w:val="28"/>
          <w:cs/>
        </w:rPr>
        <w:tab/>
      </w:r>
      <w:r>
        <w:rPr>
          <w:rFonts w:ascii="TH SarabunPSK" w:hAnsi="TH SarabunPSK" w:cs="TH SarabunPSK" w:hint="cs"/>
          <w:color w:val="000000"/>
          <w:sz w:val="28"/>
          <w:cs/>
        </w:rPr>
        <w:t xml:space="preserve"> </w:t>
      </w:r>
      <w:r w:rsidR="00E43B56">
        <w:rPr>
          <w:rFonts w:ascii="TH SarabunPSK" w:hAnsi="TH SarabunPSK" w:cs="TH SarabunPSK" w:hint="cs"/>
          <w:color w:val="000000"/>
          <w:sz w:val="28"/>
          <w:cs/>
        </w:rPr>
        <w:t>2.</w:t>
      </w:r>
      <w:r>
        <w:rPr>
          <w:rFonts w:ascii="TH SarabunPSK" w:hAnsi="TH SarabunPSK" w:cs="TH SarabunPSK" w:hint="cs"/>
          <w:color w:val="000000"/>
          <w:sz w:val="28"/>
          <w:cs/>
        </w:rPr>
        <w:t xml:space="preserve"> </w:t>
      </w:r>
      <w:r w:rsidRPr="002B25C6">
        <w:rPr>
          <w:rFonts w:ascii="TH SarabunPSK" w:hAnsi="TH SarabunPSK" w:cs="TH SarabunPSK"/>
          <w:color w:val="000000"/>
          <w:sz w:val="28"/>
          <w:cs/>
        </w:rPr>
        <w:t>สถิติอ้างอิง</w:t>
      </w:r>
      <w:r>
        <w:rPr>
          <w:rFonts w:ascii="TH SarabunPSK" w:hAnsi="TH SarabunPSK" w:cs="TH SarabunPSK" w:hint="cs"/>
          <w:color w:val="000000"/>
          <w:sz w:val="28"/>
          <w:cs/>
        </w:rPr>
        <w:t xml:space="preserve"> ใช้</w:t>
      </w:r>
      <w:r w:rsidRPr="002B25C6">
        <w:rPr>
          <w:rFonts w:ascii="TH SarabunPSK" w:hAnsi="TH SarabunPSK" w:cs="TH SarabunPSK"/>
          <w:color w:val="000000"/>
          <w:sz w:val="28"/>
          <w:cs/>
        </w:rPr>
        <w:t>วิเคราะห์</w:t>
      </w:r>
      <w:r w:rsidRPr="0097342D">
        <w:rPr>
          <w:rFonts w:ascii="TH SarabunPSK" w:hAnsi="TH SarabunPSK" w:cs="TH SarabunPSK"/>
          <w:color w:val="000000"/>
          <w:sz w:val="28"/>
          <w:cs/>
        </w:rPr>
        <w:t>เปรียบเทียบภาวะหมดไฟในการทำงานตามปัจจัยส่วนบุคคลของบุคลากรที่ปฏิบัติงานในสำนักงานคณะกรรมการการศึกษาขั้นพื้นฐาน โดยการใช้สถิติทดสอบค่าที (</w:t>
      </w:r>
      <w:r w:rsidRPr="0097342D">
        <w:rPr>
          <w:rFonts w:ascii="TH SarabunPSK" w:hAnsi="TH SarabunPSK" w:cs="TH SarabunPSK"/>
          <w:color w:val="000000"/>
          <w:sz w:val="28"/>
        </w:rPr>
        <w:t xml:space="preserve">t-test) </w:t>
      </w:r>
      <w:r w:rsidRPr="0097342D">
        <w:rPr>
          <w:rFonts w:ascii="TH SarabunPSK" w:hAnsi="TH SarabunPSK" w:cs="TH SarabunPSK"/>
          <w:color w:val="000000"/>
          <w:sz w:val="28"/>
          <w:cs/>
        </w:rPr>
        <w:t xml:space="preserve">ที่ระดับนัยสำคัญทางที่สถิติ .05 </w:t>
      </w:r>
      <w:r w:rsidR="0081450F">
        <w:rPr>
          <w:rFonts w:ascii="TH SarabunPSK" w:hAnsi="TH SarabunPSK" w:cs="TH SarabunPSK"/>
          <w:color w:val="000000"/>
          <w:sz w:val="28"/>
          <w:cs/>
        </w:rPr>
        <w:br/>
      </w:r>
      <w:r w:rsidRPr="0097342D">
        <w:rPr>
          <w:rFonts w:ascii="TH SarabunPSK" w:hAnsi="TH SarabunPSK" w:cs="TH SarabunPSK"/>
          <w:color w:val="000000"/>
          <w:sz w:val="28"/>
          <w:cs/>
        </w:rPr>
        <w:t xml:space="preserve">กรณีตัวแปรอิสระที่มีจำนวน 2 กลุ่ม </w:t>
      </w:r>
      <w:r>
        <w:rPr>
          <w:rFonts w:ascii="TH SarabunPSK" w:hAnsi="TH SarabunPSK" w:cs="TH SarabunPSK" w:hint="cs"/>
          <w:color w:val="000000"/>
          <w:sz w:val="28"/>
          <w:cs/>
        </w:rPr>
        <w:t>คือ</w:t>
      </w:r>
      <w:r w:rsidRPr="0097342D">
        <w:rPr>
          <w:rFonts w:ascii="TH SarabunPSK" w:hAnsi="TH SarabunPSK" w:cs="TH SarabunPSK"/>
          <w:color w:val="000000"/>
          <w:sz w:val="28"/>
          <w:cs/>
        </w:rPr>
        <w:t xml:space="preserve"> เพศ และใช้วิธีการวิเคราะห์ความแปรปรวนทางเดียว (</w:t>
      </w:r>
      <w:r w:rsidRPr="0097342D">
        <w:rPr>
          <w:rFonts w:ascii="TH SarabunPSK" w:hAnsi="TH SarabunPSK" w:cs="TH SarabunPSK"/>
          <w:color w:val="000000"/>
          <w:sz w:val="28"/>
        </w:rPr>
        <w:t xml:space="preserve">One-Way ANOVA) </w:t>
      </w:r>
      <w:r w:rsidRPr="0097342D">
        <w:rPr>
          <w:rFonts w:ascii="TH SarabunPSK" w:hAnsi="TH SarabunPSK" w:cs="TH SarabunPSK"/>
          <w:color w:val="000000"/>
          <w:sz w:val="28"/>
          <w:cs/>
        </w:rPr>
        <w:t>ที่ระดับ</w:t>
      </w:r>
      <w:r w:rsidRPr="0017642F">
        <w:rPr>
          <w:rFonts w:ascii="TH SarabunPSK" w:hAnsi="TH SarabunPSK" w:cs="TH SarabunPSK"/>
          <w:color w:val="000000"/>
          <w:spacing w:val="-4"/>
          <w:sz w:val="28"/>
          <w:cs/>
        </w:rPr>
        <w:t>นัยสำคัญทางสถิติ .05 กรณีตัวแปรอิสระมีมากกว่า 2 กลุ่ม ได้แก่ อายุ ระดับการศึกษา สถานภาพ ประสบการณ์การปฏิบัติงาน</w:t>
      </w:r>
      <w:r w:rsidRPr="0097342D">
        <w:rPr>
          <w:rFonts w:ascii="TH SarabunPSK" w:hAnsi="TH SarabunPSK" w:cs="TH SarabunPSK"/>
          <w:color w:val="000000"/>
          <w:sz w:val="28"/>
          <w:cs/>
        </w:rPr>
        <w:t xml:space="preserve"> และรายได้เฉลี่ยต่อเดือน และหากทดสอบแล้วพบว่ามีความแตกต่างกันอย่างมีนัยสำคัญทางสถิติที่ระดับ .05 ผู้วิจัย</w:t>
      </w:r>
      <w:r w:rsidR="0017642F">
        <w:rPr>
          <w:rFonts w:ascii="TH SarabunPSK" w:hAnsi="TH SarabunPSK" w:cs="TH SarabunPSK"/>
          <w:color w:val="000000"/>
          <w:sz w:val="28"/>
          <w:cs/>
        </w:rPr>
        <w:br/>
      </w:r>
      <w:r w:rsidRPr="0097342D">
        <w:rPr>
          <w:rFonts w:ascii="TH SarabunPSK" w:hAnsi="TH SarabunPSK" w:cs="TH SarabunPSK"/>
          <w:color w:val="000000"/>
          <w:sz w:val="28"/>
          <w:cs/>
        </w:rPr>
        <w:t xml:space="preserve">จะตรวจสอบความแตกต่างรายคู่ด้วยวิธีการ </w:t>
      </w:r>
      <w:r w:rsidRPr="0097342D">
        <w:rPr>
          <w:rFonts w:ascii="TH SarabunPSK" w:hAnsi="TH SarabunPSK" w:cs="TH SarabunPSK"/>
          <w:color w:val="000000"/>
          <w:sz w:val="28"/>
        </w:rPr>
        <w:t>LSD</w:t>
      </w:r>
      <w:r>
        <w:rPr>
          <w:rFonts w:ascii="TH SarabunPSK" w:hAnsi="TH SarabunPSK" w:cs="TH SarabunPSK" w:hint="cs"/>
          <w:color w:val="000000"/>
          <w:sz w:val="28"/>
          <w:cs/>
        </w:rPr>
        <w:t xml:space="preserve"> และวิเคราะห์</w:t>
      </w:r>
      <w:r w:rsidRPr="002B25C6">
        <w:rPr>
          <w:rFonts w:ascii="TH SarabunPSK" w:hAnsi="TH SarabunPSK" w:cs="TH SarabunPSK"/>
          <w:color w:val="000000"/>
          <w:sz w:val="28"/>
          <w:cs/>
        </w:rPr>
        <w:t>ความสัมพันธ์ของสภาพแวดล้อมในการทำงานกับภาวะหมดไฟในการทำงานของบุคลากรที่ปฏิบัติงานในสำนักงานคณะกรรมการการศึกษาขั้นพื้นฐาน โดยการวิเคราะห์ค่าสัมประสิทธิ์สหสัมพันธ์แบบเพียร์สัน (</w:t>
      </w:r>
      <w:r w:rsidRPr="002B25C6">
        <w:rPr>
          <w:rFonts w:ascii="TH SarabunPSK" w:hAnsi="TH SarabunPSK" w:cs="TH SarabunPSK"/>
          <w:color w:val="000000"/>
          <w:sz w:val="28"/>
        </w:rPr>
        <w:t xml:space="preserve">Pearson’s Product Moment Correlation Coefficient) </w:t>
      </w:r>
      <w:r w:rsidRPr="002B25C6">
        <w:rPr>
          <w:rFonts w:ascii="TH SarabunPSK" w:hAnsi="TH SarabunPSK" w:cs="TH SarabunPSK"/>
          <w:color w:val="000000"/>
          <w:sz w:val="28"/>
          <w:cs/>
        </w:rPr>
        <w:t>ซึ่งมีเกณฑ์</w:t>
      </w:r>
      <w:r>
        <w:rPr>
          <w:rFonts w:ascii="TH SarabunPSK" w:hAnsi="TH SarabunPSK" w:cs="TH SarabunPSK" w:hint="cs"/>
          <w:color w:val="000000"/>
          <w:sz w:val="28"/>
          <w:cs/>
        </w:rPr>
        <w:t>การแปลผล</w:t>
      </w:r>
      <w:r w:rsidRPr="002B25C6">
        <w:rPr>
          <w:rFonts w:ascii="TH SarabunPSK" w:hAnsi="TH SarabunPSK" w:cs="TH SarabunPSK"/>
          <w:color w:val="000000"/>
          <w:sz w:val="28"/>
          <w:cs/>
        </w:rPr>
        <w:t xml:space="preserve"> </w:t>
      </w:r>
      <w:r>
        <w:rPr>
          <w:rFonts w:ascii="TH SarabunPSK" w:hAnsi="TH SarabunPSK" w:cs="TH SarabunPSK" w:hint="cs"/>
          <w:color w:val="000000"/>
          <w:sz w:val="28"/>
          <w:cs/>
        </w:rPr>
        <w:t xml:space="preserve">คือ </w:t>
      </w:r>
      <w:r w:rsidR="00F86748">
        <w:rPr>
          <w:rFonts w:ascii="TH SarabunPSK" w:hAnsi="TH SarabunPSK" w:cs="TH SarabunPSK"/>
          <w:color w:val="000000"/>
          <w:sz w:val="28"/>
          <w:cs/>
        </w:rPr>
        <w:br/>
      </w:r>
      <w:r w:rsidRPr="002B25C6">
        <w:rPr>
          <w:rFonts w:ascii="TH SarabunPSK" w:hAnsi="TH SarabunPSK" w:cs="TH SarabunPSK"/>
          <w:color w:val="000000"/>
          <w:sz w:val="28"/>
          <w:cs/>
        </w:rPr>
        <w:t>ค่าสัมประสิทธิ์สหสัมพันธ์ (</w:t>
      </w:r>
      <w:r w:rsidRPr="002B25C6">
        <w:rPr>
          <w:rFonts w:ascii="TH SarabunPSK" w:hAnsi="TH SarabunPSK" w:cs="TH SarabunPSK"/>
          <w:color w:val="000000"/>
          <w:sz w:val="28"/>
        </w:rPr>
        <w:t>r)</w:t>
      </w:r>
      <w:r>
        <w:rPr>
          <w:rFonts w:ascii="TH SarabunPSK" w:hAnsi="TH SarabunPSK" w:cs="TH SarabunPSK" w:hint="cs"/>
          <w:color w:val="000000"/>
          <w:sz w:val="28"/>
          <w:cs/>
        </w:rPr>
        <w:t xml:space="preserve"> เท่ากับ </w:t>
      </w:r>
      <w:r w:rsidRPr="002B25C6">
        <w:rPr>
          <w:rFonts w:ascii="TH SarabunPSK" w:hAnsi="TH SarabunPSK" w:cs="TH SarabunPSK"/>
          <w:color w:val="000000"/>
          <w:sz w:val="28"/>
          <w:cs/>
        </w:rPr>
        <w:t>0.90 – 1.00</w:t>
      </w:r>
      <w:r>
        <w:rPr>
          <w:rFonts w:ascii="TH SarabunPSK" w:hAnsi="TH SarabunPSK" w:cs="TH SarabunPSK" w:hint="cs"/>
          <w:color w:val="000000"/>
          <w:sz w:val="28"/>
          <w:cs/>
        </w:rPr>
        <w:t xml:space="preserve"> หมายถึง </w:t>
      </w:r>
      <w:r w:rsidRPr="002B25C6">
        <w:rPr>
          <w:rFonts w:ascii="TH SarabunPSK" w:hAnsi="TH SarabunPSK" w:cs="TH SarabunPSK"/>
          <w:color w:val="000000"/>
          <w:sz w:val="28"/>
          <w:cs/>
        </w:rPr>
        <w:t>มีความสัมพันธ์กันในระดับสูงมาก</w:t>
      </w:r>
      <w:r>
        <w:rPr>
          <w:rFonts w:ascii="TH SarabunPSK" w:hAnsi="TH SarabunPSK" w:cs="TH SarabunPSK" w:hint="cs"/>
          <w:color w:val="000000"/>
          <w:sz w:val="28"/>
          <w:cs/>
        </w:rPr>
        <w:t xml:space="preserve"> </w:t>
      </w:r>
      <w:r w:rsidRPr="002B25C6">
        <w:rPr>
          <w:rFonts w:ascii="TH SarabunPSK" w:hAnsi="TH SarabunPSK" w:cs="TH SarabunPSK"/>
          <w:color w:val="000000"/>
          <w:sz w:val="28"/>
          <w:cs/>
        </w:rPr>
        <w:t>0.70 – 0.90</w:t>
      </w:r>
      <w:r>
        <w:rPr>
          <w:rFonts w:ascii="TH SarabunPSK" w:hAnsi="TH SarabunPSK" w:cs="TH SarabunPSK" w:hint="cs"/>
          <w:color w:val="000000"/>
          <w:sz w:val="28"/>
          <w:cs/>
        </w:rPr>
        <w:t xml:space="preserve"> หมายถึง </w:t>
      </w:r>
      <w:r w:rsidR="00F86748">
        <w:rPr>
          <w:rFonts w:ascii="TH SarabunPSK" w:hAnsi="TH SarabunPSK" w:cs="TH SarabunPSK"/>
          <w:color w:val="000000"/>
          <w:sz w:val="28"/>
          <w:cs/>
        </w:rPr>
        <w:br/>
      </w:r>
      <w:r w:rsidRPr="002B25C6">
        <w:rPr>
          <w:rFonts w:ascii="TH SarabunPSK" w:hAnsi="TH SarabunPSK" w:cs="TH SarabunPSK"/>
          <w:color w:val="000000"/>
          <w:sz w:val="28"/>
          <w:cs/>
        </w:rPr>
        <w:t>มีความสัมพันธ์กันในระดับสูง</w:t>
      </w:r>
      <w:r>
        <w:rPr>
          <w:rFonts w:ascii="TH SarabunPSK" w:hAnsi="TH SarabunPSK" w:cs="TH SarabunPSK" w:hint="cs"/>
          <w:color w:val="000000"/>
          <w:sz w:val="28"/>
          <w:cs/>
        </w:rPr>
        <w:t xml:space="preserve"> </w:t>
      </w:r>
      <w:r w:rsidRPr="002B25C6">
        <w:rPr>
          <w:rFonts w:ascii="TH SarabunPSK" w:hAnsi="TH SarabunPSK" w:cs="TH SarabunPSK"/>
          <w:color w:val="000000"/>
          <w:sz w:val="28"/>
          <w:cs/>
        </w:rPr>
        <w:t>0.50 – 0.70</w:t>
      </w:r>
      <w:r>
        <w:rPr>
          <w:rFonts w:ascii="TH SarabunPSK" w:hAnsi="TH SarabunPSK" w:cs="TH SarabunPSK" w:hint="cs"/>
          <w:color w:val="000000"/>
          <w:sz w:val="28"/>
          <w:cs/>
        </w:rPr>
        <w:t xml:space="preserve"> หมายถึง </w:t>
      </w:r>
      <w:r w:rsidRPr="002B25C6">
        <w:rPr>
          <w:rFonts w:ascii="TH SarabunPSK" w:hAnsi="TH SarabunPSK" w:cs="TH SarabunPSK"/>
          <w:color w:val="000000"/>
          <w:sz w:val="28"/>
          <w:cs/>
        </w:rPr>
        <w:t>มีความสัมพันธ์กันในระดับปานกลาง</w:t>
      </w:r>
      <w:r>
        <w:rPr>
          <w:rFonts w:ascii="TH SarabunPSK" w:hAnsi="TH SarabunPSK" w:cs="TH SarabunPSK" w:hint="cs"/>
          <w:color w:val="000000"/>
          <w:sz w:val="28"/>
          <w:cs/>
        </w:rPr>
        <w:t xml:space="preserve"> </w:t>
      </w:r>
      <w:r w:rsidRPr="002B25C6">
        <w:rPr>
          <w:rFonts w:ascii="TH SarabunPSK" w:hAnsi="TH SarabunPSK" w:cs="TH SarabunPSK"/>
          <w:color w:val="000000"/>
          <w:sz w:val="28"/>
          <w:cs/>
        </w:rPr>
        <w:t>0.30 – 0.50</w:t>
      </w:r>
      <w:r>
        <w:rPr>
          <w:rFonts w:ascii="TH SarabunPSK" w:hAnsi="TH SarabunPSK" w:cs="TH SarabunPSK" w:hint="cs"/>
          <w:color w:val="000000"/>
          <w:sz w:val="28"/>
          <w:cs/>
        </w:rPr>
        <w:t xml:space="preserve"> หมายถึง </w:t>
      </w:r>
      <w:r w:rsidR="00F86748">
        <w:rPr>
          <w:rFonts w:ascii="TH SarabunPSK" w:hAnsi="TH SarabunPSK" w:cs="TH SarabunPSK"/>
          <w:color w:val="000000"/>
          <w:sz w:val="28"/>
          <w:cs/>
        </w:rPr>
        <w:br/>
      </w:r>
      <w:r w:rsidRPr="002B25C6">
        <w:rPr>
          <w:rFonts w:ascii="TH SarabunPSK" w:hAnsi="TH SarabunPSK" w:cs="TH SarabunPSK"/>
          <w:color w:val="000000"/>
          <w:sz w:val="28"/>
          <w:cs/>
        </w:rPr>
        <w:t>มีความสัมพันธ์กันในระดับต่ำ</w:t>
      </w:r>
      <w:r>
        <w:rPr>
          <w:rFonts w:ascii="TH SarabunPSK" w:hAnsi="TH SarabunPSK" w:cs="TH SarabunPSK" w:hint="cs"/>
          <w:color w:val="000000"/>
          <w:sz w:val="28"/>
          <w:cs/>
        </w:rPr>
        <w:t xml:space="preserve"> </w:t>
      </w:r>
      <w:r w:rsidRPr="002B25C6">
        <w:rPr>
          <w:rFonts w:ascii="TH SarabunPSK" w:hAnsi="TH SarabunPSK" w:cs="TH SarabunPSK"/>
          <w:color w:val="000000"/>
          <w:sz w:val="28"/>
          <w:cs/>
        </w:rPr>
        <w:t>0.00 – 0.30</w:t>
      </w:r>
      <w:r>
        <w:rPr>
          <w:rFonts w:ascii="TH SarabunPSK" w:hAnsi="TH SarabunPSK" w:cs="TH SarabunPSK" w:hint="cs"/>
          <w:color w:val="000000"/>
          <w:sz w:val="28"/>
          <w:cs/>
        </w:rPr>
        <w:t xml:space="preserve"> หมายถึง </w:t>
      </w:r>
      <w:r w:rsidRPr="002B25C6">
        <w:rPr>
          <w:rFonts w:ascii="TH SarabunPSK" w:hAnsi="TH SarabunPSK" w:cs="TH SarabunPSK"/>
          <w:color w:val="000000"/>
          <w:sz w:val="28"/>
          <w:cs/>
        </w:rPr>
        <w:t>มีความสัมพันธ์กันในระดับต่ำมาก</w:t>
      </w:r>
      <w:r>
        <w:rPr>
          <w:rFonts w:ascii="TH SarabunPSK" w:hAnsi="TH SarabunPSK" w:cs="TH SarabunPSK" w:hint="cs"/>
          <w:color w:val="000000"/>
          <w:sz w:val="28"/>
          <w:cs/>
        </w:rPr>
        <w:t xml:space="preserve"> </w:t>
      </w:r>
      <w:r w:rsidRPr="00581AF8">
        <w:rPr>
          <w:rFonts w:ascii="TH SarabunPSK" w:hAnsi="TH SarabunPSK" w:cs="TH SarabunPSK"/>
          <w:color w:val="000000"/>
          <w:sz w:val="28"/>
          <w:cs/>
        </w:rPr>
        <w:t>หากค่าสัมประสิทธิ์สหสัมพันธ์</w:t>
      </w:r>
      <w:r w:rsidR="00F86748">
        <w:rPr>
          <w:rFonts w:ascii="TH SarabunPSK" w:hAnsi="TH SarabunPSK" w:cs="TH SarabunPSK"/>
          <w:color w:val="000000"/>
          <w:sz w:val="28"/>
          <w:cs/>
        </w:rPr>
        <w:br/>
      </w:r>
      <w:r w:rsidRPr="00581AF8">
        <w:rPr>
          <w:rFonts w:ascii="TH SarabunPSK" w:hAnsi="TH SarabunPSK" w:cs="TH SarabunPSK"/>
          <w:color w:val="000000"/>
          <w:sz w:val="28"/>
          <w:cs/>
        </w:rPr>
        <w:t xml:space="preserve">มีค่าเป็นบวก (+) หมายถึง มีความสัมพันธ์กันไปในทิศทางเดียวกัน (ยิ่งตัวแปรหนึ่งมีค่าสูง อีกตัวแปรจะมีค่าสูงตาม) </w:t>
      </w:r>
      <w:r w:rsidR="00F86748">
        <w:rPr>
          <w:rFonts w:ascii="TH SarabunPSK" w:hAnsi="TH SarabunPSK" w:cs="TH SarabunPSK"/>
          <w:color w:val="000000"/>
          <w:sz w:val="28"/>
          <w:cs/>
        </w:rPr>
        <w:br/>
      </w:r>
      <w:r w:rsidRPr="00581AF8">
        <w:rPr>
          <w:rFonts w:ascii="TH SarabunPSK" w:hAnsi="TH SarabunPSK" w:cs="TH SarabunPSK"/>
          <w:color w:val="000000"/>
          <w:sz w:val="28"/>
          <w:cs/>
        </w:rPr>
        <w:t>และหากค่าสัมประสิทธิ์สหสัมพันธ์มีค่าเป็นลบ (-) หมายถึง มีความสัมพันธ์กันไปในทิศทางตรงกันข้าม (ยิ่งตัวแปรหนึ่งมีค่าสูง อีกตัวแปรจะยิ่งมีค่าต่ำ)</w:t>
      </w:r>
    </w:p>
    <w:p w14:paraId="65C99373" w14:textId="77777777" w:rsidR="00125FC3" w:rsidRPr="00C440B6" w:rsidRDefault="00125FC3" w:rsidP="00125FC3">
      <w:pPr>
        <w:pStyle w:val="NoSpacing"/>
        <w:rPr>
          <w:rFonts w:ascii="TH SarabunPSK" w:hAnsi="TH SarabunPSK" w:cs="TH SarabunPSK"/>
          <w:color w:val="000000"/>
          <w:sz w:val="28"/>
        </w:rPr>
      </w:pPr>
    </w:p>
    <w:p w14:paraId="012A945F" w14:textId="77777777" w:rsidR="00125FC3" w:rsidRDefault="00125FC3" w:rsidP="0076672D">
      <w:pPr>
        <w:rPr>
          <w:rFonts w:ascii="TH SarabunPSK" w:hAnsi="TH SarabunPSK" w:cs="TH SarabunPSK"/>
          <w:b/>
          <w:bCs/>
          <w:sz w:val="32"/>
          <w:cs/>
        </w:rPr>
      </w:pPr>
      <w:r>
        <w:rPr>
          <w:rFonts w:ascii="TH SarabunPSK" w:hAnsi="TH SarabunPSK" w:cs="TH SarabunPSK"/>
          <w:b/>
          <w:bCs/>
          <w:sz w:val="32"/>
          <w:cs/>
        </w:rPr>
        <w:t>ผลการ</w:t>
      </w:r>
      <w:r>
        <w:rPr>
          <w:rFonts w:ascii="TH SarabunPSK" w:hAnsi="TH SarabunPSK" w:cs="TH SarabunPSK" w:hint="cs"/>
          <w:b/>
          <w:bCs/>
          <w:sz w:val="32"/>
          <w:cs/>
        </w:rPr>
        <w:t>วิจัย</w:t>
      </w:r>
    </w:p>
    <w:p w14:paraId="2EEFDBF7" w14:textId="5F7F7A3B" w:rsidR="00535F74" w:rsidRDefault="00535F74" w:rsidP="00535F74">
      <w:pPr>
        <w:pStyle w:val="NoSpacing"/>
        <w:tabs>
          <w:tab w:val="left" w:pos="810"/>
        </w:tabs>
        <w:ind w:firstLine="567"/>
        <w:jc w:val="thaiDistribute"/>
        <w:rPr>
          <w:rFonts w:ascii="TH SarabunPSK" w:hAnsi="TH SarabunPSK" w:cs="TH SarabunPSK"/>
          <w:spacing w:val="-2"/>
          <w:sz w:val="28"/>
        </w:rPr>
      </w:pPr>
      <w:r w:rsidRPr="00456B98">
        <w:rPr>
          <w:rFonts w:ascii="TH SarabunPSK" w:hAnsi="TH SarabunPSK" w:cs="TH SarabunPSK" w:hint="cs"/>
          <w:sz w:val="28"/>
          <w:u w:val="single"/>
          <w:cs/>
        </w:rPr>
        <w:t>ตอนที่ 1</w:t>
      </w:r>
      <w:r>
        <w:rPr>
          <w:rFonts w:ascii="TH SarabunPSK" w:hAnsi="TH SarabunPSK" w:cs="TH SarabunPSK" w:hint="cs"/>
          <w:sz w:val="28"/>
          <w:cs/>
        </w:rPr>
        <w:t xml:space="preserve"> ผลการวิเคราะห์ข้อมูลส่วนบุคคลของกลุ่มตัวอย่าง พบว่า </w:t>
      </w:r>
      <w:r w:rsidRPr="0016070B">
        <w:rPr>
          <w:rFonts w:ascii="TH SarabunPSK" w:hAnsi="TH SarabunPSK" w:cs="TH SarabunPSK"/>
          <w:sz w:val="28"/>
          <w:cs/>
        </w:rPr>
        <w:t>บุคลากรที่ปฏิบัติงานในสำนักงานคณะกรรมการ</w:t>
      </w:r>
      <w:r w:rsidRPr="00E76ABD">
        <w:rPr>
          <w:rFonts w:ascii="TH SarabunPSK" w:hAnsi="TH SarabunPSK" w:cs="TH SarabunPSK"/>
          <w:spacing w:val="-2"/>
          <w:sz w:val="28"/>
          <w:cs/>
        </w:rPr>
        <w:t xml:space="preserve">การศึกษาขั้นพื้นฐาน </w:t>
      </w:r>
      <w:r w:rsidRPr="00E76ABD">
        <w:rPr>
          <w:rFonts w:ascii="TH SarabunPSK" w:hAnsi="TH SarabunPSK" w:cs="TH SarabunPSK" w:hint="cs"/>
          <w:spacing w:val="-2"/>
          <w:sz w:val="28"/>
          <w:cs/>
        </w:rPr>
        <w:t>ส่วนใหญ่เป็น</w:t>
      </w:r>
      <w:r w:rsidRPr="00E76ABD">
        <w:rPr>
          <w:rFonts w:ascii="TH SarabunPSK" w:hAnsi="TH SarabunPSK" w:cs="TH SarabunPSK"/>
          <w:spacing w:val="-2"/>
          <w:sz w:val="28"/>
          <w:cs/>
        </w:rPr>
        <w:t>เพศหญิง</w:t>
      </w:r>
      <w:r>
        <w:rPr>
          <w:rFonts w:ascii="TH SarabunPSK" w:hAnsi="TH SarabunPSK" w:cs="TH SarabunPSK" w:hint="cs"/>
          <w:spacing w:val="-2"/>
          <w:sz w:val="28"/>
          <w:cs/>
        </w:rPr>
        <w:t xml:space="preserve"> จำนวน 244 คน</w:t>
      </w:r>
      <w:r w:rsidRPr="00E76ABD">
        <w:rPr>
          <w:rFonts w:ascii="TH SarabunPSK" w:hAnsi="TH SarabunPSK" w:cs="TH SarabunPSK"/>
          <w:spacing w:val="-2"/>
          <w:sz w:val="28"/>
          <w:cs/>
        </w:rPr>
        <w:t xml:space="preserve"> คิดเป็นร้อยละ 74.9 มีอายุระหว่าง 25 – 35 ปี</w:t>
      </w:r>
      <w:r>
        <w:rPr>
          <w:rFonts w:ascii="TH SarabunPSK" w:hAnsi="TH SarabunPSK" w:cs="TH SarabunPSK" w:hint="cs"/>
          <w:spacing w:val="-2"/>
          <w:sz w:val="28"/>
          <w:cs/>
        </w:rPr>
        <w:t xml:space="preserve"> จำนวน 125 คน</w:t>
      </w:r>
      <w:r w:rsidRPr="00E76ABD">
        <w:rPr>
          <w:rFonts w:ascii="TH SarabunPSK" w:hAnsi="TH SarabunPSK" w:cs="TH SarabunPSK"/>
          <w:spacing w:val="-2"/>
          <w:sz w:val="28"/>
          <w:cs/>
        </w:rPr>
        <w:t xml:space="preserve"> คิดเป็นร้อยละ 41.8</w:t>
      </w:r>
      <w:r w:rsidRPr="0016070B">
        <w:rPr>
          <w:rFonts w:ascii="TH SarabunPSK" w:hAnsi="TH SarabunPSK" w:cs="TH SarabunPSK"/>
          <w:sz w:val="28"/>
          <w:cs/>
        </w:rPr>
        <w:t xml:space="preserve"> มีการศึกษาระดับปริญญาตรี</w:t>
      </w:r>
      <w:r>
        <w:rPr>
          <w:rFonts w:ascii="TH SarabunPSK" w:hAnsi="TH SarabunPSK" w:cs="TH SarabunPSK" w:hint="cs"/>
          <w:sz w:val="28"/>
          <w:cs/>
        </w:rPr>
        <w:t xml:space="preserve"> </w:t>
      </w:r>
      <w:r>
        <w:rPr>
          <w:rFonts w:ascii="TH SarabunPSK" w:hAnsi="TH SarabunPSK" w:cs="TH SarabunPSK" w:hint="cs"/>
          <w:spacing w:val="-2"/>
          <w:sz w:val="28"/>
          <w:cs/>
        </w:rPr>
        <w:t>จำนวน 210 คน</w:t>
      </w:r>
      <w:r w:rsidRPr="0016070B">
        <w:rPr>
          <w:rFonts w:ascii="TH SarabunPSK" w:hAnsi="TH SarabunPSK" w:cs="TH SarabunPSK"/>
          <w:sz w:val="28"/>
          <w:cs/>
        </w:rPr>
        <w:t xml:space="preserve"> คิดเป็นร้อยละ 70.2 มีสถานภาพโสด</w:t>
      </w:r>
      <w:r>
        <w:rPr>
          <w:rFonts w:ascii="TH SarabunPSK" w:hAnsi="TH SarabunPSK" w:cs="TH SarabunPSK" w:hint="cs"/>
          <w:sz w:val="28"/>
          <w:cs/>
        </w:rPr>
        <w:t xml:space="preserve"> </w:t>
      </w:r>
      <w:r>
        <w:rPr>
          <w:rFonts w:ascii="TH SarabunPSK" w:hAnsi="TH SarabunPSK" w:cs="TH SarabunPSK" w:hint="cs"/>
          <w:spacing w:val="-2"/>
          <w:sz w:val="28"/>
          <w:cs/>
        </w:rPr>
        <w:t>จำนวน 160 คน</w:t>
      </w:r>
      <w:r w:rsidRPr="0016070B">
        <w:rPr>
          <w:rFonts w:ascii="TH SarabunPSK" w:hAnsi="TH SarabunPSK" w:cs="TH SarabunPSK"/>
          <w:sz w:val="28"/>
          <w:cs/>
        </w:rPr>
        <w:t xml:space="preserve"> </w:t>
      </w:r>
      <w:r w:rsidR="00970EB9">
        <w:rPr>
          <w:rFonts w:ascii="TH SarabunPSK" w:hAnsi="TH SarabunPSK" w:cs="TH SarabunPSK"/>
          <w:sz w:val="28"/>
          <w:cs/>
        </w:rPr>
        <w:br/>
      </w:r>
      <w:r w:rsidRPr="0016070B">
        <w:rPr>
          <w:rFonts w:ascii="TH SarabunPSK" w:hAnsi="TH SarabunPSK" w:cs="TH SarabunPSK"/>
          <w:sz w:val="28"/>
          <w:cs/>
        </w:rPr>
        <w:t>คิดเป็นร้อยละ 53.5 มีประสบการณ์การปฏิบัติงานน้อยกว่า 6 ปี</w:t>
      </w:r>
      <w:r>
        <w:rPr>
          <w:rFonts w:ascii="TH SarabunPSK" w:hAnsi="TH SarabunPSK" w:cs="TH SarabunPSK" w:hint="cs"/>
          <w:sz w:val="28"/>
          <w:cs/>
        </w:rPr>
        <w:t xml:space="preserve"> </w:t>
      </w:r>
      <w:r>
        <w:rPr>
          <w:rFonts w:ascii="TH SarabunPSK" w:hAnsi="TH SarabunPSK" w:cs="TH SarabunPSK" w:hint="cs"/>
          <w:spacing w:val="-2"/>
          <w:sz w:val="28"/>
          <w:cs/>
        </w:rPr>
        <w:t xml:space="preserve">จำนวน 111 </w:t>
      </w:r>
      <w:r w:rsidRPr="00456B98">
        <w:rPr>
          <w:rFonts w:ascii="TH SarabunPSK" w:hAnsi="TH SarabunPSK" w:cs="TH SarabunPSK" w:hint="cs"/>
          <w:spacing w:val="-2"/>
          <w:sz w:val="28"/>
          <w:cs/>
        </w:rPr>
        <w:t>คน</w:t>
      </w:r>
      <w:r w:rsidRPr="00456B98">
        <w:rPr>
          <w:rFonts w:ascii="TH SarabunPSK" w:hAnsi="TH SarabunPSK" w:cs="TH SarabunPSK"/>
          <w:spacing w:val="-2"/>
          <w:sz w:val="28"/>
          <w:cs/>
        </w:rPr>
        <w:t xml:space="preserve"> คิดเป็นร้อยละ 37.1 และมีรายได้เฉลี่ย</w:t>
      </w:r>
      <w:r w:rsidR="00970EB9">
        <w:rPr>
          <w:rFonts w:ascii="TH SarabunPSK" w:hAnsi="TH SarabunPSK" w:cs="TH SarabunPSK"/>
          <w:spacing w:val="-2"/>
          <w:sz w:val="28"/>
          <w:cs/>
        </w:rPr>
        <w:br/>
      </w:r>
      <w:r w:rsidRPr="00456B98">
        <w:rPr>
          <w:rFonts w:ascii="TH SarabunPSK" w:hAnsi="TH SarabunPSK" w:cs="TH SarabunPSK"/>
          <w:spacing w:val="-2"/>
          <w:sz w:val="28"/>
          <w:cs/>
        </w:rPr>
        <w:t>ต่อเดือนน้อยกว่า 25</w:t>
      </w:r>
      <w:r w:rsidRPr="00456B98">
        <w:rPr>
          <w:rFonts w:ascii="TH SarabunPSK" w:hAnsi="TH SarabunPSK" w:cs="TH SarabunPSK"/>
          <w:spacing w:val="-2"/>
          <w:sz w:val="28"/>
        </w:rPr>
        <w:t>,</w:t>
      </w:r>
      <w:r w:rsidRPr="00456B98">
        <w:rPr>
          <w:rFonts w:ascii="TH SarabunPSK" w:hAnsi="TH SarabunPSK" w:cs="TH SarabunPSK"/>
          <w:spacing w:val="-2"/>
          <w:sz w:val="28"/>
          <w:cs/>
        </w:rPr>
        <w:t>000 บาท</w:t>
      </w:r>
      <w:r w:rsidRPr="00456B98">
        <w:rPr>
          <w:rFonts w:ascii="TH SarabunPSK" w:hAnsi="TH SarabunPSK" w:cs="TH SarabunPSK" w:hint="cs"/>
          <w:spacing w:val="-2"/>
          <w:sz w:val="28"/>
          <w:cs/>
        </w:rPr>
        <w:t xml:space="preserve"> จำนวน 155 คน</w:t>
      </w:r>
      <w:r w:rsidRPr="00456B98">
        <w:rPr>
          <w:rFonts w:ascii="TH SarabunPSK" w:hAnsi="TH SarabunPSK" w:cs="TH SarabunPSK"/>
          <w:spacing w:val="-2"/>
          <w:sz w:val="28"/>
          <w:cs/>
        </w:rPr>
        <w:t xml:space="preserve"> คิดเป็นร้อยละ 51.8</w:t>
      </w:r>
    </w:p>
    <w:p w14:paraId="4FD08626" w14:textId="77777777" w:rsidR="004F0C86" w:rsidRDefault="004F0C86" w:rsidP="00535F74">
      <w:pPr>
        <w:pStyle w:val="NoSpacing"/>
        <w:tabs>
          <w:tab w:val="left" w:pos="810"/>
        </w:tabs>
        <w:ind w:firstLine="567"/>
        <w:jc w:val="thaiDistribute"/>
        <w:rPr>
          <w:rFonts w:ascii="TH SarabunPSK" w:hAnsi="TH SarabunPSK" w:cs="TH SarabunPSK"/>
          <w:sz w:val="28"/>
          <w:u w:val="single"/>
        </w:rPr>
      </w:pPr>
    </w:p>
    <w:p w14:paraId="4D17C6BD" w14:textId="7D6CBE61" w:rsidR="00974895" w:rsidRDefault="00535F74" w:rsidP="00535F74">
      <w:pPr>
        <w:pStyle w:val="NoSpacing"/>
        <w:tabs>
          <w:tab w:val="left" w:pos="810"/>
        </w:tabs>
        <w:ind w:firstLine="567"/>
        <w:jc w:val="thaiDistribute"/>
        <w:rPr>
          <w:rFonts w:ascii="TH SarabunPSK" w:hAnsi="TH SarabunPSK" w:cs="TH SarabunPSK" w:hint="cs"/>
          <w:sz w:val="28"/>
        </w:rPr>
      </w:pPr>
      <w:r w:rsidRPr="00456B98">
        <w:rPr>
          <w:rFonts w:ascii="TH SarabunPSK" w:hAnsi="TH SarabunPSK" w:cs="TH SarabunPSK" w:hint="cs"/>
          <w:sz w:val="28"/>
          <w:u w:val="single"/>
          <w:cs/>
        </w:rPr>
        <w:t>ตอนที่ 2</w:t>
      </w:r>
      <w:r>
        <w:rPr>
          <w:rFonts w:ascii="TH SarabunPSK" w:hAnsi="TH SarabunPSK" w:cs="TH SarabunPSK" w:hint="cs"/>
          <w:sz w:val="28"/>
          <w:cs/>
        </w:rPr>
        <w:t xml:space="preserve"> ผลการวิเคราะห์ข้อมูล</w:t>
      </w:r>
      <w:r w:rsidRPr="001E753C">
        <w:rPr>
          <w:rFonts w:ascii="TH SarabunPSK" w:hAnsi="TH SarabunPSK" w:cs="TH SarabunPSK"/>
          <w:sz w:val="28"/>
          <w:cs/>
        </w:rPr>
        <w:t>สภาพแวดล้อมในการทำงานของบุคลากรที่ปฏิบัติงานในสำนักงานคณะกรรมการ</w:t>
      </w:r>
      <w:r w:rsidRPr="00DD44D1">
        <w:rPr>
          <w:rFonts w:ascii="TH SarabunPSK" w:hAnsi="TH SarabunPSK" w:cs="TH SarabunPSK"/>
          <w:spacing w:val="-4"/>
          <w:sz w:val="28"/>
          <w:cs/>
        </w:rPr>
        <w:t>การศึกษาขั้นพื้นฐาน</w:t>
      </w:r>
      <w:r w:rsidR="00974895" w:rsidRPr="00DD44D1">
        <w:rPr>
          <w:rFonts w:ascii="TH SarabunPSK" w:hAnsi="TH SarabunPSK" w:cs="TH SarabunPSK" w:hint="cs"/>
          <w:spacing w:val="-4"/>
          <w:sz w:val="28"/>
          <w:cs/>
        </w:rPr>
        <w:t xml:space="preserve"> พบว่า </w:t>
      </w:r>
      <w:r w:rsidR="00974895" w:rsidRPr="00DD44D1">
        <w:rPr>
          <w:rFonts w:ascii="TH SarabunPSK" w:hAnsi="TH SarabunPSK" w:cs="TH SarabunPSK"/>
          <w:spacing w:val="-4"/>
          <w:sz w:val="28"/>
          <w:cs/>
        </w:rPr>
        <w:t>สภาพแวดล้อมในการทำงาน</w:t>
      </w:r>
      <w:r w:rsidR="009439ED" w:rsidRPr="00DD44D1">
        <w:rPr>
          <w:rFonts w:ascii="TH SarabunPSK" w:hAnsi="TH SarabunPSK" w:cs="TH SarabunPSK" w:hint="cs"/>
          <w:spacing w:val="-4"/>
          <w:sz w:val="28"/>
          <w:cs/>
        </w:rPr>
        <w:t>ของ</w:t>
      </w:r>
      <w:r w:rsidR="009439ED" w:rsidRPr="00DD44D1">
        <w:rPr>
          <w:rFonts w:ascii="TH SarabunPSK" w:hAnsi="TH SarabunPSK" w:cs="TH SarabunPSK"/>
          <w:spacing w:val="-4"/>
          <w:sz w:val="28"/>
          <w:cs/>
        </w:rPr>
        <w:t>บุคลากรที่ปฏิบัติงานในสำนักงานคณะกรรมการการศึกษาขั้นพื้นฐาน</w:t>
      </w:r>
      <w:r w:rsidR="009439ED" w:rsidRPr="001E753C">
        <w:rPr>
          <w:rFonts w:ascii="TH SarabunPSK" w:hAnsi="TH SarabunPSK" w:cs="TH SarabunPSK"/>
          <w:sz w:val="28"/>
          <w:cs/>
        </w:rPr>
        <w:t xml:space="preserve"> </w:t>
      </w:r>
      <w:r w:rsidR="00974895" w:rsidRPr="001E753C">
        <w:rPr>
          <w:rFonts w:ascii="TH SarabunPSK" w:hAnsi="TH SarabunPSK" w:cs="TH SarabunPSK"/>
          <w:sz w:val="28"/>
          <w:cs/>
        </w:rPr>
        <w:t>มีความเหมาะสมต่อการทำงาน</w:t>
      </w:r>
      <w:r w:rsidR="009439ED">
        <w:rPr>
          <w:rFonts w:ascii="TH SarabunPSK" w:hAnsi="TH SarabunPSK" w:cs="TH SarabunPSK" w:hint="cs"/>
          <w:sz w:val="28"/>
          <w:cs/>
        </w:rPr>
        <w:t>ภาพรวม</w:t>
      </w:r>
      <w:r w:rsidR="00974895" w:rsidRPr="001E753C">
        <w:rPr>
          <w:rFonts w:ascii="TH SarabunPSK" w:hAnsi="TH SarabunPSK" w:cs="TH SarabunPSK"/>
          <w:sz w:val="28"/>
          <w:cs/>
        </w:rPr>
        <w:t>อยู่ในระดับปานกลาง (ค่าเฉลี่ย = 3.51)</w:t>
      </w:r>
      <w:r w:rsidR="009439ED">
        <w:rPr>
          <w:rFonts w:ascii="TH SarabunPSK" w:hAnsi="TH SarabunPSK" w:cs="TH SarabunPSK" w:hint="cs"/>
          <w:sz w:val="28"/>
          <w:cs/>
        </w:rPr>
        <w:t xml:space="preserve"> </w:t>
      </w:r>
      <w:r w:rsidR="00974895" w:rsidRPr="001E753C">
        <w:rPr>
          <w:rFonts w:ascii="TH SarabunPSK" w:hAnsi="TH SarabunPSK" w:cs="TH SarabunPSK"/>
          <w:sz w:val="28"/>
          <w:cs/>
        </w:rPr>
        <w:t>โดยมิติสภาพแวดล้อมในการทำงาน</w:t>
      </w:r>
      <w:r w:rsidR="00DD44D1">
        <w:rPr>
          <w:rFonts w:ascii="TH SarabunPSK" w:hAnsi="TH SarabunPSK" w:cs="TH SarabunPSK"/>
          <w:sz w:val="28"/>
          <w:cs/>
        </w:rPr>
        <w:br/>
      </w:r>
      <w:r w:rsidR="00974895" w:rsidRPr="001E753C">
        <w:rPr>
          <w:rFonts w:ascii="TH SarabunPSK" w:hAnsi="TH SarabunPSK" w:cs="TH SarabunPSK"/>
          <w:sz w:val="28"/>
          <w:cs/>
        </w:rPr>
        <w:t>ที่เหมาะสมต่อการทำงานสูงที่สุด คือ มิติด้านการคงไว้และการเปลี่ยนแปลง ซึ่งมีความเหมาะสมต่อการทำงานปานกลาง (ค่าเฉลี่ย = 3.61) และมิติที่มีความเหมาะสมต่อการทำงานน้อยที่สุด คือ มิติด้านความก้าวหน้าในงาน ซึ่งมีความเหมาะสมต่อการทำงานปานกลาง (ค่าเฉลี่ย = 3.33)</w:t>
      </w:r>
      <w:r w:rsidR="00974895">
        <w:rPr>
          <w:rFonts w:ascii="TH SarabunPSK" w:hAnsi="TH SarabunPSK" w:cs="TH SarabunPSK" w:hint="cs"/>
          <w:sz w:val="28"/>
          <w:cs/>
        </w:rPr>
        <w:t xml:space="preserve"> รายละเอียดดังตารางที่ 1</w:t>
      </w:r>
    </w:p>
    <w:p w14:paraId="3F53DF66" w14:textId="77777777" w:rsidR="004F0C86" w:rsidRDefault="004F0C86" w:rsidP="00535F74">
      <w:pPr>
        <w:pStyle w:val="NoSpacing"/>
        <w:tabs>
          <w:tab w:val="left" w:pos="810"/>
        </w:tabs>
        <w:ind w:firstLine="567"/>
        <w:jc w:val="thaiDistribute"/>
        <w:rPr>
          <w:rFonts w:ascii="TH SarabunPSK" w:hAnsi="TH SarabunPSK" w:cs="TH SarabunPSK" w:hint="cs"/>
          <w:sz w:val="28"/>
        </w:rPr>
      </w:pPr>
    </w:p>
    <w:p w14:paraId="4CDA298A" w14:textId="0E2F4A7E" w:rsidR="00535F74" w:rsidRDefault="00535F74" w:rsidP="00535F74">
      <w:pPr>
        <w:pStyle w:val="NoSpacing"/>
        <w:tabs>
          <w:tab w:val="left" w:pos="810"/>
        </w:tabs>
        <w:jc w:val="thaiDistribute"/>
        <w:rPr>
          <w:rFonts w:ascii="TH SarabunPSK" w:hAnsi="TH SarabunPSK" w:cs="TH SarabunPSK"/>
          <w:sz w:val="28"/>
        </w:rPr>
      </w:pPr>
      <w:r w:rsidRPr="004A3293">
        <w:rPr>
          <w:rFonts w:ascii="TH SarabunPSK" w:hAnsi="TH SarabunPSK" w:cs="TH SarabunPSK" w:hint="cs"/>
          <w:b/>
          <w:bCs/>
          <w:sz w:val="28"/>
          <w:cs/>
        </w:rPr>
        <w:lastRenderedPageBreak/>
        <w:t>ตารางที่ 1</w:t>
      </w:r>
      <w:r>
        <w:rPr>
          <w:rFonts w:ascii="TH SarabunPSK" w:hAnsi="TH SarabunPSK" w:cs="TH SarabunPSK" w:hint="cs"/>
          <w:sz w:val="28"/>
          <w:cs/>
        </w:rPr>
        <w:t xml:space="preserve"> แสดง</w:t>
      </w:r>
      <w:r w:rsidRPr="001E753C">
        <w:rPr>
          <w:rFonts w:ascii="TH SarabunPSK" w:hAnsi="TH SarabunPSK" w:cs="TH SarabunPSK"/>
          <w:sz w:val="28"/>
          <w:cs/>
        </w:rPr>
        <w:t>ผลการวิเคราะห์ข้อมูลสภาพแวดล้อมในการทำงานของบุคลากรที่ปฏิบัติงานในสำนักงานคณะกรรมการการศึกษาขั้นพื้นฐาน</w:t>
      </w:r>
    </w:p>
    <w:p w14:paraId="474985DC" w14:textId="77777777" w:rsidR="004A3293" w:rsidRDefault="004A3293" w:rsidP="00535F74">
      <w:pPr>
        <w:pStyle w:val="NoSpacing"/>
        <w:tabs>
          <w:tab w:val="left" w:pos="810"/>
        </w:tabs>
        <w:jc w:val="thaiDistribute"/>
        <w:rPr>
          <w:rFonts w:ascii="TH SarabunPSK" w:hAnsi="TH SarabunPSK" w:cs="TH SarabunPSK"/>
          <w:sz w:val="28"/>
        </w:rPr>
      </w:pPr>
    </w:p>
    <w:tbl>
      <w:tblPr>
        <w:tblW w:w="9259" w:type="dxa"/>
        <w:tblBorders>
          <w:top w:val="single" w:sz="4" w:space="0" w:color="auto"/>
          <w:bottom w:val="single" w:sz="4" w:space="0" w:color="auto"/>
          <w:insideH w:val="single" w:sz="4" w:space="0" w:color="auto"/>
        </w:tblBorders>
        <w:tblLook w:val="04A0" w:firstRow="1" w:lastRow="0" w:firstColumn="1" w:lastColumn="0" w:noHBand="0" w:noVBand="1"/>
      </w:tblPr>
      <w:tblGrid>
        <w:gridCol w:w="440"/>
        <w:gridCol w:w="5021"/>
        <w:gridCol w:w="1334"/>
        <w:gridCol w:w="924"/>
        <w:gridCol w:w="1540"/>
      </w:tblGrid>
      <w:tr w:rsidR="00535F74" w:rsidRPr="00C56854" w14:paraId="65A44A18" w14:textId="77777777" w:rsidTr="00535F74">
        <w:trPr>
          <w:trHeight w:val="37"/>
          <w:tblHeader/>
        </w:trPr>
        <w:tc>
          <w:tcPr>
            <w:tcW w:w="440" w:type="dxa"/>
            <w:shd w:val="clear" w:color="auto" w:fill="auto"/>
          </w:tcPr>
          <w:p w14:paraId="68787057" w14:textId="77777777" w:rsidR="00535F74" w:rsidRPr="001E753C" w:rsidRDefault="00535F74" w:rsidP="00535F74">
            <w:pPr>
              <w:tabs>
                <w:tab w:val="left" w:pos="810"/>
                <w:tab w:val="left" w:pos="864"/>
                <w:tab w:val="left" w:pos="1224"/>
                <w:tab w:val="left" w:pos="1584"/>
                <w:tab w:val="left" w:pos="1944"/>
                <w:tab w:val="left" w:pos="2304"/>
                <w:tab w:val="left" w:pos="2664"/>
                <w:tab w:val="left" w:pos="3024"/>
              </w:tabs>
              <w:jc w:val="center"/>
              <w:rPr>
                <w:rFonts w:ascii="TH SarabunPSK" w:hAnsi="TH SarabunPSK" w:cs="TH SarabunPSK"/>
                <w:sz w:val="28"/>
                <w:cs/>
              </w:rPr>
            </w:pPr>
          </w:p>
        </w:tc>
        <w:tc>
          <w:tcPr>
            <w:tcW w:w="5021" w:type="dxa"/>
            <w:shd w:val="clear" w:color="auto" w:fill="auto"/>
            <w:vAlign w:val="center"/>
          </w:tcPr>
          <w:p w14:paraId="6F7AB84E" w14:textId="77777777" w:rsidR="00535F74" w:rsidRPr="00535F74" w:rsidRDefault="00535F74" w:rsidP="00535F74">
            <w:pPr>
              <w:tabs>
                <w:tab w:val="left" w:pos="810"/>
                <w:tab w:val="left" w:pos="864"/>
                <w:tab w:val="left" w:pos="1224"/>
                <w:tab w:val="left" w:pos="1584"/>
                <w:tab w:val="left" w:pos="1944"/>
                <w:tab w:val="left" w:pos="2304"/>
                <w:tab w:val="left" w:pos="2664"/>
                <w:tab w:val="left" w:pos="3024"/>
              </w:tabs>
              <w:jc w:val="center"/>
              <w:rPr>
                <w:rFonts w:ascii="TH SarabunPSK" w:hAnsi="TH SarabunPSK" w:cs="TH SarabunPSK"/>
                <w:sz w:val="28"/>
              </w:rPr>
            </w:pPr>
            <w:r w:rsidRPr="00535F74">
              <w:rPr>
                <w:rFonts w:ascii="TH SarabunPSK" w:hAnsi="TH SarabunPSK" w:cs="TH SarabunPSK"/>
                <w:sz w:val="28"/>
                <w:cs/>
              </w:rPr>
              <w:t>สภาพแวดล้อมในการทำงาน</w:t>
            </w:r>
          </w:p>
        </w:tc>
        <w:tc>
          <w:tcPr>
            <w:tcW w:w="1334" w:type="dxa"/>
            <w:shd w:val="clear" w:color="auto" w:fill="auto"/>
            <w:vAlign w:val="center"/>
          </w:tcPr>
          <w:p w14:paraId="51FD8E75" w14:textId="77777777" w:rsidR="00535F74" w:rsidRPr="00535F74" w:rsidRDefault="00535F74" w:rsidP="00535F74">
            <w:pPr>
              <w:tabs>
                <w:tab w:val="left" w:pos="810"/>
                <w:tab w:val="left" w:pos="864"/>
                <w:tab w:val="left" w:pos="1224"/>
                <w:tab w:val="left" w:pos="1584"/>
                <w:tab w:val="left" w:pos="1944"/>
                <w:tab w:val="left" w:pos="2304"/>
                <w:tab w:val="left" w:pos="2664"/>
                <w:tab w:val="left" w:pos="3024"/>
              </w:tabs>
              <w:jc w:val="center"/>
              <w:rPr>
                <w:rFonts w:ascii="TH SarabunPSK" w:hAnsi="TH SarabunPSK" w:cs="TH SarabunPSK"/>
                <w:sz w:val="28"/>
                <w:cs/>
              </w:rPr>
            </w:pPr>
            <w:r w:rsidRPr="00535F74">
              <w:rPr>
                <w:rFonts w:ascii="TH SarabunPSK" w:hAnsi="TH SarabunPSK" w:cs="TH SarabunPSK"/>
                <w:sz w:val="28"/>
                <w:cs/>
              </w:rPr>
              <w:t>ค่าเฉลี่ย</w:t>
            </w:r>
          </w:p>
        </w:tc>
        <w:tc>
          <w:tcPr>
            <w:tcW w:w="924" w:type="dxa"/>
            <w:shd w:val="clear" w:color="auto" w:fill="auto"/>
            <w:vAlign w:val="center"/>
          </w:tcPr>
          <w:p w14:paraId="074EFDBE" w14:textId="77777777" w:rsidR="00535F74" w:rsidRPr="00535F74" w:rsidRDefault="00535F74" w:rsidP="00535F74">
            <w:pPr>
              <w:tabs>
                <w:tab w:val="left" w:pos="810"/>
                <w:tab w:val="left" w:pos="864"/>
                <w:tab w:val="left" w:pos="1224"/>
                <w:tab w:val="left" w:pos="1584"/>
                <w:tab w:val="left" w:pos="1944"/>
                <w:tab w:val="left" w:pos="2304"/>
                <w:tab w:val="left" w:pos="2664"/>
                <w:tab w:val="left" w:pos="3024"/>
              </w:tabs>
              <w:jc w:val="center"/>
              <w:rPr>
                <w:rFonts w:ascii="TH SarabunPSK" w:hAnsi="TH SarabunPSK" w:cs="TH SarabunPSK"/>
                <w:sz w:val="28"/>
                <w:cs/>
              </w:rPr>
            </w:pPr>
            <w:r w:rsidRPr="00535F74">
              <w:rPr>
                <w:rFonts w:ascii="TH SarabunPSK" w:hAnsi="TH SarabunPSK" w:cs="TH SarabunPSK"/>
                <w:sz w:val="28"/>
              </w:rPr>
              <w:t>S</w:t>
            </w:r>
            <w:r w:rsidRPr="00535F74">
              <w:rPr>
                <w:rFonts w:ascii="TH SarabunPSK" w:hAnsi="TH SarabunPSK" w:cs="TH SarabunPSK"/>
                <w:sz w:val="28"/>
                <w:cs/>
              </w:rPr>
              <w:t>.</w:t>
            </w:r>
            <w:r w:rsidRPr="00535F74">
              <w:rPr>
                <w:rFonts w:ascii="TH SarabunPSK" w:hAnsi="TH SarabunPSK" w:cs="TH SarabunPSK"/>
                <w:sz w:val="28"/>
              </w:rPr>
              <w:t>D</w:t>
            </w:r>
            <w:r w:rsidRPr="00535F74">
              <w:rPr>
                <w:rFonts w:ascii="TH SarabunPSK" w:hAnsi="TH SarabunPSK" w:cs="TH SarabunPSK"/>
                <w:sz w:val="28"/>
                <w:cs/>
              </w:rPr>
              <w:t>.</w:t>
            </w:r>
          </w:p>
        </w:tc>
        <w:tc>
          <w:tcPr>
            <w:tcW w:w="1540" w:type="dxa"/>
            <w:shd w:val="clear" w:color="auto" w:fill="auto"/>
            <w:vAlign w:val="center"/>
          </w:tcPr>
          <w:p w14:paraId="7C691053" w14:textId="77777777" w:rsidR="00535F74" w:rsidRPr="00535F74" w:rsidRDefault="00535F74" w:rsidP="00535F74">
            <w:pPr>
              <w:tabs>
                <w:tab w:val="left" w:pos="810"/>
                <w:tab w:val="left" w:pos="864"/>
                <w:tab w:val="left" w:pos="1224"/>
                <w:tab w:val="left" w:pos="1584"/>
                <w:tab w:val="left" w:pos="1944"/>
                <w:tab w:val="left" w:pos="2304"/>
                <w:tab w:val="left" w:pos="2664"/>
                <w:tab w:val="left" w:pos="3024"/>
              </w:tabs>
              <w:jc w:val="center"/>
              <w:rPr>
                <w:rFonts w:ascii="TH SarabunPSK" w:hAnsi="TH SarabunPSK" w:cs="TH SarabunPSK"/>
                <w:sz w:val="28"/>
                <w:cs/>
              </w:rPr>
            </w:pPr>
            <w:r w:rsidRPr="00535F74">
              <w:rPr>
                <w:rFonts w:ascii="TH SarabunPSK" w:hAnsi="TH SarabunPSK" w:cs="TH SarabunPSK"/>
                <w:sz w:val="28"/>
                <w:cs/>
              </w:rPr>
              <w:t>ระดับ</w:t>
            </w:r>
          </w:p>
        </w:tc>
      </w:tr>
      <w:tr w:rsidR="00535F74" w:rsidRPr="00C56854" w14:paraId="6F77C6F8" w14:textId="77777777" w:rsidTr="00535F74">
        <w:trPr>
          <w:trHeight w:val="538"/>
        </w:trPr>
        <w:tc>
          <w:tcPr>
            <w:tcW w:w="440" w:type="dxa"/>
            <w:shd w:val="clear" w:color="auto" w:fill="auto"/>
          </w:tcPr>
          <w:p w14:paraId="6ABB63FE" w14:textId="77777777" w:rsidR="00535F74" w:rsidRPr="001E753C" w:rsidRDefault="00535F74" w:rsidP="00535F74">
            <w:pPr>
              <w:tabs>
                <w:tab w:val="left" w:pos="746"/>
                <w:tab w:val="left" w:pos="810"/>
                <w:tab w:val="left" w:pos="864"/>
                <w:tab w:val="left" w:pos="1224"/>
                <w:tab w:val="left" w:pos="1584"/>
                <w:tab w:val="left" w:pos="1944"/>
                <w:tab w:val="left" w:pos="2304"/>
                <w:tab w:val="left" w:pos="2664"/>
                <w:tab w:val="left" w:pos="3024"/>
              </w:tabs>
              <w:rPr>
                <w:rFonts w:ascii="TH SarabunPSK" w:hAnsi="TH SarabunPSK" w:cs="TH SarabunPSK"/>
                <w:sz w:val="28"/>
              </w:rPr>
            </w:pPr>
            <w:r w:rsidRPr="001E753C">
              <w:rPr>
                <w:rFonts w:ascii="TH SarabunPSK" w:hAnsi="TH SarabunPSK" w:cs="TH SarabunPSK"/>
                <w:sz w:val="28"/>
                <w:cs/>
              </w:rPr>
              <w:t>1.</w:t>
            </w:r>
          </w:p>
          <w:p w14:paraId="31F7E8FB" w14:textId="77777777" w:rsidR="00535F74" w:rsidRPr="001E753C" w:rsidRDefault="00535F74" w:rsidP="00535F74">
            <w:pPr>
              <w:tabs>
                <w:tab w:val="left" w:pos="746"/>
                <w:tab w:val="left" w:pos="810"/>
                <w:tab w:val="left" w:pos="864"/>
                <w:tab w:val="left" w:pos="1224"/>
                <w:tab w:val="left" w:pos="1584"/>
                <w:tab w:val="left" w:pos="1944"/>
                <w:tab w:val="left" w:pos="2304"/>
                <w:tab w:val="left" w:pos="2664"/>
                <w:tab w:val="left" w:pos="3024"/>
              </w:tabs>
              <w:rPr>
                <w:rFonts w:ascii="TH SarabunPSK" w:hAnsi="TH SarabunPSK" w:cs="TH SarabunPSK"/>
                <w:sz w:val="28"/>
              </w:rPr>
            </w:pPr>
            <w:r w:rsidRPr="001E753C">
              <w:rPr>
                <w:rFonts w:ascii="TH SarabunPSK" w:hAnsi="TH SarabunPSK" w:cs="TH SarabunPSK"/>
                <w:sz w:val="28"/>
                <w:cs/>
              </w:rPr>
              <w:t>2.</w:t>
            </w:r>
          </w:p>
          <w:p w14:paraId="0EB1B9A2" w14:textId="77777777" w:rsidR="00535F74" w:rsidRPr="001E753C" w:rsidRDefault="00535F74" w:rsidP="00535F74">
            <w:pPr>
              <w:tabs>
                <w:tab w:val="left" w:pos="746"/>
                <w:tab w:val="left" w:pos="810"/>
                <w:tab w:val="left" w:pos="864"/>
                <w:tab w:val="left" w:pos="1224"/>
                <w:tab w:val="left" w:pos="1584"/>
                <w:tab w:val="left" w:pos="1944"/>
                <w:tab w:val="left" w:pos="2304"/>
                <w:tab w:val="left" w:pos="2664"/>
                <w:tab w:val="left" w:pos="3024"/>
              </w:tabs>
              <w:rPr>
                <w:rFonts w:ascii="TH SarabunPSK" w:hAnsi="TH SarabunPSK" w:cs="TH SarabunPSK"/>
                <w:sz w:val="28"/>
                <w:cs/>
              </w:rPr>
            </w:pPr>
            <w:r w:rsidRPr="001E753C">
              <w:rPr>
                <w:rFonts w:ascii="TH SarabunPSK" w:hAnsi="TH SarabunPSK" w:cs="TH SarabunPSK"/>
                <w:sz w:val="28"/>
                <w:cs/>
              </w:rPr>
              <w:t>3.</w:t>
            </w:r>
          </w:p>
        </w:tc>
        <w:tc>
          <w:tcPr>
            <w:tcW w:w="5021" w:type="dxa"/>
            <w:shd w:val="clear" w:color="auto" w:fill="auto"/>
          </w:tcPr>
          <w:p w14:paraId="532B242A" w14:textId="77777777" w:rsidR="00535F74" w:rsidRPr="00535F74" w:rsidRDefault="00535F74" w:rsidP="00535F74">
            <w:pPr>
              <w:tabs>
                <w:tab w:val="left" w:pos="746"/>
                <w:tab w:val="left" w:pos="810"/>
                <w:tab w:val="left" w:pos="864"/>
                <w:tab w:val="left" w:pos="1224"/>
                <w:tab w:val="left" w:pos="1584"/>
                <w:tab w:val="left" w:pos="1944"/>
                <w:tab w:val="left" w:pos="2304"/>
                <w:tab w:val="left" w:pos="2664"/>
                <w:tab w:val="left" w:pos="3024"/>
              </w:tabs>
              <w:rPr>
                <w:rFonts w:ascii="TH SarabunPSK" w:hAnsi="TH SarabunPSK" w:cs="TH SarabunPSK"/>
                <w:sz w:val="28"/>
              </w:rPr>
            </w:pPr>
            <w:r w:rsidRPr="00535F74">
              <w:rPr>
                <w:rFonts w:ascii="TH SarabunPSK" w:hAnsi="TH SarabunPSK" w:cs="TH SarabunPSK"/>
                <w:sz w:val="28"/>
                <w:cs/>
              </w:rPr>
              <w:t>มิติด้านสัมพันธภาพ</w:t>
            </w:r>
          </w:p>
          <w:p w14:paraId="39172E75" w14:textId="77777777" w:rsidR="00535F74" w:rsidRPr="00535F74" w:rsidRDefault="00535F74" w:rsidP="00535F74">
            <w:pPr>
              <w:tabs>
                <w:tab w:val="left" w:pos="746"/>
                <w:tab w:val="left" w:pos="810"/>
                <w:tab w:val="left" w:pos="864"/>
                <w:tab w:val="left" w:pos="1224"/>
                <w:tab w:val="left" w:pos="1584"/>
                <w:tab w:val="left" w:pos="1944"/>
                <w:tab w:val="left" w:pos="2304"/>
                <w:tab w:val="left" w:pos="2664"/>
                <w:tab w:val="left" w:pos="3024"/>
              </w:tabs>
              <w:rPr>
                <w:rFonts w:ascii="TH SarabunPSK" w:hAnsi="TH SarabunPSK" w:cs="TH SarabunPSK"/>
                <w:sz w:val="28"/>
              </w:rPr>
            </w:pPr>
            <w:r w:rsidRPr="00535F74">
              <w:rPr>
                <w:rFonts w:ascii="TH SarabunPSK" w:hAnsi="TH SarabunPSK" w:cs="TH SarabunPSK"/>
                <w:sz w:val="28"/>
                <w:cs/>
              </w:rPr>
              <w:t>มิติด้านความก้าวหน้าในงาน</w:t>
            </w:r>
          </w:p>
          <w:p w14:paraId="495E181E" w14:textId="77777777" w:rsidR="00535F74" w:rsidRPr="00535F74" w:rsidRDefault="00535F74" w:rsidP="00535F74">
            <w:pPr>
              <w:tabs>
                <w:tab w:val="left" w:pos="746"/>
                <w:tab w:val="left" w:pos="810"/>
                <w:tab w:val="left" w:pos="864"/>
                <w:tab w:val="left" w:pos="1224"/>
                <w:tab w:val="left" w:pos="1584"/>
                <w:tab w:val="left" w:pos="1944"/>
                <w:tab w:val="left" w:pos="2304"/>
                <w:tab w:val="left" w:pos="2664"/>
                <w:tab w:val="left" w:pos="3024"/>
              </w:tabs>
              <w:rPr>
                <w:rFonts w:ascii="TH SarabunPSK" w:hAnsi="TH SarabunPSK" w:cs="TH SarabunPSK"/>
                <w:sz w:val="28"/>
              </w:rPr>
            </w:pPr>
            <w:r w:rsidRPr="00535F74">
              <w:rPr>
                <w:rFonts w:ascii="TH SarabunPSK" w:hAnsi="TH SarabunPSK" w:cs="TH SarabunPSK"/>
                <w:sz w:val="28"/>
                <w:cs/>
              </w:rPr>
              <w:t>มิติด้านการคงไว้และการเปลี่ยนแปลง</w:t>
            </w:r>
          </w:p>
        </w:tc>
        <w:tc>
          <w:tcPr>
            <w:tcW w:w="1334" w:type="dxa"/>
            <w:shd w:val="clear" w:color="auto" w:fill="auto"/>
          </w:tcPr>
          <w:p w14:paraId="39D01A07" w14:textId="77777777" w:rsidR="00535F74" w:rsidRPr="00535F74" w:rsidRDefault="00535F74" w:rsidP="00535F74">
            <w:pPr>
              <w:tabs>
                <w:tab w:val="left" w:pos="810"/>
                <w:tab w:val="left" w:pos="864"/>
                <w:tab w:val="left" w:pos="1224"/>
                <w:tab w:val="left" w:pos="1584"/>
                <w:tab w:val="left" w:pos="1944"/>
                <w:tab w:val="left" w:pos="2304"/>
                <w:tab w:val="left" w:pos="2664"/>
                <w:tab w:val="left" w:pos="3024"/>
              </w:tabs>
              <w:jc w:val="center"/>
              <w:rPr>
                <w:rFonts w:ascii="TH SarabunPSK" w:hAnsi="TH SarabunPSK" w:cs="TH SarabunPSK"/>
                <w:sz w:val="28"/>
              </w:rPr>
            </w:pPr>
            <w:r w:rsidRPr="00535F74">
              <w:rPr>
                <w:rFonts w:ascii="TH SarabunPSK" w:hAnsi="TH SarabunPSK" w:cs="TH SarabunPSK"/>
                <w:sz w:val="28"/>
              </w:rPr>
              <w:t>3</w:t>
            </w:r>
            <w:r w:rsidRPr="00535F74">
              <w:rPr>
                <w:rFonts w:ascii="TH SarabunPSK" w:hAnsi="TH SarabunPSK" w:cs="TH SarabunPSK"/>
                <w:sz w:val="28"/>
                <w:cs/>
              </w:rPr>
              <w:t>.</w:t>
            </w:r>
            <w:r w:rsidRPr="00535F74">
              <w:rPr>
                <w:rFonts w:ascii="TH SarabunPSK" w:hAnsi="TH SarabunPSK" w:cs="TH SarabunPSK"/>
                <w:sz w:val="28"/>
              </w:rPr>
              <w:t>59</w:t>
            </w:r>
          </w:p>
          <w:p w14:paraId="7F83644B" w14:textId="77777777" w:rsidR="00535F74" w:rsidRPr="00535F74" w:rsidRDefault="00535F74" w:rsidP="00535F74">
            <w:pPr>
              <w:tabs>
                <w:tab w:val="left" w:pos="810"/>
                <w:tab w:val="left" w:pos="864"/>
                <w:tab w:val="left" w:pos="1224"/>
                <w:tab w:val="left" w:pos="1584"/>
                <w:tab w:val="left" w:pos="1944"/>
                <w:tab w:val="left" w:pos="2304"/>
                <w:tab w:val="left" w:pos="2664"/>
                <w:tab w:val="left" w:pos="3024"/>
              </w:tabs>
              <w:jc w:val="center"/>
              <w:rPr>
                <w:rFonts w:ascii="TH SarabunPSK" w:hAnsi="TH SarabunPSK" w:cs="TH SarabunPSK"/>
                <w:sz w:val="28"/>
              </w:rPr>
            </w:pPr>
            <w:r w:rsidRPr="00535F74">
              <w:rPr>
                <w:rFonts w:ascii="TH SarabunPSK" w:hAnsi="TH SarabunPSK" w:cs="TH SarabunPSK"/>
                <w:sz w:val="28"/>
              </w:rPr>
              <w:t>3</w:t>
            </w:r>
            <w:r w:rsidRPr="00535F74">
              <w:rPr>
                <w:rFonts w:ascii="TH SarabunPSK" w:hAnsi="TH SarabunPSK" w:cs="TH SarabunPSK"/>
                <w:sz w:val="28"/>
                <w:cs/>
              </w:rPr>
              <w:t>.</w:t>
            </w:r>
            <w:r w:rsidRPr="00535F74">
              <w:rPr>
                <w:rFonts w:ascii="TH SarabunPSK" w:hAnsi="TH SarabunPSK" w:cs="TH SarabunPSK"/>
                <w:sz w:val="28"/>
              </w:rPr>
              <w:t>33</w:t>
            </w:r>
          </w:p>
          <w:p w14:paraId="6EAB84B5" w14:textId="77777777" w:rsidR="00535F74" w:rsidRPr="00535F74" w:rsidRDefault="00535F74" w:rsidP="00535F74">
            <w:pPr>
              <w:tabs>
                <w:tab w:val="left" w:pos="810"/>
                <w:tab w:val="left" w:pos="864"/>
                <w:tab w:val="left" w:pos="1224"/>
                <w:tab w:val="left" w:pos="1584"/>
                <w:tab w:val="left" w:pos="1944"/>
                <w:tab w:val="left" w:pos="2304"/>
                <w:tab w:val="left" w:pos="2664"/>
                <w:tab w:val="left" w:pos="3024"/>
              </w:tabs>
              <w:jc w:val="center"/>
              <w:rPr>
                <w:rFonts w:ascii="TH SarabunPSK" w:hAnsi="TH SarabunPSK" w:cs="TH SarabunPSK"/>
                <w:sz w:val="28"/>
              </w:rPr>
            </w:pPr>
            <w:r w:rsidRPr="00535F74">
              <w:rPr>
                <w:rFonts w:ascii="TH SarabunPSK" w:hAnsi="TH SarabunPSK" w:cs="TH SarabunPSK"/>
                <w:sz w:val="28"/>
              </w:rPr>
              <w:t>3</w:t>
            </w:r>
            <w:r w:rsidRPr="00535F74">
              <w:rPr>
                <w:rFonts w:ascii="TH SarabunPSK" w:hAnsi="TH SarabunPSK" w:cs="TH SarabunPSK"/>
                <w:sz w:val="28"/>
                <w:cs/>
              </w:rPr>
              <w:t>.</w:t>
            </w:r>
            <w:r w:rsidRPr="00535F74">
              <w:rPr>
                <w:rFonts w:ascii="TH SarabunPSK" w:hAnsi="TH SarabunPSK" w:cs="TH SarabunPSK"/>
                <w:sz w:val="28"/>
              </w:rPr>
              <w:t>61</w:t>
            </w:r>
          </w:p>
        </w:tc>
        <w:tc>
          <w:tcPr>
            <w:tcW w:w="924" w:type="dxa"/>
            <w:shd w:val="clear" w:color="auto" w:fill="auto"/>
          </w:tcPr>
          <w:p w14:paraId="450F1082" w14:textId="77777777" w:rsidR="00535F74" w:rsidRPr="00535F74" w:rsidRDefault="00535F74" w:rsidP="00535F74">
            <w:pPr>
              <w:tabs>
                <w:tab w:val="left" w:pos="810"/>
                <w:tab w:val="left" w:pos="864"/>
                <w:tab w:val="left" w:pos="1224"/>
                <w:tab w:val="left" w:pos="1584"/>
                <w:tab w:val="left" w:pos="1944"/>
                <w:tab w:val="left" w:pos="2304"/>
                <w:tab w:val="left" w:pos="2664"/>
                <w:tab w:val="left" w:pos="3024"/>
              </w:tabs>
              <w:jc w:val="center"/>
              <w:rPr>
                <w:rFonts w:ascii="TH SarabunPSK" w:hAnsi="TH SarabunPSK" w:cs="TH SarabunPSK"/>
                <w:sz w:val="28"/>
              </w:rPr>
            </w:pPr>
            <w:r w:rsidRPr="00535F74">
              <w:rPr>
                <w:rFonts w:ascii="TH SarabunPSK" w:hAnsi="TH SarabunPSK" w:cs="TH SarabunPSK"/>
                <w:sz w:val="28"/>
                <w:cs/>
              </w:rPr>
              <w:t>0.52</w:t>
            </w:r>
          </w:p>
          <w:p w14:paraId="6DF935B2" w14:textId="77777777" w:rsidR="00535F74" w:rsidRPr="00535F74" w:rsidRDefault="00535F74" w:rsidP="00535F74">
            <w:pPr>
              <w:tabs>
                <w:tab w:val="left" w:pos="810"/>
                <w:tab w:val="left" w:pos="864"/>
                <w:tab w:val="left" w:pos="1224"/>
                <w:tab w:val="left" w:pos="1584"/>
                <w:tab w:val="left" w:pos="1944"/>
                <w:tab w:val="left" w:pos="2304"/>
                <w:tab w:val="left" w:pos="2664"/>
                <w:tab w:val="left" w:pos="3024"/>
              </w:tabs>
              <w:jc w:val="center"/>
              <w:rPr>
                <w:rFonts w:ascii="TH SarabunPSK" w:hAnsi="TH SarabunPSK" w:cs="TH SarabunPSK"/>
                <w:sz w:val="28"/>
              </w:rPr>
            </w:pPr>
            <w:r w:rsidRPr="00535F74">
              <w:rPr>
                <w:rFonts w:ascii="TH SarabunPSK" w:hAnsi="TH SarabunPSK" w:cs="TH SarabunPSK"/>
                <w:sz w:val="28"/>
                <w:cs/>
              </w:rPr>
              <w:t>0.57</w:t>
            </w:r>
          </w:p>
          <w:p w14:paraId="0C8DF224" w14:textId="77777777" w:rsidR="00535F74" w:rsidRPr="00535F74" w:rsidRDefault="00535F74" w:rsidP="00535F74">
            <w:pPr>
              <w:tabs>
                <w:tab w:val="left" w:pos="810"/>
                <w:tab w:val="left" w:pos="864"/>
                <w:tab w:val="left" w:pos="1224"/>
                <w:tab w:val="left" w:pos="1584"/>
                <w:tab w:val="left" w:pos="1944"/>
                <w:tab w:val="left" w:pos="2304"/>
                <w:tab w:val="left" w:pos="2664"/>
                <w:tab w:val="left" w:pos="3024"/>
              </w:tabs>
              <w:jc w:val="center"/>
              <w:rPr>
                <w:rFonts w:ascii="TH SarabunPSK" w:hAnsi="TH SarabunPSK" w:cs="TH SarabunPSK"/>
                <w:sz w:val="28"/>
              </w:rPr>
            </w:pPr>
            <w:r w:rsidRPr="00535F74">
              <w:rPr>
                <w:rFonts w:ascii="TH SarabunPSK" w:hAnsi="TH SarabunPSK" w:cs="TH SarabunPSK"/>
                <w:sz w:val="28"/>
                <w:cs/>
              </w:rPr>
              <w:t>0.7</w:t>
            </w:r>
            <w:r w:rsidRPr="00535F74">
              <w:rPr>
                <w:rFonts w:ascii="TH SarabunPSK" w:hAnsi="TH SarabunPSK" w:cs="TH SarabunPSK" w:hint="cs"/>
                <w:sz w:val="28"/>
                <w:cs/>
              </w:rPr>
              <w:t>1</w:t>
            </w:r>
          </w:p>
        </w:tc>
        <w:tc>
          <w:tcPr>
            <w:tcW w:w="1540" w:type="dxa"/>
            <w:shd w:val="clear" w:color="auto" w:fill="auto"/>
          </w:tcPr>
          <w:p w14:paraId="3C8F07F3" w14:textId="77777777" w:rsidR="00535F74" w:rsidRPr="00535F74" w:rsidRDefault="00535F74" w:rsidP="00535F74">
            <w:pPr>
              <w:tabs>
                <w:tab w:val="left" w:pos="810"/>
                <w:tab w:val="left" w:pos="864"/>
                <w:tab w:val="left" w:pos="1224"/>
                <w:tab w:val="left" w:pos="1584"/>
                <w:tab w:val="left" w:pos="1944"/>
                <w:tab w:val="left" w:pos="2304"/>
                <w:tab w:val="left" w:pos="2664"/>
                <w:tab w:val="left" w:pos="3024"/>
              </w:tabs>
              <w:jc w:val="center"/>
              <w:rPr>
                <w:rFonts w:ascii="TH SarabunPSK" w:hAnsi="TH SarabunPSK" w:cs="TH SarabunPSK"/>
                <w:sz w:val="28"/>
              </w:rPr>
            </w:pPr>
            <w:r w:rsidRPr="00535F74">
              <w:rPr>
                <w:rFonts w:ascii="TH SarabunPSK" w:hAnsi="TH SarabunPSK" w:cs="TH SarabunPSK" w:hint="cs"/>
                <w:sz w:val="28"/>
                <w:cs/>
              </w:rPr>
              <w:t>ปานกลาง</w:t>
            </w:r>
          </w:p>
          <w:p w14:paraId="5630C9F2" w14:textId="77777777" w:rsidR="00535F74" w:rsidRPr="00535F74" w:rsidRDefault="00535F74" w:rsidP="00535F74">
            <w:pPr>
              <w:tabs>
                <w:tab w:val="left" w:pos="810"/>
                <w:tab w:val="left" w:pos="864"/>
                <w:tab w:val="left" w:pos="1224"/>
                <w:tab w:val="left" w:pos="1584"/>
                <w:tab w:val="left" w:pos="1944"/>
                <w:tab w:val="left" w:pos="2304"/>
                <w:tab w:val="left" w:pos="2664"/>
                <w:tab w:val="left" w:pos="3024"/>
              </w:tabs>
              <w:jc w:val="center"/>
              <w:rPr>
                <w:rFonts w:ascii="TH SarabunPSK" w:hAnsi="TH SarabunPSK" w:cs="TH SarabunPSK"/>
                <w:sz w:val="28"/>
              </w:rPr>
            </w:pPr>
            <w:r w:rsidRPr="00535F74">
              <w:rPr>
                <w:rFonts w:ascii="TH SarabunPSK" w:hAnsi="TH SarabunPSK" w:cs="TH SarabunPSK" w:hint="cs"/>
                <w:sz w:val="28"/>
                <w:cs/>
              </w:rPr>
              <w:t>ปานกลาง</w:t>
            </w:r>
          </w:p>
          <w:p w14:paraId="28C02C7F" w14:textId="77777777" w:rsidR="00535F74" w:rsidRPr="00535F74" w:rsidRDefault="00535F74" w:rsidP="00535F74">
            <w:pPr>
              <w:tabs>
                <w:tab w:val="left" w:pos="810"/>
                <w:tab w:val="left" w:pos="864"/>
                <w:tab w:val="left" w:pos="1224"/>
                <w:tab w:val="left" w:pos="1584"/>
                <w:tab w:val="left" w:pos="1944"/>
                <w:tab w:val="left" w:pos="2304"/>
                <w:tab w:val="left" w:pos="2664"/>
                <w:tab w:val="left" w:pos="3024"/>
              </w:tabs>
              <w:jc w:val="center"/>
              <w:rPr>
                <w:rFonts w:ascii="TH SarabunPSK" w:hAnsi="TH SarabunPSK" w:cs="TH SarabunPSK"/>
                <w:sz w:val="28"/>
              </w:rPr>
            </w:pPr>
            <w:r w:rsidRPr="00535F74">
              <w:rPr>
                <w:rFonts w:ascii="TH SarabunPSK" w:hAnsi="TH SarabunPSK" w:cs="TH SarabunPSK" w:hint="cs"/>
                <w:sz w:val="28"/>
                <w:cs/>
              </w:rPr>
              <w:t>ปานกลาง</w:t>
            </w:r>
          </w:p>
        </w:tc>
      </w:tr>
      <w:tr w:rsidR="00535F74" w:rsidRPr="00C56854" w14:paraId="6A833D9C" w14:textId="77777777" w:rsidTr="00535F74">
        <w:trPr>
          <w:trHeight w:val="58"/>
        </w:trPr>
        <w:tc>
          <w:tcPr>
            <w:tcW w:w="440" w:type="dxa"/>
            <w:shd w:val="clear" w:color="auto" w:fill="auto"/>
          </w:tcPr>
          <w:p w14:paraId="61191932" w14:textId="77777777" w:rsidR="00535F74" w:rsidRPr="001E753C" w:rsidRDefault="00535F74" w:rsidP="00535F74">
            <w:pPr>
              <w:tabs>
                <w:tab w:val="left" w:pos="746"/>
                <w:tab w:val="left" w:pos="810"/>
                <w:tab w:val="left" w:pos="864"/>
                <w:tab w:val="left" w:pos="1224"/>
                <w:tab w:val="left" w:pos="1584"/>
                <w:tab w:val="left" w:pos="1944"/>
                <w:tab w:val="left" w:pos="2304"/>
                <w:tab w:val="left" w:pos="2664"/>
                <w:tab w:val="left" w:pos="3024"/>
              </w:tabs>
              <w:jc w:val="center"/>
              <w:rPr>
                <w:rFonts w:ascii="TH SarabunPSK" w:hAnsi="TH SarabunPSK" w:cs="TH SarabunPSK"/>
                <w:b/>
                <w:bCs/>
                <w:sz w:val="28"/>
                <w:cs/>
              </w:rPr>
            </w:pPr>
          </w:p>
        </w:tc>
        <w:tc>
          <w:tcPr>
            <w:tcW w:w="5021" w:type="dxa"/>
            <w:shd w:val="clear" w:color="auto" w:fill="auto"/>
          </w:tcPr>
          <w:p w14:paraId="1AE86BCF" w14:textId="77777777" w:rsidR="00535F74" w:rsidRPr="00535F74" w:rsidRDefault="00535F74" w:rsidP="00535F74">
            <w:pPr>
              <w:tabs>
                <w:tab w:val="left" w:pos="746"/>
                <w:tab w:val="left" w:pos="810"/>
                <w:tab w:val="left" w:pos="864"/>
                <w:tab w:val="left" w:pos="1224"/>
                <w:tab w:val="left" w:pos="1584"/>
                <w:tab w:val="left" w:pos="1944"/>
                <w:tab w:val="left" w:pos="2304"/>
                <w:tab w:val="left" w:pos="2664"/>
                <w:tab w:val="left" w:pos="3024"/>
              </w:tabs>
              <w:jc w:val="center"/>
              <w:rPr>
                <w:rFonts w:ascii="TH SarabunPSK" w:hAnsi="TH SarabunPSK" w:cs="TH SarabunPSK"/>
                <w:sz w:val="28"/>
                <w:cs/>
              </w:rPr>
            </w:pPr>
            <w:r w:rsidRPr="00535F74">
              <w:rPr>
                <w:rFonts w:ascii="TH SarabunPSK" w:hAnsi="TH SarabunPSK" w:cs="TH SarabunPSK"/>
                <w:sz w:val="28"/>
                <w:cs/>
              </w:rPr>
              <w:t>รวม</w:t>
            </w:r>
          </w:p>
        </w:tc>
        <w:tc>
          <w:tcPr>
            <w:tcW w:w="1334" w:type="dxa"/>
            <w:shd w:val="clear" w:color="auto" w:fill="auto"/>
          </w:tcPr>
          <w:p w14:paraId="617C931A" w14:textId="77777777" w:rsidR="00535F74" w:rsidRPr="00535F74" w:rsidRDefault="00535F74" w:rsidP="00535F74">
            <w:pPr>
              <w:tabs>
                <w:tab w:val="left" w:pos="810"/>
                <w:tab w:val="left" w:pos="864"/>
                <w:tab w:val="left" w:pos="1224"/>
                <w:tab w:val="left" w:pos="1584"/>
                <w:tab w:val="left" w:pos="1944"/>
                <w:tab w:val="left" w:pos="2304"/>
                <w:tab w:val="left" w:pos="2664"/>
                <w:tab w:val="left" w:pos="3024"/>
              </w:tabs>
              <w:jc w:val="center"/>
              <w:rPr>
                <w:rFonts w:ascii="TH SarabunPSK" w:hAnsi="TH SarabunPSK" w:cs="TH SarabunPSK"/>
                <w:sz w:val="28"/>
              </w:rPr>
            </w:pPr>
            <w:r w:rsidRPr="00535F74">
              <w:rPr>
                <w:rFonts w:ascii="TH SarabunPSK" w:hAnsi="TH SarabunPSK" w:cs="TH SarabunPSK"/>
                <w:sz w:val="28"/>
              </w:rPr>
              <w:t>3</w:t>
            </w:r>
            <w:r w:rsidRPr="00535F74">
              <w:rPr>
                <w:rFonts w:ascii="TH SarabunPSK" w:hAnsi="TH SarabunPSK" w:cs="TH SarabunPSK"/>
                <w:sz w:val="28"/>
                <w:cs/>
              </w:rPr>
              <w:t>.</w:t>
            </w:r>
            <w:r w:rsidRPr="00535F74">
              <w:rPr>
                <w:rFonts w:ascii="TH SarabunPSK" w:hAnsi="TH SarabunPSK" w:cs="TH SarabunPSK"/>
                <w:sz w:val="28"/>
              </w:rPr>
              <w:t>51</w:t>
            </w:r>
          </w:p>
        </w:tc>
        <w:tc>
          <w:tcPr>
            <w:tcW w:w="924" w:type="dxa"/>
            <w:shd w:val="clear" w:color="auto" w:fill="auto"/>
          </w:tcPr>
          <w:p w14:paraId="0324416A" w14:textId="77777777" w:rsidR="00535F74" w:rsidRPr="00535F74" w:rsidRDefault="00535F74" w:rsidP="00535F74">
            <w:pPr>
              <w:tabs>
                <w:tab w:val="left" w:pos="810"/>
                <w:tab w:val="left" w:pos="864"/>
                <w:tab w:val="left" w:pos="1224"/>
                <w:tab w:val="left" w:pos="1584"/>
                <w:tab w:val="left" w:pos="1944"/>
                <w:tab w:val="left" w:pos="2304"/>
                <w:tab w:val="left" w:pos="2664"/>
                <w:tab w:val="left" w:pos="3024"/>
              </w:tabs>
              <w:jc w:val="center"/>
              <w:rPr>
                <w:rFonts w:ascii="TH SarabunPSK" w:hAnsi="TH SarabunPSK" w:cs="TH SarabunPSK"/>
                <w:sz w:val="28"/>
              </w:rPr>
            </w:pPr>
            <w:r w:rsidRPr="00535F74">
              <w:rPr>
                <w:rFonts w:ascii="TH SarabunPSK" w:hAnsi="TH SarabunPSK" w:cs="TH SarabunPSK"/>
                <w:sz w:val="28"/>
                <w:cs/>
              </w:rPr>
              <w:t>0.51</w:t>
            </w:r>
          </w:p>
        </w:tc>
        <w:tc>
          <w:tcPr>
            <w:tcW w:w="1540" w:type="dxa"/>
            <w:shd w:val="clear" w:color="auto" w:fill="auto"/>
          </w:tcPr>
          <w:p w14:paraId="20EE2161" w14:textId="77777777" w:rsidR="00535F74" w:rsidRPr="00535F74" w:rsidRDefault="00535F74" w:rsidP="00535F74">
            <w:pPr>
              <w:tabs>
                <w:tab w:val="left" w:pos="810"/>
                <w:tab w:val="left" w:pos="864"/>
                <w:tab w:val="left" w:pos="1224"/>
                <w:tab w:val="left" w:pos="1584"/>
                <w:tab w:val="left" w:pos="1944"/>
                <w:tab w:val="left" w:pos="2304"/>
                <w:tab w:val="left" w:pos="2664"/>
                <w:tab w:val="left" w:pos="3024"/>
              </w:tabs>
              <w:jc w:val="center"/>
              <w:rPr>
                <w:rFonts w:ascii="TH SarabunPSK" w:hAnsi="TH SarabunPSK" w:cs="TH SarabunPSK"/>
                <w:sz w:val="28"/>
              </w:rPr>
            </w:pPr>
            <w:r w:rsidRPr="00535F74">
              <w:rPr>
                <w:rFonts w:ascii="TH SarabunPSK" w:hAnsi="TH SarabunPSK" w:cs="TH SarabunPSK" w:hint="cs"/>
                <w:sz w:val="28"/>
                <w:cs/>
              </w:rPr>
              <w:t>ปานกลาง</w:t>
            </w:r>
          </w:p>
        </w:tc>
      </w:tr>
    </w:tbl>
    <w:p w14:paraId="47DF836E" w14:textId="77777777" w:rsidR="00535F74" w:rsidRPr="00A24B07" w:rsidRDefault="00535F74" w:rsidP="00535F74">
      <w:pPr>
        <w:pStyle w:val="NoSpacing"/>
        <w:tabs>
          <w:tab w:val="left" w:pos="810"/>
        </w:tabs>
        <w:ind w:firstLine="567"/>
        <w:jc w:val="thaiDistribute"/>
        <w:rPr>
          <w:rFonts w:ascii="TH SarabunPSK" w:hAnsi="TH SarabunPSK" w:cs="TH SarabunPSK"/>
          <w:sz w:val="28"/>
        </w:rPr>
      </w:pPr>
    </w:p>
    <w:p w14:paraId="693EFB89" w14:textId="3ADB4074" w:rsidR="00535F74" w:rsidRDefault="00535F74" w:rsidP="00535F74">
      <w:pPr>
        <w:pStyle w:val="NoSpacing"/>
        <w:tabs>
          <w:tab w:val="left" w:pos="810"/>
        </w:tabs>
        <w:ind w:firstLine="567"/>
        <w:jc w:val="thaiDistribute"/>
        <w:rPr>
          <w:rFonts w:ascii="TH SarabunPSK" w:hAnsi="TH SarabunPSK" w:cs="TH SarabunPSK"/>
          <w:sz w:val="28"/>
        </w:rPr>
      </w:pPr>
      <w:r>
        <w:rPr>
          <w:rFonts w:ascii="TH SarabunPSK" w:hAnsi="TH SarabunPSK" w:cs="TH SarabunPSK"/>
          <w:sz w:val="28"/>
          <w:cs/>
        </w:rPr>
        <w:tab/>
      </w:r>
      <w:r w:rsidRPr="00456B98">
        <w:rPr>
          <w:rFonts w:ascii="TH SarabunPSK" w:hAnsi="TH SarabunPSK" w:cs="TH SarabunPSK" w:hint="cs"/>
          <w:sz w:val="28"/>
          <w:u w:val="single"/>
          <w:cs/>
        </w:rPr>
        <w:t>ตอนที่ 3</w:t>
      </w:r>
      <w:r>
        <w:rPr>
          <w:rFonts w:ascii="TH SarabunPSK" w:hAnsi="TH SarabunPSK" w:cs="TH SarabunPSK" w:hint="cs"/>
          <w:sz w:val="28"/>
          <w:cs/>
        </w:rPr>
        <w:t xml:space="preserve"> ผลการวิเคราะห์ข้อมูล</w:t>
      </w:r>
      <w:r w:rsidRPr="001E753C">
        <w:rPr>
          <w:rFonts w:ascii="TH SarabunPSK" w:hAnsi="TH SarabunPSK" w:cs="TH SarabunPSK"/>
          <w:sz w:val="28"/>
          <w:cs/>
        </w:rPr>
        <w:t>ภาวะหมดไฟในการทำงานของบุคลากรที่ปฏิบัติงานในสำนักงานคณะกรรมการการศึกษาขั้นพื้นฐาน</w:t>
      </w:r>
      <w:r w:rsidR="00DD44D1">
        <w:rPr>
          <w:rFonts w:ascii="TH SarabunPSK" w:hAnsi="TH SarabunPSK" w:cs="TH SarabunPSK" w:hint="cs"/>
          <w:sz w:val="28"/>
          <w:cs/>
        </w:rPr>
        <w:t xml:space="preserve"> พบว่า </w:t>
      </w:r>
      <w:r w:rsidR="00DD44D1" w:rsidRPr="00EF7FAC">
        <w:rPr>
          <w:rFonts w:ascii="TH SarabunPSK" w:hAnsi="TH SarabunPSK" w:cs="TH SarabunPSK"/>
          <w:spacing w:val="-6"/>
          <w:sz w:val="28"/>
          <w:cs/>
        </w:rPr>
        <w:t>ภาวะหมดไฟในการทำงาน</w:t>
      </w:r>
      <w:r w:rsidR="00DD44D1">
        <w:rPr>
          <w:rFonts w:ascii="TH SarabunPSK" w:hAnsi="TH SarabunPSK" w:cs="TH SarabunPSK" w:hint="cs"/>
          <w:spacing w:val="-6"/>
          <w:sz w:val="28"/>
          <w:cs/>
        </w:rPr>
        <w:t>ของ</w:t>
      </w:r>
      <w:r w:rsidR="00DD44D1" w:rsidRPr="00EF7FAC">
        <w:rPr>
          <w:rFonts w:ascii="TH SarabunPSK" w:hAnsi="TH SarabunPSK" w:cs="TH SarabunPSK"/>
          <w:spacing w:val="-6"/>
          <w:sz w:val="28"/>
          <w:cs/>
        </w:rPr>
        <w:t>บุคลากรที่ปฏิบัติงานในสำนักงานคณะกรรมการการศึกษาขั้นพื้นฐาน</w:t>
      </w:r>
      <w:r w:rsidR="00DD44D1">
        <w:rPr>
          <w:rFonts w:ascii="TH SarabunPSK" w:hAnsi="TH SarabunPSK" w:cs="TH SarabunPSK" w:hint="cs"/>
          <w:spacing w:val="-6"/>
          <w:sz w:val="28"/>
          <w:cs/>
        </w:rPr>
        <w:t>ภาพรวมอยู่ในระดับ</w:t>
      </w:r>
      <w:r w:rsidR="00DD44D1" w:rsidRPr="00E70A21">
        <w:rPr>
          <w:rFonts w:ascii="TH SarabunPSK" w:hAnsi="TH SarabunPSK" w:cs="TH SarabunPSK"/>
          <w:spacing w:val="-4"/>
          <w:sz w:val="28"/>
          <w:cs/>
        </w:rPr>
        <w:t>ปานกลาง (ค่าเฉลี่ย = 2.35) โดยด้านของภาวะหมดไฟในการทำงานที่สูงที่สุด คือ ด้านความอ่อนล้าทางอารมณ์ ซึ่งมีภาวะหมดไฟ</w:t>
      </w:r>
      <w:r w:rsidR="00DD44D1" w:rsidRPr="00E70A21">
        <w:rPr>
          <w:rFonts w:ascii="TH SarabunPSK" w:hAnsi="TH SarabunPSK" w:cs="TH SarabunPSK"/>
          <w:spacing w:val="-6"/>
          <w:sz w:val="28"/>
          <w:cs/>
        </w:rPr>
        <w:t>ในการทำงาน</w:t>
      </w:r>
      <w:r w:rsidR="00DD44D1">
        <w:rPr>
          <w:rFonts w:ascii="TH SarabunPSK" w:hAnsi="TH SarabunPSK" w:cs="TH SarabunPSK" w:hint="cs"/>
          <w:spacing w:val="-6"/>
          <w:sz w:val="28"/>
          <w:cs/>
        </w:rPr>
        <w:t>ระดับ</w:t>
      </w:r>
      <w:r w:rsidR="00DD44D1" w:rsidRPr="00E70A21">
        <w:rPr>
          <w:rFonts w:ascii="TH SarabunPSK" w:hAnsi="TH SarabunPSK" w:cs="TH SarabunPSK"/>
          <w:spacing w:val="-6"/>
          <w:sz w:val="28"/>
          <w:cs/>
        </w:rPr>
        <w:t>ปานกลาง (ค่าเฉลี่ย = 2.55) และด้านของภาวะหมดไฟในการทำงานที่น้อยที่สุด คือ ด้านการรู้สึกไม่ประสบความสำเร็จ</w:t>
      </w:r>
      <w:r w:rsidR="00DD44D1" w:rsidRPr="001E753C">
        <w:rPr>
          <w:rFonts w:ascii="TH SarabunPSK" w:hAnsi="TH SarabunPSK" w:cs="TH SarabunPSK"/>
          <w:sz w:val="28"/>
          <w:cs/>
        </w:rPr>
        <w:t>ในการปฏิบัติงาน ซึ่งมีภาวะหมดไฟในการทำงาน</w:t>
      </w:r>
      <w:r w:rsidR="00DD44D1">
        <w:rPr>
          <w:rFonts w:ascii="TH SarabunPSK" w:hAnsi="TH SarabunPSK" w:cs="TH SarabunPSK" w:hint="cs"/>
          <w:sz w:val="28"/>
          <w:cs/>
        </w:rPr>
        <w:t>ระดับ</w:t>
      </w:r>
      <w:r w:rsidR="00DD44D1" w:rsidRPr="001E753C">
        <w:rPr>
          <w:rFonts w:ascii="TH SarabunPSK" w:hAnsi="TH SarabunPSK" w:cs="TH SarabunPSK"/>
          <w:sz w:val="28"/>
          <w:cs/>
        </w:rPr>
        <w:t>ต่ำ (ค่าเฉลี่ย = 2.21)</w:t>
      </w:r>
      <w:r w:rsidR="00380E1F">
        <w:rPr>
          <w:rFonts w:ascii="TH SarabunPSK" w:hAnsi="TH SarabunPSK" w:cs="TH SarabunPSK" w:hint="cs"/>
          <w:sz w:val="28"/>
          <w:cs/>
        </w:rPr>
        <w:t xml:space="preserve"> รายละเอียดดังตารางที่ 2</w:t>
      </w:r>
    </w:p>
    <w:p w14:paraId="3044A4FE" w14:textId="77777777" w:rsidR="00535F74" w:rsidRDefault="00535F74" w:rsidP="00535F74">
      <w:pPr>
        <w:pStyle w:val="NoSpacing"/>
        <w:tabs>
          <w:tab w:val="left" w:pos="810"/>
        </w:tabs>
        <w:jc w:val="thaiDistribute"/>
        <w:rPr>
          <w:rFonts w:ascii="TH SarabunPSK" w:hAnsi="TH SarabunPSK" w:cs="TH SarabunPSK"/>
          <w:sz w:val="28"/>
        </w:rPr>
      </w:pPr>
    </w:p>
    <w:p w14:paraId="547A5F2B" w14:textId="6AA13634" w:rsidR="00535F74" w:rsidRDefault="00535F74" w:rsidP="00535F74">
      <w:pPr>
        <w:pStyle w:val="NoSpacing"/>
        <w:tabs>
          <w:tab w:val="left" w:pos="810"/>
        </w:tabs>
        <w:jc w:val="thaiDistribute"/>
        <w:rPr>
          <w:rFonts w:ascii="TH SarabunPSK" w:hAnsi="TH SarabunPSK" w:cs="TH SarabunPSK"/>
          <w:sz w:val="28"/>
        </w:rPr>
      </w:pPr>
      <w:r w:rsidRPr="004A3293">
        <w:rPr>
          <w:rFonts w:ascii="TH SarabunPSK" w:hAnsi="TH SarabunPSK" w:cs="TH SarabunPSK" w:hint="cs"/>
          <w:b/>
          <w:bCs/>
          <w:sz w:val="28"/>
          <w:cs/>
        </w:rPr>
        <w:t>ตารางที่ 2</w:t>
      </w:r>
      <w:r>
        <w:rPr>
          <w:rFonts w:ascii="TH SarabunPSK" w:hAnsi="TH SarabunPSK" w:cs="TH SarabunPSK" w:hint="cs"/>
          <w:sz w:val="28"/>
          <w:cs/>
        </w:rPr>
        <w:t xml:space="preserve"> แสดง</w:t>
      </w:r>
      <w:r w:rsidRPr="001E753C">
        <w:rPr>
          <w:rFonts w:ascii="TH SarabunPSK" w:hAnsi="TH SarabunPSK" w:cs="TH SarabunPSK"/>
          <w:sz w:val="28"/>
          <w:cs/>
        </w:rPr>
        <w:t>ผลการวิเคราะห์ข้อมูลภาวะหมดไฟในการทำงานของบุคลากรที่ปฏิบัติงานในสำนักงานคณะกรรมการการศึกษาขั้นพื้นฐาน</w:t>
      </w:r>
    </w:p>
    <w:p w14:paraId="45A952FD" w14:textId="77777777" w:rsidR="004A3293" w:rsidRDefault="004A3293" w:rsidP="00535F74">
      <w:pPr>
        <w:pStyle w:val="NoSpacing"/>
        <w:tabs>
          <w:tab w:val="left" w:pos="810"/>
        </w:tabs>
        <w:jc w:val="thaiDistribute"/>
        <w:rPr>
          <w:rFonts w:ascii="TH SarabunPSK" w:hAnsi="TH SarabunPSK" w:cs="TH SarabunPSK"/>
          <w:sz w:val="28"/>
        </w:rPr>
      </w:pPr>
    </w:p>
    <w:tbl>
      <w:tblPr>
        <w:tblW w:w="9190" w:type="dxa"/>
        <w:tblBorders>
          <w:top w:val="single" w:sz="4" w:space="0" w:color="auto"/>
          <w:bottom w:val="single" w:sz="4" w:space="0" w:color="auto"/>
          <w:insideH w:val="single" w:sz="4" w:space="0" w:color="auto"/>
        </w:tblBorders>
        <w:tblLook w:val="04A0" w:firstRow="1" w:lastRow="0" w:firstColumn="1" w:lastColumn="0" w:noHBand="0" w:noVBand="1"/>
      </w:tblPr>
      <w:tblGrid>
        <w:gridCol w:w="437"/>
        <w:gridCol w:w="4984"/>
        <w:gridCol w:w="1324"/>
        <w:gridCol w:w="917"/>
        <w:gridCol w:w="1528"/>
      </w:tblGrid>
      <w:tr w:rsidR="00535F74" w:rsidRPr="00C56854" w14:paraId="02D7E94A" w14:textId="77777777" w:rsidTr="00535F74">
        <w:trPr>
          <w:trHeight w:val="38"/>
          <w:tblHeader/>
        </w:trPr>
        <w:tc>
          <w:tcPr>
            <w:tcW w:w="437" w:type="dxa"/>
            <w:shd w:val="clear" w:color="auto" w:fill="auto"/>
          </w:tcPr>
          <w:p w14:paraId="75A1C59E" w14:textId="77777777" w:rsidR="00535F74" w:rsidRPr="001E753C" w:rsidRDefault="00535F74" w:rsidP="00535F74">
            <w:pPr>
              <w:tabs>
                <w:tab w:val="left" w:pos="810"/>
                <w:tab w:val="left" w:pos="864"/>
                <w:tab w:val="left" w:pos="1224"/>
                <w:tab w:val="left" w:pos="1584"/>
                <w:tab w:val="left" w:pos="1944"/>
                <w:tab w:val="left" w:pos="2304"/>
                <w:tab w:val="left" w:pos="2664"/>
                <w:tab w:val="left" w:pos="3024"/>
              </w:tabs>
              <w:jc w:val="center"/>
              <w:rPr>
                <w:rFonts w:ascii="TH SarabunPSK" w:hAnsi="TH SarabunPSK" w:cs="TH SarabunPSK"/>
                <w:sz w:val="28"/>
                <w:cs/>
              </w:rPr>
            </w:pPr>
          </w:p>
        </w:tc>
        <w:tc>
          <w:tcPr>
            <w:tcW w:w="4984" w:type="dxa"/>
            <w:shd w:val="clear" w:color="auto" w:fill="auto"/>
          </w:tcPr>
          <w:p w14:paraId="5A2725CC" w14:textId="77777777" w:rsidR="00535F74" w:rsidRPr="001E753C" w:rsidRDefault="00535F74" w:rsidP="00535F74">
            <w:pPr>
              <w:tabs>
                <w:tab w:val="left" w:pos="810"/>
                <w:tab w:val="left" w:pos="864"/>
                <w:tab w:val="left" w:pos="1224"/>
                <w:tab w:val="left" w:pos="1584"/>
                <w:tab w:val="left" w:pos="1944"/>
                <w:tab w:val="left" w:pos="2304"/>
                <w:tab w:val="left" w:pos="2664"/>
                <w:tab w:val="left" w:pos="3024"/>
              </w:tabs>
              <w:jc w:val="center"/>
              <w:rPr>
                <w:rFonts w:ascii="TH SarabunPSK" w:hAnsi="TH SarabunPSK" w:cs="TH SarabunPSK"/>
                <w:b/>
                <w:bCs/>
                <w:sz w:val="28"/>
              </w:rPr>
            </w:pPr>
            <w:r w:rsidRPr="00C56854">
              <w:rPr>
                <w:rFonts w:ascii="TH SarabunPSK" w:hAnsi="TH SarabunPSK" w:cs="TH SarabunPSK"/>
                <w:b/>
                <w:bCs/>
                <w:sz w:val="28"/>
                <w:cs/>
              </w:rPr>
              <w:t>ภาวะหมดไฟในการทำงาน</w:t>
            </w:r>
          </w:p>
        </w:tc>
        <w:tc>
          <w:tcPr>
            <w:tcW w:w="1324" w:type="dxa"/>
            <w:shd w:val="clear" w:color="auto" w:fill="auto"/>
          </w:tcPr>
          <w:p w14:paraId="2AE1F66D" w14:textId="77777777" w:rsidR="00535F74" w:rsidRPr="001E753C" w:rsidRDefault="00535F74" w:rsidP="00535F74">
            <w:pPr>
              <w:tabs>
                <w:tab w:val="left" w:pos="810"/>
                <w:tab w:val="left" w:pos="864"/>
                <w:tab w:val="left" w:pos="1224"/>
                <w:tab w:val="left" w:pos="1584"/>
                <w:tab w:val="left" w:pos="1944"/>
                <w:tab w:val="left" w:pos="2304"/>
                <w:tab w:val="left" w:pos="2664"/>
                <w:tab w:val="left" w:pos="3024"/>
              </w:tabs>
              <w:jc w:val="center"/>
              <w:rPr>
                <w:rFonts w:ascii="TH SarabunPSK" w:hAnsi="TH SarabunPSK" w:cs="TH SarabunPSK"/>
                <w:b/>
                <w:bCs/>
                <w:sz w:val="28"/>
                <w:cs/>
              </w:rPr>
            </w:pPr>
            <w:r w:rsidRPr="00C56854">
              <w:rPr>
                <w:rFonts w:ascii="TH SarabunPSK" w:hAnsi="TH SarabunPSK" w:cs="TH SarabunPSK"/>
                <w:b/>
                <w:bCs/>
                <w:sz w:val="28"/>
                <w:cs/>
              </w:rPr>
              <w:t>ค่าเฉลี่ย</w:t>
            </w:r>
          </w:p>
        </w:tc>
        <w:tc>
          <w:tcPr>
            <w:tcW w:w="917" w:type="dxa"/>
            <w:shd w:val="clear" w:color="auto" w:fill="auto"/>
          </w:tcPr>
          <w:p w14:paraId="39B77BFB" w14:textId="77777777" w:rsidR="00535F74" w:rsidRPr="001E753C" w:rsidRDefault="00535F74" w:rsidP="00535F74">
            <w:pPr>
              <w:tabs>
                <w:tab w:val="left" w:pos="810"/>
                <w:tab w:val="left" w:pos="864"/>
                <w:tab w:val="left" w:pos="1224"/>
                <w:tab w:val="left" w:pos="1584"/>
                <w:tab w:val="left" w:pos="1944"/>
                <w:tab w:val="left" w:pos="2304"/>
                <w:tab w:val="left" w:pos="2664"/>
                <w:tab w:val="left" w:pos="3024"/>
              </w:tabs>
              <w:jc w:val="center"/>
              <w:rPr>
                <w:rFonts w:ascii="TH SarabunPSK" w:hAnsi="TH SarabunPSK" w:cs="TH SarabunPSK"/>
                <w:b/>
                <w:bCs/>
                <w:sz w:val="28"/>
                <w:cs/>
              </w:rPr>
            </w:pPr>
            <w:r w:rsidRPr="00C56854">
              <w:rPr>
                <w:rFonts w:ascii="TH SarabunPSK" w:hAnsi="TH SarabunPSK" w:cs="TH SarabunPSK"/>
                <w:b/>
                <w:bCs/>
                <w:sz w:val="28"/>
              </w:rPr>
              <w:t>S</w:t>
            </w:r>
            <w:r w:rsidRPr="00C56854">
              <w:rPr>
                <w:rFonts w:ascii="TH SarabunPSK" w:hAnsi="TH SarabunPSK" w:cs="TH SarabunPSK"/>
                <w:b/>
                <w:bCs/>
                <w:sz w:val="28"/>
                <w:cs/>
              </w:rPr>
              <w:t>.</w:t>
            </w:r>
            <w:r w:rsidRPr="00C56854">
              <w:rPr>
                <w:rFonts w:ascii="TH SarabunPSK" w:hAnsi="TH SarabunPSK" w:cs="TH SarabunPSK"/>
                <w:b/>
                <w:bCs/>
                <w:sz w:val="28"/>
              </w:rPr>
              <w:t>D</w:t>
            </w:r>
            <w:r w:rsidRPr="00C56854">
              <w:rPr>
                <w:rFonts w:ascii="TH SarabunPSK" w:hAnsi="TH SarabunPSK" w:cs="TH SarabunPSK"/>
                <w:b/>
                <w:bCs/>
                <w:sz w:val="28"/>
                <w:cs/>
              </w:rPr>
              <w:t>.</w:t>
            </w:r>
          </w:p>
        </w:tc>
        <w:tc>
          <w:tcPr>
            <w:tcW w:w="1528" w:type="dxa"/>
            <w:shd w:val="clear" w:color="auto" w:fill="auto"/>
          </w:tcPr>
          <w:p w14:paraId="4F1C117E" w14:textId="77777777" w:rsidR="00535F74" w:rsidRPr="001E753C" w:rsidRDefault="00535F74" w:rsidP="00535F74">
            <w:pPr>
              <w:tabs>
                <w:tab w:val="left" w:pos="810"/>
                <w:tab w:val="left" w:pos="864"/>
                <w:tab w:val="left" w:pos="1224"/>
                <w:tab w:val="left" w:pos="1584"/>
                <w:tab w:val="left" w:pos="1944"/>
                <w:tab w:val="left" w:pos="2304"/>
                <w:tab w:val="left" w:pos="2664"/>
                <w:tab w:val="left" w:pos="3024"/>
              </w:tabs>
              <w:jc w:val="center"/>
              <w:rPr>
                <w:rFonts w:ascii="TH SarabunPSK" w:hAnsi="TH SarabunPSK" w:cs="TH SarabunPSK"/>
                <w:b/>
                <w:bCs/>
                <w:sz w:val="28"/>
                <w:cs/>
              </w:rPr>
            </w:pPr>
            <w:r w:rsidRPr="00C56854">
              <w:rPr>
                <w:rFonts w:ascii="TH SarabunPSK" w:hAnsi="TH SarabunPSK" w:cs="TH SarabunPSK"/>
                <w:b/>
                <w:bCs/>
                <w:sz w:val="28"/>
                <w:cs/>
              </w:rPr>
              <w:t>ระดับ</w:t>
            </w:r>
          </w:p>
        </w:tc>
      </w:tr>
      <w:tr w:rsidR="00535F74" w:rsidRPr="00C56854" w14:paraId="61E16F1D" w14:textId="77777777" w:rsidTr="00535F74">
        <w:trPr>
          <w:trHeight w:val="544"/>
        </w:trPr>
        <w:tc>
          <w:tcPr>
            <w:tcW w:w="437" w:type="dxa"/>
            <w:shd w:val="clear" w:color="auto" w:fill="auto"/>
          </w:tcPr>
          <w:p w14:paraId="301D7F8B" w14:textId="77777777" w:rsidR="00535F74" w:rsidRPr="001E753C" w:rsidRDefault="00535F74" w:rsidP="00535F74">
            <w:pPr>
              <w:tabs>
                <w:tab w:val="left" w:pos="746"/>
                <w:tab w:val="left" w:pos="810"/>
                <w:tab w:val="left" w:pos="864"/>
                <w:tab w:val="left" w:pos="1224"/>
                <w:tab w:val="left" w:pos="1584"/>
                <w:tab w:val="left" w:pos="1944"/>
                <w:tab w:val="left" w:pos="2304"/>
                <w:tab w:val="left" w:pos="2664"/>
                <w:tab w:val="left" w:pos="3024"/>
              </w:tabs>
              <w:rPr>
                <w:rFonts w:ascii="TH SarabunPSK" w:hAnsi="TH SarabunPSK" w:cs="TH SarabunPSK"/>
                <w:sz w:val="28"/>
              </w:rPr>
            </w:pPr>
            <w:r w:rsidRPr="001E753C">
              <w:rPr>
                <w:rFonts w:ascii="TH SarabunPSK" w:hAnsi="TH SarabunPSK" w:cs="TH SarabunPSK"/>
                <w:sz w:val="28"/>
                <w:cs/>
              </w:rPr>
              <w:t>1.</w:t>
            </w:r>
          </w:p>
          <w:p w14:paraId="76B2D229" w14:textId="77777777" w:rsidR="00535F74" w:rsidRPr="001E753C" w:rsidRDefault="00535F74" w:rsidP="00535F74">
            <w:pPr>
              <w:tabs>
                <w:tab w:val="left" w:pos="746"/>
                <w:tab w:val="left" w:pos="810"/>
                <w:tab w:val="left" w:pos="864"/>
                <w:tab w:val="left" w:pos="1224"/>
                <w:tab w:val="left" w:pos="1584"/>
                <w:tab w:val="left" w:pos="1944"/>
                <w:tab w:val="left" w:pos="2304"/>
                <w:tab w:val="left" w:pos="2664"/>
                <w:tab w:val="left" w:pos="3024"/>
              </w:tabs>
              <w:rPr>
                <w:rFonts w:ascii="TH SarabunPSK" w:hAnsi="TH SarabunPSK" w:cs="TH SarabunPSK"/>
                <w:sz w:val="28"/>
              </w:rPr>
            </w:pPr>
            <w:r w:rsidRPr="001E753C">
              <w:rPr>
                <w:rFonts w:ascii="TH SarabunPSK" w:hAnsi="TH SarabunPSK" w:cs="TH SarabunPSK"/>
                <w:sz w:val="28"/>
                <w:cs/>
              </w:rPr>
              <w:t>2.</w:t>
            </w:r>
          </w:p>
          <w:p w14:paraId="4535577F" w14:textId="77777777" w:rsidR="00535F74" w:rsidRPr="001E753C" w:rsidRDefault="00535F74" w:rsidP="00535F74">
            <w:pPr>
              <w:tabs>
                <w:tab w:val="left" w:pos="746"/>
                <w:tab w:val="left" w:pos="810"/>
                <w:tab w:val="left" w:pos="864"/>
                <w:tab w:val="left" w:pos="1224"/>
                <w:tab w:val="left" w:pos="1584"/>
                <w:tab w:val="left" w:pos="1944"/>
                <w:tab w:val="left" w:pos="2304"/>
                <w:tab w:val="left" w:pos="2664"/>
                <w:tab w:val="left" w:pos="3024"/>
              </w:tabs>
              <w:rPr>
                <w:rFonts w:ascii="TH SarabunPSK" w:hAnsi="TH SarabunPSK" w:cs="TH SarabunPSK"/>
                <w:sz w:val="28"/>
                <w:cs/>
              </w:rPr>
            </w:pPr>
            <w:r w:rsidRPr="001E753C">
              <w:rPr>
                <w:rFonts w:ascii="TH SarabunPSK" w:hAnsi="TH SarabunPSK" w:cs="TH SarabunPSK"/>
                <w:sz w:val="28"/>
                <w:cs/>
              </w:rPr>
              <w:t>3.</w:t>
            </w:r>
          </w:p>
        </w:tc>
        <w:tc>
          <w:tcPr>
            <w:tcW w:w="4984" w:type="dxa"/>
            <w:shd w:val="clear" w:color="auto" w:fill="auto"/>
          </w:tcPr>
          <w:p w14:paraId="2A6A6C7E" w14:textId="77777777" w:rsidR="00535F74" w:rsidRPr="00C56854" w:rsidRDefault="00535F74" w:rsidP="00535F74">
            <w:pPr>
              <w:tabs>
                <w:tab w:val="left" w:pos="746"/>
                <w:tab w:val="left" w:pos="810"/>
                <w:tab w:val="left" w:pos="864"/>
                <w:tab w:val="left" w:pos="1224"/>
                <w:tab w:val="left" w:pos="1584"/>
                <w:tab w:val="left" w:pos="1944"/>
                <w:tab w:val="left" w:pos="2304"/>
                <w:tab w:val="left" w:pos="2664"/>
                <w:tab w:val="left" w:pos="3024"/>
              </w:tabs>
              <w:rPr>
                <w:rFonts w:ascii="TH SarabunPSK" w:hAnsi="TH SarabunPSK" w:cs="TH SarabunPSK"/>
                <w:sz w:val="28"/>
              </w:rPr>
            </w:pPr>
            <w:r w:rsidRPr="00C56854">
              <w:rPr>
                <w:rFonts w:ascii="TH SarabunPSK" w:hAnsi="TH SarabunPSK" w:cs="TH SarabunPSK"/>
                <w:sz w:val="28"/>
                <w:cs/>
              </w:rPr>
              <w:t>ด้านความอ่อนล้าทางอารมณ์</w:t>
            </w:r>
          </w:p>
          <w:p w14:paraId="4FD0F0F1" w14:textId="77777777" w:rsidR="00535F74" w:rsidRPr="00C56854" w:rsidRDefault="00535F74" w:rsidP="00535F74">
            <w:pPr>
              <w:tabs>
                <w:tab w:val="left" w:pos="746"/>
                <w:tab w:val="left" w:pos="810"/>
                <w:tab w:val="left" w:pos="864"/>
                <w:tab w:val="left" w:pos="1224"/>
                <w:tab w:val="left" w:pos="1584"/>
                <w:tab w:val="left" w:pos="1944"/>
                <w:tab w:val="left" w:pos="2304"/>
                <w:tab w:val="left" w:pos="2664"/>
                <w:tab w:val="left" w:pos="3024"/>
              </w:tabs>
              <w:rPr>
                <w:rFonts w:ascii="TH SarabunPSK" w:hAnsi="TH SarabunPSK" w:cs="TH SarabunPSK"/>
                <w:sz w:val="28"/>
              </w:rPr>
            </w:pPr>
            <w:r w:rsidRPr="00C56854">
              <w:rPr>
                <w:rFonts w:ascii="TH SarabunPSK" w:hAnsi="TH SarabunPSK" w:cs="TH SarabunPSK"/>
                <w:sz w:val="28"/>
                <w:cs/>
              </w:rPr>
              <w:t>ด้านการลดความเป็นบุคคล</w:t>
            </w:r>
          </w:p>
          <w:p w14:paraId="1DB83F38" w14:textId="77777777" w:rsidR="00535F74" w:rsidRPr="001E753C" w:rsidRDefault="00535F74" w:rsidP="00535F74">
            <w:pPr>
              <w:tabs>
                <w:tab w:val="left" w:pos="746"/>
                <w:tab w:val="left" w:pos="810"/>
                <w:tab w:val="left" w:pos="864"/>
                <w:tab w:val="left" w:pos="1224"/>
                <w:tab w:val="left" w:pos="1584"/>
                <w:tab w:val="left" w:pos="1944"/>
                <w:tab w:val="left" w:pos="2304"/>
                <w:tab w:val="left" w:pos="2664"/>
                <w:tab w:val="left" w:pos="3024"/>
              </w:tabs>
              <w:rPr>
                <w:rFonts w:ascii="TH SarabunPSK" w:hAnsi="TH SarabunPSK" w:cs="TH SarabunPSK"/>
                <w:sz w:val="28"/>
              </w:rPr>
            </w:pPr>
            <w:r w:rsidRPr="00C56854">
              <w:rPr>
                <w:rFonts w:ascii="TH SarabunPSK" w:hAnsi="TH SarabunPSK" w:cs="TH SarabunPSK"/>
                <w:spacing w:val="-4"/>
                <w:sz w:val="28"/>
                <w:cs/>
              </w:rPr>
              <w:t>ด้านการรู้สึกไม่ประสบความสำเร็จในการปฏิบัติงาน</w:t>
            </w:r>
          </w:p>
        </w:tc>
        <w:tc>
          <w:tcPr>
            <w:tcW w:w="1324" w:type="dxa"/>
            <w:shd w:val="clear" w:color="auto" w:fill="auto"/>
          </w:tcPr>
          <w:p w14:paraId="405E0FE0" w14:textId="77777777" w:rsidR="00535F74" w:rsidRPr="00C56854" w:rsidRDefault="00535F74" w:rsidP="00535F74">
            <w:pPr>
              <w:tabs>
                <w:tab w:val="left" w:pos="810"/>
                <w:tab w:val="left" w:pos="864"/>
                <w:tab w:val="left" w:pos="1224"/>
                <w:tab w:val="left" w:pos="1584"/>
                <w:tab w:val="left" w:pos="1944"/>
                <w:tab w:val="left" w:pos="2304"/>
                <w:tab w:val="left" w:pos="2664"/>
                <w:tab w:val="left" w:pos="3024"/>
              </w:tabs>
              <w:jc w:val="center"/>
              <w:rPr>
                <w:rFonts w:ascii="TH SarabunPSK" w:hAnsi="TH SarabunPSK" w:cs="TH SarabunPSK"/>
                <w:sz w:val="28"/>
              </w:rPr>
            </w:pPr>
            <w:r w:rsidRPr="00C56854">
              <w:rPr>
                <w:rFonts w:ascii="TH SarabunPSK" w:hAnsi="TH SarabunPSK" w:cs="TH SarabunPSK"/>
                <w:sz w:val="28"/>
              </w:rPr>
              <w:t>2</w:t>
            </w:r>
            <w:r w:rsidRPr="00C56854">
              <w:rPr>
                <w:rFonts w:ascii="TH SarabunPSK" w:hAnsi="TH SarabunPSK" w:cs="TH SarabunPSK"/>
                <w:sz w:val="28"/>
                <w:cs/>
              </w:rPr>
              <w:t>.</w:t>
            </w:r>
            <w:r w:rsidRPr="00C56854">
              <w:rPr>
                <w:rFonts w:ascii="TH SarabunPSK" w:hAnsi="TH SarabunPSK" w:cs="TH SarabunPSK"/>
                <w:sz w:val="28"/>
              </w:rPr>
              <w:t>55</w:t>
            </w:r>
          </w:p>
          <w:p w14:paraId="7393D79E" w14:textId="77777777" w:rsidR="00535F74" w:rsidRPr="00C56854" w:rsidRDefault="00535F74" w:rsidP="00535F74">
            <w:pPr>
              <w:tabs>
                <w:tab w:val="left" w:pos="810"/>
                <w:tab w:val="left" w:pos="864"/>
                <w:tab w:val="left" w:pos="1224"/>
                <w:tab w:val="left" w:pos="1584"/>
                <w:tab w:val="left" w:pos="1944"/>
                <w:tab w:val="left" w:pos="2304"/>
                <w:tab w:val="left" w:pos="2664"/>
                <w:tab w:val="left" w:pos="3024"/>
              </w:tabs>
              <w:jc w:val="center"/>
              <w:rPr>
                <w:rFonts w:ascii="TH SarabunPSK" w:hAnsi="TH SarabunPSK" w:cs="TH SarabunPSK"/>
                <w:sz w:val="28"/>
              </w:rPr>
            </w:pPr>
            <w:r w:rsidRPr="00C56854">
              <w:rPr>
                <w:rFonts w:ascii="TH SarabunPSK" w:hAnsi="TH SarabunPSK" w:cs="TH SarabunPSK"/>
                <w:sz w:val="28"/>
              </w:rPr>
              <w:t>2</w:t>
            </w:r>
            <w:r w:rsidRPr="00C56854">
              <w:rPr>
                <w:rFonts w:ascii="TH SarabunPSK" w:hAnsi="TH SarabunPSK" w:cs="TH SarabunPSK"/>
                <w:sz w:val="28"/>
                <w:cs/>
              </w:rPr>
              <w:t>.</w:t>
            </w:r>
            <w:r w:rsidRPr="00C56854">
              <w:rPr>
                <w:rFonts w:ascii="TH SarabunPSK" w:hAnsi="TH SarabunPSK" w:cs="TH SarabunPSK"/>
                <w:sz w:val="28"/>
              </w:rPr>
              <w:t>28</w:t>
            </w:r>
          </w:p>
          <w:p w14:paraId="09C3C109" w14:textId="77777777" w:rsidR="00535F74" w:rsidRPr="001E753C" w:rsidRDefault="00535F74" w:rsidP="00535F74">
            <w:pPr>
              <w:tabs>
                <w:tab w:val="left" w:pos="810"/>
                <w:tab w:val="left" w:pos="864"/>
                <w:tab w:val="left" w:pos="1224"/>
                <w:tab w:val="left" w:pos="1584"/>
                <w:tab w:val="left" w:pos="1944"/>
                <w:tab w:val="left" w:pos="2304"/>
                <w:tab w:val="left" w:pos="2664"/>
                <w:tab w:val="left" w:pos="3024"/>
              </w:tabs>
              <w:jc w:val="center"/>
              <w:rPr>
                <w:rFonts w:ascii="TH SarabunPSK" w:hAnsi="TH SarabunPSK" w:cs="TH SarabunPSK"/>
                <w:sz w:val="28"/>
              </w:rPr>
            </w:pPr>
            <w:r w:rsidRPr="00C56854">
              <w:rPr>
                <w:rFonts w:ascii="TH SarabunPSK" w:hAnsi="TH SarabunPSK" w:cs="TH SarabunPSK"/>
                <w:sz w:val="28"/>
              </w:rPr>
              <w:t>2</w:t>
            </w:r>
            <w:r w:rsidRPr="00C56854">
              <w:rPr>
                <w:rFonts w:ascii="TH SarabunPSK" w:hAnsi="TH SarabunPSK" w:cs="TH SarabunPSK"/>
                <w:sz w:val="28"/>
                <w:cs/>
              </w:rPr>
              <w:t>.</w:t>
            </w:r>
            <w:r w:rsidRPr="00C56854">
              <w:rPr>
                <w:rFonts w:ascii="TH SarabunPSK" w:hAnsi="TH SarabunPSK" w:cs="TH SarabunPSK"/>
                <w:sz w:val="28"/>
              </w:rPr>
              <w:t>21</w:t>
            </w:r>
          </w:p>
        </w:tc>
        <w:tc>
          <w:tcPr>
            <w:tcW w:w="917" w:type="dxa"/>
            <w:shd w:val="clear" w:color="auto" w:fill="auto"/>
          </w:tcPr>
          <w:p w14:paraId="35D13AD4" w14:textId="77777777" w:rsidR="00535F74" w:rsidRPr="00C56854" w:rsidRDefault="00535F74" w:rsidP="00535F74">
            <w:pPr>
              <w:tabs>
                <w:tab w:val="left" w:pos="810"/>
                <w:tab w:val="left" w:pos="864"/>
                <w:tab w:val="left" w:pos="1224"/>
                <w:tab w:val="left" w:pos="1584"/>
                <w:tab w:val="left" w:pos="1944"/>
                <w:tab w:val="left" w:pos="2304"/>
                <w:tab w:val="left" w:pos="2664"/>
                <w:tab w:val="left" w:pos="3024"/>
              </w:tabs>
              <w:jc w:val="center"/>
              <w:rPr>
                <w:rFonts w:ascii="TH SarabunPSK" w:hAnsi="TH SarabunPSK" w:cs="TH SarabunPSK"/>
                <w:sz w:val="28"/>
              </w:rPr>
            </w:pPr>
            <w:r w:rsidRPr="00C56854">
              <w:rPr>
                <w:rFonts w:ascii="TH SarabunPSK" w:hAnsi="TH SarabunPSK" w:cs="TH SarabunPSK"/>
                <w:sz w:val="28"/>
                <w:cs/>
              </w:rPr>
              <w:t>0.93</w:t>
            </w:r>
          </w:p>
          <w:p w14:paraId="36CAB893" w14:textId="77777777" w:rsidR="00535F74" w:rsidRPr="00C56854" w:rsidRDefault="00535F74" w:rsidP="00535F74">
            <w:pPr>
              <w:tabs>
                <w:tab w:val="left" w:pos="810"/>
                <w:tab w:val="left" w:pos="864"/>
                <w:tab w:val="left" w:pos="1224"/>
                <w:tab w:val="left" w:pos="1584"/>
                <w:tab w:val="left" w:pos="1944"/>
                <w:tab w:val="left" w:pos="2304"/>
                <w:tab w:val="left" w:pos="2664"/>
                <w:tab w:val="left" w:pos="3024"/>
              </w:tabs>
              <w:jc w:val="center"/>
              <w:rPr>
                <w:rFonts w:ascii="TH SarabunPSK" w:hAnsi="TH SarabunPSK" w:cs="TH SarabunPSK"/>
                <w:sz w:val="28"/>
              </w:rPr>
            </w:pPr>
            <w:r w:rsidRPr="00C56854">
              <w:rPr>
                <w:rFonts w:ascii="TH SarabunPSK" w:hAnsi="TH SarabunPSK" w:cs="TH SarabunPSK"/>
                <w:sz w:val="28"/>
                <w:cs/>
              </w:rPr>
              <w:t>0.59</w:t>
            </w:r>
          </w:p>
          <w:p w14:paraId="1A17A5EA" w14:textId="77777777" w:rsidR="00535F74" w:rsidRPr="001E753C" w:rsidRDefault="00535F74" w:rsidP="00535F74">
            <w:pPr>
              <w:tabs>
                <w:tab w:val="left" w:pos="810"/>
                <w:tab w:val="left" w:pos="864"/>
                <w:tab w:val="left" w:pos="1224"/>
                <w:tab w:val="left" w:pos="1584"/>
                <w:tab w:val="left" w:pos="1944"/>
                <w:tab w:val="left" w:pos="2304"/>
                <w:tab w:val="left" w:pos="2664"/>
                <w:tab w:val="left" w:pos="3024"/>
              </w:tabs>
              <w:jc w:val="center"/>
              <w:rPr>
                <w:rFonts w:ascii="TH SarabunPSK" w:hAnsi="TH SarabunPSK" w:cs="TH SarabunPSK"/>
                <w:sz w:val="28"/>
              </w:rPr>
            </w:pPr>
            <w:r w:rsidRPr="00C56854">
              <w:rPr>
                <w:rFonts w:ascii="TH SarabunPSK" w:hAnsi="TH SarabunPSK" w:cs="TH SarabunPSK"/>
                <w:sz w:val="28"/>
                <w:cs/>
              </w:rPr>
              <w:t>0.53</w:t>
            </w:r>
          </w:p>
        </w:tc>
        <w:tc>
          <w:tcPr>
            <w:tcW w:w="1528" w:type="dxa"/>
            <w:shd w:val="clear" w:color="auto" w:fill="auto"/>
          </w:tcPr>
          <w:p w14:paraId="1844B290" w14:textId="77777777" w:rsidR="00535F74" w:rsidRPr="00C56854" w:rsidRDefault="00535F74" w:rsidP="00535F74">
            <w:pPr>
              <w:tabs>
                <w:tab w:val="left" w:pos="810"/>
                <w:tab w:val="left" w:pos="864"/>
                <w:tab w:val="left" w:pos="1224"/>
                <w:tab w:val="left" w:pos="1584"/>
                <w:tab w:val="left" w:pos="1944"/>
                <w:tab w:val="left" w:pos="2304"/>
                <w:tab w:val="left" w:pos="2664"/>
                <w:tab w:val="left" w:pos="3024"/>
              </w:tabs>
              <w:jc w:val="center"/>
              <w:rPr>
                <w:rFonts w:ascii="TH SarabunPSK" w:hAnsi="TH SarabunPSK" w:cs="TH SarabunPSK"/>
                <w:sz w:val="28"/>
              </w:rPr>
            </w:pPr>
            <w:r w:rsidRPr="00C56854">
              <w:rPr>
                <w:rFonts w:ascii="TH SarabunPSK" w:hAnsi="TH SarabunPSK" w:cs="TH SarabunPSK" w:hint="cs"/>
                <w:sz w:val="28"/>
                <w:cs/>
              </w:rPr>
              <w:t>ปานกลาง</w:t>
            </w:r>
          </w:p>
          <w:p w14:paraId="1E830CC4" w14:textId="77777777" w:rsidR="00535F74" w:rsidRPr="00C56854" w:rsidRDefault="00535F74" w:rsidP="00535F74">
            <w:pPr>
              <w:tabs>
                <w:tab w:val="left" w:pos="810"/>
                <w:tab w:val="left" w:pos="864"/>
                <w:tab w:val="left" w:pos="1224"/>
                <w:tab w:val="left" w:pos="1584"/>
                <w:tab w:val="left" w:pos="1944"/>
                <w:tab w:val="left" w:pos="2304"/>
                <w:tab w:val="left" w:pos="2664"/>
                <w:tab w:val="left" w:pos="3024"/>
              </w:tabs>
              <w:jc w:val="center"/>
              <w:rPr>
                <w:rFonts w:ascii="TH SarabunPSK" w:hAnsi="TH SarabunPSK" w:cs="TH SarabunPSK"/>
                <w:sz w:val="28"/>
              </w:rPr>
            </w:pPr>
            <w:r w:rsidRPr="00C56854">
              <w:rPr>
                <w:rFonts w:ascii="TH SarabunPSK" w:hAnsi="TH SarabunPSK" w:cs="TH SarabunPSK" w:hint="cs"/>
                <w:sz w:val="28"/>
                <w:cs/>
              </w:rPr>
              <w:t>ต่ำ</w:t>
            </w:r>
          </w:p>
          <w:p w14:paraId="248D7580" w14:textId="77777777" w:rsidR="00535F74" w:rsidRPr="001E753C" w:rsidRDefault="00535F74" w:rsidP="00535F74">
            <w:pPr>
              <w:tabs>
                <w:tab w:val="left" w:pos="810"/>
                <w:tab w:val="left" w:pos="864"/>
                <w:tab w:val="left" w:pos="1224"/>
                <w:tab w:val="left" w:pos="1584"/>
                <w:tab w:val="left" w:pos="1944"/>
                <w:tab w:val="left" w:pos="2304"/>
                <w:tab w:val="left" w:pos="2664"/>
                <w:tab w:val="left" w:pos="3024"/>
              </w:tabs>
              <w:jc w:val="center"/>
              <w:rPr>
                <w:rFonts w:ascii="TH SarabunPSK" w:hAnsi="TH SarabunPSK" w:cs="TH SarabunPSK"/>
                <w:sz w:val="28"/>
              </w:rPr>
            </w:pPr>
            <w:r w:rsidRPr="00C56854">
              <w:rPr>
                <w:rFonts w:ascii="TH SarabunPSK" w:hAnsi="TH SarabunPSK" w:cs="TH SarabunPSK" w:hint="cs"/>
                <w:sz w:val="28"/>
                <w:cs/>
              </w:rPr>
              <w:t>ต่ำ</w:t>
            </w:r>
          </w:p>
        </w:tc>
      </w:tr>
      <w:tr w:rsidR="00535F74" w:rsidRPr="00C56854" w14:paraId="62446BAE" w14:textId="77777777" w:rsidTr="00535F74">
        <w:trPr>
          <w:trHeight w:val="59"/>
        </w:trPr>
        <w:tc>
          <w:tcPr>
            <w:tcW w:w="437" w:type="dxa"/>
            <w:shd w:val="clear" w:color="auto" w:fill="auto"/>
          </w:tcPr>
          <w:p w14:paraId="20708D8B" w14:textId="77777777" w:rsidR="00535F74" w:rsidRPr="001E753C" w:rsidRDefault="00535F74" w:rsidP="00535F74">
            <w:pPr>
              <w:tabs>
                <w:tab w:val="left" w:pos="746"/>
                <w:tab w:val="left" w:pos="810"/>
                <w:tab w:val="left" w:pos="864"/>
                <w:tab w:val="left" w:pos="1224"/>
                <w:tab w:val="left" w:pos="1584"/>
                <w:tab w:val="left" w:pos="1944"/>
                <w:tab w:val="left" w:pos="2304"/>
                <w:tab w:val="left" w:pos="2664"/>
                <w:tab w:val="left" w:pos="3024"/>
              </w:tabs>
              <w:jc w:val="center"/>
              <w:rPr>
                <w:rFonts w:ascii="TH SarabunPSK" w:hAnsi="TH SarabunPSK" w:cs="TH SarabunPSK"/>
                <w:b/>
                <w:bCs/>
                <w:sz w:val="28"/>
                <w:cs/>
              </w:rPr>
            </w:pPr>
          </w:p>
        </w:tc>
        <w:tc>
          <w:tcPr>
            <w:tcW w:w="4984" w:type="dxa"/>
            <w:shd w:val="clear" w:color="auto" w:fill="auto"/>
          </w:tcPr>
          <w:p w14:paraId="18F2D774" w14:textId="77777777" w:rsidR="00535F74" w:rsidRPr="001E753C" w:rsidRDefault="00535F74" w:rsidP="00535F74">
            <w:pPr>
              <w:tabs>
                <w:tab w:val="left" w:pos="746"/>
                <w:tab w:val="left" w:pos="810"/>
                <w:tab w:val="left" w:pos="864"/>
                <w:tab w:val="left" w:pos="1224"/>
                <w:tab w:val="left" w:pos="1584"/>
                <w:tab w:val="left" w:pos="1944"/>
                <w:tab w:val="left" w:pos="2304"/>
                <w:tab w:val="left" w:pos="2664"/>
                <w:tab w:val="left" w:pos="3024"/>
              </w:tabs>
              <w:jc w:val="center"/>
              <w:rPr>
                <w:rFonts w:ascii="TH SarabunPSK" w:hAnsi="TH SarabunPSK" w:cs="TH SarabunPSK"/>
                <w:b/>
                <w:bCs/>
                <w:sz w:val="28"/>
                <w:cs/>
              </w:rPr>
            </w:pPr>
            <w:r w:rsidRPr="00C56854">
              <w:rPr>
                <w:rFonts w:ascii="TH SarabunPSK" w:hAnsi="TH SarabunPSK" w:cs="TH SarabunPSK"/>
                <w:b/>
                <w:bCs/>
                <w:sz w:val="28"/>
                <w:cs/>
              </w:rPr>
              <w:t>รวม</w:t>
            </w:r>
          </w:p>
        </w:tc>
        <w:tc>
          <w:tcPr>
            <w:tcW w:w="1324" w:type="dxa"/>
            <w:shd w:val="clear" w:color="auto" w:fill="auto"/>
          </w:tcPr>
          <w:p w14:paraId="37403B55" w14:textId="77777777" w:rsidR="00535F74" w:rsidRPr="001E753C" w:rsidRDefault="00535F74" w:rsidP="00535F74">
            <w:pPr>
              <w:tabs>
                <w:tab w:val="left" w:pos="810"/>
                <w:tab w:val="left" w:pos="864"/>
                <w:tab w:val="left" w:pos="1224"/>
                <w:tab w:val="left" w:pos="1584"/>
                <w:tab w:val="left" w:pos="1944"/>
                <w:tab w:val="left" w:pos="2304"/>
                <w:tab w:val="left" w:pos="2664"/>
                <w:tab w:val="left" w:pos="3024"/>
              </w:tabs>
              <w:jc w:val="center"/>
              <w:rPr>
                <w:rFonts w:ascii="TH SarabunPSK" w:hAnsi="TH SarabunPSK" w:cs="TH SarabunPSK"/>
                <w:b/>
                <w:bCs/>
                <w:sz w:val="28"/>
              </w:rPr>
            </w:pPr>
            <w:r w:rsidRPr="00C56854">
              <w:rPr>
                <w:rFonts w:ascii="TH SarabunPSK" w:hAnsi="TH SarabunPSK" w:cs="TH SarabunPSK"/>
                <w:b/>
                <w:bCs/>
                <w:sz w:val="28"/>
              </w:rPr>
              <w:t>2</w:t>
            </w:r>
            <w:r w:rsidRPr="00C56854">
              <w:rPr>
                <w:rFonts w:ascii="TH SarabunPSK" w:hAnsi="TH SarabunPSK" w:cs="TH SarabunPSK"/>
                <w:b/>
                <w:bCs/>
                <w:sz w:val="28"/>
                <w:cs/>
              </w:rPr>
              <w:t>.</w:t>
            </w:r>
            <w:r w:rsidRPr="00C56854">
              <w:rPr>
                <w:rFonts w:ascii="TH SarabunPSK" w:hAnsi="TH SarabunPSK" w:cs="TH SarabunPSK"/>
                <w:b/>
                <w:bCs/>
                <w:sz w:val="28"/>
              </w:rPr>
              <w:t>35</w:t>
            </w:r>
          </w:p>
        </w:tc>
        <w:tc>
          <w:tcPr>
            <w:tcW w:w="917" w:type="dxa"/>
            <w:shd w:val="clear" w:color="auto" w:fill="auto"/>
          </w:tcPr>
          <w:p w14:paraId="3630FC94" w14:textId="77777777" w:rsidR="00535F74" w:rsidRPr="001E753C" w:rsidRDefault="00535F74" w:rsidP="00535F74">
            <w:pPr>
              <w:tabs>
                <w:tab w:val="left" w:pos="810"/>
                <w:tab w:val="left" w:pos="864"/>
                <w:tab w:val="left" w:pos="1224"/>
                <w:tab w:val="left" w:pos="1584"/>
                <w:tab w:val="left" w:pos="1944"/>
                <w:tab w:val="left" w:pos="2304"/>
                <w:tab w:val="left" w:pos="2664"/>
                <w:tab w:val="left" w:pos="3024"/>
              </w:tabs>
              <w:jc w:val="center"/>
              <w:rPr>
                <w:rFonts w:ascii="TH SarabunPSK" w:hAnsi="TH SarabunPSK" w:cs="TH SarabunPSK"/>
                <w:b/>
                <w:bCs/>
                <w:sz w:val="28"/>
              </w:rPr>
            </w:pPr>
            <w:r w:rsidRPr="00C56854">
              <w:rPr>
                <w:rFonts w:ascii="TH SarabunPSK" w:hAnsi="TH SarabunPSK" w:cs="TH SarabunPSK" w:hint="cs"/>
                <w:b/>
                <w:bCs/>
                <w:sz w:val="28"/>
                <w:cs/>
              </w:rPr>
              <w:t>0</w:t>
            </w:r>
            <w:r w:rsidRPr="00C56854">
              <w:rPr>
                <w:rFonts w:ascii="TH SarabunPSK" w:hAnsi="TH SarabunPSK" w:cs="TH SarabunPSK"/>
                <w:b/>
                <w:bCs/>
                <w:sz w:val="28"/>
                <w:cs/>
              </w:rPr>
              <w:t>.</w:t>
            </w:r>
            <w:r w:rsidRPr="00C56854">
              <w:rPr>
                <w:rFonts w:ascii="TH SarabunPSK" w:hAnsi="TH SarabunPSK" w:cs="TH SarabunPSK"/>
                <w:b/>
                <w:bCs/>
                <w:sz w:val="28"/>
              </w:rPr>
              <w:t>58</w:t>
            </w:r>
          </w:p>
        </w:tc>
        <w:tc>
          <w:tcPr>
            <w:tcW w:w="1528" w:type="dxa"/>
            <w:shd w:val="clear" w:color="auto" w:fill="auto"/>
          </w:tcPr>
          <w:p w14:paraId="1056854C" w14:textId="77777777" w:rsidR="00535F74" w:rsidRPr="001E753C" w:rsidRDefault="00535F74" w:rsidP="00535F74">
            <w:pPr>
              <w:tabs>
                <w:tab w:val="left" w:pos="810"/>
                <w:tab w:val="left" w:pos="864"/>
                <w:tab w:val="left" w:pos="1224"/>
                <w:tab w:val="left" w:pos="1584"/>
                <w:tab w:val="left" w:pos="1944"/>
                <w:tab w:val="left" w:pos="2304"/>
                <w:tab w:val="left" w:pos="2664"/>
                <w:tab w:val="left" w:pos="3024"/>
              </w:tabs>
              <w:jc w:val="center"/>
              <w:rPr>
                <w:rFonts w:ascii="TH SarabunPSK" w:hAnsi="TH SarabunPSK" w:cs="TH SarabunPSK"/>
                <w:b/>
                <w:bCs/>
                <w:sz w:val="28"/>
              </w:rPr>
            </w:pPr>
            <w:r w:rsidRPr="00C56854">
              <w:rPr>
                <w:rFonts w:ascii="TH SarabunPSK" w:hAnsi="TH SarabunPSK" w:cs="TH SarabunPSK" w:hint="cs"/>
                <w:b/>
                <w:bCs/>
                <w:sz w:val="28"/>
                <w:cs/>
              </w:rPr>
              <w:t>ปานกลาง</w:t>
            </w:r>
          </w:p>
        </w:tc>
      </w:tr>
    </w:tbl>
    <w:p w14:paraId="13713B81" w14:textId="7A047C0E" w:rsidR="00416E05" w:rsidRDefault="00416E05" w:rsidP="00535F74">
      <w:pPr>
        <w:pStyle w:val="NoSpacing"/>
        <w:tabs>
          <w:tab w:val="left" w:pos="810"/>
        </w:tabs>
        <w:jc w:val="thaiDistribute"/>
        <w:rPr>
          <w:rFonts w:ascii="TH SarabunPSK" w:hAnsi="TH SarabunPSK" w:cs="TH SarabunPSK"/>
          <w:sz w:val="28"/>
        </w:rPr>
      </w:pPr>
    </w:p>
    <w:p w14:paraId="35EAEAFB" w14:textId="199D754C" w:rsidR="00535F74" w:rsidRDefault="00C65FB6" w:rsidP="00535F74">
      <w:pPr>
        <w:pStyle w:val="NoSpacing"/>
        <w:tabs>
          <w:tab w:val="left" w:pos="810"/>
        </w:tabs>
        <w:jc w:val="thaiDistribute"/>
        <w:rPr>
          <w:rFonts w:ascii="TH SarabunPSK" w:hAnsi="TH SarabunPSK" w:cs="TH SarabunPSK"/>
          <w:sz w:val="28"/>
        </w:rPr>
      </w:pPr>
      <w:r>
        <w:rPr>
          <w:rFonts w:ascii="TH SarabunPSK" w:hAnsi="TH SarabunPSK" w:cs="TH SarabunPSK"/>
          <w:sz w:val="28"/>
          <w:cs/>
        </w:rPr>
        <w:tab/>
      </w:r>
      <w:r w:rsidR="00535F74" w:rsidRPr="00456B98">
        <w:rPr>
          <w:rFonts w:ascii="TH SarabunPSK" w:hAnsi="TH SarabunPSK" w:cs="TH SarabunPSK"/>
          <w:sz w:val="28"/>
          <w:u w:val="single"/>
          <w:cs/>
        </w:rPr>
        <w:t xml:space="preserve">ตอนที่ </w:t>
      </w:r>
      <w:r w:rsidR="00535F74" w:rsidRPr="00535F74">
        <w:rPr>
          <w:rFonts w:ascii="TH SarabunPSK" w:hAnsi="TH SarabunPSK" w:cs="TH SarabunPSK" w:hint="cs"/>
          <w:sz w:val="28"/>
          <w:u w:val="single"/>
          <w:cs/>
        </w:rPr>
        <w:t>4</w:t>
      </w:r>
      <w:r w:rsidR="00535F74" w:rsidRPr="00535F74">
        <w:rPr>
          <w:rFonts w:ascii="TH SarabunPSK" w:hAnsi="TH SarabunPSK" w:cs="TH SarabunPSK" w:hint="cs"/>
          <w:sz w:val="28"/>
          <w:cs/>
        </w:rPr>
        <w:t xml:space="preserve"> </w:t>
      </w:r>
      <w:r w:rsidR="00535F74" w:rsidRPr="00535F74">
        <w:rPr>
          <w:rFonts w:ascii="TH SarabunPSK" w:hAnsi="TH SarabunPSK" w:cs="TH SarabunPSK"/>
          <w:sz w:val="28"/>
          <w:cs/>
        </w:rPr>
        <w:t>ผลการทดสอบสมมติฐาน</w:t>
      </w:r>
      <w:r w:rsidR="00EE0E72">
        <w:rPr>
          <w:rFonts w:ascii="TH SarabunPSK" w:hAnsi="TH SarabunPSK" w:cs="TH SarabunPSK" w:hint="cs"/>
          <w:sz w:val="28"/>
          <w:cs/>
        </w:rPr>
        <w:t xml:space="preserve"> แบ่งออกเป็น 2 </w:t>
      </w:r>
      <w:r>
        <w:rPr>
          <w:rFonts w:ascii="TH SarabunPSK" w:hAnsi="TH SarabunPSK" w:cs="TH SarabunPSK" w:hint="cs"/>
          <w:sz w:val="28"/>
          <w:cs/>
        </w:rPr>
        <w:t>สมมติฐาน ดังนี้</w:t>
      </w:r>
    </w:p>
    <w:p w14:paraId="3DFB312E" w14:textId="419B2209" w:rsidR="00C65FB6" w:rsidRDefault="00C65FB6" w:rsidP="00C65FB6">
      <w:pPr>
        <w:pStyle w:val="NoSpacing"/>
        <w:tabs>
          <w:tab w:val="left" w:pos="810"/>
          <w:tab w:val="left" w:pos="1170"/>
        </w:tabs>
        <w:jc w:val="thaiDistribute"/>
        <w:rPr>
          <w:rFonts w:ascii="TH SarabunPSK" w:hAnsi="TH SarabunPSK" w:cs="TH SarabunPSK"/>
          <w:sz w:val="28"/>
        </w:rPr>
      </w:pPr>
      <w:r>
        <w:rPr>
          <w:rFonts w:ascii="TH SarabunPSK" w:hAnsi="TH SarabunPSK" w:cs="TH SarabunPSK"/>
          <w:sz w:val="28"/>
          <w:cs/>
        </w:rPr>
        <w:tab/>
      </w:r>
      <w:r w:rsidR="00527500">
        <w:rPr>
          <w:rFonts w:ascii="TH SarabunPSK" w:hAnsi="TH SarabunPSK" w:cs="TH SarabunPSK"/>
          <w:sz w:val="28"/>
          <w:cs/>
        </w:rPr>
        <w:tab/>
      </w:r>
      <w:r w:rsidR="00527500">
        <w:rPr>
          <w:rFonts w:ascii="TH SarabunPSK" w:hAnsi="TH SarabunPSK" w:cs="TH SarabunPSK" w:hint="cs"/>
          <w:sz w:val="28"/>
          <w:cs/>
        </w:rPr>
        <w:t xml:space="preserve">สมมติฐานที่ </w:t>
      </w:r>
      <w:r w:rsidRPr="00C65FB6">
        <w:rPr>
          <w:rFonts w:ascii="TH SarabunPSK" w:hAnsi="TH SarabunPSK" w:cs="TH SarabunPSK"/>
          <w:sz w:val="28"/>
          <w:cs/>
        </w:rPr>
        <w:t>1 ปัจจัยส่วนบุคคลของบุคลากรในสำนักงานคณะกรรมการการศึกษาขั้นพื้นฐานที่แตกต่างกัน</w:t>
      </w:r>
      <w:r w:rsidR="00416E05">
        <w:rPr>
          <w:rFonts w:ascii="TH SarabunPSK" w:hAnsi="TH SarabunPSK" w:cs="TH SarabunPSK"/>
          <w:sz w:val="28"/>
          <w:cs/>
        </w:rPr>
        <w:br/>
      </w:r>
      <w:r w:rsidRPr="00A26373">
        <w:rPr>
          <w:rFonts w:ascii="TH SarabunPSK" w:hAnsi="TH SarabunPSK" w:cs="TH SarabunPSK"/>
          <w:spacing w:val="-4"/>
          <w:sz w:val="28"/>
          <w:cs/>
        </w:rPr>
        <w:t>มีภาวะหมดไฟในการทำงานแตกต่างกัน</w:t>
      </w:r>
      <w:r w:rsidR="00380E1F" w:rsidRPr="00A26373">
        <w:rPr>
          <w:rFonts w:ascii="TH SarabunPSK" w:hAnsi="TH SarabunPSK" w:cs="TH SarabunPSK" w:hint="cs"/>
          <w:spacing w:val="-4"/>
          <w:sz w:val="28"/>
          <w:cs/>
        </w:rPr>
        <w:t xml:space="preserve"> </w:t>
      </w:r>
      <w:r w:rsidR="00380E1F" w:rsidRPr="00A26373">
        <w:rPr>
          <w:rFonts w:ascii="TH SarabunPSK" w:hAnsi="TH SarabunPSK" w:cs="TH SarabunPSK"/>
          <w:spacing w:val="-4"/>
          <w:sz w:val="28"/>
          <w:cs/>
        </w:rPr>
        <w:t>พบว่า ปัจจัยส่วนบุคคลด้านเพศ ระดับการศึกษา สถานภาพ ประสบการณ์การปฏิบัติงาน</w:t>
      </w:r>
      <w:r w:rsidR="00380E1F" w:rsidRPr="00527500">
        <w:rPr>
          <w:rFonts w:ascii="TH SarabunPSK" w:hAnsi="TH SarabunPSK" w:cs="TH SarabunPSK"/>
          <w:sz w:val="28"/>
          <w:cs/>
        </w:rPr>
        <w:t xml:space="preserve"> และรายได้เฉลี่ยต่อเดือนที่แตกต่างกันมีภาวะหมดไฟในการทำงานไม่แตกต่างกัน</w:t>
      </w:r>
      <w:r w:rsidR="00380E1F">
        <w:rPr>
          <w:rFonts w:ascii="TH SarabunPSK" w:hAnsi="TH SarabunPSK" w:cs="TH SarabunPSK" w:hint="cs"/>
          <w:sz w:val="28"/>
          <w:cs/>
        </w:rPr>
        <w:t xml:space="preserve"> </w:t>
      </w:r>
      <w:r w:rsidR="00380E1F" w:rsidRPr="00EA37EA">
        <w:rPr>
          <w:rFonts w:ascii="TH SarabunPSK" w:hAnsi="TH SarabunPSK" w:cs="TH SarabunPSK"/>
          <w:sz w:val="28"/>
          <w:cs/>
        </w:rPr>
        <w:t>อย่างมีนัยสำคัญทางสถิติที่ระดับ .05</w:t>
      </w:r>
      <w:r w:rsidR="00380E1F">
        <w:rPr>
          <w:rFonts w:ascii="TH SarabunPSK" w:hAnsi="TH SarabunPSK" w:cs="TH SarabunPSK" w:hint="cs"/>
          <w:sz w:val="28"/>
          <w:cs/>
        </w:rPr>
        <w:t xml:space="preserve"> </w:t>
      </w:r>
      <w:r w:rsidR="00A26373">
        <w:rPr>
          <w:rFonts w:ascii="TH SarabunPSK" w:hAnsi="TH SarabunPSK" w:cs="TH SarabunPSK"/>
          <w:sz w:val="28"/>
          <w:cs/>
        </w:rPr>
        <w:br/>
      </w:r>
      <w:r w:rsidR="00380E1F">
        <w:rPr>
          <w:rFonts w:ascii="TH SarabunPSK" w:hAnsi="TH SarabunPSK" w:cs="TH SarabunPSK"/>
          <w:sz w:val="28"/>
        </w:rPr>
        <w:t>(Sig. = .31, .58, .58, .14</w:t>
      </w:r>
      <w:r w:rsidR="00380E1F">
        <w:rPr>
          <w:rFonts w:ascii="TH SarabunPSK" w:hAnsi="TH SarabunPSK" w:cs="TH SarabunPSK" w:hint="cs"/>
          <w:sz w:val="28"/>
          <w:cs/>
        </w:rPr>
        <w:t xml:space="preserve"> และ</w:t>
      </w:r>
      <w:r w:rsidR="00380E1F">
        <w:rPr>
          <w:rFonts w:ascii="TH SarabunPSK" w:hAnsi="TH SarabunPSK" w:cs="TH SarabunPSK"/>
          <w:sz w:val="28"/>
        </w:rPr>
        <w:t xml:space="preserve"> .46 </w:t>
      </w:r>
      <w:r w:rsidR="00380E1F">
        <w:rPr>
          <w:rFonts w:ascii="TH SarabunPSK" w:hAnsi="TH SarabunPSK" w:cs="TH SarabunPSK" w:hint="cs"/>
          <w:sz w:val="28"/>
          <w:cs/>
        </w:rPr>
        <w:t>ตามลำดับ</w:t>
      </w:r>
      <w:r w:rsidR="00380E1F">
        <w:rPr>
          <w:rFonts w:ascii="TH SarabunPSK" w:hAnsi="TH SarabunPSK" w:cs="TH SarabunPSK"/>
          <w:sz w:val="28"/>
        </w:rPr>
        <w:t>)</w:t>
      </w:r>
      <w:r w:rsidR="00380E1F" w:rsidRPr="00527500">
        <w:rPr>
          <w:rFonts w:ascii="TH SarabunPSK" w:hAnsi="TH SarabunPSK" w:cs="TH SarabunPSK"/>
          <w:sz w:val="28"/>
          <w:cs/>
        </w:rPr>
        <w:t xml:space="preserve"> แต่ปัจจัยส่วนบุคคลด้านอายุที่แตกต่างกันมีภาวะหมดไฟในการทำงานแตกต่างกันในด้านลดความเป็นบุคคล</w:t>
      </w:r>
      <w:r w:rsidR="00380E1F">
        <w:rPr>
          <w:rFonts w:ascii="TH SarabunPSK" w:hAnsi="TH SarabunPSK" w:cs="TH SarabunPSK" w:hint="cs"/>
          <w:sz w:val="28"/>
          <w:cs/>
        </w:rPr>
        <w:t xml:space="preserve"> </w:t>
      </w:r>
      <w:r w:rsidR="00380E1F" w:rsidRPr="00EA37EA">
        <w:rPr>
          <w:rFonts w:ascii="TH SarabunPSK" w:hAnsi="TH SarabunPSK" w:cs="TH SarabunPSK"/>
          <w:sz w:val="28"/>
          <w:cs/>
        </w:rPr>
        <w:t>อย่างมีนัยสำคัญทางสถิติที่ระดับ .05</w:t>
      </w:r>
      <w:r w:rsidR="00380E1F">
        <w:rPr>
          <w:rFonts w:ascii="TH SarabunPSK" w:hAnsi="TH SarabunPSK" w:cs="TH SarabunPSK" w:hint="cs"/>
          <w:sz w:val="28"/>
          <w:cs/>
        </w:rPr>
        <w:t xml:space="preserve"> (</w:t>
      </w:r>
      <w:r w:rsidR="00380E1F">
        <w:rPr>
          <w:rFonts w:ascii="TH SarabunPSK" w:hAnsi="TH SarabunPSK" w:cs="TH SarabunPSK"/>
          <w:sz w:val="28"/>
        </w:rPr>
        <w:t xml:space="preserve">Sig. = </w:t>
      </w:r>
      <w:r w:rsidR="00380E1F">
        <w:rPr>
          <w:rFonts w:ascii="TH SarabunPSK" w:hAnsi="TH SarabunPSK" w:cs="TH SarabunPSK" w:hint="cs"/>
          <w:sz w:val="28"/>
          <w:cs/>
        </w:rPr>
        <w:t>.02)</w:t>
      </w:r>
      <w:r w:rsidR="00380E1F">
        <w:rPr>
          <w:rFonts w:ascii="TH SarabunPSK" w:hAnsi="TH SarabunPSK" w:cs="TH SarabunPSK" w:hint="cs"/>
          <w:sz w:val="28"/>
          <w:cs/>
        </w:rPr>
        <w:t xml:space="preserve"> รายละเอียดดังตารางที่ 3</w:t>
      </w:r>
    </w:p>
    <w:p w14:paraId="347ADCC9" w14:textId="77777777" w:rsidR="004F0C86" w:rsidRDefault="004F0C86" w:rsidP="00C65FB6">
      <w:pPr>
        <w:pStyle w:val="NoSpacing"/>
        <w:tabs>
          <w:tab w:val="left" w:pos="810"/>
          <w:tab w:val="left" w:pos="1170"/>
        </w:tabs>
        <w:jc w:val="thaiDistribute"/>
        <w:rPr>
          <w:rFonts w:ascii="TH SarabunPSK" w:hAnsi="TH SarabunPSK" w:cs="TH SarabunPSK"/>
          <w:b/>
          <w:bCs/>
          <w:sz w:val="28"/>
        </w:rPr>
      </w:pPr>
    </w:p>
    <w:p w14:paraId="6385EB3E" w14:textId="77777777" w:rsidR="004F0C86" w:rsidRDefault="004F0C86" w:rsidP="00C65FB6">
      <w:pPr>
        <w:pStyle w:val="NoSpacing"/>
        <w:tabs>
          <w:tab w:val="left" w:pos="810"/>
          <w:tab w:val="left" w:pos="1170"/>
        </w:tabs>
        <w:jc w:val="thaiDistribute"/>
        <w:rPr>
          <w:rFonts w:ascii="TH SarabunPSK" w:hAnsi="TH SarabunPSK" w:cs="TH SarabunPSK"/>
          <w:b/>
          <w:bCs/>
          <w:sz w:val="28"/>
        </w:rPr>
      </w:pPr>
    </w:p>
    <w:p w14:paraId="185AFC53" w14:textId="77777777" w:rsidR="004F0C86" w:rsidRDefault="004F0C86" w:rsidP="00C65FB6">
      <w:pPr>
        <w:pStyle w:val="NoSpacing"/>
        <w:tabs>
          <w:tab w:val="left" w:pos="810"/>
          <w:tab w:val="left" w:pos="1170"/>
        </w:tabs>
        <w:jc w:val="thaiDistribute"/>
        <w:rPr>
          <w:rFonts w:ascii="TH SarabunPSK" w:hAnsi="TH SarabunPSK" w:cs="TH SarabunPSK"/>
          <w:b/>
          <w:bCs/>
          <w:sz w:val="28"/>
        </w:rPr>
      </w:pPr>
    </w:p>
    <w:p w14:paraId="7E2B22B3" w14:textId="77777777" w:rsidR="004F0C86" w:rsidRDefault="004F0C86" w:rsidP="00C65FB6">
      <w:pPr>
        <w:pStyle w:val="NoSpacing"/>
        <w:tabs>
          <w:tab w:val="left" w:pos="810"/>
          <w:tab w:val="left" w:pos="1170"/>
        </w:tabs>
        <w:jc w:val="thaiDistribute"/>
        <w:rPr>
          <w:rFonts w:ascii="TH SarabunPSK" w:hAnsi="TH SarabunPSK" w:cs="TH SarabunPSK"/>
          <w:b/>
          <w:bCs/>
          <w:sz w:val="28"/>
        </w:rPr>
      </w:pPr>
    </w:p>
    <w:p w14:paraId="278C458B" w14:textId="77777777" w:rsidR="004F0C86" w:rsidRDefault="004F0C86" w:rsidP="00C65FB6">
      <w:pPr>
        <w:pStyle w:val="NoSpacing"/>
        <w:tabs>
          <w:tab w:val="left" w:pos="810"/>
          <w:tab w:val="left" w:pos="1170"/>
        </w:tabs>
        <w:jc w:val="thaiDistribute"/>
        <w:rPr>
          <w:rFonts w:ascii="TH SarabunPSK" w:hAnsi="TH SarabunPSK" w:cs="TH SarabunPSK"/>
          <w:b/>
          <w:bCs/>
          <w:sz w:val="28"/>
        </w:rPr>
      </w:pPr>
    </w:p>
    <w:p w14:paraId="63A84EE9" w14:textId="57DF2B48" w:rsidR="00C65FB6" w:rsidRDefault="00C65FB6" w:rsidP="00C65FB6">
      <w:pPr>
        <w:pStyle w:val="NoSpacing"/>
        <w:tabs>
          <w:tab w:val="left" w:pos="810"/>
          <w:tab w:val="left" w:pos="1170"/>
        </w:tabs>
        <w:jc w:val="thaiDistribute"/>
        <w:rPr>
          <w:rFonts w:ascii="TH SarabunPSK" w:hAnsi="TH SarabunPSK" w:cs="TH SarabunPSK"/>
          <w:sz w:val="28"/>
        </w:rPr>
      </w:pPr>
      <w:r w:rsidRPr="00527500">
        <w:rPr>
          <w:rFonts w:ascii="TH SarabunPSK" w:hAnsi="TH SarabunPSK" w:cs="TH SarabunPSK" w:hint="cs"/>
          <w:b/>
          <w:bCs/>
          <w:sz w:val="28"/>
          <w:cs/>
        </w:rPr>
        <w:lastRenderedPageBreak/>
        <w:t>ตารางที่ 3</w:t>
      </w:r>
      <w:r>
        <w:rPr>
          <w:rFonts w:ascii="TH SarabunPSK" w:hAnsi="TH SarabunPSK" w:cs="TH SarabunPSK" w:hint="cs"/>
          <w:sz w:val="28"/>
          <w:cs/>
        </w:rPr>
        <w:t xml:space="preserve"> </w:t>
      </w:r>
      <w:r w:rsidRPr="00C65FB6">
        <w:rPr>
          <w:rFonts w:ascii="TH SarabunPSK" w:hAnsi="TH SarabunPSK" w:cs="TH SarabunPSK"/>
          <w:sz w:val="28"/>
          <w:cs/>
        </w:rPr>
        <w:t>ผลการเปรียบเทียบภาวะหมดไฟในการทำงานของบุคลากรในสำนักงานคณะกรรมการการศึกษาขั้นพื้นฐาน</w:t>
      </w:r>
      <w:r w:rsidR="00416E05">
        <w:rPr>
          <w:rFonts w:ascii="TH SarabunPSK" w:hAnsi="TH SarabunPSK" w:cs="TH SarabunPSK" w:hint="cs"/>
          <w:sz w:val="28"/>
          <w:cs/>
        </w:rPr>
        <w:t xml:space="preserve"> จำแนกตามปัจจัยส่วนบุคคล</w:t>
      </w:r>
    </w:p>
    <w:p w14:paraId="3531A3D5" w14:textId="77777777" w:rsidR="00C20F84" w:rsidRPr="00535F74" w:rsidRDefault="00C20F84" w:rsidP="00535F74">
      <w:pPr>
        <w:pStyle w:val="NoSpacing"/>
        <w:tabs>
          <w:tab w:val="left" w:pos="810"/>
        </w:tabs>
        <w:jc w:val="thaiDistribute"/>
        <w:rPr>
          <w:rFonts w:ascii="TH SarabunPSK" w:hAnsi="TH SarabunPSK" w:cs="TH SarabunPSK"/>
          <w:sz w:val="28"/>
        </w:rPr>
      </w:pPr>
    </w:p>
    <w:tbl>
      <w:tblPr>
        <w:tblStyle w:val="TableGrid"/>
        <w:tblW w:w="93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48"/>
        <w:gridCol w:w="2430"/>
        <w:gridCol w:w="670"/>
        <w:gridCol w:w="2930"/>
      </w:tblGrid>
      <w:tr w:rsidR="004156BA" w14:paraId="63B28C6C" w14:textId="5B7790BC" w:rsidTr="00C65FB6">
        <w:trPr>
          <w:trHeight w:val="56"/>
        </w:trPr>
        <w:tc>
          <w:tcPr>
            <w:tcW w:w="3348" w:type="dxa"/>
            <w:tcBorders>
              <w:top w:val="single" w:sz="4" w:space="0" w:color="auto"/>
              <w:bottom w:val="single" w:sz="4" w:space="0" w:color="auto"/>
            </w:tcBorders>
          </w:tcPr>
          <w:p w14:paraId="10434BA5" w14:textId="366638C1" w:rsidR="004156BA" w:rsidRDefault="004156BA" w:rsidP="00962F69">
            <w:pPr>
              <w:pStyle w:val="NoSpacing"/>
              <w:jc w:val="center"/>
              <w:rPr>
                <w:rFonts w:ascii="TH SarabunPSK" w:hAnsi="TH SarabunPSK" w:cs="TH SarabunPSK"/>
                <w:sz w:val="28"/>
              </w:rPr>
            </w:pPr>
            <w:r>
              <w:rPr>
                <w:rFonts w:ascii="TH SarabunPSK" w:hAnsi="TH SarabunPSK" w:cs="TH SarabunPSK" w:hint="cs"/>
                <w:sz w:val="28"/>
                <w:cs/>
              </w:rPr>
              <w:t>ปัจจัยส่วนบุคคล</w:t>
            </w:r>
          </w:p>
        </w:tc>
        <w:tc>
          <w:tcPr>
            <w:tcW w:w="2430" w:type="dxa"/>
            <w:tcBorders>
              <w:top w:val="single" w:sz="4" w:space="0" w:color="auto"/>
              <w:bottom w:val="single" w:sz="4" w:space="0" w:color="auto"/>
            </w:tcBorders>
          </w:tcPr>
          <w:p w14:paraId="00B9B9C2" w14:textId="13CC44F6" w:rsidR="004156BA" w:rsidRDefault="004156BA" w:rsidP="00962F69">
            <w:pPr>
              <w:pStyle w:val="NoSpacing"/>
              <w:jc w:val="center"/>
              <w:rPr>
                <w:rFonts w:ascii="TH SarabunPSK" w:hAnsi="TH SarabunPSK" w:cs="TH SarabunPSK"/>
                <w:sz w:val="28"/>
                <w:cs/>
              </w:rPr>
            </w:pPr>
            <w:r>
              <w:rPr>
                <w:rFonts w:ascii="TH SarabunPSK" w:hAnsi="TH SarabunPSK" w:cs="TH SarabunPSK" w:hint="cs"/>
                <w:sz w:val="28"/>
                <w:cs/>
              </w:rPr>
              <w:t>ค่าสถิติ</w:t>
            </w:r>
          </w:p>
        </w:tc>
        <w:tc>
          <w:tcPr>
            <w:tcW w:w="670" w:type="dxa"/>
            <w:tcBorders>
              <w:top w:val="single" w:sz="4" w:space="0" w:color="auto"/>
              <w:bottom w:val="single" w:sz="4" w:space="0" w:color="auto"/>
            </w:tcBorders>
          </w:tcPr>
          <w:p w14:paraId="20F60D70" w14:textId="1E7E576D" w:rsidR="004156BA" w:rsidRDefault="004156BA" w:rsidP="00962F69">
            <w:pPr>
              <w:pStyle w:val="NoSpacing"/>
              <w:jc w:val="center"/>
              <w:rPr>
                <w:rFonts w:ascii="TH SarabunPSK" w:hAnsi="TH SarabunPSK" w:cs="TH SarabunPSK"/>
                <w:sz w:val="28"/>
              </w:rPr>
            </w:pPr>
            <w:r>
              <w:rPr>
                <w:rFonts w:ascii="TH SarabunPSK" w:hAnsi="TH SarabunPSK" w:cs="TH SarabunPSK"/>
                <w:sz w:val="28"/>
              </w:rPr>
              <w:t>Sig.</w:t>
            </w:r>
            <w:r w:rsidR="00C65FB6">
              <w:rPr>
                <w:rFonts w:ascii="TH SarabunPSK" w:hAnsi="TH SarabunPSK" w:cs="TH SarabunPSK" w:hint="cs"/>
                <w:sz w:val="28"/>
                <w:cs/>
              </w:rPr>
              <w:t>*</w:t>
            </w:r>
          </w:p>
        </w:tc>
        <w:tc>
          <w:tcPr>
            <w:tcW w:w="2930" w:type="dxa"/>
            <w:tcBorders>
              <w:top w:val="single" w:sz="4" w:space="0" w:color="auto"/>
              <w:bottom w:val="single" w:sz="4" w:space="0" w:color="auto"/>
            </w:tcBorders>
          </w:tcPr>
          <w:p w14:paraId="05B9079C" w14:textId="5C5CE2D9" w:rsidR="004156BA" w:rsidRDefault="004156BA" w:rsidP="00962F69">
            <w:pPr>
              <w:pStyle w:val="NoSpacing"/>
              <w:jc w:val="center"/>
              <w:rPr>
                <w:rFonts w:ascii="TH SarabunPSK" w:hAnsi="TH SarabunPSK" w:cs="TH SarabunPSK"/>
                <w:sz w:val="28"/>
                <w:cs/>
              </w:rPr>
            </w:pPr>
            <w:r>
              <w:rPr>
                <w:rFonts w:ascii="TH SarabunPSK" w:hAnsi="TH SarabunPSK" w:cs="TH SarabunPSK" w:hint="cs"/>
                <w:sz w:val="28"/>
                <w:cs/>
              </w:rPr>
              <w:t>ผลการเปรียบเทียบ</w:t>
            </w:r>
          </w:p>
        </w:tc>
      </w:tr>
      <w:tr w:rsidR="004156BA" w14:paraId="0544F99F" w14:textId="16580B07" w:rsidTr="00C65FB6">
        <w:trPr>
          <w:trHeight w:val="371"/>
        </w:trPr>
        <w:tc>
          <w:tcPr>
            <w:tcW w:w="3348" w:type="dxa"/>
            <w:tcBorders>
              <w:top w:val="single" w:sz="4" w:space="0" w:color="auto"/>
            </w:tcBorders>
          </w:tcPr>
          <w:p w14:paraId="53C20165" w14:textId="7C7D8533" w:rsidR="004156BA" w:rsidRDefault="004156BA" w:rsidP="00962F69">
            <w:pPr>
              <w:pStyle w:val="NoSpacing"/>
              <w:jc w:val="thaiDistribute"/>
              <w:rPr>
                <w:rFonts w:ascii="TH SarabunPSK" w:hAnsi="TH SarabunPSK" w:cs="TH SarabunPSK"/>
                <w:sz w:val="28"/>
              </w:rPr>
            </w:pPr>
            <w:r w:rsidRPr="00C20F84">
              <w:rPr>
                <w:rFonts w:ascii="TH SarabunPSK" w:hAnsi="TH SarabunPSK" w:cs="TH SarabunPSK"/>
                <w:sz w:val="28"/>
                <w:cs/>
              </w:rPr>
              <w:t>เพศ</w:t>
            </w:r>
          </w:p>
        </w:tc>
        <w:tc>
          <w:tcPr>
            <w:tcW w:w="2430" w:type="dxa"/>
            <w:tcBorders>
              <w:top w:val="single" w:sz="4" w:space="0" w:color="auto"/>
            </w:tcBorders>
          </w:tcPr>
          <w:p w14:paraId="54BC6AB0" w14:textId="158C76F3" w:rsidR="004156BA" w:rsidRDefault="004156BA" w:rsidP="004156BA">
            <w:pPr>
              <w:pStyle w:val="NoSpacing"/>
              <w:rPr>
                <w:rFonts w:ascii="TH SarabunPSK" w:hAnsi="TH SarabunPSK" w:cs="TH SarabunPSK"/>
                <w:sz w:val="28"/>
              </w:rPr>
            </w:pPr>
            <w:r>
              <w:rPr>
                <w:rFonts w:ascii="TH SarabunPSK" w:hAnsi="TH SarabunPSK" w:cs="TH SarabunPSK"/>
                <w:sz w:val="28"/>
              </w:rPr>
              <w:t>t-test = -1.02</w:t>
            </w:r>
          </w:p>
        </w:tc>
        <w:tc>
          <w:tcPr>
            <w:tcW w:w="670" w:type="dxa"/>
            <w:tcBorders>
              <w:top w:val="single" w:sz="4" w:space="0" w:color="auto"/>
            </w:tcBorders>
          </w:tcPr>
          <w:p w14:paraId="118CF756" w14:textId="106124F0" w:rsidR="004156BA" w:rsidRDefault="004156BA" w:rsidP="00962F69">
            <w:pPr>
              <w:pStyle w:val="NoSpacing"/>
              <w:jc w:val="center"/>
              <w:rPr>
                <w:rFonts w:ascii="TH SarabunPSK" w:hAnsi="TH SarabunPSK" w:cs="TH SarabunPSK"/>
                <w:sz w:val="28"/>
              </w:rPr>
            </w:pPr>
            <w:r>
              <w:rPr>
                <w:rFonts w:ascii="TH SarabunPSK" w:hAnsi="TH SarabunPSK" w:cs="TH SarabunPSK"/>
                <w:sz w:val="28"/>
              </w:rPr>
              <w:t>.31</w:t>
            </w:r>
          </w:p>
        </w:tc>
        <w:tc>
          <w:tcPr>
            <w:tcW w:w="2930" w:type="dxa"/>
            <w:tcBorders>
              <w:top w:val="single" w:sz="4" w:space="0" w:color="auto"/>
            </w:tcBorders>
          </w:tcPr>
          <w:p w14:paraId="24EA7738" w14:textId="76B16954" w:rsidR="004156BA" w:rsidRDefault="004156BA" w:rsidP="00962F69">
            <w:pPr>
              <w:pStyle w:val="NoSpacing"/>
              <w:jc w:val="center"/>
              <w:rPr>
                <w:rFonts w:ascii="TH SarabunPSK" w:hAnsi="TH SarabunPSK" w:cs="TH SarabunPSK"/>
                <w:sz w:val="28"/>
              </w:rPr>
            </w:pPr>
            <w:r>
              <w:rPr>
                <w:rFonts w:ascii="TH SarabunPSK" w:hAnsi="TH SarabunPSK" w:cs="TH SarabunPSK" w:hint="cs"/>
                <w:sz w:val="28"/>
                <w:cs/>
              </w:rPr>
              <w:t>ไม่แตกต่างกัน</w:t>
            </w:r>
          </w:p>
        </w:tc>
      </w:tr>
      <w:tr w:rsidR="00C65FB6" w14:paraId="782E29E5" w14:textId="3AEB678E" w:rsidTr="00C65FB6">
        <w:trPr>
          <w:trHeight w:val="384"/>
        </w:trPr>
        <w:tc>
          <w:tcPr>
            <w:tcW w:w="3348" w:type="dxa"/>
          </w:tcPr>
          <w:p w14:paraId="4228F9B1" w14:textId="6248A4D8" w:rsidR="004156BA" w:rsidRDefault="004156BA" w:rsidP="00EE0E72">
            <w:pPr>
              <w:pStyle w:val="NoSpacing"/>
              <w:rPr>
                <w:rFonts w:ascii="TH SarabunPSK" w:hAnsi="TH SarabunPSK" w:cs="TH SarabunPSK"/>
                <w:sz w:val="28"/>
              </w:rPr>
            </w:pPr>
            <w:r w:rsidRPr="00C20F84">
              <w:rPr>
                <w:rFonts w:ascii="TH SarabunPSK" w:hAnsi="TH SarabunPSK" w:cs="TH SarabunPSK"/>
                <w:sz w:val="28"/>
                <w:cs/>
              </w:rPr>
              <w:t>อายุ</w:t>
            </w:r>
          </w:p>
        </w:tc>
        <w:tc>
          <w:tcPr>
            <w:tcW w:w="2430" w:type="dxa"/>
          </w:tcPr>
          <w:p w14:paraId="38FFC63B" w14:textId="5FD2FB21" w:rsidR="004156BA" w:rsidRDefault="004156BA" w:rsidP="00EE0E72">
            <w:pPr>
              <w:pStyle w:val="NoSpacing"/>
              <w:rPr>
                <w:rFonts w:ascii="TH SarabunPSK" w:hAnsi="TH SarabunPSK" w:cs="TH SarabunPSK"/>
                <w:sz w:val="28"/>
              </w:rPr>
            </w:pPr>
            <w:r>
              <w:rPr>
                <w:rFonts w:ascii="TH SarabunPSK" w:hAnsi="TH SarabunPSK" w:cs="TH SarabunPSK"/>
                <w:sz w:val="28"/>
              </w:rPr>
              <w:t>One-Way ANOVA = 2.</w:t>
            </w:r>
            <w:r w:rsidR="00CF6740">
              <w:rPr>
                <w:rFonts w:ascii="TH SarabunPSK" w:hAnsi="TH SarabunPSK" w:cs="TH SarabunPSK" w:hint="cs"/>
                <w:sz w:val="28"/>
                <w:cs/>
              </w:rPr>
              <w:t>98</w:t>
            </w:r>
          </w:p>
        </w:tc>
        <w:tc>
          <w:tcPr>
            <w:tcW w:w="670" w:type="dxa"/>
          </w:tcPr>
          <w:p w14:paraId="65AF0FC2" w14:textId="5D226180" w:rsidR="004156BA" w:rsidRDefault="004156BA" w:rsidP="00962F69">
            <w:pPr>
              <w:pStyle w:val="NoSpacing"/>
              <w:jc w:val="center"/>
              <w:rPr>
                <w:rFonts w:ascii="TH SarabunPSK" w:hAnsi="TH SarabunPSK" w:cs="TH SarabunPSK"/>
                <w:sz w:val="28"/>
              </w:rPr>
            </w:pPr>
            <w:r>
              <w:rPr>
                <w:rFonts w:ascii="TH SarabunPSK" w:hAnsi="TH SarabunPSK" w:cs="TH SarabunPSK"/>
                <w:sz w:val="28"/>
              </w:rPr>
              <w:t>.0</w:t>
            </w:r>
            <w:r w:rsidR="00CF6740">
              <w:rPr>
                <w:rFonts w:ascii="TH SarabunPSK" w:hAnsi="TH SarabunPSK" w:cs="TH SarabunPSK" w:hint="cs"/>
                <w:sz w:val="28"/>
                <w:cs/>
              </w:rPr>
              <w:t>2</w:t>
            </w:r>
          </w:p>
        </w:tc>
        <w:tc>
          <w:tcPr>
            <w:tcW w:w="2930" w:type="dxa"/>
          </w:tcPr>
          <w:p w14:paraId="73FDFF44" w14:textId="2316990C" w:rsidR="004156BA" w:rsidRDefault="004156BA" w:rsidP="00962F69">
            <w:pPr>
              <w:pStyle w:val="NoSpacing"/>
              <w:jc w:val="center"/>
              <w:rPr>
                <w:rFonts w:ascii="TH SarabunPSK" w:hAnsi="TH SarabunPSK" w:cs="TH SarabunPSK"/>
                <w:sz w:val="28"/>
                <w:cs/>
              </w:rPr>
            </w:pPr>
            <w:r>
              <w:rPr>
                <w:rFonts w:ascii="TH SarabunPSK" w:hAnsi="TH SarabunPSK" w:cs="TH SarabunPSK" w:hint="cs"/>
                <w:sz w:val="28"/>
                <w:cs/>
              </w:rPr>
              <w:t>แตกต่างกันใน</w:t>
            </w:r>
            <w:r w:rsidR="00C46CCE">
              <w:rPr>
                <w:rFonts w:ascii="TH SarabunPSK" w:hAnsi="TH SarabunPSK" w:cs="TH SarabunPSK" w:hint="cs"/>
                <w:sz w:val="28"/>
                <w:cs/>
              </w:rPr>
              <w:t>ด้าน</w:t>
            </w:r>
            <w:r w:rsidR="00C46CCE" w:rsidRPr="00C46CCE">
              <w:rPr>
                <w:rFonts w:ascii="TH SarabunPSK" w:hAnsi="TH SarabunPSK" w:cs="TH SarabunPSK"/>
                <w:sz w:val="28"/>
                <w:cs/>
              </w:rPr>
              <w:t>ลดความเป็นบุคคล</w:t>
            </w:r>
          </w:p>
        </w:tc>
      </w:tr>
      <w:tr w:rsidR="00C65FB6" w14:paraId="46D523EA" w14:textId="6FB232F9" w:rsidTr="00C65FB6">
        <w:trPr>
          <w:trHeight w:val="384"/>
        </w:trPr>
        <w:tc>
          <w:tcPr>
            <w:tcW w:w="3348" w:type="dxa"/>
          </w:tcPr>
          <w:p w14:paraId="1E0A2CF5" w14:textId="60D672C3" w:rsidR="00757C1D" w:rsidRDefault="00757C1D" w:rsidP="00757C1D">
            <w:pPr>
              <w:pStyle w:val="NoSpacing"/>
              <w:jc w:val="thaiDistribute"/>
              <w:rPr>
                <w:rFonts w:ascii="TH SarabunPSK" w:hAnsi="TH SarabunPSK" w:cs="TH SarabunPSK"/>
                <w:sz w:val="28"/>
              </w:rPr>
            </w:pPr>
            <w:r w:rsidRPr="00C20F84">
              <w:rPr>
                <w:rFonts w:ascii="TH SarabunPSK" w:hAnsi="TH SarabunPSK" w:cs="TH SarabunPSK"/>
                <w:sz w:val="28"/>
                <w:cs/>
              </w:rPr>
              <w:t>ระดับการศึกษา</w:t>
            </w:r>
          </w:p>
        </w:tc>
        <w:tc>
          <w:tcPr>
            <w:tcW w:w="2430" w:type="dxa"/>
          </w:tcPr>
          <w:p w14:paraId="076B62BD" w14:textId="6D994ABA" w:rsidR="00757C1D" w:rsidRDefault="00757C1D" w:rsidP="00757C1D">
            <w:pPr>
              <w:pStyle w:val="NoSpacing"/>
              <w:rPr>
                <w:rFonts w:ascii="TH SarabunPSK" w:hAnsi="TH SarabunPSK" w:cs="TH SarabunPSK"/>
                <w:sz w:val="28"/>
              </w:rPr>
            </w:pPr>
            <w:r w:rsidRPr="006F5853">
              <w:rPr>
                <w:rFonts w:ascii="TH SarabunPSK" w:hAnsi="TH SarabunPSK" w:cs="TH SarabunPSK"/>
                <w:sz w:val="28"/>
              </w:rPr>
              <w:t xml:space="preserve">One-Way ANOVA = </w:t>
            </w:r>
            <w:r>
              <w:rPr>
                <w:rFonts w:ascii="TH SarabunPSK" w:hAnsi="TH SarabunPSK" w:cs="TH SarabunPSK"/>
                <w:sz w:val="28"/>
              </w:rPr>
              <w:t>.54</w:t>
            </w:r>
          </w:p>
        </w:tc>
        <w:tc>
          <w:tcPr>
            <w:tcW w:w="670" w:type="dxa"/>
          </w:tcPr>
          <w:p w14:paraId="7D59591D" w14:textId="2EBDA4F9" w:rsidR="00757C1D" w:rsidRDefault="00757C1D" w:rsidP="00757C1D">
            <w:pPr>
              <w:pStyle w:val="NoSpacing"/>
              <w:jc w:val="center"/>
              <w:rPr>
                <w:rFonts w:ascii="TH SarabunPSK" w:hAnsi="TH SarabunPSK" w:cs="TH SarabunPSK"/>
                <w:sz w:val="28"/>
              </w:rPr>
            </w:pPr>
            <w:r>
              <w:rPr>
                <w:rFonts w:ascii="TH SarabunPSK" w:hAnsi="TH SarabunPSK" w:cs="TH SarabunPSK"/>
                <w:sz w:val="28"/>
              </w:rPr>
              <w:t>.58</w:t>
            </w:r>
          </w:p>
        </w:tc>
        <w:tc>
          <w:tcPr>
            <w:tcW w:w="2930" w:type="dxa"/>
          </w:tcPr>
          <w:p w14:paraId="3B470A38" w14:textId="303F468D" w:rsidR="00757C1D" w:rsidRDefault="00757C1D" w:rsidP="00757C1D">
            <w:pPr>
              <w:pStyle w:val="NoSpacing"/>
              <w:jc w:val="center"/>
              <w:rPr>
                <w:rFonts w:ascii="TH SarabunPSK" w:hAnsi="TH SarabunPSK" w:cs="TH SarabunPSK"/>
                <w:sz w:val="28"/>
              </w:rPr>
            </w:pPr>
            <w:r w:rsidRPr="00520D92">
              <w:rPr>
                <w:rFonts w:ascii="TH SarabunPSK" w:hAnsi="TH SarabunPSK" w:cs="TH SarabunPSK" w:hint="cs"/>
                <w:sz w:val="28"/>
                <w:cs/>
              </w:rPr>
              <w:t>ไม่แตกต่างกัน</w:t>
            </w:r>
          </w:p>
        </w:tc>
      </w:tr>
      <w:tr w:rsidR="00C65FB6" w14:paraId="60705267" w14:textId="00FB9B5B" w:rsidTr="00C65FB6">
        <w:trPr>
          <w:trHeight w:val="384"/>
        </w:trPr>
        <w:tc>
          <w:tcPr>
            <w:tcW w:w="3348" w:type="dxa"/>
          </w:tcPr>
          <w:p w14:paraId="79CFA9DC" w14:textId="30B10072" w:rsidR="00757C1D" w:rsidRDefault="00757C1D" w:rsidP="00757C1D">
            <w:pPr>
              <w:pStyle w:val="NoSpacing"/>
              <w:jc w:val="thaiDistribute"/>
              <w:rPr>
                <w:rFonts w:ascii="TH SarabunPSK" w:hAnsi="TH SarabunPSK" w:cs="TH SarabunPSK"/>
                <w:sz w:val="28"/>
              </w:rPr>
            </w:pPr>
            <w:r w:rsidRPr="00C20F84">
              <w:rPr>
                <w:rFonts w:ascii="TH SarabunPSK" w:hAnsi="TH SarabunPSK" w:cs="TH SarabunPSK"/>
                <w:sz w:val="28"/>
                <w:cs/>
              </w:rPr>
              <w:t>สถานภาพ</w:t>
            </w:r>
          </w:p>
        </w:tc>
        <w:tc>
          <w:tcPr>
            <w:tcW w:w="2430" w:type="dxa"/>
          </w:tcPr>
          <w:p w14:paraId="2EB465AB" w14:textId="0FC86082" w:rsidR="00757C1D" w:rsidRDefault="00757C1D" w:rsidP="00757C1D">
            <w:pPr>
              <w:pStyle w:val="NoSpacing"/>
              <w:rPr>
                <w:rFonts w:ascii="TH SarabunPSK" w:hAnsi="TH SarabunPSK" w:cs="TH SarabunPSK"/>
                <w:sz w:val="28"/>
              </w:rPr>
            </w:pPr>
            <w:r w:rsidRPr="006F5853">
              <w:rPr>
                <w:rFonts w:ascii="TH SarabunPSK" w:hAnsi="TH SarabunPSK" w:cs="TH SarabunPSK"/>
                <w:sz w:val="28"/>
              </w:rPr>
              <w:t xml:space="preserve">One-Way ANOVA = </w:t>
            </w:r>
            <w:r>
              <w:rPr>
                <w:rFonts w:ascii="TH SarabunPSK" w:hAnsi="TH SarabunPSK" w:cs="TH SarabunPSK"/>
                <w:sz w:val="28"/>
              </w:rPr>
              <w:t>.54</w:t>
            </w:r>
          </w:p>
        </w:tc>
        <w:tc>
          <w:tcPr>
            <w:tcW w:w="670" w:type="dxa"/>
          </w:tcPr>
          <w:p w14:paraId="4A81F2EE" w14:textId="152B135A" w:rsidR="00757C1D" w:rsidRDefault="00757C1D" w:rsidP="00757C1D">
            <w:pPr>
              <w:pStyle w:val="NoSpacing"/>
              <w:jc w:val="center"/>
              <w:rPr>
                <w:rFonts w:ascii="TH SarabunPSK" w:hAnsi="TH SarabunPSK" w:cs="TH SarabunPSK"/>
                <w:sz w:val="28"/>
              </w:rPr>
            </w:pPr>
            <w:r>
              <w:rPr>
                <w:rFonts w:ascii="TH SarabunPSK" w:hAnsi="TH SarabunPSK" w:cs="TH SarabunPSK"/>
                <w:sz w:val="28"/>
              </w:rPr>
              <w:t>.58</w:t>
            </w:r>
          </w:p>
        </w:tc>
        <w:tc>
          <w:tcPr>
            <w:tcW w:w="2930" w:type="dxa"/>
          </w:tcPr>
          <w:p w14:paraId="0CE5F437" w14:textId="06824E51" w:rsidR="00757C1D" w:rsidRDefault="00757C1D" w:rsidP="00757C1D">
            <w:pPr>
              <w:pStyle w:val="NoSpacing"/>
              <w:jc w:val="center"/>
              <w:rPr>
                <w:rFonts w:ascii="TH SarabunPSK" w:hAnsi="TH SarabunPSK" w:cs="TH SarabunPSK"/>
                <w:sz w:val="28"/>
              </w:rPr>
            </w:pPr>
            <w:r w:rsidRPr="00520D92">
              <w:rPr>
                <w:rFonts w:ascii="TH SarabunPSK" w:hAnsi="TH SarabunPSK" w:cs="TH SarabunPSK" w:hint="cs"/>
                <w:sz w:val="28"/>
                <w:cs/>
              </w:rPr>
              <w:t>ไม่แตกต่างกัน</w:t>
            </w:r>
          </w:p>
        </w:tc>
      </w:tr>
      <w:tr w:rsidR="00C65FB6" w14:paraId="405DF4F6" w14:textId="09DF5A06" w:rsidTr="00C65FB6">
        <w:trPr>
          <w:trHeight w:val="67"/>
        </w:trPr>
        <w:tc>
          <w:tcPr>
            <w:tcW w:w="3348" w:type="dxa"/>
          </w:tcPr>
          <w:p w14:paraId="50162E3B" w14:textId="20888708" w:rsidR="00757C1D" w:rsidRDefault="00757C1D" w:rsidP="00757C1D">
            <w:pPr>
              <w:pStyle w:val="NoSpacing"/>
              <w:jc w:val="thaiDistribute"/>
              <w:rPr>
                <w:rFonts w:ascii="TH SarabunPSK" w:hAnsi="TH SarabunPSK" w:cs="TH SarabunPSK"/>
                <w:sz w:val="28"/>
              </w:rPr>
            </w:pPr>
            <w:r w:rsidRPr="00C20F84">
              <w:rPr>
                <w:rFonts w:ascii="TH SarabunPSK" w:hAnsi="TH SarabunPSK" w:cs="TH SarabunPSK"/>
                <w:sz w:val="28"/>
                <w:cs/>
              </w:rPr>
              <w:t>ประสบการณ์การปฏิบัติงาน</w:t>
            </w:r>
          </w:p>
        </w:tc>
        <w:tc>
          <w:tcPr>
            <w:tcW w:w="2430" w:type="dxa"/>
          </w:tcPr>
          <w:p w14:paraId="7DF86E16" w14:textId="4A7FD7D5" w:rsidR="00757C1D" w:rsidRDefault="00757C1D" w:rsidP="00757C1D">
            <w:pPr>
              <w:pStyle w:val="NoSpacing"/>
              <w:rPr>
                <w:rFonts w:ascii="TH SarabunPSK" w:hAnsi="TH SarabunPSK" w:cs="TH SarabunPSK"/>
                <w:sz w:val="28"/>
              </w:rPr>
            </w:pPr>
            <w:r w:rsidRPr="006F5853">
              <w:rPr>
                <w:rFonts w:ascii="TH SarabunPSK" w:hAnsi="TH SarabunPSK" w:cs="TH SarabunPSK"/>
                <w:sz w:val="28"/>
              </w:rPr>
              <w:t xml:space="preserve">One-Way ANOVA = </w:t>
            </w:r>
            <w:r>
              <w:rPr>
                <w:rFonts w:ascii="TH SarabunPSK" w:hAnsi="TH SarabunPSK" w:cs="TH SarabunPSK"/>
                <w:sz w:val="28"/>
              </w:rPr>
              <w:t>1.75</w:t>
            </w:r>
          </w:p>
        </w:tc>
        <w:tc>
          <w:tcPr>
            <w:tcW w:w="670" w:type="dxa"/>
          </w:tcPr>
          <w:p w14:paraId="2C96F66E" w14:textId="1AD4C88D" w:rsidR="00757C1D" w:rsidRDefault="00757C1D" w:rsidP="00757C1D">
            <w:pPr>
              <w:pStyle w:val="NoSpacing"/>
              <w:jc w:val="center"/>
              <w:rPr>
                <w:rFonts w:ascii="TH SarabunPSK" w:hAnsi="TH SarabunPSK" w:cs="TH SarabunPSK"/>
                <w:sz w:val="28"/>
              </w:rPr>
            </w:pPr>
            <w:r>
              <w:rPr>
                <w:rFonts w:ascii="TH SarabunPSK" w:hAnsi="TH SarabunPSK" w:cs="TH SarabunPSK"/>
                <w:sz w:val="28"/>
              </w:rPr>
              <w:t>.14</w:t>
            </w:r>
          </w:p>
        </w:tc>
        <w:tc>
          <w:tcPr>
            <w:tcW w:w="2930" w:type="dxa"/>
          </w:tcPr>
          <w:p w14:paraId="7E9B01E6" w14:textId="50032AA7" w:rsidR="00757C1D" w:rsidRDefault="00757C1D" w:rsidP="00757C1D">
            <w:pPr>
              <w:pStyle w:val="NoSpacing"/>
              <w:jc w:val="center"/>
              <w:rPr>
                <w:rFonts w:ascii="TH SarabunPSK" w:hAnsi="TH SarabunPSK" w:cs="TH SarabunPSK"/>
                <w:sz w:val="28"/>
              </w:rPr>
            </w:pPr>
            <w:r w:rsidRPr="00520D92">
              <w:rPr>
                <w:rFonts w:ascii="TH SarabunPSK" w:hAnsi="TH SarabunPSK" w:cs="TH SarabunPSK" w:hint="cs"/>
                <w:sz w:val="28"/>
                <w:cs/>
              </w:rPr>
              <w:t>ไม่แตกต่างกัน</w:t>
            </w:r>
          </w:p>
        </w:tc>
      </w:tr>
      <w:tr w:rsidR="00C65FB6" w14:paraId="03600361" w14:textId="3D91153E" w:rsidTr="00C65FB6">
        <w:trPr>
          <w:trHeight w:val="384"/>
        </w:trPr>
        <w:tc>
          <w:tcPr>
            <w:tcW w:w="3348" w:type="dxa"/>
            <w:tcBorders>
              <w:bottom w:val="single" w:sz="4" w:space="0" w:color="auto"/>
            </w:tcBorders>
          </w:tcPr>
          <w:p w14:paraId="6F8B524A" w14:textId="5D13E8DB" w:rsidR="00757C1D" w:rsidRDefault="00757C1D" w:rsidP="00757C1D">
            <w:pPr>
              <w:pStyle w:val="NoSpacing"/>
              <w:jc w:val="thaiDistribute"/>
              <w:rPr>
                <w:rFonts w:ascii="TH SarabunPSK" w:hAnsi="TH SarabunPSK" w:cs="TH SarabunPSK"/>
                <w:sz w:val="28"/>
              </w:rPr>
            </w:pPr>
            <w:r w:rsidRPr="00C20F84">
              <w:rPr>
                <w:rFonts w:ascii="TH SarabunPSK" w:hAnsi="TH SarabunPSK" w:cs="TH SarabunPSK"/>
                <w:sz w:val="28"/>
                <w:cs/>
              </w:rPr>
              <w:t>รายได้เฉลี่ยต่อเดือน</w:t>
            </w:r>
          </w:p>
        </w:tc>
        <w:tc>
          <w:tcPr>
            <w:tcW w:w="2430" w:type="dxa"/>
            <w:tcBorders>
              <w:bottom w:val="single" w:sz="4" w:space="0" w:color="auto"/>
            </w:tcBorders>
          </w:tcPr>
          <w:p w14:paraId="4EE0C151" w14:textId="5D67307A" w:rsidR="00757C1D" w:rsidRDefault="00757C1D" w:rsidP="00757C1D">
            <w:pPr>
              <w:pStyle w:val="NoSpacing"/>
              <w:rPr>
                <w:rFonts w:ascii="TH SarabunPSK" w:hAnsi="TH SarabunPSK" w:cs="TH SarabunPSK"/>
                <w:sz w:val="28"/>
              </w:rPr>
            </w:pPr>
            <w:r w:rsidRPr="006F5853">
              <w:rPr>
                <w:rFonts w:ascii="TH SarabunPSK" w:hAnsi="TH SarabunPSK" w:cs="TH SarabunPSK"/>
                <w:sz w:val="28"/>
              </w:rPr>
              <w:t xml:space="preserve">One-Way ANOVA = </w:t>
            </w:r>
            <w:r>
              <w:rPr>
                <w:rFonts w:ascii="TH SarabunPSK" w:hAnsi="TH SarabunPSK" w:cs="TH SarabunPSK"/>
                <w:sz w:val="28"/>
              </w:rPr>
              <w:t>.88</w:t>
            </w:r>
          </w:p>
        </w:tc>
        <w:tc>
          <w:tcPr>
            <w:tcW w:w="670" w:type="dxa"/>
            <w:tcBorders>
              <w:bottom w:val="single" w:sz="4" w:space="0" w:color="auto"/>
            </w:tcBorders>
          </w:tcPr>
          <w:p w14:paraId="4F62D379" w14:textId="0C772FEC" w:rsidR="00757C1D" w:rsidRDefault="00757C1D" w:rsidP="00757C1D">
            <w:pPr>
              <w:pStyle w:val="NoSpacing"/>
              <w:jc w:val="center"/>
              <w:rPr>
                <w:rFonts w:ascii="TH SarabunPSK" w:hAnsi="TH SarabunPSK" w:cs="TH SarabunPSK"/>
                <w:sz w:val="28"/>
              </w:rPr>
            </w:pPr>
            <w:r>
              <w:rPr>
                <w:rFonts w:ascii="TH SarabunPSK" w:hAnsi="TH SarabunPSK" w:cs="TH SarabunPSK"/>
                <w:sz w:val="28"/>
              </w:rPr>
              <w:t>.46</w:t>
            </w:r>
          </w:p>
        </w:tc>
        <w:tc>
          <w:tcPr>
            <w:tcW w:w="2930" w:type="dxa"/>
            <w:tcBorders>
              <w:bottom w:val="single" w:sz="4" w:space="0" w:color="auto"/>
            </w:tcBorders>
          </w:tcPr>
          <w:p w14:paraId="1B160429" w14:textId="24882F79" w:rsidR="00757C1D" w:rsidRDefault="00757C1D" w:rsidP="00757C1D">
            <w:pPr>
              <w:pStyle w:val="NoSpacing"/>
              <w:jc w:val="center"/>
              <w:rPr>
                <w:rFonts w:ascii="TH SarabunPSK" w:hAnsi="TH SarabunPSK" w:cs="TH SarabunPSK"/>
                <w:sz w:val="28"/>
              </w:rPr>
            </w:pPr>
            <w:r w:rsidRPr="00520D92">
              <w:rPr>
                <w:rFonts w:ascii="TH SarabunPSK" w:hAnsi="TH SarabunPSK" w:cs="TH SarabunPSK" w:hint="cs"/>
                <w:sz w:val="28"/>
                <w:cs/>
              </w:rPr>
              <w:t>ไม่แตกต่างกัน</w:t>
            </w:r>
          </w:p>
        </w:tc>
      </w:tr>
    </w:tbl>
    <w:p w14:paraId="32F7C5F3" w14:textId="11A30F0F" w:rsidR="00C46CCE" w:rsidRPr="00C46CCE" w:rsidRDefault="00C65FB6" w:rsidP="00C46CCE">
      <w:pPr>
        <w:tabs>
          <w:tab w:val="left" w:pos="864"/>
          <w:tab w:val="left" w:pos="1224"/>
          <w:tab w:val="left" w:pos="1584"/>
          <w:tab w:val="left" w:pos="1944"/>
          <w:tab w:val="left" w:pos="2304"/>
          <w:tab w:val="left" w:pos="2664"/>
          <w:tab w:val="left" w:pos="3024"/>
        </w:tabs>
        <w:rPr>
          <w:rFonts w:ascii="TH SarabunPSK" w:eastAsia="Calibri" w:hAnsi="TH SarabunPSK" w:cs="TH SarabunPSK"/>
          <w:sz w:val="28"/>
        </w:rPr>
      </w:pPr>
      <w:r>
        <w:rPr>
          <w:rFonts w:ascii="TH SarabunPSK" w:eastAsia="Calibri" w:hAnsi="TH SarabunPSK" w:cs="TH SarabunPSK" w:hint="cs"/>
          <w:sz w:val="28"/>
          <w:cs/>
        </w:rPr>
        <w:t>*</w:t>
      </w:r>
      <w:r w:rsidR="00C46CCE" w:rsidRPr="00C46CCE">
        <w:rPr>
          <w:rFonts w:ascii="TH SarabunPSK" w:eastAsia="Calibri" w:hAnsi="TH SarabunPSK" w:cs="TH SarabunPSK" w:hint="cs"/>
          <w:sz w:val="28"/>
          <w:cs/>
        </w:rPr>
        <w:t>นัยสำคัญทางสถิติที่ระดับ .05</w:t>
      </w:r>
    </w:p>
    <w:p w14:paraId="071AE8B5" w14:textId="6BE2532F" w:rsidR="00C46CCE" w:rsidRDefault="002B2C12" w:rsidP="00535F74">
      <w:pPr>
        <w:pStyle w:val="NoSpacing"/>
        <w:tabs>
          <w:tab w:val="left" w:pos="810"/>
        </w:tabs>
        <w:jc w:val="thaiDistribute"/>
        <w:rPr>
          <w:rFonts w:ascii="TH SarabunPSK" w:hAnsi="TH SarabunPSK" w:cs="TH SarabunPSK"/>
          <w:sz w:val="28"/>
        </w:rPr>
      </w:pPr>
      <w:r>
        <w:rPr>
          <w:rFonts w:ascii="TH SarabunPSK" w:hAnsi="TH SarabunPSK" w:cs="TH SarabunPSK" w:hint="cs"/>
          <w:sz w:val="28"/>
          <w:cs/>
        </w:rPr>
        <w:t xml:space="preserve"> </w:t>
      </w:r>
    </w:p>
    <w:p w14:paraId="649E31FA" w14:textId="0A25D812" w:rsidR="00A26373" w:rsidRDefault="00A26373" w:rsidP="00535F74">
      <w:pPr>
        <w:pStyle w:val="NoSpacing"/>
        <w:tabs>
          <w:tab w:val="left" w:pos="810"/>
        </w:tabs>
        <w:jc w:val="thaiDistribute"/>
        <w:rPr>
          <w:rFonts w:ascii="TH SarabunPSK" w:hAnsi="TH SarabunPSK" w:cs="TH SarabunPSK" w:hint="cs"/>
          <w:sz w:val="28"/>
        </w:rPr>
      </w:pPr>
      <w:r>
        <w:rPr>
          <w:rFonts w:ascii="TH SarabunPSK" w:hAnsi="TH SarabunPSK" w:cs="TH SarabunPSK"/>
          <w:sz w:val="28"/>
          <w:cs/>
        </w:rPr>
        <w:tab/>
      </w:r>
      <w:r>
        <w:rPr>
          <w:rFonts w:ascii="TH SarabunPSK" w:hAnsi="TH SarabunPSK" w:cs="TH SarabunPSK"/>
          <w:sz w:val="28"/>
          <w:cs/>
        </w:rPr>
        <w:tab/>
      </w:r>
      <w:r>
        <w:rPr>
          <w:rFonts w:ascii="TH SarabunPSK" w:hAnsi="TH SarabunPSK" w:cs="TH SarabunPSK" w:hint="cs"/>
          <w:sz w:val="28"/>
          <w:cs/>
        </w:rPr>
        <w:t xml:space="preserve">โดยเมื่อนำปัจจัยส่วนบุคคลด้านอายุไปเปรียบเทียบเป็นรายคู่ด้วยวิธีการ </w:t>
      </w:r>
      <w:r>
        <w:rPr>
          <w:rFonts w:ascii="TH SarabunPSK" w:hAnsi="TH SarabunPSK" w:cs="TH SarabunPSK"/>
          <w:sz w:val="28"/>
        </w:rPr>
        <w:t>LSD</w:t>
      </w:r>
      <w:r>
        <w:rPr>
          <w:rFonts w:ascii="TH SarabunPSK" w:hAnsi="TH SarabunPSK" w:cs="TH SarabunPSK" w:hint="cs"/>
          <w:sz w:val="28"/>
          <w:cs/>
        </w:rPr>
        <w:t xml:space="preserve"> พบว่า</w:t>
      </w:r>
      <w:r w:rsidRPr="0059342B">
        <w:rPr>
          <w:rFonts w:ascii="TH SarabunPSK" w:hAnsi="TH SarabunPSK" w:cs="TH SarabunPSK"/>
          <w:sz w:val="28"/>
          <w:cs/>
        </w:rPr>
        <w:t xml:space="preserve"> บุคลากรที่มี</w:t>
      </w:r>
      <w:r>
        <w:rPr>
          <w:rFonts w:ascii="TH SarabunPSK" w:hAnsi="TH SarabunPSK" w:cs="TH SarabunPSK" w:hint="cs"/>
          <w:sz w:val="28"/>
          <w:cs/>
        </w:rPr>
        <w:t>ช่วง</w:t>
      </w:r>
      <w:r w:rsidRPr="0059342B">
        <w:rPr>
          <w:rFonts w:ascii="TH SarabunPSK" w:hAnsi="TH SarabunPSK" w:cs="TH SarabunPSK"/>
          <w:sz w:val="28"/>
          <w:cs/>
        </w:rPr>
        <w:t>อายุระหว่าง 25 – 35 ปี และ 36 – 45 ปี มีระดับภาวะหมดไฟในการทำงาน ด้านการลดความเป็นบุคคล มากกว่าบุคลากรที่มีอายุ 56 ปีขึ้นไป จำนวน 0.20 และ 0.38 ตามลำดับ และบุคลากรที่มีอายุระหว่าง 36 – 45 ปี มีระดับภาวะหมดไฟในการทำงาน ด้านการลดความเป็นบุคคล มากกว่าบุคลากรที่มีอายุระหว่าง 46 – 55 ปี จำนวน 0.26 อย่างมีนัยสำคัญทางสถิติที่ระดับ .05</w:t>
      </w:r>
    </w:p>
    <w:p w14:paraId="7151D842" w14:textId="77777777" w:rsidR="00A26373" w:rsidRPr="00527500" w:rsidRDefault="00A26373" w:rsidP="00535F74">
      <w:pPr>
        <w:pStyle w:val="NoSpacing"/>
        <w:tabs>
          <w:tab w:val="left" w:pos="810"/>
        </w:tabs>
        <w:jc w:val="thaiDistribute"/>
        <w:rPr>
          <w:rFonts w:ascii="TH SarabunPSK" w:hAnsi="TH SarabunPSK" w:cs="TH SarabunPSK" w:hint="cs"/>
          <w:sz w:val="28"/>
        </w:rPr>
      </w:pPr>
    </w:p>
    <w:p w14:paraId="23457DD7" w14:textId="3CBC8509" w:rsidR="00535F74" w:rsidRPr="00A26373" w:rsidRDefault="00C65FB6" w:rsidP="00C65FB6">
      <w:pPr>
        <w:pStyle w:val="NoSpacing"/>
        <w:tabs>
          <w:tab w:val="left" w:pos="810"/>
          <w:tab w:val="left" w:pos="1170"/>
        </w:tabs>
        <w:jc w:val="thaiDistribute"/>
        <w:rPr>
          <w:rFonts w:ascii="TH SarabunPSK" w:hAnsi="TH SarabunPSK" w:cs="TH SarabunPSK"/>
          <w:sz w:val="28"/>
        </w:rPr>
      </w:pPr>
      <w:r>
        <w:rPr>
          <w:rFonts w:ascii="TH SarabunPSK" w:hAnsi="TH SarabunPSK" w:cs="TH SarabunPSK"/>
          <w:sz w:val="28"/>
          <w:cs/>
        </w:rPr>
        <w:tab/>
      </w:r>
      <w:r w:rsidR="00527500">
        <w:rPr>
          <w:rFonts w:ascii="TH SarabunPSK" w:hAnsi="TH SarabunPSK" w:cs="TH SarabunPSK"/>
          <w:sz w:val="28"/>
          <w:cs/>
        </w:rPr>
        <w:tab/>
      </w:r>
      <w:r w:rsidR="00527500">
        <w:rPr>
          <w:rFonts w:ascii="TH SarabunPSK" w:hAnsi="TH SarabunPSK" w:cs="TH SarabunPSK" w:hint="cs"/>
          <w:sz w:val="28"/>
          <w:cs/>
        </w:rPr>
        <w:t xml:space="preserve">สมมติฐานที่  </w:t>
      </w:r>
      <w:r w:rsidRPr="00C65FB6">
        <w:rPr>
          <w:rFonts w:ascii="TH SarabunPSK" w:hAnsi="TH SarabunPSK" w:cs="TH SarabunPSK"/>
          <w:sz w:val="28"/>
          <w:cs/>
        </w:rPr>
        <w:t>2 สภาพแวดล้อมในการทำงานมีความสัมพันธ์กับภาวะหมดไฟในการทำงานของบุคลากร</w:t>
      </w:r>
      <w:r w:rsidR="00A26373">
        <w:rPr>
          <w:rFonts w:ascii="TH SarabunPSK" w:hAnsi="TH SarabunPSK" w:cs="TH SarabunPSK"/>
          <w:sz w:val="28"/>
          <w:cs/>
        </w:rPr>
        <w:br/>
      </w:r>
      <w:r w:rsidRPr="00A26373">
        <w:rPr>
          <w:rFonts w:ascii="TH SarabunPSK" w:hAnsi="TH SarabunPSK" w:cs="TH SarabunPSK"/>
          <w:spacing w:val="-2"/>
          <w:sz w:val="28"/>
          <w:cs/>
        </w:rPr>
        <w:t>ในสำนักงานคณะกรรมการการศึกษาขั้นพื้นฐาน</w:t>
      </w:r>
      <w:r w:rsidR="00A26373" w:rsidRPr="00A26373">
        <w:rPr>
          <w:rFonts w:ascii="TH SarabunPSK" w:hAnsi="TH SarabunPSK" w:cs="TH SarabunPSK" w:hint="cs"/>
          <w:spacing w:val="-2"/>
          <w:sz w:val="28"/>
          <w:cs/>
        </w:rPr>
        <w:t xml:space="preserve"> </w:t>
      </w:r>
      <w:r w:rsidR="00A26373" w:rsidRPr="00A26373">
        <w:rPr>
          <w:rFonts w:ascii="TH SarabunPSK" w:hAnsi="TH SarabunPSK" w:cs="TH SarabunPSK"/>
          <w:spacing w:val="-2"/>
          <w:sz w:val="28"/>
          <w:cs/>
        </w:rPr>
        <w:t>พบว่า สภาพแวดล้อมในการทำงานมีความสัมพันธ์กับภาวะหมดไฟ</w:t>
      </w:r>
      <w:r w:rsidR="00A26373" w:rsidRPr="00A26373">
        <w:rPr>
          <w:rFonts w:ascii="TH SarabunPSK" w:hAnsi="TH SarabunPSK" w:cs="TH SarabunPSK"/>
          <w:sz w:val="28"/>
          <w:cs/>
        </w:rPr>
        <w:t>ในการทำงานอย่างมีนัยสำคัญทางสถิติที่ระดับ .01 (</w:t>
      </w:r>
      <w:r w:rsidR="00A26373" w:rsidRPr="00A26373">
        <w:rPr>
          <w:rFonts w:ascii="TH SarabunPSK" w:hAnsi="TH SarabunPSK" w:cs="TH SarabunPSK"/>
          <w:sz w:val="28"/>
        </w:rPr>
        <w:t xml:space="preserve">Sig = </w:t>
      </w:r>
      <w:r w:rsidR="00A26373" w:rsidRPr="00A26373">
        <w:rPr>
          <w:rFonts w:ascii="TH SarabunPSK" w:hAnsi="TH SarabunPSK" w:cs="TH SarabunPSK"/>
          <w:sz w:val="28"/>
          <w:cs/>
        </w:rPr>
        <w:t>0.00) ซึ่งเป็นไปตามสมมติฐานที่ตั้งไว้ และมีความสัมพันธ์กัน</w:t>
      </w:r>
      <w:r w:rsidR="00A26373">
        <w:rPr>
          <w:rFonts w:ascii="TH SarabunPSK" w:hAnsi="TH SarabunPSK" w:cs="TH SarabunPSK"/>
          <w:sz w:val="28"/>
          <w:cs/>
        </w:rPr>
        <w:br/>
      </w:r>
      <w:r w:rsidR="00A26373" w:rsidRPr="00A26373">
        <w:rPr>
          <w:rFonts w:ascii="TH SarabunPSK" w:hAnsi="TH SarabunPSK" w:cs="TH SarabunPSK"/>
          <w:sz w:val="28"/>
          <w:cs/>
        </w:rPr>
        <w:t>ในระดับสูง (</w:t>
      </w:r>
      <w:r w:rsidR="00A26373" w:rsidRPr="00A26373">
        <w:rPr>
          <w:rFonts w:ascii="TH SarabunPSK" w:hAnsi="TH SarabunPSK" w:cs="TH SarabunPSK"/>
          <w:sz w:val="28"/>
        </w:rPr>
        <w:t>r = -</w:t>
      </w:r>
      <w:r w:rsidR="00A26373" w:rsidRPr="00A26373">
        <w:rPr>
          <w:rFonts w:ascii="TH SarabunPSK" w:hAnsi="TH SarabunPSK" w:cs="TH SarabunPSK"/>
          <w:sz w:val="28"/>
          <w:cs/>
        </w:rPr>
        <w:t>0.63) โดยเป็นความสัมพันธ์กันในทางลบ หมายความว่า ยิ่งมีสภาพแวดล้อมที่เหมาะสมต่อการทำงานมากเท่าใด ยิ่งส่งผลให้มีภาวะหมดไฟในการทำงาน</w:t>
      </w:r>
      <w:proofErr w:type="spellStart"/>
      <w:r w:rsidR="00A26373" w:rsidRPr="00A26373">
        <w:rPr>
          <w:rFonts w:ascii="TH SarabunPSK" w:hAnsi="TH SarabunPSK" w:cs="TH SarabunPSK"/>
          <w:sz w:val="28"/>
          <w:cs/>
        </w:rPr>
        <w:t>ต่ำลง</w:t>
      </w:r>
      <w:proofErr w:type="spellEnd"/>
      <w:r w:rsidR="00A26373" w:rsidRPr="00A26373">
        <w:rPr>
          <w:rFonts w:ascii="TH SarabunPSK" w:hAnsi="TH SarabunPSK" w:cs="TH SarabunPSK"/>
          <w:sz w:val="28"/>
          <w:cs/>
        </w:rPr>
        <w:t>เท่านั้น</w:t>
      </w:r>
      <w:r w:rsidR="00A26373">
        <w:rPr>
          <w:rFonts w:ascii="TH SarabunPSK" w:hAnsi="TH SarabunPSK" w:cs="TH SarabunPSK" w:hint="cs"/>
          <w:sz w:val="28"/>
          <w:cs/>
        </w:rPr>
        <w:t xml:space="preserve"> รายละเอียดดังตารางที่ 4</w:t>
      </w:r>
    </w:p>
    <w:p w14:paraId="3BF9643E" w14:textId="77777777" w:rsidR="00535F74" w:rsidRDefault="00535F74" w:rsidP="00535F74">
      <w:pPr>
        <w:pStyle w:val="NoSpacing"/>
        <w:tabs>
          <w:tab w:val="left" w:pos="810"/>
        </w:tabs>
        <w:jc w:val="thaiDistribute"/>
        <w:rPr>
          <w:rFonts w:ascii="TH SarabunPSK" w:hAnsi="TH SarabunPSK" w:cs="TH SarabunPSK"/>
          <w:sz w:val="28"/>
        </w:rPr>
      </w:pPr>
    </w:p>
    <w:p w14:paraId="69876EC5" w14:textId="1DE190B2" w:rsidR="00535F74" w:rsidRDefault="00535F74" w:rsidP="00535F74">
      <w:pPr>
        <w:pStyle w:val="NoSpacing"/>
        <w:tabs>
          <w:tab w:val="left" w:pos="810"/>
        </w:tabs>
        <w:jc w:val="thaiDistribute"/>
        <w:rPr>
          <w:rFonts w:ascii="TH SarabunPSK" w:hAnsi="TH SarabunPSK" w:cs="TH SarabunPSK"/>
          <w:sz w:val="28"/>
        </w:rPr>
      </w:pPr>
      <w:r w:rsidRPr="004A3293">
        <w:rPr>
          <w:rFonts w:ascii="TH SarabunPSK" w:hAnsi="TH SarabunPSK" w:cs="TH SarabunPSK"/>
          <w:b/>
          <w:bCs/>
          <w:sz w:val="28"/>
          <w:cs/>
        </w:rPr>
        <w:t xml:space="preserve">ตารางที่ </w:t>
      </w:r>
      <w:r w:rsidR="004A3293">
        <w:rPr>
          <w:rFonts w:ascii="TH SarabunPSK" w:hAnsi="TH SarabunPSK" w:cs="TH SarabunPSK" w:hint="cs"/>
          <w:b/>
          <w:bCs/>
          <w:sz w:val="28"/>
          <w:cs/>
        </w:rPr>
        <w:t>4</w:t>
      </w:r>
      <w:r w:rsidRPr="006D5E46">
        <w:rPr>
          <w:rFonts w:ascii="TH SarabunPSK" w:hAnsi="TH SarabunPSK" w:cs="TH SarabunPSK"/>
          <w:sz w:val="28"/>
          <w:cs/>
        </w:rPr>
        <w:t xml:space="preserve"> แสดงความสัมพันธ์ของสภาพแวดล้อมในการทำงานกับภาวะหมดไฟในการทำงานของบุคลากรในสำนักงานคณะกรรมการการศึกษาขั้นพื้นฐาน</w:t>
      </w:r>
    </w:p>
    <w:p w14:paraId="7178C0D9" w14:textId="77777777" w:rsidR="00527500" w:rsidRDefault="00527500" w:rsidP="00535F74">
      <w:pPr>
        <w:pStyle w:val="NoSpacing"/>
        <w:tabs>
          <w:tab w:val="left" w:pos="810"/>
        </w:tabs>
        <w:jc w:val="thaiDistribute"/>
        <w:rPr>
          <w:rFonts w:ascii="TH SarabunPSK" w:hAnsi="TH SarabunPSK" w:cs="TH SarabunPSK"/>
          <w:sz w:val="28"/>
        </w:rPr>
      </w:pPr>
    </w:p>
    <w:tbl>
      <w:tblPr>
        <w:tblW w:w="9071" w:type="dxa"/>
        <w:tblBorders>
          <w:top w:val="double" w:sz="4" w:space="0" w:color="auto"/>
          <w:bottom w:val="double" w:sz="4" w:space="0" w:color="auto"/>
        </w:tblBorders>
        <w:tblLayout w:type="fixed"/>
        <w:tblLook w:val="04A0" w:firstRow="1" w:lastRow="0" w:firstColumn="1" w:lastColumn="0" w:noHBand="0" w:noVBand="1"/>
      </w:tblPr>
      <w:tblGrid>
        <w:gridCol w:w="423"/>
        <w:gridCol w:w="3387"/>
        <w:gridCol w:w="1610"/>
        <w:gridCol w:w="632"/>
        <w:gridCol w:w="1507"/>
        <w:gridCol w:w="1512"/>
      </w:tblGrid>
      <w:tr w:rsidR="00535F74" w:rsidRPr="00C56854" w14:paraId="6B0F4E64" w14:textId="77777777" w:rsidTr="00BF523B">
        <w:trPr>
          <w:trHeight w:val="36"/>
          <w:tblHeader/>
        </w:trPr>
        <w:tc>
          <w:tcPr>
            <w:tcW w:w="423" w:type="dxa"/>
            <w:tcBorders>
              <w:top w:val="single" w:sz="4" w:space="0" w:color="auto"/>
              <w:bottom w:val="nil"/>
            </w:tcBorders>
            <w:shd w:val="clear" w:color="auto" w:fill="auto"/>
          </w:tcPr>
          <w:p w14:paraId="0BB16A04" w14:textId="77777777" w:rsidR="00535F74" w:rsidRPr="007764C2" w:rsidRDefault="00535F74" w:rsidP="00527500">
            <w:pPr>
              <w:tabs>
                <w:tab w:val="left" w:pos="746"/>
                <w:tab w:val="left" w:pos="810"/>
                <w:tab w:val="left" w:pos="864"/>
                <w:tab w:val="left" w:pos="1224"/>
                <w:tab w:val="left" w:pos="1584"/>
                <w:tab w:val="left" w:pos="1944"/>
                <w:tab w:val="left" w:pos="2304"/>
                <w:tab w:val="left" w:pos="2664"/>
                <w:tab w:val="left" w:pos="3024"/>
              </w:tabs>
              <w:rPr>
                <w:rFonts w:ascii="TH SarabunPSK" w:hAnsi="TH SarabunPSK" w:cs="TH SarabunPSK"/>
                <w:sz w:val="28"/>
                <w:cs/>
              </w:rPr>
            </w:pPr>
          </w:p>
        </w:tc>
        <w:tc>
          <w:tcPr>
            <w:tcW w:w="3387" w:type="dxa"/>
            <w:vMerge w:val="restart"/>
            <w:tcBorders>
              <w:top w:val="single" w:sz="4" w:space="0" w:color="auto"/>
              <w:bottom w:val="nil"/>
            </w:tcBorders>
            <w:shd w:val="clear" w:color="auto" w:fill="auto"/>
            <w:vAlign w:val="center"/>
          </w:tcPr>
          <w:p w14:paraId="303CC4E4" w14:textId="7E0884D3" w:rsidR="00535F74" w:rsidRPr="00BF523B" w:rsidRDefault="00535F74" w:rsidP="00535F74">
            <w:pPr>
              <w:tabs>
                <w:tab w:val="left" w:pos="746"/>
                <w:tab w:val="left" w:pos="810"/>
                <w:tab w:val="left" w:pos="864"/>
                <w:tab w:val="left" w:pos="1224"/>
                <w:tab w:val="left" w:pos="1584"/>
                <w:tab w:val="left" w:pos="1944"/>
                <w:tab w:val="left" w:pos="2304"/>
                <w:tab w:val="left" w:pos="2664"/>
                <w:tab w:val="left" w:pos="3024"/>
              </w:tabs>
              <w:jc w:val="center"/>
              <w:rPr>
                <w:rFonts w:ascii="TH SarabunPSK" w:hAnsi="TH SarabunPSK" w:cs="TH SarabunPSK"/>
                <w:sz w:val="28"/>
                <w:cs/>
              </w:rPr>
            </w:pPr>
          </w:p>
        </w:tc>
        <w:tc>
          <w:tcPr>
            <w:tcW w:w="5261" w:type="dxa"/>
            <w:gridSpan w:val="4"/>
            <w:tcBorders>
              <w:top w:val="single" w:sz="4" w:space="0" w:color="auto"/>
              <w:bottom w:val="single" w:sz="4" w:space="0" w:color="auto"/>
            </w:tcBorders>
            <w:shd w:val="clear" w:color="auto" w:fill="auto"/>
          </w:tcPr>
          <w:p w14:paraId="265A2377" w14:textId="77777777" w:rsidR="00535F74" w:rsidRPr="00BF523B" w:rsidRDefault="00535F74" w:rsidP="00535F74">
            <w:pPr>
              <w:tabs>
                <w:tab w:val="left" w:pos="810"/>
                <w:tab w:val="left" w:pos="864"/>
                <w:tab w:val="left" w:pos="1224"/>
                <w:tab w:val="left" w:pos="1584"/>
                <w:tab w:val="left" w:pos="1944"/>
                <w:tab w:val="left" w:pos="2304"/>
                <w:tab w:val="left" w:pos="2664"/>
                <w:tab w:val="left" w:pos="3024"/>
              </w:tabs>
              <w:jc w:val="center"/>
              <w:rPr>
                <w:rFonts w:ascii="TH SarabunPSK" w:hAnsi="TH SarabunPSK" w:cs="TH SarabunPSK"/>
                <w:sz w:val="28"/>
                <w:cs/>
              </w:rPr>
            </w:pPr>
            <w:r w:rsidRPr="00BF523B">
              <w:rPr>
                <w:rFonts w:ascii="TH SarabunPSK" w:hAnsi="TH SarabunPSK" w:cs="TH SarabunPSK" w:hint="cs"/>
                <w:sz w:val="28"/>
                <w:cs/>
              </w:rPr>
              <w:t>ภาวะหมดไฟในการทำงาน</w:t>
            </w:r>
          </w:p>
        </w:tc>
      </w:tr>
      <w:tr w:rsidR="00535F74" w:rsidRPr="00C56854" w14:paraId="37262CFF" w14:textId="77777777" w:rsidTr="00BF523B">
        <w:trPr>
          <w:trHeight w:val="56"/>
          <w:tblHeader/>
        </w:trPr>
        <w:tc>
          <w:tcPr>
            <w:tcW w:w="423" w:type="dxa"/>
            <w:tcBorders>
              <w:top w:val="nil"/>
              <w:bottom w:val="single" w:sz="4" w:space="0" w:color="auto"/>
            </w:tcBorders>
            <w:shd w:val="clear" w:color="auto" w:fill="auto"/>
          </w:tcPr>
          <w:p w14:paraId="453F3B14" w14:textId="77777777" w:rsidR="00535F74" w:rsidRPr="007764C2" w:rsidRDefault="00535F74" w:rsidP="00535F74">
            <w:pPr>
              <w:tabs>
                <w:tab w:val="left" w:pos="746"/>
                <w:tab w:val="left" w:pos="810"/>
                <w:tab w:val="left" w:pos="864"/>
                <w:tab w:val="left" w:pos="1224"/>
                <w:tab w:val="left" w:pos="1584"/>
                <w:tab w:val="left" w:pos="1944"/>
                <w:tab w:val="left" w:pos="2304"/>
                <w:tab w:val="left" w:pos="2664"/>
                <w:tab w:val="left" w:pos="3024"/>
              </w:tabs>
              <w:jc w:val="center"/>
              <w:rPr>
                <w:rFonts w:ascii="TH SarabunPSK" w:hAnsi="TH SarabunPSK" w:cs="TH SarabunPSK"/>
                <w:sz w:val="28"/>
                <w:cs/>
              </w:rPr>
            </w:pPr>
          </w:p>
        </w:tc>
        <w:tc>
          <w:tcPr>
            <w:tcW w:w="3387" w:type="dxa"/>
            <w:vMerge/>
            <w:tcBorders>
              <w:top w:val="nil"/>
              <w:bottom w:val="single" w:sz="4" w:space="0" w:color="auto"/>
            </w:tcBorders>
            <w:shd w:val="clear" w:color="auto" w:fill="auto"/>
            <w:vAlign w:val="center"/>
          </w:tcPr>
          <w:p w14:paraId="25CA45B5" w14:textId="77777777" w:rsidR="00535F74" w:rsidRPr="00BF523B" w:rsidRDefault="00535F74" w:rsidP="00535F74">
            <w:pPr>
              <w:tabs>
                <w:tab w:val="left" w:pos="746"/>
                <w:tab w:val="left" w:pos="810"/>
                <w:tab w:val="left" w:pos="864"/>
                <w:tab w:val="left" w:pos="1224"/>
                <w:tab w:val="left" w:pos="1584"/>
                <w:tab w:val="left" w:pos="1944"/>
                <w:tab w:val="left" w:pos="2304"/>
                <w:tab w:val="left" w:pos="2664"/>
                <w:tab w:val="left" w:pos="3024"/>
              </w:tabs>
              <w:jc w:val="center"/>
              <w:rPr>
                <w:rFonts w:ascii="TH SarabunPSK" w:hAnsi="TH SarabunPSK" w:cs="TH SarabunPSK"/>
                <w:sz w:val="28"/>
                <w:cs/>
              </w:rPr>
            </w:pPr>
          </w:p>
        </w:tc>
        <w:tc>
          <w:tcPr>
            <w:tcW w:w="1610" w:type="dxa"/>
            <w:tcBorders>
              <w:top w:val="single" w:sz="4" w:space="0" w:color="auto"/>
              <w:bottom w:val="single" w:sz="4" w:space="0" w:color="auto"/>
            </w:tcBorders>
            <w:shd w:val="clear" w:color="auto" w:fill="auto"/>
          </w:tcPr>
          <w:p w14:paraId="5BE1099E" w14:textId="77777777" w:rsidR="00535F74" w:rsidRPr="00BF523B" w:rsidRDefault="00535F74" w:rsidP="00535F74">
            <w:pPr>
              <w:tabs>
                <w:tab w:val="left" w:pos="810"/>
                <w:tab w:val="left" w:pos="864"/>
                <w:tab w:val="left" w:pos="1224"/>
                <w:tab w:val="left" w:pos="1584"/>
                <w:tab w:val="left" w:pos="1944"/>
                <w:tab w:val="left" w:pos="2304"/>
                <w:tab w:val="left" w:pos="2664"/>
                <w:tab w:val="left" w:pos="3024"/>
              </w:tabs>
              <w:jc w:val="center"/>
              <w:rPr>
                <w:rFonts w:ascii="TH SarabunPSK" w:hAnsi="TH SarabunPSK" w:cs="TH SarabunPSK"/>
                <w:sz w:val="28"/>
                <w:cs/>
              </w:rPr>
            </w:pPr>
            <w:r w:rsidRPr="00BF523B">
              <w:rPr>
                <w:rFonts w:ascii="TH SarabunPSK" w:hAnsi="TH SarabunPSK" w:cs="TH SarabunPSK" w:hint="cs"/>
                <w:sz w:val="28"/>
                <w:cs/>
              </w:rPr>
              <w:t>ค่าสัมประสิทธิ์สหสัมพันธ์ (</w:t>
            </w:r>
            <w:r w:rsidRPr="00BF523B">
              <w:rPr>
                <w:rFonts w:ascii="TH SarabunPSK" w:hAnsi="TH SarabunPSK" w:cs="TH SarabunPSK"/>
                <w:sz w:val="28"/>
              </w:rPr>
              <w:t>r</w:t>
            </w:r>
            <w:r w:rsidRPr="00BF523B">
              <w:rPr>
                <w:rFonts w:ascii="TH SarabunPSK" w:hAnsi="TH SarabunPSK" w:cs="TH SarabunPSK" w:hint="cs"/>
                <w:sz w:val="28"/>
                <w:cs/>
              </w:rPr>
              <w:t>)</w:t>
            </w:r>
          </w:p>
        </w:tc>
        <w:tc>
          <w:tcPr>
            <w:tcW w:w="632" w:type="dxa"/>
            <w:tcBorders>
              <w:top w:val="single" w:sz="4" w:space="0" w:color="auto"/>
              <w:bottom w:val="single" w:sz="4" w:space="0" w:color="auto"/>
            </w:tcBorders>
            <w:shd w:val="clear" w:color="auto" w:fill="auto"/>
          </w:tcPr>
          <w:p w14:paraId="633ADC92" w14:textId="77777777" w:rsidR="00535F74" w:rsidRPr="00BF523B" w:rsidRDefault="00535F74" w:rsidP="00535F74">
            <w:pPr>
              <w:tabs>
                <w:tab w:val="left" w:pos="810"/>
                <w:tab w:val="left" w:pos="864"/>
                <w:tab w:val="left" w:pos="1224"/>
                <w:tab w:val="left" w:pos="1584"/>
                <w:tab w:val="left" w:pos="1944"/>
                <w:tab w:val="left" w:pos="2304"/>
                <w:tab w:val="left" w:pos="2664"/>
                <w:tab w:val="left" w:pos="3024"/>
              </w:tabs>
              <w:jc w:val="center"/>
              <w:rPr>
                <w:rFonts w:ascii="TH SarabunPSK" w:hAnsi="TH SarabunPSK" w:cs="TH SarabunPSK"/>
                <w:sz w:val="28"/>
              </w:rPr>
            </w:pPr>
            <w:r w:rsidRPr="00BF523B">
              <w:rPr>
                <w:rFonts w:ascii="TH SarabunPSK" w:hAnsi="TH SarabunPSK" w:cs="TH SarabunPSK"/>
                <w:sz w:val="28"/>
              </w:rPr>
              <w:t>Sig</w:t>
            </w:r>
          </w:p>
        </w:tc>
        <w:tc>
          <w:tcPr>
            <w:tcW w:w="1507" w:type="dxa"/>
            <w:tcBorders>
              <w:top w:val="single" w:sz="4" w:space="0" w:color="auto"/>
              <w:bottom w:val="single" w:sz="4" w:space="0" w:color="auto"/>
            </w:tcBorders>
            <w:shd w:val="clear" w:color="auto" w:fill="auto"/>
          </w:tcPr>
          <w:p w14:paraId="642CB5A3" w14:textId="77777777" w:rsidR="00535F74" w:rsidRPr="00BF523B" w:rsidRDefault="00535F74" w:rsidP="00535F74">
            <w:pPr>
              <w:tabs>
                <w:tab w:val="left" w:pos="810"/>
                <w:tab w:val="left" w:pos="864"/>
                <w:tab w:val="left" w:pos="1224"/>
                <w:tab w:val="left" w:pos="1584"/>
                <w:tab w:val="left" w:pos="1944"/>
                <w:tab w:val="left" w:pos="2304"/>
                <w:tab w:val="left" w:pos="2664"/>
                <w:tab w:val="left" w:pos="3024"/>
              </w:tabs>
              <w:jc w:val="center"/>
              <w:rPr>
                <w:rFonts w:ascii="TH SarabunPSK" w:hAnsi="TH SarabunPSK" w:cs="TH SarabunPSK"/>
                <w:sz w:val="28"/>
                <w:cs/>
              </w:rPr>
            </w:pPr>
            <w:r w:rsidRPr="00BF523B">
              <w:rPr>
                <w:rFonts w:ascii="TH SarabunPSK" w:hAnsi="TH SarabunPSK" w:cs="TH SarabunPSK" w:hint="cs"/>
                <w:sz w:val="28"/>
                <w:cs/>
              </w:rPr>
              <w:t>ระดับความสัมพันธ์</w:t>
            </w:r>
          </w:p>
        </w:tc>
        <w:tc>
          <w:tcPr>
            <w:tcW w:w="1512" w:type="dxa"/>
            <w:tcBorders>
              <w:top w:val="single" w:sz="4" w:space="0" w:color="auto"/>
              <w:bottom w:val="single" w:sz="4" w:space="0" w:color="auto"/>
            </w:tcBorders>
            <w:shd w:val="clear" w:color="auto" w:fill="auto"/>
          </w:tcPr>
          <w:p w14:paraId="22411DEF" w14:textId="77777777" w:rsidR="00535F74" w:rsidRPr="00BF523B" w:rsidRDefault="00535F74" w:rsidP="00535F74">
            <w:pPr>
              <w:tabs>
                <w:tab w:val="left" w:pos="810"/>
                <w:tab w:val="left" w:pos="864"/>
                <w:tab w:val="left" w:pos="1224"/>
                <w:tab w:val="left" w:pos="1584"/>
                <w:tab w:val="left" w:pos="1944"/>
                <w:tab w:val="left" w:pos="2304"/>
                <w:tab w:val="left" w:pos="2664"/>
                <w:tab w:val="left" w:pos="3024"/>
              </w:tabs>
              <w:jc w:val="center"/>
              <w:rPr>
                <w:rFonts w:ascii="TH SarabunPSK" w:hAnsi="TH SarabunPSK" w:cs="TH SarabunPSK"/>
                <w:sz w:val="28"/>
                <w:cs/>
              </w:rPr>
            </w:pPr>
            <w:r w:rsidRPr="00BF523B">
              <w:rPr>
                <w:rFonts w:ascii="TH SarabunPSK" w:hAnsi="TH SarabunPSK" w:cs="TH SarabunPSK" w:hint="cs"/>
                <w:sz w:val="28"/>
                <w:cs/>
              </w:rPr>
              <w:t>ทิศทางความสัมพันธ์</w:t>
            </w:r>
          </w:p>
        </w:tc>
      </w:tr>
      <w:tr w:rsidR="00527500" w:rsidRPr="00C56854" w14:paraId="44080E1F" w14:textId="77777777" w:rsidTr="00BF523B">
        <w:trPr>
          <w:trHeight w:val="854"/>
        </w:trPr>
        <w:tc>
          <w:tcPr>
            <w:tcW w:w="423" w:type="dxa"/>
            <w:tcBorders>
              <w:top w:val="single" w:sz="4" w:space="0" w:color="auto"/>
              <w:bottom w:val="single" w:sz="4" w:space="0" w:color="auto"/>
            </w:tcBorders>
            <w:shd w:val="clear" w:color="auto" w:fill="auto"/>
          </w:tcPr>
          <w:p w14:paraId="2494E4AE" w14:textId="77777777" w:rsidR="00535F74" w:rsidRPr="007764C2" w:rsidRDefault="00535F74" w:rsidP="00535F74">
            <w:pPr>
              <w:tabs>
                <w:tab w:val="left" w:pos="746"/>
                <w:tab w:val="left" w:pos="810"/>
                <w:tab w:val="left" w:pos="864"/>
                <w:tab w:val="left" w:pos="1224"/>
                <w:tab w:val="left" w:pos="1584"/>
                <w:tab w:val="left" w:pos="1944"/>
                <w:tab w:val="left" w:pos="2304"/>
                <w:tab w:val="left" w:pos="2664"/>
                <w:tab w:val="left" w:pos="3024"/>
              </w:tabs>
              <w:jc w:val="center"/>
              <w:rPr>
                <w:rFonts w:ascii="TH SarabunPSK" w:hAnsi="TH SarabunPSK" w:cs="TH SarabunPSK"/>
                <w:b/>
                <w:bCs/>
                <w:sz w:val="28"/>
                <w:cs/>
              </w:rPr>
            </w:pPr>
          </w:p>
        </w:tc>
        <w:tc>
          <w:tcPr>
            <w:tcW w:w="3387" w:type="dxa"/>
            <w:tcBorders>
              <w:top w:val="single" w:sz="4" w:space="0" w:color="auto"/>
              <w:bottom w:val="single" w:sz="4" w:space="0" w:color="auto"/>
            </w:tcBorders>
            <w:shd w:val="clear" w:color="auto" w:fill="auto"/>
            <w:vAlign w:val="center"/>
          </w:tcPr>
          <w:p w14:paraId="7F159F7B" w14:textId="23A32BE7" w:rsidR="00535F74" w:rsidRPr="00BF523B" w:rsidRDefault="00943739" w:rsidP="00943739">
            <w:pPr>
              <w:tabs>
                <w:tab w:val="left" w:pos="214"/>
                <w:tab w:val="left" w:pos="781"/>
                <w:tab w:val="left" w:pos="810"/>
                <w:tab w:val="left" w:pos="864"/>
                <w:tab w:val="left" w:pos="1224"/>
                <w:tab w:val="left" w:pos="1584"/>
                <w:tab w:val="left" w:pos="1944"/>
                <w:tab w:val="left" w:pos="2304"/>
                <w:tab w:val="left" w:pos="2664"/>
                <w:tab w:val="left" w:pos="3024"/>
              </w:tabs>
              <w:jc w:val="center"/>
              <w:rPr>
                <w:rFonts w:ascii="TH SarabunPSK" w:hAnsi="TH SarabunPSK" w:cs="TH SarabunPSK"/>
                <w:sz w:val="28"/>
                <w:cs/>
              </w:rPr>
            </w:pPr>
            <w:r w:rsidRPr="00BF523B">
              <w:rPr>
                <w:rFonts w:ascii="TH SarabunPSK" w:hAnsi="TH SarabunPSK" w:cs="TH SarabunPSK" w:hint="cs"/>
                <w:sz w:val="28"/>
                <w:cs/>
              </w:rPr>
              <w:t>สภาพแวดล้อมในการทำงาน</w:t>
            </w:r>
          </w:p>
        </w:tc>
        <w:tc>
          <w:tcPr>
            <w:tcW w:w="1610" w:type="dxa"/>
            <w:tcBorders>
              <w:top w:val="single" w:sz="4" w:space="0" w:color="auto"/>
              <w:bottom w:val="single" w:sz="4" w:space="0" w:color="auto"/>
            </w:tcBorders>
            <w:shd w:val="clear" w:color="auto" w:fill="auto"/>
            <w:vAlign w:val="center"/>
          </w:tcPr>
          <w:p w14:paraId="7B941B54" w14:textId="77777777" w:rsidR="00535F74" w:rsidRPr="00BF523B" w:rsidRDefault="00535F74" w:rsidP="00943739">
            <w:pPr>
              <w:tabs>
                <w:tab w:val="left" w:pos="810"/>
                <w:tab w:val="left" w:pos="864"/>
                <w:tab w:val="left" w:pos="1224"/>
                <w:tab w:val="left" w:pos="1584"/>
                <w:tab w:val="left" w:pos="1944"/>
                <w:tab w:val="left" w:pos="2304"/>
                <w:tab w:val="left" w:pos="2664"/>
                <w:tab w:val="left" w:pos="3024"/>
              </w:tabs>
              <w:jc w:val="center"/>
              <w:rPr>
                <w:rFonts w:ascii="TH SarabunPSK" w:hAnsi="TH SarabunPSK" w:cs="TH SarabunPSK"/>
                <w:sz w:val="28"/>
              </w:rPr>
            </w:pPr>
            <w:r w:rsidRPr="00BF523B">
              <w:rPr>
                <w:rFonts w:ascii="TH SarabunPSK" w:hAnsi="TH SarabunPSK" w:cs="TH SarabunPSK"/>
                <w:sz w:val="28"/>
                <w:cs/>
              </w:rPr>
              <w:t>-.63**</w:t>
            </w:r>
          </w:p>
        </w:tc>
        <w:tc>
          <w:tcPr>
            <w:tcW w:w="632" w:type="dxa"/>
            <w:tcBorders>
              <w:top w:val="single" w:sz="4" w:space="0" w:color="auto"/>
              <w:bottom w:val="single" w:sz="4" w:space="0" w:color="auto"/>
            </w:tcBorders>
            <w:shd w:val="clear" w:color="auto" w:fill="auto"/>
            <w:vAlign w:val="center"/>
          </w:tcPr>
          <w:p w14:paraId="7BE96A36" w14:textId="77777777" w:rsidR="00535F74" w:rsidRPr="00BF523B" w:rsidRDefault="00535F74" w:rsidP="00943739">
            <w:pPr>
              <w:tabs>
                <w:tab w:val="left" w:pos="810"/>
                <w:tab w:val="left" w:pos="864"/>
                <w:tab w:val="left" w:pos="1224"/>
                <w:tab w:val="left" w:pos="1584"/>
                <w:tab w:val="left" w:pos="1944"/>
                <w:tab w:val="left" w:pos="2304"/>
                <w:tab w:val="left" w:pos="2664"/>
                <w:tab w:val="left" w:pos="3024"/>
              </w:tabs>
              <w:jc w:val="center"/>
              <w:rPr>
                <w:rFonts w:ascii="TH SarabunPSK" w:hAnsi="TH SarabunPSK" w:cs="TH SarabunPSK"/>
                <w:sz w:val="28"/>
              </w:rPr>
            </w:pPr>
            <w:r w:rsidRPr="00BF523B">
              <w:rPr>
                <w:rFonts w:ascii="TH SarabunPSK" w:hAnsi="TH SarabunPSK" w:cs="TH SarabunPSK"/>
                <w:sz w:val="28"/>
                <w:cs/>
              </w:rPr>
              <w:t>.</w:t>
            </w:r>
            <w:r w:rsidRPr="00BF523B">
              <w:rPr>
                <w:rFonts w:ascii="TH SarabunPSK" w:hAnsi="TH SarabunPSK" w:cs="TH SarabunPSK"/>
                <w:sz w:val="28"/>
              </w:rPr>
              <w:t>00</w:t>
            </w:r>
          </w:p>
        </w:tc>
        <w:tc>
          <w:tcPr>
            <w:tcW w:w="1507" w:type="dxa"/>
            <w:tcBorders>
              <w:top w:val="single" w:sz="4" w:space="0" w:color="auto"/>
              <w:bottom w:val="single" w:sz="4" w:space="0" w:color="auto"/>
            </w:tcBorders>
            <w:shd w:val="clear" w:color="auto" w:fill="auto"/>
            <w:vAlign w:val="center"/>
          </w:tcPr>
          <w:p w14:paraId="449C8DD5" w14:textId="77777777" w:rsidR="00535F74" w:rsidRPr="00BF523B" w:rsidRDefault="00535F74" w:rsidP="00943739">
            <w:pPr>
              <w:tabs>
                <w:tab w:val="left" w:pos="810"/>
                <w:tab w:val="left" w:pos="864"/>
                <w:tab w:val="left" w:pos="1224"/>
                <w:tab w:val="left" w:pos="1584"/>
                <w:tab w:val="left" w:pos="1944"/>
                <w:tab w:val="left" w:pos="2304"/>
                <w:tab w:val="left" w:pos="2664"/>
                <w:tab w:val="left" w:pos="3024"/>
              </w:tabs>
              <w:jc w:val="center"/>
              <w:rPr>
                <w:rFonts w:ascii="TH SarabunPSK" w:hAnsi="TH SarabunPSK" w:cs="TH SarabunPSK"/>
                <w:sz w:val="28"/>
              </w:rPr>
            </w:pPr>
            <w:r w:rsidRPr="00BF523B">
              <w:rPr>
                <w:rFonts w:ascii="TH SarabunPSK" w:hAnsi="TH SarabunPSK" w:cs="TH SarabunPSK" w:hint="cs"/>
                <w:sz w:val="28"/>
                <w:cs/>
              </w:rPr>
              <w:t>สูง</w:t>
            </w:r>
          </w:p>
        </w:tc>
        <w:tc>
          <w:tcPr>
            <w:tcW w:w="1512" w:type="dxa"/>
            <w:tcBorders>
              <w:top w:val="single" w:sz="4" w:space="0" w:color="auto"/>
              <w:bottom w:val="single" w:sz="4" w:space="0" w:color="auto"/>
            </w:tcBorders>
            <w:shd w:val="clear" w:color="auto" w:fill="auto"/>
            <w:vAlign w:val="center"/>
          </w:tcPr>
          <w:p w14:paraId="44F9F3BA" w14:textId="77777777" w:rsidR="00535F74" w:rsidRPr="00BF523B" w:rsidRDefault="00535F74" w:rsidP="00943739">
            <w:pPr>
              <w:tabs>
                <w:tab w:val="left" w:pos="810"/>
                <w:tab w:val="left" w:pos="864"/>
                <w:tab w:val="left" w:pos="1224"/>
                <w:tab w:val="left" w:pos="1584"/>
                <w:tab w:val="left" w:pos="1944"/>
                <w:tab w:val="left" w:pos="2304"/>
                <w:tab w:val="left" w:pos="2664"/>
                <w:tab w:val="left" w:pos="3024"/>
              </w:tabs>
              <w:jc w:val="center"/>
              <w:rPr>
                <w:rFonts w:ascii="TH SarabunPSK" w:hAnsi="TH SarabunPSK" w:cs="TH SarabunPSK"/>
                <w:sz w:val="28"/>
              </w:rPr>
            </w:pPr>
            <w:r w:rsidRPr="00BF523B">
              <w:rPr>
                <w:rFonts w:ascii="TH SarabunPSK" w:hAnsi="TH SarabunPSK" w:cs="TH SarabunPSK" w:hint="cs"/>
                <w:sz w:val="28"/>
                <w:cs/>
              </w:rPr>
              <w:t>ทางลบ</w:t>
            </w:r>
          </w:p>
        </w:tc>
      </w:tr>
    </w:tbl>
    <w:p w14:paraId="08BF9AC3" w14:textId="580A0080" w:rsidR="00535F74" w:rsidRDefault="00535F74" w:rsidP="00535F74">
      <w:pPr>
        <w:pStyle w:val="NoSpacing"/>
        <w:tabs>
          <w:tab w:val="left" w:pos="810"/>
        </w:tabs>
        <w:jc w:val="thaiDistribute"/>
        <w:rPr>
          <w:rFonts w:ascii="TH SarabunPSK" w:hAnsi="TH SarabunPSK" w:cs="TH SarabunPSK" w:hint="cs"/>
          <w:sz w:val="28"/>
        </w:rPr>
      </w:pPr>
      <w:r w:rsidRPr="00DD4503">
        <w:rPr>
          <w:rFonts w:ascii="TH SarabunPSK" w:hAnsi="TH SarabunPSK" w:cs="TH SarabunPSK"/>
          <w:sz w:val="28"/>
          <w:cs/>
        </w:rPr>
        <w:t>**นัยสำคัญทางสถิติที่ระดับ .01</w:t>
      </w:r>
    </w:p>
    <w:p w14:paraId="01B17DCF" w14:textId="4B54BDE9" w:rsidR="00125FC3" w:rsidRDefault="00125FC3" w:rsidP="00125FC3">
      <w:pPr>
        <w:pStyle w:val="NoSpacing"/>
        <w:rPr>
          <w:rFonts w:ascii="TH SarabunPSK" w:hAnsi="TH SarabunPSK" w:cs="TH SarabunPSK"/>
          <w:sz w:val="28"/>
        </w:rPr>
      </w:pPr>
    </w:p>
    <w:p w14:paraId="0D067A60" w14:textId="4C916979" w:rsidR="004F0C86" w:rsidRDefault="004F0C86" w:rsidP="00125FC3">
      <w:pPr>
        <w:pStyle w:val="NoSpacing"/>
        <w:rPr>
          <w:rFonts w:ascii="TH SarabunPSK" w:hAnsi="TH SarabunPSK" w:cs="TH SarabunPSK"/>
          <w:sz w:val="28"/>
        </w:rPr>
      </w:pPr>
    </w:p>
    <w:p w14:paraId="0188346E" w14:textId="615021E5" w:rsidR="004F0C86" w:rsidRDefault="004F0C86" w:rsidP="00125FC3">
      <w:pPr>
        <w:pStyle w:val="NoSpacing"/>
        <w:rPr>
          <w:rFonts w:ascii="TH SarabunPSK" w:hAnsi="TH SarabunPSK" w:cs="TH SarabunPSK"/>
          <w:sz w:val="28"/>
        </w:rPr>
      </w:pPr>
    </w:p>
    <w:p w14:paraId="5A314866" w14:textId="2FB3602D" w:rsidR="004F0C86" w:rsidRDefault="004F0C86" w:rsidP="00125FC3">
      <w:pPr>
        <w:pStyle w:val="NoSpacing"/>
        <w:rPr>
          <w:rFonts w:ascii="TH SarabunPSK" w:hAnsi="TH SarabunPSK" w:cs="TH SarabunPSK"/>
          <w:sz w:val="28"/>
        </w:rPr>
      </w:pPr>
    </w:p>
    <w:p w14:paraId="0F7D6023" w14:textId="77777777" w:rsidR="004F0C86" w:rsidRDefault="004F0C86" w:rsidP="00125FC3">
      <w:pPr>
        <w:pStyle w:val="NoSpacing"/>
        <w:rPr>
          <w:rFonts w:ascii="TH SarabunPSK" w:hAnsi="TH SarabunPSK" w:cs="TH SarabunPSK" w:hint="cs"/>
          <w:sz w:val="28"/>
        </w:rPr>
      </w:pPr>
    </w:p>
    <w:p w14:paraId="113415B1" w14:textId="77777777" w:rsidR="00125FC3" w:rsidRDefault="00125FC3" w:rsidP="0076672D">
      <w:pPr>
        <w:rPr>
          <w:rFonts w:ascii="TH SarabunPSK" w:hAnsi="TH SarabunPSK" w:cs="TH SarabunPSK"/>
          <w:sz w:val="28"/>
        </w:rPr>
      </w:pPr>
      <w:r w:rsidRPr="00EE4B50">
        <w:rPr>
          <w:rFonts w:ascii="TH SarabunPSK" w:hAnsi="TH SarabunPSK" w:cs="TH SarabunPSK"/>
          <w:b/>
          <w:bCs/>
          <w:sz w:val="32"/>
          <w:cs/>
        </w:rPr>
        <w:lastRenderedPageBreak/>
        <w:t>สรุปและอภิปรายผล</w:t>
      </w:r>
    </w:p>
    <w:p w14:paraId="0CF6C30D" w14:textId="1E88C191" w:rsidR="005344E1" w:rsidRDefault="005344E1" w:rsidP="005344E1">
      <w:pPr>
        <w:pStyle w:val="NoSpacing"/>
        <w:tabs>
          <w:tab w:val="left" w:pos="720"/>
          <w:tab w:val="left" w:pos="963"/>
        </w:tabs>
        <w:rPr>
          <w:rFonts w:ascii="TH SarabunPSK" w:hAnsi="TH SarabunPSK" w:cs="TH SarabunPSK"/>
          <w:sz w:val="28"/>
        </w:rPr>
      </w:pPr>
      <w:r w:rsidRPr="005344E1">
        <w:rPr>
          <w:rFonts w:ascii="TH SarabunPSK" w:hAnsi="TH SarabunPSK" w:cs="TH SarabunPSK"/>
          <w:b/>
          <w:bCs/>
          <w:sz w:val="28"/>
          <w:cs/>
        </w:rPr>
        <w:tab/>
      </w:r>
      <w:r w:rsidRPr="005344E1">
        <w:rPr>
          <w:rFonts w:ascii="TH SarabunPSK" w:hAnsi="TH SarabunPSK" w:cs="TH SarabunPSK"/>
          <w:sz w:val="28"/>
          <w:cs/>
        </w:rPr>
        <w:t>1. ระดับของภาวะหมดไฟในการทำงานของบุคลากรในสำนักงานคณะกรรมการการศึกษาขั้นพื้นฐาน</w:t>
      </w:r>
    </w:p>
    <w:p w14:paraId="7F768B86" w14:textId="4E04A3B7" w:rsidR="005344E1" w:rsidRDefault="005344E1" w:rsidP="005344E1">
      <w:pPr>
        <w:pStyle w:val="NoSpacing"/>
        <w:tabs>
          <w:tab w:val="left" w:pos="720"/>
          <w:tab w:val="left" w:pos="963"/>
        </w:tabs>
        <w:jc w:val="thaiDistribute"/>
        <w:rPr>
          <w:rFonts w:ascii="TH SarabunPSK" w:hAnsi="TH SarabunPSK" w:cs="TH SarabunPSK"/>
          <w:sz w:val="28"/>
        </w:rPr>
      </w:pPr>
      <w:r>
        <w:rPr>
          <w:rFonts w:ascii="TH SarabunPSK" w:hAnsi="TH SarabunPSK" w:cs="TH SarabunPSK"/>
          <w:sz w:val="28"/>
          <w:cs/>
        </w:rPr>
        <w:tab/>
      </w:r>
      <w:r>
        <w:rPr>
          <w:rFonts w:ascii="TH SarabunPSK" w:hAnsi="TH SarabunPSK" w:cs="TH SarabunPSK"/>
          <w:sz w:val="28"/>
          <w:cs/>
        </w:rPr>
        <w:tab/>
      </w:r>
      <w:r w:rsidRPr="005344E1">
        <w:rPr>
          <w:rFonts w:ascii="TH SarabunPSK" w:hAnsi="TH SarabunPSK" w:cs="TH SarabunPSK"/>
          <w:sz w:val="28"/>
          <w:cs/>
        </w:rPr>
        <w:t>จากการศึกษาพบว่า บุคลากรในสำนักงานคณะกรรมการการศึกษาขั้นพื้นฐานมีระดับภาวะหมดไฟในการทำงานภาพรวมอยู่ในระดับปานกลาง โดยผู้วิจัยมีความเห็นว่า การปฏิบัติงานภายในสำนักงานคณะกรรมการการศึกษาขั้นพื้นฐาน</w:t>
      </w:r>
      <w:r w:rsidR="00856621">
        <w:rPr>
          <w:rFonts w:ascii="TH SarabunPSK" w:hAnsi="TH SarabunPSK" w:cs="TH SarabunPSK"/>
          <w:sz w:val="28"/>
          <w:cs/>
        </w:rPr>
        <w:br/>
      </w:r>
      <w:r w:rsidRPr="005344E1">
        <w:rPr>
          <w:rFonts w:ascii="TH SarabunPSK" w:hAnsi="TH SarabunPSK" w:cs="TH SarabunPSK"/>
          <w:sz w:val="28"/>
          <w:cs/>
        </w:rPr>
        <w:t xml:space="preserve">ซึ่งเป็นองค์กรภาครัฐ จะมีการดำเนินการที่ต้องเป็นไปตามกฎ ระเบียบ และแนวปฏิบัติขององค์กร มีสายการบังคับบัญชา </w:t>
      </w:r>
      <w:r w:rsidR="00856621">
        <w:rPr>
          <w:rFonts w:ascii="TH SarabunPSK" w:hAnsi="TH SarabunPSK" w:cs="TH SarabunPSK"/>
          <w:sz w:val="28"/>
          <w:cs/>
        </w:rPr>
        <w:br/>
      </w:r>
      <w:r w:rsidRPr="005344E1">
        <w:rPr>
          <w:rFonts w:ascii="TH SarabunPSK" w:hAnsi="TH SarabunPSK" w:cs="TH SarabunPSK"/>
          <w:sz w:val="28"/>
          <w:cs/>
        </w:rPr>
        <w:t xml:space="preserve">โดยอำนาจการตัดสินใจจะอยู่ที่ผู้บริหารหรือผู้มีอำนาจ ทำให้บุคลากรขาดอิสระในการทำงาน ไม่มีส่วนร่วมในการบริหาร </w:t>
      </w:r>
      <w:r w:rsidR="002938F0">
        <w:rPr>
          <w:rFonts w:ascii="TH SarabunPSK" w:hAnsi="TH SarabunPSK" w:cs="TH SarabunPSK"/>
          <w:sz w:val="28"/>
          <w:cs/>
        </w:rPr>
        <w:br/>
      </w:r>
      <w:r w:rsidRPr="002938F0">
        <w:rPr>
          <w:rFonts w:ascii="TH SarabunPSK" w:hAnsi="TH SarabunPSK" w:cs="TH SarabunPSK"/>
          <w:spacing w:val="-4"/>
          <w:sz w:val="28"/>
          <w:cs/>
        </w:rPr>
        <w:t xml:space="preserve">ทั้งยังมีการดำเนินงานที่ยุ่งยากหลายขั้นตอน เนื่องจากมีสายการบังคับบัญชาที่เป็นลำดับขั้น ดังแนวคิดของ </w:t>
      </w:r>
      <w:r w:rsidRPr="002938F0">
        <w:rPr>
          <w:rFonts w:ascii="TH SarabunPSK" w:hAnsi="TH SarabunPSK" w:cs="TH SarabunPSK"/>
          <w:spacing w:val="-4"/>
          <w:sz w:val="28"/>
        </w:rPr>
        <w:t xml:space="preserve">Cooper &amp; </w:t>
      </w:r>
      <w:proofErr w:type="spellStart"/>
      <w:r w:rsidRPr="002938F0">
        <w:rPr>
          <w:rFonts w:ascii="TH SarabunPSK" w:hAnsi="TH SarabunPSK" w:cs="TH SarabunPSK"/>
          <w:spacing w:val="-4"/>
          <w:sz w:val="28"/>
        </w:rPr>
        <w:t>Catwright</w:t>
      </w:r>
      <w:proofErr w:type="spellEnd"/>
      <w:r w:rsidRPr="002938F0">
        <w:rPr>
          <w:rFonts w:ascii="TH SarabunPSK" w:hAnsi="TH SarabunPSK" w:cs="TH SarabunPSK"/>
          <w:spacing w:val="-4"/>
          <w:sz w:val="28"/>
        </w:rPr>
        <w:t xml:space="preserve"> (</w:t>
      </w:r>
      <w:r w:rsidRPr="002938F0">
        <w:rPr>
          <w:rFonts w:ascii="TH SarabunPSK" w:hAnsi="TH SarabunPSK" w:cs="TH SarabunPSK"/>
          <w:spacing w:val="-4"/>
          <w:sz w:val="28"/>
          <w:cs/>
        </w:rPr>
        <w:t>1997) ว่า หนึ่งในปัจจัยที่ทำให้เกิดภาวะหมดไฟในการทำงาน คือ ปัจจัยด้านองค์กร ด้านวัฒนธรรมองค์กร และระบบการบริหาร</w:t>
      </w:r>
      <w:r w:rsidRPr="005344E1">
        <w:rPr>
          <w:rFonts w:ascii="TH SarabunPSK" w:hAnsi="TH SarabunPSK" w:cs="TH SarabunPSK"/>
          <w:sz w:val="28"/>
          <w:cs/>
        </w:rPr>
        <w:t xml:space="preserve"> โดยองค์กรที่มีโครงสร้างแบบลำดับขั้นทำให้เกิดการสื่อสารกันน้อย และไม่มีส่วนในการแสดงความคิดเห็น ทำให้</w:t>
      </w:r>
      <w:r w:rsidR="007F0737">
        <w:rPr>
          <w:rFonts w:ascii="TH SarabunPSK" w:hAnsi="TH SarabunPSK" w:cs="TH SarabunPSK"/>
          <w:sz w:val="28"/>
          <w:cs/>
        </w:rPr>
        <w:br/>
      </w:r>
      <w:r w:rsidRPr="005344E1">
        <w:rPr>
          <w:rFonts w:ascii="TH SarabunPSK" w:hAnsi="TH SarabunPSK" w:cs="TH SarabunPSK"/>
          <w:sz w:val="28"/>
          <w:cs/>
        </w:rPr>
        <w:t xml:space="preserve">เกิดสัมพันธภาพไม่ดี ส่วนระบบบริหารองค์กรแบบมีส่วนร่วมทุกคนมีโอกาสแสดงความคิดเห็น เกิดปฏิสัมพันธ์ที่ดี เกิดความสุขในการทำงานและทำให้เกิดผลการปฏิบัติงานที่ดี </w:t>
      </w:r>
    </w:p>
    <w:p w14:paraId="7413949E" w14:textId="11F9DBA2" w:rsidR="005344E1" w:rsidRPr="009166E9" w:rsidRDefault="005344E1" w:rsidP="005344E1">
      <w:pPr>
        <w:pStyle w:val="NoSpacing"/>
        <w:tabs>
          <w:tab w:val="left" w:pos="720"/>
          <w:tab w:val="left" w:pos="963"/>
        </w:tabs>
        <w:jc w:val="thaiDistribute"/>
        <w:rPr>
          <w:rFonts w:ascii="TH SarabunPSK" w:hAnsi="TH SarabunPSK" w:cs="TH SarabunPSK"/>
          <w:spacing w:val="-4"/>
          <w:sz w:val="28"/>
        </w:rPr>
      </w:pPr>
      <w:r w:rsidRPr="009166E9">
        <w:rPr>
          <w:rFonts w:ascii="TH SarabunPSK" w:hAnsi="TH SarabunPSK" w:cs="TH SarabunPSK"/>
          <w:spacing w:val="-4"/>
          <w:sz w:val="28"/>
          <w:cs/>
        </w:rPr>
        <w:tab/>
      </w:r>
      <w:r w:rsidRPr="009166E9">
        <w:rPr>
          <w:rFonts w:ascii="TH SarabunPSK" w:hAnsi="TH SarabunPSK" w:cs="TH SarabunPSK" w:hint="cs"/>
          <w:spacing w:val="-4"/>
          <w:sz w:val="28"/>
          <w:cs/>
        </w:rPr>
        <w:t xml:space="preserve">2. </w:t>
      </w:r>
      <w:r w:rsidRPr="009166E9">
        <w:rPr>
          <w:rFonts w:ascii="TH SarabunPSK" w:hAnsi="TH SarabunPSK" w:cs="TH SarabunPSK"/>
          <w:spacing w:val="-4"/>
          <w:sz w:val="28"/>
          <w:cs/>
        </w:rPr>
        <w:t>ปัจจัยส่วนบุคคลที่ส่งผลต่อภาวะหมดไฟในการทำงานของบุคลากรในสำนักงานคณะกรรมการการศึกษาขั้นพื้นฐาน</w:t>
      </w:r>
    </w:p>
    <w:p w14:paraId="7B21E2A2" w14:textId="42F98E8A" w:rsidR="005344E1" w:rsidRPr="005344E1" w:rsidRDefault="005344E1" w:rsidP="005344E1">
      <w:pPr>
        <w:pStyle w:val="NoSpacing"/>
        <w:tabs>
          <w:tab w:val="left" w:pos="720"/>
          <w:tab w:val="left" w:pos="963"/>
        </w:tabs>
        <w:jc w:val="thaiDistribute"/>
        <w:rPr>
          <w:rFonts w:ascii="TH SarabunPSK" w:hAnsi="TH SarabunPSK" w:cs="TH SarabunPSK"/>
          <w:sz w:val="28"/>
        </w:rPr>
      </w:pPr>
      <w:r>
        <w:rPr>
          <w:rFonts w:ascii="TH SarabunPSK" w:hAnsi="TH SarabunPSK" w:cs="TH SarabunPSK"/>
          <w:sz w:val="28"/>
          <w:cs/>
        </w:rPr>
        <w:tab/>
      </w:r>
      <w:r>
        <w:rPr>
          <w:rFonts w:ascii="TH SarabunPSK" w:hAnsi="TH SarabunPSK" w:cs="TH SarabunPSK"/>
          <w:sz w:val="28"/>
          <w:cs/>
        </w:rPr>
        <w:tab/>
      </w:r>
      <w:r w:rsidRPr="005344E1">
        <w:rPr>
          <w:rFonts w:ascii="TH SarabunPSK" w:hAnsi="TH SarabunPSK" w:cs="TH SarabunPSK"/>
          <w:sz w:val="28"/>
          <w:cs/>
        </w:rPr>
        <w:t>จากผลการศึกษาพบว่า ปัจจัยส่วนบุคคลด้านเพศ ระดับการศึกษา สถานภาพ ประสบการณ์การปฏิบัติงาน และ</w:t>
      </w:r>
      <w:r w:rsidRPr="007F0737">
        <w:rPr>
          <w:rFonts w:ascii="TH SarabunPSK" w:hAnsi="TH SarabunPSK" w:cs="TH SarabunPSK"/>
          <w:spacing w:val="-8"/>
          <w:sz w:val="28"/>
          <w:cs/>
        </w:rPr>
        <w:t>รายได้เฉลี่ยต่อเดือนที่แตกต่างกันมีภาวะหมดไฟในการทำงานไม่แตกต่างกัน แต่ปัจจัยส่วนบุคคลด้านอายุที่แตกต่างกันมีภาวะหมดไฟ</w:t>
      </w:r>
      <w:r w:rsidRPr="005344E1">
        <w:rPr>
          <w:rFonts w:ascii="TH SarabunPSK" w:hAnsi="TH SarabunPSK" w:cs="TH SarabunPSK"/>
          <w:sz w:val="28"/>
          <w:cs/>
        </w:rPr>
        <w:t>ในการทำงานแตกต่างกันในด้านลดความเป็นบุคคล โดยผู้วิจัยขออภิปรายผลการวิจัย โดยมีรายละเอียดดังนี้</w:t>
      </w:r>
    </w:p>
    <w:p w14:paraId="494791C6" w14:textId="64A96228" w:rsidR="005344E1" w:rsidRDefault="005344E1" w:rsidP="005344E1">
      <w:pPr>
        <w:pStyle w:val="NoSpacing"/>
        <w:tabs>
          <w:tab w:val="left" w:pos="720"/>
          <w:tab w:val="left" w:pos="963"/>
        </w:tabs>
        <w:jc w:val="thaiDistribute"/>
        <w:rPr>
          <w:rFonts w:ascii="TH SarabunPSK" w:hAnsi="TH SarabunPSK" w:cs="TH SarabunPSK"/>
          <w:sz w:val="28"/>
        </w:rPr>
      </w:pPr>
      <w:r w:rsidRPr="005344E1">
        <w:rPr>
          <w:rFonts w:ascii="TH SarabunPSK" w:hAnsi="TH SarabunPSK" w:cs="TH SarabunPSK"/>
          <w:sz w:val="28"/>
          <w:cs/>
        </w:rPr>
        <w:tab/>
      </w:r>
      <w:r w:rsidRPr="005344E1">
        <w:rPr>
          <w:rFonts w:ascii="TH SarabunPSK" w:hAnsi="TH SarabunPSK" w:cs="TH SarabunPSK"/>
          <w:sz w:val="28"/>
          <w:cs/>
        </w:rPr>
        <w:tab/>
        <w:t>อายุของบุคลากรในสำนักงานคณะกรรมการการศึกษาขั้นพื้นฐานที่แตกต่างกันมีภาวะหมดไฟในการทำงาน</w:t>
      </w:r>
      <w:r w:rsidRPr="00286D66">
        <w:rPr>
          <w:rFonts w:ascii="TH SarabunPSK" w:hAnsi="TH SarabunPSK" w:cs="TH SarabunPSK"/>
          <w:spacing w:val="-2"/>
          <w:sz w:val="28"/>
          <w:cs/>
        </w:rPr>
        <w:t>แตกต่างกัน จากผลการศึกษาพบว่า บุคลากรที่มีอายุต่างกันมีภาวะหมดไฟไม่แตกต่างกันในภาพรวม แต่เมื่อจำแนกเป็นรายด้าน</w:t>
      </w:r>
      <w:r w:rsidR="00286D66">
        <w:rPr>
          <w:rFonts w:ascii="TH SarabunPSK" w:hAnsi="TH SarabunPSK" w:cs="TH SarabunPSK" w:hint="cs"/>
          <w:sz w:val="28"/>
          <w:cs/>
        </w:rPr>
        <w:t xml:space="preserve"> </w:t>
      </w:r>
      <w:r w:rsidRPr="00286D66">
        <w:rPr>
          <w:rFonts w:ascii="TH SarabunPSK" w:hAnsi="TH SarabunPSK" w:cs="TH SarabunPSK"/>
          <w:spacing w:val="-4"/>
          <w:sz w:val="28"/>
          <w:cs/>
        </w:rPr>
        <w:t>พบว่า อายุของบุคลากรที่แตกต่างกันมีภาวะหมดไฟในการทำงานด้านการลดความเป็นบุคคลแตกต่างกันอย่างมีนัยสำคัญทางสถิติ</w:t>
      </w:r>
      <w:r w:rsidRPr="005344E1">
        <w:rPr>
          <w:rFonts w:ascii="TH SarabunPSK" w:hAnsi="TH SarabunPSK" w:cs="TH SarabunPSK"/>
          <w:sz w:val="28"/>
          <w:cs/>
        </w:rPr>
        <w:t xml:space="preserve">ที่ระดับ .05 โดยบุคลากรที่อายุอยู่ในช่วงระหว่าง 25 – 35 ปี และระหว่าง 36 – 45 ปี มีภาวะหมดไฟสูงกว่าบุคลากรที่อายุมากกว่า 55 ปี อย่างมีนัยสำคัญทางสถิติที่ระดับ .05 </w:t>
      </w:r>
      <w:r w:rsidR="0096656A">
        <w:rPr>
          <w:rFonts w:ascii="TH SarabunPSK" w:hAnsi="TH SarabunPSK" w:cs="TH SarabunPSK" w:hint="cs"/>
          <w:sz w:val="28"/>
          <w:cs/>
        </w:rPr>
        <w:t>กล่าวคือในประเด็นนี้</w:t>
      </w:r>
      <w:r w:rsidRPr="005344E1">
        <w:rPr>
          <w:rFonts w:ascii="TH SarabunPSK" w:hAnsi="TH SarabunPSK" w:cs="TH SarabunPSK"/>
          <w:sz w:val="28"/>
          <w:cs/>
        </w:rPr>
        <w:t xml:space="preserve"> </w:t>
      </w:r>
      <w:r w:rsidRPr="005344E1">
        <w:rPr>
          <w:rFonts w:ascii="TH SarabunPSK" w:hAnsi="TH SarabunPSK" w:cs="TH SarabunPSK"/>
          <w:sz w:val="28"/>
        </w:rPr>
        <w:t>Cooper (</w:t>
      </w:r>
      <w:r w:rsidRPr="005344E1">
        <w:rPr>
          <w:rFonts w:ascii="TH SarabunPSK" w:hAnsi="TH SarabunPSK" w:cs="TH SarabunPSK"/>
          <w:sz w:val="28"/>
          <w:cs/>
        </w:rPr>
        <w:t xml:space="preserve">2001) </w:t>
      </w:r>
      <w:r w:rsidR="0096656A">
        <w:rPr>
          <w:rFonts w:ascii="TH SarabunPSK" w:hAnsi="TH SarabunPSK" w:cs="TH SarabunPSK" w:hint="cs"/>
          <w:sz w:val="28"/>
          <w:cs/>
        </w:rPr>
        <w:t>ได้</w:t>
      </w:r>
      <w:r w:rsidRPr="005344E1">
        <w:rPr>
          <w:rFonts w:ascii="TH SarabunPSK" w:hAnsi="TH SarabunPSK" w:cs="TH SarabunPSK"/>
          <w:sz w:val="28"/>
          <w:cs/>
        </w:rPr>
        <w:t>กล่าวว่า อายุเป็นปัจจัย</w:t>
      </w:r>
      <w:r w:rsidR="001A2659">
        <w:rPr>
          <w:rFonts w:ascii="TH SarabunPSK" w:hAnsi="TH SarabunPSK" w:cs="TH SarabunPSK"/>
          <w:sz w:val="28"/>
          <w:cs/>
        </w:rPr>
        <w:br/>
      </w:r>
      <w:r w:rsidRPr="001A2659">
        <w:rPr>
          <w:rFonts w:ascii="TH SarabunPSK" w:hAnsi="TH SarabunPSK" w:cs="TH SarabunPSK"/>
          <w:spacing w:val="-4"/>
          <w:sz w:val="28"/>
          <w:cs/>
        </w:rPr>
        <w:t>ที่บ่งชี้ถึงความมีวุฒิภาวะทางอารมณ์และประสบการณ์ของบุคคล ซึ่งพบว่าผู้ที่มีอายุน้อยมีความเหนื่อยหน่ายสูงกว่าผู้ที่มีอายุมาก</w:t>
      </w:r>
      <w:r w:rsidRPr="005344E1">
        <w:rPr>
          <w:rFonts w:ascii="TH SarabunPSK" w:hAnsi="TH SarabunPSK" w:cs="TH SarabunPSK"/>
          <w:sz w:val="28"/>
          <w:cs/>
        </w:rPr>
        <w:t xml:space="preserve"> </w:t>
      </w:r>
      <w:r w:rsidRPr="001A2659">
        <w:rPr>
          <w:rFonts w:ascii="TH SarabunPSK" w:hAnsi="TH SarabunPSK" w:cs="TH SarabunPSK"/>
          <w:spacing w:val="-4"/>
          <w:sz w:val="28"/>
          <w:cs/>
        </w:rPr>
        <w:t>โดยผู้วิจัยมีความเห็นว่า บุคลากรที่มีช่วงอายุมากกว่า 55 ปี มีคะแนนเฉลี่ยภาวะหมดไฟในการทำงานด้านการลดความเป็นบุคคลต่ำที่สุดเมื่อเทียบกับบุคลากรช่วงอายุอื่น ๆ เนื่องจากผู้ที่มีอายุมากกว่า 55 ปี ได้ผ่านประสบการณ์ในชีวิตมามาก ซึ่งบุคคลดังกล่าว</w:t>
      </w:r>
      <w:r w:rsidRPr="005344E1">
        <w:rPr>
          <w:rFonts w:ascii="TH SarabunPSK" w:hAnsi="TH SarabunPSK" w:cs="TH SarabunPSK"/>
          <w:sz w:val="28"/>
          <w:cs/>
        </w:rPr>
        <w:t>อาจเคยเผชิญกับอาการภาวะหมดไฟในการทำงาน หรือปัญหาต่าง ๆ มาก่อน และสามารถก้าวผ่านปัญหานั้นมาได้ จึงเข้าใจ</w:t>
      </w:r>
      <w:r w:rsidR="001A2659">
        <w:rPr>
          <w:rFonts w:ascii="TH SarabunPSK" w:hAnsi="TH SarabunPSK" w:cs="TH SarabunPSK"/>
          <w:sz w:val="28"/>
          <w:cs/>
        </w:rPr>
        <w:br/>
      </w:r>
      <w:r w:rsidRPr="005344E1">
        <w:rPr>
          <w:rFonts w:ascii="TH SarabunPSK" w:hAnsi="TH SarabunPSK" w:cs="TH SarabunPSK"/>
          <w:sz w:val="28"/>
          <w:cs/>
        </w:rPr>
        <w:t>ในการใช้ชีวิตและสามารถปล่อยวาง หรือรับมือเรื่องต่าง ๆ ได้ โดยหากเทียบกับบุคคลที่อายุน้อยกว่าที่มีประสบการณ์ในชีวิตน้อยกว่าและมีความคาดหวังในเรื่องการทำงานมากและต้องการที่จะประสบความสำเร็จในการทำงาน แต่เมื่อหลาย ๆ สิ่ง</w:t>
      </w:r>
      <w:r w:rsidR="001A2659">
        <w:rPr>
          <w:rFonts w:ascii="TH SarabunPSK" w:hAnsi="TH SarabunPSK" w:cs="TH SarabunPSK"/>
          <w:sz w:val="28"/>
          <w:cs/>
        </w:rPr>
        <w:br/>
      </w:r>
      <w:r w:rsidRPr="005344E1">
        <w:rPr>
          <w:rFonts w:ascii="TH SarabunPSK" w:hAnsi="TH SarabunPSK" w:cs="TH SarabunPSK"/>
          <w:sz w:val="28"/>
          <w:cs/>
        </w:rPr>
        <w:t xml:space="preserve">ไม่เป็นไปตามที่หวังจึงเกิดความรู้สึกทางลบต่อบุคคลอื่น ที่ไม่เป็นไปตามที่ตนเองต้องการ จากแนวคิดของ </w:t>
      </w:r>
      <w:r w:rsidRPr="005344E1">
        <w:rPr>
          <w:rFonts w:ascii="TH SarabunPSK" w:hAnsi="TH SarabunPSK" w:cs="TH SarabunPSK"/>
          <w:sz w:val="28"/>
        </w:rPr>
        <w:t>Maslach (</w:t>
      </w:r>
      <w:r w:rsidRPr="005344E1">
        <w:rPr>
          <w:rFonts w:ascii="TH SarabunPSK" w:hAnsi="TH SarabunPSK" w:cs="TH SarabunPSK"/>
          <w:sz w:val="28"/>
          <w:cs/>
        </w:rPr>
        <w:t>1982) ที่ว่าบุคคลที่อายุน้อยจะมีความเหนื่อยหน่ายสูงกว่าบุคคลที่มีอายุมาก เนื่องจากอายุของบุคคลจะสะท้อนถึงประสบการณ์</w:t>
      </w:r>
      <w:r w:rsidR="001A2659">
        <w:rPr>
          <w:rFonts w:ascii="TH SarabunPSK" w:hAnsi="TH SarabunPSK" w:cs="TH SarabunPSK"/>
          <w:sz w:val="28"/>
          <w:cs/>
        </w:rPr>
        <w:br/>
      </w:r>
      <w:r w:rsidRPr="001A2659">
        <w:rPr>
          <w:rFonts w:ascii="TH SarabunPSK" w:hAnsi="TH SarabunPSK" w:cs="TH SarabunPSK"/>
          <w:spacing w:val="-6"/>
          <w:sz w:val="28"/>
          <w:cs/>
        </w:rPr>
        <w:t>ในการปฏิบัติงาน โดยผู้ที่มีอายุมากจะมีประสบการณ์ในการปฏิบัติงานสูง มีวุฒิภาวะ สามารถปรับตัวให้สอดคล้องกับความเป็นจริง</w:t>
      </w:r>
      <w:r w:rsidRPr="005344E1">
        <w:rPr>
          <w:rFonts w:ascii="TH SarabunPSK" w:hAnsi="TH SarabunPSK" w:cs="TH SarabunPSK"/>
          <w:sz w:val="28"/>
          <w:cs/>
        </w:rPr>
        <w:t xml:space="preserve">ได้มากยิ่งขึ้น โอกาสที่จะเกิดความเหนื่อยหน่ายในการปฏิบัติงานจึงมีน้อยลง อัศวินี (2542) </w:t>
      </w:r>
      <w:r w:rsidR="00E22B64">
        <w:rPr>
          <w:rFonts w:ascii="TH SarabunPSK" w:hAnsi="TH SarabunPSK" w:cs="TH SarabunPSK" w:hint="cs"/>
          <w:sz w:val="28"/>
          <w:cs/>
        </w:rPr>
        <w:t>ชี้</w:t>
      </w:r>
      <w:r w:rsidRPr="005344E1">
        <w:rPr>
          <w:rFonts w:ascii="TH SarabunPSK" w:hAnsi="TH SarabunPSK" w:cs="TH SarabunPSK"/>
          <w:sz w:val="28"/>
          <w:cs/>
        </w:rPr>
        <w:t>ว่าการอุทิศตน</w:t>
      </w:r>
      <w:r w:rsidRPr="0015697C">
        <w:rPr>
          <w:rFonts w:ascii="TH SarabunPSK" w:hAnsi="TH SarabunPSK" w:cs="TH SarabunPSK"/>
          <w:spacing w:val="-6"/>
          <w:sz w:val="28"/>
          <w:cs/>
        </w:rPr>
        <w:t>กับสิ่งใดสิ่งหนึ่ง หรือให้การทุ่มเทกับความสัมพันธ์สูงกว่าพลังและความเข้มแข็งที่ตนเองจะทำได้เป็นระยะเวลานาน และผลที่เกิดขึ้น</w:t>
      </w:r>
      <w:r w:rsidRPr="005344E1">
        <w:rPr>
          <w:rFonts w:ascii="TH SarabunPSK" w:hAnsi="TH SarabunPSK" w:cs="TH SarabunPSK"/>
          <w:sz w:val="28"/>
          <w:cs/>
        </w:rPr>
        <w:t>ไม่เป็นไปตามที่</w:t>
      </w:r>
      <w:r w:rsidRPr="007A4C24">
        <w:rPr>
          <w:rFonts w:ascii="TH SarabunPSK" w:hAnsi="TH SarabunPSK" w:cs="TH SarabunPSK"/>
          <w:spacing w:val="-8"/>
          <w:sz w:val="28"/>
          <w:cs/>
        </w:rPr>
        <w:t>คาดหวังไว้จึงเกิดอาการภาวะหมดไฟ ส่งผลให้อายุของบุคลากรที่แตกต่างกันมีภาวะหมดไฟในการทำงาน</w:t>
      </w:r>
      <w:r w:rsidR="00326939" w:rsidRPr="007A4C24">
        <w:rPr>
          <w:rFonts w:ascii="TH SarabunPSK" w:hAnsi="TH SarabunPSK" w:cs="TH SarabunPSK" w:hint="cs"/>
          <w:spacing w:val="-8"/>
          <w:sz w:val="28"/>
          <w:cs/>
        </w:rPr>
        <w:t xml:space="preserve"> </w:t>
      </w:r>
      <w:r w:rsidRPr="007A4C24">
        <w:rPr>
          <w:rFonts w:ascii="TH SarabunPSK" w:hAnsi="TH SarabunPSK" w:cs="TH SarabunPSK"/>
          <w:spacing w:val="-8"/>
          <w:sz w:val="28"/>
          <w:cs/>
        </w:rPr>
        <w:t>ด้านการลดความเป็นบุคคล</w:t>
      </w:r>
      <w:r w:rsidRPr="005344E1">
        <w:rPr>
          <w:rFonts w:ascii="TH SarabunPSK" w:hAnsi="TH SarabunPSK" w:cs="TH SarabunPSK"/>
          <w:sz w:val="28"/>
          <w:cs/>
        </w:rPr>
        <w:t>แตกต่างกัน</w:t>
      </w:r>
    </w:p>
    <w:p w14:paraId="7828FC15" w14:textId="2DD6C9C2" w:rsidR="005344E1" w:rsidRDefault="005344E1" w:rsidP="005344E1">
      <w:pPr>
        <w:pStyle w:val="NoSpacing"/>
        <w:tabs>
          <w:tab w:val="left" w:pos="720"/>
          <w:tab w:val="left" w:pos="963"/>
        </w:tabs>
        <w:jc w:val="thaiDistribute"/>
        <w:rPr>
          <w:rFonts w:ascii="TH SarabunPSK" w:hAnsi="TH SarabunPSK" w:cs="TH SarabunPSK"/>
          <w:sz w:val="28"/>
        </w:rPr>
      </w:pPr>
      <w:r>
        <w:rPr>
          <w:rFonts w:ascii="TH SarabunPSK" w:hAnsi="TH SarabunPSK" w:cs="TH SarabunPSK"/>
          <w:sz w:val="28"/>
          <w:cs/>
        </w:rPr>
        <w:tab/>
      </w:r>
      <w:r w:rsidRPr="005344E1">
        <w:rPr>
          <w:rFonts w:ascii="TH SarabunPSK" w:hAnsi="TH SarabunPSK" w:cs="TH SarabunPSK"/>
          <w:sz w:val="28"/>
          <w:cs/>
        </w:rPr>
        <w:t>3. ความสัมพันธ์ของสภาพแวดล้อมในการทำงานกับภาวะหมดไฟในการทำงาน</w:t>
      </w:r>
    </w:p>
    <w:p w14:paraId="737D0D3A" w14:textId="3BF87B27" w:rsidR="005344E1" w:rsidRPr="005344E1" w:rsidRDefault="005344E1" w:rsidP="002323EE">
      <w:pPr>
        <w:pStyle w:val="NoSpacing"/>
        <w:tabs>
          <w:tab w:val="left" w:pos="720"/>
          <w:tab w:val="left" w:pos="963"/>
        </w:tabs>
        <w:jc w:val="thaiDistribute"/>
        <w:rPr>
          <w:rFonts w:ascii="TH SarabunPSK" w:hAnsi="TH SarabunPSK" w:cs="TH SarabunPSK"/>
          <w:sz w:val="28"/>
        </w:rPr>
      </w:pPr>
      <w:r>
        <w:rPr>
          <w:rFonts w:ascii="TH SarabunPSK" w:hAnsi="TH SarabunPSK" w:cs="TH SarabunPSK"/>
          <w:sz w:val="28"/>
          <w:cs/>
        </w:rPr>
        <w:tab/>
      </w:r>
      <w:r>
        <w:rPr>
          <w:rFonts w:ascii="TH SarabunPSK" w:hAnsi="TH SarabunPSK" w:cs="TH SarabunPSK"/>
          <w:sz w:val="28"/>
          <w:cs/>
        </w:rPr>
        <w:tab/>
      </w:r>
      <w:r w:rsidRPr="005344E1">
        <w:rPr>
          <w:rFonts w:ascii="TH SarabunPSK" w:hAnsi="TH SarabunPSK" w:cs="TH SarabunPSK"/>
          <w:sz w:val="28"/>
          <w:cs/>
        </w:rPr>
        <w:t>จากผลการศึกษา พบว่า สภาพแวดล้อมในการทำงานมีความสัมพันธ์ทางลบกับภาวะหมดไฟในการทำงาน</w:t>
      </w:r>
      <w:r w:rsidR="00C10E00">
        <w:rPr>
          <w:rFonts w:ascii="TH SarabunPSK" w:hAnsi="TH SarabunPSK" w:cs="TH SarabunPSK"/>
          <w:sz w:val="28"/>
          <w:cs/>
        </w:rPr>
        <w:br/>
      </w:r>
      <w:r w:rsidRPr="005344E1">
        <w:rPr>
          <w:rFonts w:ascii="TH SarabunPSK" w:hAnsi="TH SarabunPSK" w:cs="TH SarabunPSK"/>
          <w:sz w:val="28"/>
          <w:cs/>
        </w:rPr>
        <w:t>อย่างมีนัยสำคัญทางสถิติที่ระดับ .01 ซึ่งเป็นไปตามสมมติฐานที่ตั้งไว้ โดยมีความสัมพันธ์กันในระดับสูง และมีทิศทาง</w:t>
      </w:r>
      <w:r w:rsidRPr="00C10E00">
        <w:rPr>
          <w:rFonts w:ascii="TH SarabunPSK" w:hAnsi="TH SarabunPSK" w:cs="TH SarabunPSK"/>
          <w:spacing w:val="-4"/>
          <w:sz w:val="28"/>
          <w:cs/>
        </w:rPr>
        <w:t>ความสัมพันธ์กันในทางลบ ซึ่งผู้วิจัยมีความเห็นว่า สภาพแวดล้อมในการทำงานคือหนึ่งในปัจจัยสำคัญที่ส่งผลให้เกิดภาวะหมดไฟ</w:t>
      </w:r>
      <w:r w:rsidRPr="005344E1">
        <w:rPr>
          <w:rFonts w:ascii="TH SarabunPSK" w:hAnsi="TH SarabunPSK" w:cs="TH SarabunPSK"/>
          <w:sz w:val="28"/>
          <w:cs/>
        </w:rPr>
        <w:t xml:space="preserve">ในการทำงาน </w:t>
      </w:r>
      <w:r w:rsidR="00BD71B6">
        <w:rPr>
          <w:rFonts w:ascii="TH SarabunPSK" w:hAnsi="TH SarabunPSK" w:cs="TH SarabunPSK" w:hint="cs"/>
          <w:sz w:val="28"/>
          <w:cs/>
        </w:rPr>
        <w:t>(</w:t>
      </w:r>
      <w:r w:rsidR="008E007D" w:rsidRPr="008E007D">
        <w:rPr>
          <w:rFonts w:ascii="TH SarabunPSK" w:hAnsi="TH SarabunPSK" w:cs="TH SarabunPSK"/>
          <w:sz w:val="28"/>
        </w:rPr>
        <w:t>Cooper</w:t>
      </w:r>
      <w:r w:rsidR="00BD71B6">
        <w:rPr>
          <w:rFonts w:ascii="TH SarabunPSK" w:hAnsi="TH SarabunPSK" w:cs="TH SarabunPSK" w:hint="cs"/>
          <w:sz w:val="28"/>
          <w:cs/>
        </w:rPr>
        <w:t>,</w:t>
      </w:r>
      <w:r w:rsidR="008E007D" w:rsidRPr="008E007D">
        <w:rPr>
          <w:rFonts w:ascii="TH SarabunPSK" w:hAnsi="TH SarabunPSK" w:cs="TH SarabunPSK"/>
          <w:sz w:val="28"/>
        </w:rPr>
        <w:t xml:space="preserve"> </w:t>
      </w:r>
      <w:r w:rsidR="008E007D" w:rsidRPr="008E007D">
        <w:rPr>
          <w:rFonts w:ascii="TH SarabunPSK" w:hAnsi="TH SarabunPSK" w:cs="TH SarabunPSK"/>
          <w:sz w:val="28"/>
          <w:cs/>
        </w:rPr>
        <w:t>2001)</w:t>
      </w:r>
      <w:r w:rsidR="008E007D">
        <w:rPr>
          <w:rFonts w:ascii="TH SarabunPSK" w:hAnsi="TH SarabunPSK" w:cs="TH SarabunPSK" w:hint="cs"/>
          <w:sz w:val="28"/>
          <w:cs/>
        </w:rPr>
        <w:t xml:space="preserve"> </w:t>
      </w:r>
      <w:r w:rsidR="00BD71B6">
        <w:rPr>
          <w:rFonts w:ascii="TH SarabunPSK" w:hAnsi="TH SarabunPSK" w:cs="TH SarabunPSK" w:hint="cs"/>
          <w:sz w:val="28"/>
          <w:cs/>
        </w:rPr>
        <w:t>เพราะ</w:t>
      </w:r>
      <w:r w:rsidR="008E007D">
        <w:rPr>
          <w:rFonts w:ascii="TH SarabunPSK" w:hAnsi="TH SarabunPSK" w:cs="TH SarabunPSK" w:hint="cs"/>
          <w:sz w:val="28"/>
          <w:cs/>
        </w:rPr>
        <w:t>ปัจจัยส่วนบุคคลแล้วยังมีปัจจัยด้านงานและด้านองค์กรที่เป็นสาเหตุทำให้เกิดภาวะ</w:t>
      </w:r>
      <w:r w:rsidR="008E007D">
        <w:rPr>
          <w:rFonts w:ascii="TH SarabunPSK" w:hAnsi="TH SarabunPSK" w:cs="TH SarabunPSK" w:hint="cs"/>
          <w:sz w:val="28"/>
          <w:cs/>
        </w:rPr>
        <w:lastRenderedPageBreak/>
        <w:t>หมดไฟในการทำงาน</w:t>
      </w:r>
      <w:r w:rsidR="002323EE">
        <w:rPr>
          <w:rFonts w:ascii="TH SarabunPSK" w:hAnsi="TH SarabunPSK" w:cs="TH SarabunPSK" w:hint="cs"/>
          <w:sz w:val="28"/>
          <w:cs/>
        </w:rPr>
        <w:t xml:space="preserve">ได้ โดยปัจจัยด้านงาน เช่น </w:t>
      </w:r>
      <w:r w:rsidR="002323EE" w:rsidRPr="002323EE">
        <w:rPr>
          <w:rFonts w:ascii="TH SarabunPSK" w:hAnsi="TH SarabunPSK" w:cs="TH SarabunPSK"/>
          <w:sz w:val="28"/>
          <w:cs/>
        </w:rPr>
        <w:t xml:space="preserve">ปริมาณงาน ลักษณะงานที่เป็นงานประจำ ความขัดแย้งในบทบาท </w:t>
      </w:r>
      <w:r w:rsidR="00BD71B6">
        <w:rPr>
          <w:rFonts w:ascii="TH SarabunPSK" w:hAnsi="TH SarabunPSK" w:cs="TH SarabunPSK"/>
          <w:sz w:val="28"/>
          <w:cs/>
        </w:rPr>
        <w:br/>
      </w:r>
      <w:r w:rsidR="002323EE" w:rsidRPr="002323EE">
        <w:rPr>
          <w:rFonts w:ascii="TH SarabunPSK" w:hAnsi="TH SarabunPSK" w:cs="TH SarabunPSK"/>
          <w:sz w:val="28"/>
          <w:cs/>
        </w:rPr>
        <w:t>ความคลุมเครือของบทบาท ล้วนมีความสัมพันธ์ทางบวกกับความเหนื่อยหน่ายด้านการลดค่า</w:t>
      </w:r>
      <w:r w:rsidR="002323EE" w:rsidRPr="00CD2B1C">
        <w:rPr>
          <w:rFonts w:ascii="TH SarabunPSK" w:hAnsi="TH SarabunPSK" w:cs="TH SarabunPSK"/>
          <w:spacing w:val="-6"/>
          <w:sz w:val="28"/>
          <w:cs/>
        </w:rPr>
        <w:t xml:space="preserve">ความเป็นบุคคลในผู้อื่นทั้งสิ้น </w:t>
      </w:r>
      <w:r w:rsidR="00BD71B6">
        <w:rPr>
          <w:rFonts w:ascii="TH SarabunPSK" w:hAnsi="TH SarabunPSK" w:cs="TH SarabunPSK"/>
          <w:spacing w:val="-6"/>
          <w:sz w:val="28"/>
          <w:cs/>
        </w:rPr>
        <w:br/>
      </w:r>
      <w:r w:rsidR="002323EE" w:rsidRPr="00CD2B1C">
        <w:rPr>
          <w:rFonts w:ascii="TH SarabunPSK" w:hAnsi="TH SarabunPSK" w:cs="TH SarabunPSK"/>
          <w:spacing w:val="-6"/>
          <w:sz w:val="28"/>
          <w:cs/>
        </w:rPr>
        <w:t>ส่วนความมีอิสระในการทำงาน มีความสัมพันธ์ทางลบกับความเหนื่อยหน่ายด้านความรู้สึกเหนื่อยล้า</w:t>
      </w:r>
      <w:r w:rsidR="002323EE" w:rsidRPr="002323EE">
        <w:rPr>
          <w:rFonts w:ascii="TH SarabunPSK" w:hAnsi="TH SarabunPSK" w:cs="TH SarabunPSK"/>
          <w:sz w:val="28"/>
          <w:cs/>
        </w:rPr>
        <w:t>ทางอารมณ์ เนื่องจากต้อง</w:t>
      </w:r>
      <w:r w:rsidR="002323EE" w:rsidRPr="00BD71B6">
        <w:rPr>
          <w:rFonts w:ascii="TH SarabunPSK" w:hAnsi="TH SarabunPSK" w:cs="TH SarabunPSK"/>
          <w:spacing w:val="-4"/>
          <w:sz w:val="28"/>
          <w:cs/>
        </w:rPr>
        <w:t>ตัดสินใจรับผิดชอบด้วยตัวเอง ทำให้เกิดการรับรู้ถึงความมีอิสระในงานและความสามารถของตนเพิ่มมากขึ้น ทำให้ความเหนื่อยล้า</w:t>
      </w:r>
      <w:r w:rsidR="002323EE" w:rsidRPr="00072682">
        <w:rPr>
          <w:rFonts w:ascii="TH SarabunPSK" w:hAnsi="TH SarabunPSK" w:cs="TH SarabunPSK"/>
          <w:spacing w:val="-4"/>
          <w:sz w:val="28"/>
          <w:cs/>
        </w:rPr>
        <w:t>ทางอารมณ์ลดลง</w:t>
      </w:r>
      <w:r w:rsidR="002323EE" w:rsidRPr="00072682">
        <w:rPr>
          <w:rFonts w:ascii="TH SarabunPSK" w:hAnsi="TH SarabunPSK" w:cs="TH SarabunPSK" w:hint="cs"/>
          <w:spacing w:val="-4"/>
          <w:sz w:val="28"/>
          <w:cs/>
        </w:rPr>
        <w:t xml:space="preserve"> และ</w:t>
      </w:r>
      <w:r w:rsidR="002323EE" w:rsidRPr="00072682">
        <w:rPr>
          <w:rFonts w:ascii="TH SarabunPSK" w:hAnsi="TH SarabunPSK" w:cs="TH SarabunPSK"/>
          <w:spacing w:val="-4"/>
          <w:sz w:val="28"/>
          <w:cs/>
        </w:rPr>
        <w:t>ปัจจัยด้านองค์การ</w:t>
      </w:r>
      <w:r w:rsidR="002323EE" w:rsidRPr="00072682">
        <w:rPr>
          <w:rFonts w:ascii="TH SarabunPSK" w:hAnsi="TH SarabunPSK" w:cs="TH SarabunPSK" w:hint="cs"/>
          <w:spacing w:val="-4"/>
          <w:sz w:val="28"/>
          <w:cs/>
        </w:rPr>
        <w:t xml:space="preserve"> ได้แก่ </w:t>
      </w:r>
      <w:r w:rsidR="002323EE" w:rsidRPr="00072682">
        <w:rPr>
          <w:rFonts w:ascii="TH SarabunPSK" w:hAnsi="TH SarabunPSK" w:cs="TH SarabunPSK"/>
          <w:spacing w:val="-4"/>
          <w:sz w:val="28"/>
          <w:cs/>
        </w:rPr>
        <w:t>รูปแบบหรือนโยบายในการทำงาน</w:t>
      </w:r>
      <w:r w:rsidR="002323EE" w:rsidRPr="00072682">
        <w:rPr>
          <w:rFonts w:ascii="TH SarabunPSK" w:hAnsi="TH SarabunPSK" w:cs="TH SarabunPSK" w:hint="cs"/>
          <w:spacing w:val="-4"/>
          <w:sz w:val="28"/>
          <w:cs/>
        </w:rPr>
        <w:t>ขององค์กร</w:t>
      </w:r>
      <w:r w:rsidR="002323EE" w:rsidRPr="002323EE">
        <w:rPr>
          <w:rFonts w:ascii="TH SarabunPSK" w:hAnsi="TH SarabunPSK" w:cs="TH SarabunPSK"/>
          <w:sz w:val="28"/>
          <w:cs/>
        </w:rPr>
        <w:t xml:space="preserve"> </w:t>
      </w:r>
      <w:r w:rsidR="002323EE">
        <w:rPr>
          <w:rFonts w:ascii="TH SarabunPSK" w:hAnsi="TH SarabunPSK" w:cs="TH SarabunPSK" w:hint="cs"/>
          <w:sz w:val="28"/>
          <w:cs/>
        </w:rPr>
        <w:t>และ</w:t>
      </w:r>
      <w:r w:rsidR="002323EE" w:rsidRPr="002323EE">
        <w:rPr>
          <w:rFonts w:ascii="TH SarabunPSK" w:hAnsi="TH SarabunPSK" w:cs="TH SarabunPSK"/>
          <w:sz w:val="28"/>
          <w:cs/>
        </w:rPr>
        <w:t>การสนับสนุนทางสังคม</w:t>
      </w:r>
      <w:r w:rsidR="002323EE">
        <w:rPr>
          <w:rFonts w:ascii="TH SarabunPSK" w:hAnsi="TH SarabunPSK" w:cs="TH SarabunPSK" w:hint="cs"/>
          <w:sz w:val="28"/>
          <w:cs/>
        </w:rPr>
        <w:t xml:space="preserve"> </w:t>
      </w:r>
      <w:r w:rsidRPr="005344E1">
        <w:rPr>
          <w:rFonts w:ascii="TH SarabunPSK" w:hAnsi="TH SarabunPSK" w:cs="TH SarabunPSK"/>
          <w:sz w:val="28"/>
          <w:cs/>
        </w:rPr>
        <w:t>ดังนั้น สภาพแวดล้อมในการทำงานจึงเป็นหนึ่งในปัจจัยสำคัญที่มีความสัมพันธ์กับภาวะหมดไฟในการทำงานของบุคลากร</w:t>
      </w:r>
    </w:p>
    <w:p w14:paraId="563FD384" w14:textId="0788881C" w:rsidR="00C872DF" w:rsidRDefault="00C872DF" w:rsidP="00125FC3">
      <w:pPr>
        <w:pStyle w:val="NoSpacing"/>
        <w:rPr>
          <w:rFonts w:ascii="TH SarabunPSK" w:hAnsi="TH SarabunPSK" w:cs="TH SarabunPSK"/>
          <w:b/>
          <w:bCs/>
          <w:sz w:val="28"/>
        </w:rPr>
      </w:pPr>
    </w:p>
    <w:p w14:paraId="2426AE44" w14:textId="77777777" w:rsidR="00125FC3" w:rsidRPr="005913EE" w:rsidRDefault="00125FC3" w:rsidP="0076672D">
      <w:pPr>
        <w:pStyle w:val="NoSpacing"/>
        <w:rPr>
          <w:rFonts w:ascii="TH SarabunPSK" w:hAnsi="TH SarabunPSK" w:cs="TH SarabunPSK"/>
          <w:b/>
          <w:bCs/>
          <w:sz w:val="28"/>
        </w:rPr>
      </w:pPr>
      <w:r w:rsidRPr="00C440B6">
        <w:rPr>
          <w:rFonts w:ascii="TH SarabunPSK" w:hAnsi="TH SarabunPSK" w:cs="TH SarabunPSK"/>
          <w:b/>
          <w:bCs/>
          <w:sz w:val="28"/>
          <w:cs/>
        </w:rPr>
        <w:t>ข้อเสนอแนะ</w:t>
      </w:r>
    </w:p>
    <w:p w14:paraId="74E43E33" w14:textId="109ED521" w:rsidR="005344E1" w:rsidRPr="005344E1" w:rsidRDefault="005344E1" w:rsidP="00452FAA">
      <w:pPr>
        <w:pStyle w:val="NoSpacing"/>
        <w:tabs>
          <w:tab w:val="left" w:pos="720"/>
          <w:tab w:val="left" w:pos="981"/>
          <w:tab w:val="left" w:pos="1314"/>
        </w:tabs>
        <w:jc w:val="thaiDistribute"/>
        <w:rPr>
          <w:rFonts w:ascii="TH SarabunPSK" w:hAnsi="TH SarabunPSK" w:cs="TH SarabunPSK"/>
          <w:b/>
          <w:bCs/>
          <w:sz w:val="28"/>
        </w:rPr>
      </w:pPr>
      <w:r>
        <w:rPr>
          <w:rFonts w:ascii="TH SarabunPSK" w:hAnsi="TH SarabunPSK" w:cs="TH SarabunPSK"/>
          <w:b/>
          <w:bCs/>
          <w:sz w:val="28"/>
          <w:cs/>
        </w:rPr>
        <w:tab/>
      </w:r>
      <w:r w:rsidRPr="005344E1">
        <w:rPr>
          <w:rFonts w:ascii="TH SarabunPSK" w:hAnsi="TH SarabunPSK" w:cs="TH SarabunPSK"/>
          <w:b/>
          <w:bCs/>
          <w:sz w:val="28"/>
          <w:cs/>
        </w:rPr>
        <w:t>1. ข้อเสนอแนะในการนำผลการวิจัยไปใช้งาน</w:t>
      </w:r>
    </w:p>
    <w:p w14:paraId="30ED7AF5" w14:textId="1748B65C" w:rsidR="005344E1" w:rsidRPr="005344E1" w:rsidRDefault="005344E1" w:rsidP="00452FAA">
      <w:pPr>
        <w:pStyle w:val="NoSpacing"/>
        <w:tabs>
          <w:tab w:val="left" w:pos="720"/>
          <w:tab w:val="left" w:pos="981"/>
          <w:tab w:val="left" w:pos="1314"/>
        </w:tabs>
        <w:jc w:val="thaiDistribute"/>
        <w:rPr>
          <w:rFonts w:ascii="TH SarabunPSK" w:hAnsi="TH SarabunPSK" w:cs="TH SarabunPSK"/>
          <w:sz w:val="28"/>
        </w:rPr>
      </w:pPr>
      <w:r w:rsidRPr="005344E1">
        <w:rPr>
          <w:rFonts w:ascii="TH SarabunPSK" w:hAnsi="TH SarabunPSK" w:cs="TH SarabunPSK"/>
          <w:sz w:val="28"/>
          <w:cs/>
        </w:rPr>
        <w:tab/>
      </w:r>
      <w:r w:rsidRPr="005344E1">
        <w:rPr>
          <w:rFonts w:ascii="TH SarabunPSK" w:hAnsi="TH SarabunPSK" w:cs="TH SarabunPSK"/>
          <w:sz w:val="28"/>
          <w:cs/>
        </w:rPr>
        <w:tab/>
        <w:t>1.1 สำนักงานคณะกรรมการการศึกษาขั้นพื้นฐานควรให้ความสำคัญกับบุคลากรที่อยู่ในช่วงวัยเริ่มทำงาน เนื่องจากเป็นผู้ที่มีความกระตือรือร้น ต้องการพัฒนาสิ่งต่าง ๆ โดยเปิดโอกาสให้บุคลากรแสดงความรู้ความสามารถ ลดอำนาจการตัดสินใจของผู้บริหารเหลือเพียงเรื่องที่สำคัญมาก ๆ เท่านั้น และให้บุคลากรระดับล่างลงไปมีโอกาสตัดสินใจ ได้ควบคุมการทำงานของตนเอง</w:t>
      </w:r>
    </w:p>
    <w:p w14:paraId="4FF7130D" w14:textId="5B889A4C" w:rsidR="005344E1" w:rsidRPr="005344E1" w:rsidRDefault="005344E1" w:rsidP="00452FAA">
      <w:pPr>
        <w:pStyle w:val="NoSpacing"/>
        <w:tabs>
          <w:tab w:val="left" w:pos="720"/>
          <w:tab w:val="left" w:pos="981"/>
          <w:tab w:val="left" w:pos="1314"/>
        </w:tabs>
        <w:jc w:val="thaiDistribute"/>
        <w:rPr>
          <w:rFonts w:ascii="TH SarabunPSK" w:hAnsi="TH SarabunPSK" w:cs="TH SarabunPSK"/>
          <w:sz w:val="28"/>
        </w:rPr>
      </w:pPr>
      <w:r w:rsidRPr="005344E1">
        <w:rPr>
          <w:rFonts w:ascii="TH SarabunPSK" w:hAnsi="TH SarabunPSK" w:cs="TH SarabunPSK"/>
          <w:sz w:val="28"/>
          <w:cs/>
        </w:rPr>
        <w:tab/>
      </w:r>
      <w:r w:rsidRPr="005344E1">
        <w:rPr>
          <w:rFonts w:ascii="TH SarabunPSK" w:hAnsi="TH SarabunPSK" w:cs="TH SarabunPSK"/>
          <w:sz w:val="28"/>
          <w:cs/>
        </w:rPr>
        <w:tab/>
        <w:t>1.2  ให้บุคลากรได้มีอำนาจในการตัดสินใจ อำนาจในการควบคุมงานของตนเอง เพื่อให้บุคลากรได้มีโอกาสแสดงความสามารถ โดยมีหัวหน้าคอยแนะนำหรือชี้แนะแต่ไม่ควบคุมหรือบงการการทำงานของบุคลากร จะช่วยให้บุคลากรได้เรียนรู้และตกผลึกและมีความรับผิดชอบ ความภูมิใจในงานของตนเอง</w:t>
      </w:r>
    </w:p>
    <w:p w14:paraId="30B3F60B" w14:textId="22943C43" w:rsidR="005344E1" w:rsidRPr="005344E1" w:rsidRDefault="005344E1" w:rsidP="00452FAA">
      <w:pPr>
        <w:pStyle w:val="NoSpacing"/>
        <w:tabs>
          <w:tab w:val="left" w:pos="720"/>
          <w:tab w:val="left" w:pos="981"/>
          <w:tab w:val="left" w:pos="1314"/>
        </w:tabs>
        <w:jc w:val="thaiDistribute"/>
        <w:rPr>
          <w:rFonts w:ascii="TH SarabunPSK" w:hAnsi="TH SarabunPSK" w:cs="TH SarabunPSK"/>
          <w:sz w:val="28"/>
        </w:rPr>
      </w:pPr>
      <w:r w:rsidRPr="005344E1">
        <w:rPr>
          <w:rFonts w:ascii="TH SarabunPSK" w:hAnsi="TH SarabunPSK" w:cs="TH SarabunPSK"/>
          <w:sz w:val="28"/>
          <w:cs/>
        </w:rPr>
        <w:tab/>
      </w:r>
      <w:r w:rsidRPr="005344E1">
        <w:rPr>
          <w:rFonts w:ascii="TH SarabunPSK" w:hAnsi="TH SarabunPSK" w:cs="TH SarabunPSK"/>
          <w:sz w:val="28"/>
          <w:cs/>
        </w:rPr>
        <w:tab/>
        <w:t>1.</w:t>
      </w:r>
      <w:r w:rsidR="00C872DF">
        <w:rPr>
          <w:rFonts w:ascii="TH SarabunPSK" w:hAnsi="TH SarabunPSK" w:cs="TH SarabunPSK" w:hint="cs"/>
          <w:sz w:val="28"/>
          <w:cs/>
        </w:rPr>
        <w:t>3</w:t>
      </w:r>
      <w:r w:rsidRPr="005344E1">
        <w:rPr>
          <w:rFonts w:ascii="TH SarabunPSK" w:hAnsi="TH SarabunPSK" w:cs="TH SarabunPSK"/>
          <w:sz w:val="28"/>
          <w:cs/>
        </w:rPr>
        <w:t xml:space="preserve">  กำหนดโปรแกรมการอบรมหรือเปิดโอกาสให้บุคลากรได้รับการอบรมในสิ่งที่บุคลากรสนใจ เพื่อให้บุคลากรได้เรียนรู้สิ่งใหม่ ๆ อย่างต่อเนื่อง และเกิดความกระตือรือร้นที่จะนำความรู้นั้นเข้ามาปรับใช้ในการทำงาน</w:t>
      </w:r>
    </w:p>
    <w:p w14:paraId="7FE5BF7A" w14:textId="2BD8AA56" w:rsidR="00C872DF" w:rsidRPr="005344E1" w:rsidRDefault="00C872DF" w:rsidP="00C872DF">
      <w:pPr>
        <w:pStyle w:val="NoSpacing"/>
        <w:tabs>
          <w:tab w:val="left" w:pos="720"/>
          <w:tab w:val="left" w:pos="981"/>
          <w:tab w:val="left" w:pos="1314"/>
        </w:tabs>
        <w:jc w:val="thaiDistribute"/>
        <w:rPr>
          <w:rFonts w:ascii="TH SarabunPSK" w:hAnsi="TH SarabunPSK" w:cs="TH SarabunPSK"/>
          <w:sz w:val="28"/>
        </w:rPr>
      </w:pPr>
      <w:r w:rsidRPr="005344E1">
        <w:rPr>
          <w:rFonts w:ascii="TH SarabunPSK" w:hAnsi="TH SarabunPSK" w:cs="TH SarabunPSK"/>
          <w:sz w:val="28"/>
          <w:cs/>
        </w:rPr>
        <w:tab/>
      </w:r>
      <w:r w:rsidRPr="005344E1">
        <w:rPr>
          <w:rFonts w:ascii="TH SarabunPSK" w:hAnsi="TH SarabunPSK" w:cs="TH SarabunPSK"/>
          <w:sz w:val="28"/>
          <w:cs/>
        </w:rPr>
        <w:tab/>
        <w:t>1.</w:t>
      </w:r>
      <w:r>
        <w:rPr>
          <w:rFonts w:ascii="TH SarabunPSK" w:hAnsi="TH SarabunPSK" w:cs="TH SarabunPSK" w:hint="cs"/>
          <w:sz w:val="28"/>
          <w:cs/>
        </w:rPr>
        <w:t>4</w:t>
      </w:r>
      <w:r w:rsidRPr="005344E1">
        <w:rPr>
          <w:rFonts w:ascii="TH SarabunPSK" w:hAnsi="TH SarabunPSK" w:cs="TH SarabunPSK"/>
          <w:sz w:val="28"/>
          <w:cs/>
        </w:rPr>
        <w:t xml:space="preserve"> สำนักงานคณะกรรมการการศึกษาขั้นพื้นฐานควรกำหนดนโยบายที่ช่วยให้องค์กรทราบถึงสุขภาพจิตของบุคลากร และนโยบายหรือกิจกรรมที่ช่วยเยียวยาสุขภาพจิต เนื่องจากหากบุคลากรมีสุขภาพจิตแย่ก็ส่งผลต่อการทำงานเช่นกัน</w:t>
      </w:r>
    </w:p>
    <w:p w14:paraId="29DD85DA" w14:textId="5974FB3C" w:rsidR="005344E1" w:rsidRPr="005344E1" w:rsidRDefault="005344E1" w:rsidP="00452FAA">
      <w:pPr>
        <w:pStyle w:val="NoSpacing"/>
        <w:tabs>
          <w:tab w:val="left" w:pos="720"/>
          <w:tab w:val="left" w:pos="981"/>
          <w:tab w:val="left" w:pos="1314"/>
        </w:tabs>
        <w:jc w:val="thaiDistribute"/>
        <w:rPr>
          <w:rFonts w:ascii="TH SarabunPSK" w:hAnsi="TH SarabunPSK" w:cs="TH SarabunPSK"/>
          <w:b/>
          <w:bCs/>
          <w:sz w:val="28"/>
        </w:rPr>
      </w:pPr>
      <w:r>
        <w:rPr>
          <w:rFonts w:ascii="TH SarabunPSK" w:hAnsi="TH SarabunPSK" w:cs="TH SarabunPSK"/>
          <w:sz w:val="28"/>
          <w:cs/>
        </w:rPr>
        <w:tab/>
      </w:r>
      <w:r w:rsidRPr="005344E1">
        <w:rPr>
          <w:rFonts w:ascii="TH SarabunPSK" w:hAnsi="TH SarabunPSK" w:cs="TH SarabunPSK"/>
          <w:b/>
          <w:bCs/>
          <w:sz w:val="28"/>
          <w:cs/>
        </w:rPr>
        <w:t>2.  ข้อเสนอแนะในการวิจัยครั้งต่อไป</w:t>
      </w:r>
    </w:p>
    <w:p w14:paraId="46EC484E" w14:textId="4AB4D297" w:rsidR="005344E1" w:rsidRPr="005344E1" w:rsidRDefault="005344E1" w:rsidP="00452FAA">
      <w:pPr>
        <w:pStyle w:val="NoSpacing"/>
        <w:tabs>
          <w:tab w:val="left" w:pos="720"/>
          <w:tab w:val="left" w:pos="981"/>
          <w:tab w:val="left" w:pos="1314"/>
        </w:tabs>
        <w:jc w:val="thaiDistribute"/>
        <w:rPr>
          <w:rFonts w:ascii="TH SarabunPSK" w:hAnsi="TH SarabunPSK" w:cs="TH SarabunPSK"/>
          <w:sz w:val="28"/>
        </w:rPr>
      </w:pPr>
      <w:r w:rsidRPr="005344E1">
        <w:rPr>
          <w:rFonts w:ascii="TH SarabunPSK" w:hAnsi="TH SarabunPSK" w:cs="TH SarabunPSK"/>
          <w:sz w:val="28"/>
          <w:cs/>
        </w:rPr>
        <w:tab/>
      </w:r>
      <w:r w:rsidRPr="005344E1">
        <w:rPr>
          <w:rFonts w:ascii="TH SarabunPSK" w:hAnsi="TH SarabunPSK" w:cs="TH SarabunPSK"/>
          <w:sz w:val="28"/>
          <w:cs/>
        </w:rPr>
        <w:tab/>
        <w:t>2.1  ควรมีการศึกษาขยายขอบเขตโดยการเปลี่ยนแปลงประชากรและกลุ่มตัวอย่างเป็นหน่วยงานอื่น เพื่อที่จะได้ทราบถึงปัญหาและความคิดเห็นของภาวะหมดไฟในการทำงานที่หลากหลายและครอบคลุมยิ่งขึ้น เพื่อใช้เป็นประโยชน์ในการแก้ไขปัญหาอาการภาวะหมดไฟในการทำงานของบุคลากรอย่างมีประสิทธิภาพมากยิ่งขึ้น</w:t>
      </w:r>
    </w:p>
    <w:p w14:paraId="72A17D70" w14:textId="15FFB5DD" w:rsidR="005344E1" w:rsidRPr="005344E1" w:rsidRDefault="005344E1" w:rsidP="00452FAA">
      <w:pPr>
        <w:pStyle w:val="NoSpacing"/>
        <w:tabs>
          <w:tab w:val="left" w:pos="720"/>
          <w:tab w:val="left" w:pos="981"/>
          <w:tab w:val="left" w:pos="1314"/>
        </w:tabs>
        <w:jc w:val="thaiDistribute"/>
        <w:rPr>
          <w:rFonts w:ascii="TH SarabunPSK" w:hAnsi="TH SarabunPSK" w:cs="TH SarabunPSK"/>
          <w:sz w:val="28"/>
        </w:rPr>
      </w:pPr>
      <w:r w:rsidRPr="005344E1">
        <w:rPr>
          <w:rFonts w:ascii="TH SarabunPSK" w:hAnsi="TH SarabunPSK" w:cs="TH SarabunPSK"/>
          <w:sz w:val="28"/>
          <w:cs/>
        </w:rPr>
        <w:tab/>
      </w:r>
      <w:r w:rsidRPr="005344E1">
        <w:rPr>
          <w:rFonts w:ascii="TH SarabunPSK" w:hAnsi="TH SarabunPSK" w:cs="TH SarabunPSK"/>
          <w:sz w:val="28"/>
          <w:cs/>
        </w:rPr>
        <w:tab/>
        <w:t>2.2  ควรศึกษาตัวแปรอื่น ๆ ที่อาจส่งผลต่อภาวะหมดไฟในการทำงานของบุคลากรเพิ่มเติม เพื่อที่จะได้ทราบว่านอกเหนือจากตัวแปรในการศึกษาครั้งนี้มีตัวแปรอื่นใดบ้างที่ส่งผลต่อภาวะหมดไฟในการทำงาน</w:t>
      </w:r>
    </w:p>
    <w:p w14:paraId="14363A19" w14:textId="3856151E" w:rsidR="005344E1" w:rsidRPr="00C440B6" w:rsidRDefault="005344E1" w:rsidP="00452FAA">
      <w:pPr>
        <w:pStyle w:val="NoSpacing"/>
        <w:tabs>
          <w:tab w:val="left" w:pos="720"/>
          <w:tab w:val="left" w:pos="981"/>
          <w:tab w:val="left" w:pos="1314"/>
        </w:tabs>
        <w:jc w:val="thaiDistribute"/>
        <w:rPr>
          <w:rFonts w:ascii="TH SarabunPSK" w:hAnsi="TH SarabunPSK" w:cs="TH SarabunPSK"/>
          <w:sz w:val="28"/>
          <w:cs/>
        </w:rPr>
      </w:pPr>
      <w:r w:rsidRPr="005344E1">
        <w:rPr>
          <w:rFonts w:ascii="TH SarabunPSK" w:hAnsi="TH SarabunPSK" w:cs="TH SarabunPSK"/>
          <w:sz w:val="28"/>
          <w:cs/>
        </w:rPr>
        <w:tab/>
      </w:r>
      <w:r w:rsidRPr="005344E1">
        <w:rPr>
          <w:rFonts w:ascii="TH SarabunPSK" w:hAnsi="TH SarabunPSK" w:cs="TH SarabunPSK"/>
          <w:sz w:val="28"/>
          <w:cs/>
        </w:rPr>
        <w:tab/>
        <w:t>2.3  ในการเก็บรวบรวมข้อมูลควรมีการสัมภาษณ์กลุ่มตัวอย่างเพื่อให้ทราบถึงรายละเอียดเชิงลึกและปัญหาที่ตรงจุดมากขึ้น และสามารถนำไปวิเคราะห์พร้อมทั้งหาแนวทางป้องกันหรือแก้ปัญหาภาวะหมดไฟในการทำงานได้</w:t>
      </w:r>
    </w:p>
    <w:p w14:paraId="6D4F086B" w14:textId="57B62CAF" w:rsidR="007A7B57" w:rsidRDefault="007A7B57" w:rsidP="0076672D">
      <w:pPr>
        <w:pStyle w:val="NoSpacing"/>
        <w:rPr>
          <w:rFonts w:ascii="TH SarabunPSK" w:hAnsi="TH SarabunPSK" w:cs="TH SarabunPSK"/>
          <w:b/>
          <w:bCs/>
          <w:sz w:val="28"/>
          <w:cs/>
        </w:rPr>
      </w:pPr>
    </w:p>
    <w:p w14:paraId="02DD07A0" w14:textId="77777777" w:rsidR="007A7B57" w:rsidRDefault="007A7B57">
      <w:pPr>
        <w:spacing w:after="200" w:line="276" w:lineRule="auto"/>
        <w:rPr>
          <w:rFonts w:ascii="TH SarabunPSK" w:eastAsia="Calibri" w:hAnsi="TH SarabunPSK" w:cs="TH SarabunPSK"/>
          <w:b/>
          <w:bCs/>
          <w:sz w:val="28"/>
          <w:cs/>
        </w:rPr>
      </w:pPr>
      <w:r>
        <w:rPr>
          <w:rFonts w:ascii="TH SarabunPSK" w:hAnsi="TH SarabunPSK" w:cs="TH SarabunPSK"/>
          <w:b/>
          <w:bCs/>
          <w:sz w:val="28"/>
          <w:cs/>
        </w:rPr>
        <w:br w:type="page"/>
      </w:r>
    </w:p>
    <w:p w14:paraId="4AC8F9D5" w14:textId="11907116" w:rsidR="00125FC3" w:rsidRPr="00C440B6" w:rsidRDefault="00125FC3" w:rsidP="00D45F14">
      <w:pPr>
        <w:pStyle w:val="NoSpacing"/>
        <w:jc w:val="thaiDistribute"/>
        <w:rPr>
          <w:rFonts w:ascii="TH SarabunPSK" w:hAnsi="TH SarabunPSK" w:cs="TH SarabunPSK"/>
          <w:b/>
          <w:bCs/>
          <w:sz w:val="28"/>
        </w:rPr>
      </w:pPr>
      <w:r w:rsidRPr="00C440B6">
        <w:rPr>
          <w:rFonts w:ascii="TH SarabunPSK" w:hAnsi="TH SarabunPSK" w:cs="TH SarabunPSK"/>
          <w:b/>
          <w:bCs/>
          <w:sz w:val="28"/>
          <w:cs/>
        </w:rPr>
        <w:lastRenderedPageBreak/>
        <w:t>เอกสารอ้างอิง</w:t>
      </w:r>
    </w:p>
    <w:p w14:paraId="6B505930" w14:textId="2C75726F" w:rsidR="00405ED9" w:rsidRDefault="00405ED9" w:rsidP="00D45F14">
      <w:pPr>
        <w:ind w:left="562" w:hanging="562"/>
        <w:jc w:val="thaiDistribute"/>
        <w:rPr>
          <w:rFonts w:ascii="TH SarabunPSK" w:hAnsi="TH SarabunPSK" w:cs="TH SarabunPSK"/>
          <w:sz w:val="28"/>
        </w:rPr>
      </w:pPr>
      <w:r w:rsidRPr="00405ED9">
        <w:rPr>
          <w:rFonts w:ascii="TH SarabunPSK" w:hAnsi="TH SarabunPSK" w:cs="TH SarabunPSK"/>
          <w:sz w:val="28"/>
          <w:cs/>
        </w:rPr>
        <w:t xml:space="preserve">พยัต  วุฒิรงค์. (2557). </w:t>
      </w:r>
      <w:r w:rsidRPr="00405ED9">
        <w:rPr>
          <w:rFonts w:ascii="TH SarabunPSK" w:hAnsi="TH SarabunPSK" w:cs="TH SarabunPSK"/>
          <w:b/>
          <w:bCs/>
          <w:sz w:val="28"/>
          <w:cs/>
        </w:rPr>
        <w:t>การจัดการนวัตกรรม : ทรัพยากร องค์การแห่งการเรียนรู้ และนวัตกรรม</w:t>
      </w:r>
      <w:r w:rsidRPr="00405ED9">
        <w:rPr>
          <w:rFonts w:ascii="TH SarabunPSK" w:hAnsi="TH SarabunPSK" w:cs="TH SarabunPSK"/>
          <w:sz w:val="28"/>
          <w:cs/>
        </w:rPr>
        <w:t xml:space="preserve"> (พิมพ์ครั้งที่ 1). กรุงเทพฯ: สำนักพิมพ์แห่งจุฬาลงกรณ์มหาวิทยาลัย.</w:t>
      </w:r>
    </w:p>
    <w:p w14:paraId="6FEBBDC0" w14:textId="17138082" w:rsidR="009B7FA4" w:rsidRDefault="009B7FA4" w:rsidP="00D45F14">
      <w:pPr>
        <w:pStyle w:val="NoSpacing"/>
        <w:ind w:left="567" w:hanging="567"/>
        <w:jc w:val="thaiDistribute"/>
        <w:rPr>
          <w:rFonts w:ascii="TH SarabunPSK" w:hAnsi="TH SarabunPSK" w:cs="TH SarabunPSK"/>
          <w:sz w:val="28"/>
        </w:rPr>
      </w:pPr>
      <w:r w:rsidRPr="009B7FA4">
        <w:rPr>
          <w:rFonts w:ascii="TH SarabunPSK" w:hAnsi="TH SarabunPSK" w:cs="TH SarabunPSK"/>
          <w:sz w:val="28"/>
          <w:cs/>
        </w:rPr>
        <w:t>เยาวลักษณ์  กุลพาน</w:t>
      </w:r>
      <w:proofErr w:type="spellStart"/>
      <w:r w:rsidRPr="009B7FA4">
        <w:rPr>
          <w:rFonts w:ascii="TH SarabunPSK" w:hAnsi="TH SarabunPSK" w:cs="TH SarabunPSK"/>
          <w:sz w:val="28"/>
          <w:cs/>
        </w:rPr>
        <w:t>ิช</w:t>
      </w:r>
      <w:proofErr w:type="spellEnd"/>
      <w:r w:rsidRPr="009B7FA4">
        <w:rPr>
          <w:rFonts w:ascii="TH SarabunPSK" w:hAnsi="TH SarabunPSK" w:cs="TH SarabunPSK"/>
          <w:sz w:val="28"/>
          <w:cs/>
        </w:rPr>
        <w:t xml:space="preserve">. </w:t>
      </w:r>
      <w:r>
        <w:rPr>
          <w:rFonts w:ascii="TH SarabunPSK" w:hAnsi="TH SarabunPSK" w:cs="TH SarabunPSK" w:hint="cs"/>
          <w:sz w:val="28"/>
          <w:cs/>
        </w:rPr>
        <w:t>(</w:t>
      </w:r>
      <w:r w:rsidRPr="009B7FA4">
        <w:rPr>
          <w:rFonts w:ascii="TH SarabunPSK" w:hAnsi="TH SarabunPSK" w:cs="TH SarabunPSK"/>
          <w:sz w:val="28"/>
          <w:cs/>
        </w:rPr>
        <w:t>2533</w:t>
      </w:r>
      <w:r>
        <w:rPr>
          <w:rFonts w:ascii="TH SarabunPSK" w:hAnsi="TH SarabunPSK" w:cs="TH SarabunPSK" w:hint="cs"/>
          <w:sz w:val="28"/>
          <w:cs/>
        </w:rPr>
        <w:t>)</w:t>
      </w:r>
      <w:r w:rsidRPr="009B7FA4">
        <w:rPr>
          <w:rFonts w:ascii="TH SarabunPSK" w:hAnsi="TH SarabunPSK" w:cs="TH SarabunPSK"/>
          <w:sz w:val="28"/>
          <w:cs/>
        </w:rPr>
        <w:t xml:space="preserve">. </w:t>
      </w:r>
      <w:r w:rsidRPr="009B7FA4">
        <w:rPr>
          <w:rFonts w:ascii="TH SarabunPSK" w:hAnsi="TH SarabunPSK" w:cs="TH SarabunPSK"/>
          <w:b/>
          <w:bCs/>
          <w:sz w:val="28"/>
          <w:cs/>
        </w:rPr>
        <w:t>สภาพแวดล้อมกับประสิทธิภาพของงาน</w:t>
      </w:r>
      <w:r w:rsidRPr="009B7FA4">
        <w:rPr>
          <w:rFonts w:ascii="TH SarabunPSK" w:hAnsi="TH SarabunPSK" w:cs="TH SarabunPSK"/>
          <w:sz w:val="28"/>
          <w:cs/>
        </w:rPr>
        <w:t>. กรุงเทพฯ: โรงพิมพ์ไทยวัฒนาพาน</w:t>
      </w:r>
      <w:proofErr w:type="spellStart"/>
      <w:r w:rsidRPr="009B7FA4">
        <w:rPr>
          <w:rFonts w:ascii="TH SarabunPSK" w:hAnsi="TH SarabunPSK" w:cs="TH SarabunPSK"/>
          <w:sz w:val="28"/>
          <w:cs/>
        </w:rPr>
        <w:t>ิช</w:t>
      </w:r>
      <w:proofErr w:type="spellEnd"/>
      <w:r w:rsidRPr="009B7FA4">
        <w:rPr>
          <w:rFonts w:ascii="TH SarabunPSK" w:hAnsi="TH SarabunPSK" w:cs="TH SarabunPSK"/>
          <w:sz w:val="28"/>
          <w:cs/>
        </w:rPr>
        <w:t>.</w:t>
      </w:r>
    </w:p>
    <w:p w14:paraId="323F9479" w14:textId="0B3AF593" w:rsidR="009D463C" w:rsidRDefault="009D463C" w:rsidP="00D45F14">
      <w:pPr>
        <w:pStyle w:val="NoSpacing"/>
        <w:ind w:left="567" w:hanging="567"/>
        <w:jc w:val="thaiDistribute"/>
        <w:rPr>
          <w:rFonts w:ascii="TH SarabunPSK" w:hAnsi="TH SarabunPSK" w:cs="TH SarabunPSK"/>
          <w:sz w:val="28"/>
        </w:rPr>
      </w:pPr>
      <w:r w:rsidRPr="009D463C">
        <w:rPr>
          <w:rFonts w:ascii="TH SarabunPSK" w:hAnsi="TH SarabunPSK" w:cs="TH SarabunPSK"/>
          <w:sz w:val="28"/>
          <w:cs/>
        </w:rPr>
        <w:t>ละม้าย  เกิดโภคทรัพย์. (2548). การ</w:t>
      </w:r>
      <w:r w:rsidRPr="00D45F14">
        <w:rPr>
          <w:rFonts w:ascii="TH SarabunPSK" w:hAnsi="TH SarabunPSK" w:cs="TH SarabunPSK"/>
          <w:b/>
          <w:bCs/>
          <w:sz w:val="28"/>
          <w:cs/>
        </w:rPr>
        <w:t>รับรู้ความสามารถของตนเองกับความเหนื่อยหน่ายในงานบุคลากรทางการพยาบาล : กรณีศึกษาโรงพยาบาลรัฐบาลแห่งหนึ่ง</w:t>
      </w:r>
      <w:r w:rsidRPr="009D463C">
        <w:rPr>
          <w:rFonts w:ascii="TH SarabunPSK" w:hAnsi="TH SarabunPSK" w:cs="TH SarabunPSK"/>
          <w:sz w:val="28"/>
          <w:cs/>
        </w:rPr>
        <w:t xml:space="preserve"> (</w:t>
      </w:r>
      <w:proofErr w:type="spellStart"/>
      <w:r w:rsidRPr="009D463C">
        <w:rPr>
          <w:rFonts w:ascii="TH SarabunPSK" w:hAnsi="TH SarabunPSK" w:cs="TH SarabunPSK"/>
          <w:sz w:val="28"/>
          <w:cs/>
        </w:rPr>
        <w:t>ศิลปศา</w:t>
      </w:r>
      <w:proofErr w:type="spellEnd"/>
      <w:r w:rsidRPr="009D463C">
        <w:rPr>
          <w:rFonts w:ascii="TH SarabunPSK" w:hAnsi="TH SarabunPSK" w:cs="TH SarabunPSK"/>
          <w:sz w:val="28"/>
          <w:cs/>
        </w:rPr>
        <w:t>สตรมหาบัณฑิต). กรุงเทพฯ: มหาวิทยาลัยธรรมศาสตร์.</w:t>
      </w:r>
    </w:p>
    <w:p w14:paraId="471468FD" w14:textId="02A7FFAC" w:rsidR="00405ED9" w:rsidRDefault="00405ED9" w:rsidP="00D45F14">
      <w:pPr>
        <w:ind w:left="562" w:hanging="562"/>
        <w:jc w:val="thaiDistribute"/>
        <w:rPr>
          <w:rFonts w:ascii="TH SarabunPSK" w:hAnsi="TH SarabunPSK" w:cs="TH SarabunPSK"/>
          <w:sz w:val="28"/>
        </w:rPr>
      </w:pPr>
      <w:r w:rsidRPr="002F0A7F">
        <w:rPr>
          <w:rFonts w:ascii="TH SarabunPSK" w:hAnsi="TH SarabunPSK" w:cs="TH SarabunPSK"/>
          <w:sz w:val="28"/>
          <w:cs/>
        </w:rPr>
        <w:t xml:space="preserve">สิระยา  สัมมาวาจ. (2534). </w:t>
      </w:r>
      <w:r w:rsidRPr="002F0A7F">
        <w:rPr>
          <w:rFonts w:ascii="TH SarabunPSK" w:hAnsi="TH SarabunPSK" w:cs="TH SarabunPSK"/>
          <w:b/>
          <w:bCs/>
          <w:sz w:val="28"/>
          <w:cs/>
        </w:rPr>
        <w:t>ความเหนื่อยหน่ายของผู้บริหารระดับต้นทางการพยาบาลศึกษาเฉพาะกรณีหัวหน้าหอผู้ป่วยในโรงพยาบาลรามาธิบดี</w:t>
      </w:r>
      <w:r w:rsidRPr="002F0A7F">
        <w:rPr>
          <w:rFonts w:ascii="TH SarabunPSK" w:hAnsi="TH SarabunPSK" w:cs="TH SarabunPSK"/>
          <w:sz w:val="28"/>
          <w:cs/>
        </w:rPr>
        <w:t xml:space="preserve"> (วิทยานิพนธ์ปริญญารัฐ</w:t>
      </w:r>
      <w:proofErr w:type="spellStart"/>
      <w:r w:rsidRPr="002F0A7F">
        <w:rPr>
          <w:rFonts w:ascii="TH SarabunPSK" w:hAnsi="TH SarabunPSK" w:cs="TH SarabunPSK"/>
          <w:sz w:val="28"/>
          <w:cs/>
        </w:rPr>
        <w:t>ศา</w:t>
      </w:r>
      <w:proofErr w:type="spellEnd"/>
      <w:r w:rsidRPr="002F0A7F">
        <w:rPr>
          <w:rFonts w:ascii="TH SarabunPSK" w:hAnsi="TH SarabunPSK" w:cs="TH SarabunPSK"/>
          <w:sz w:val="28"/>
          <w:cs/>
        </w:rPr>
        <w:t>สตรมหาบัณฑิต). กรุงเทพฯ: มหาวิทยาลัยธรรมศาสตร์.</w:t>
      </w:r>
    </w:p>
    <w:p w14:paraId="7F1630F6" w14:textId="553FFB7C" w:rsidR="00461867" w:rsidRDefault="00461867" w:rsidP="00461867">
      <w:pPr>
        <w:ind w:left="562" w:hanging="562"/>
        <w:jc w:val="thaiDistribute"/>
        <w:rPr>
          <w:rFonts w:ascii="TH SarabunPSK" w:hAnsi="TH SarabunPSK" w:cs="TH SarabunPSK"/>
          <w:spacing w:val="-4"/>
          <w:sz w:val="28"/>
        </w:rPr>
      </w:pPr>
      <w:r w:rsidRPr="00461867">
        <w:rPr>
          <w:rFonts w:ascii="TH SarabunPSK" w:hAnsi="TH SarabunPSK" w:cs="TH SarabunPSK"/>
          <w:spacing w:val="-4"/>
          <w:sz w:val="28"/>
          <w:cs/>
        </w:rPr>
        <w:t xml:space="preserve">อริสา  เลาหไกวัลธรรม. (2539). </w:t>
      </w:r>
      <w:r w:rsidRPr="00461867">
        <w:rPr>
          <w:rFonts w:ascii="TH SarabunPSK" w:hAnsi="TH SarabunPSK" w:cs="TH SarabunPSK"/>
          <w:b/>
          <w:bCs/>
          <w:spacing w:val="-4"/>
          <w:sz w:val="28"/>
          <w:cs/>
        </w:rPr>
        <w:t>สภาพแวดล้อมในการทำงานที่มีผลต่อสุขภาพจิตของพนักงานโรงงานอุตสาหกรรมประกอบรถยนต์ในนิคม</w:t>
      </w:r>
      <w:r w:rsidRPr="009B7FA4">
        <w:rPr>
          <w:rFonts w:ascii="TH SarabunPSK" w:hAnsi="TH SarabunPSK" w:cs="TH SarabunPSK"/>
          <w:b/>
          <w:bCs/>
          <w:spacing w:val="-4"/>
          <w:sz w:val="28"/>
          <w:cs/>
        </w:rPr>
        <w:t>อุตสาหกรรมบางชัน</w:t>
      </w:r>
      <w:r w:rsidRPr="009B7FA4">
        <w:rPr>
          <w:rFonts w:ascii="TH SarabunPSK" w:hAnsi="TH SarabunPSK" w:cs="TH SarabunPSK"/>
          <w:spacing w:val="-4"/>
          <w:sz w:val="28"/>
          <w:cs/>
        </w:rPr>
        <w:t>. กรุงเทพฯ: มหาวิทยาลัยเกษตรศาสตร์.</w:t>
      </w:r>
    </w:p>
    <w:p w14:paraId="02081C97" w14:textId="3BD89699" w:rsidR="00084D37" w:rsidRDefault="00084D37" w:rsidP="00D45F14">
      <w:pPr>
        <w:ind w:left="562" w:hanging="562"/>
        <w:jc w:val="thaiDistribute"/>
        <w:rPr>
          <w:rFonts w:ascii="TH SarabunPSK" w:hAnsi="TH SarabunPSK" w:cs="TH SarabunPSK"/>
          <w:sz w:val="28"/>
        </w:rPr>
      </w:pPr>
      <w:r w:rsidRPr="007A7B57">
        <w:rPr>
          <w:rFonts w:ascii="TH SarabunPSK" w:hAnsi="TH SarabunPSK" w:cs="TH SarabunPSK"/>
          <w:spacing w:val="-4"/>
          <w:sz w:val="28"/>
          <w:cs/>
        </w:rPr>
        <w:t>อัศวินี  นามะกันคำ. (2542). ความ</w:t>
      </w:r>
      <w:r w:rsidRPr="007A7B57">
        <w:rPr>
          <w:rFonts w:ascii="TH SarabunPSK" w:hAnsi="TH SarabunPSK" w:cs="TH SarabunPSK"/>
          <w:b/>
          <w:bCs/>
          <w:spacing w:val="-4"/>
          <w:sz w:val="28"/>
          <w:cs/>
        </w:rPr>
        <w:t>เหนื่อยหน่ายของพยาบาลประจำการที่ให้บริการปรึกษาในโรงพยาบาลชุมชน เขตภาคเหนือ</w:t>
      </w:r>
      <w:r w:rsidRPr="00084D37">
        <w:rPr>
          <w:rFonts w:ascii="TH SarabunPSK" w:hAnsi="TH SarabunPSK" w:cs="TH SarabunPSK"/>
          <w:sz w:val="28"/>
          <w:cs/>
        </w:rPr>
        <w:t xml:space="preserve"> (วิทยานิพนธ์มหาบัณฑิต). เชียงใหม่: มหาวิทยาลัยเชียงใหม่.</w:t>
      </w:r>
    </w:p>
    <w:p w14:paraId="2EF3F8C3" w14:textId="77777777" w:rsidR="00084D37" w:rsidRDefault="00084D37" w:rsidP="00D45F14">
      <w:pPr>
        <w:pStyle w:val="NoSpacing"/>
        <w:ind w:left="567" w:hanging="567"/>
        <w:jc w:val="thaiDistribute"/>
        <w:rPr>
          <w:rFonts w:ascii="TH SarabunPSK" w:hAnsi="TH SarabunPSK" w:cs="TH SarabunPSK"/>
          <w:sz w:val="28"/>
        </w:rPr>
      </w:pPr>
      <w:r w:rsidRPr="009166E9">
        <w:rPr>
          <w:rFonts w:ascii="TH SarabunPSK" w:hAnsi="TH SarabunPSK" w:cs="TH SarabunPSK"/>
          <w:sz w:val="28"/>
        </w:rPr>
        <w:t>Cartwright, S., &amp; Cooper, C. L. (</w:t>
      </w:r>
      <w:r w:rsidRPr="009166E9">
        <w:rPr>
          <w:rFonts w:ascii="TH SarabunPSK" w:hAnsi="TH SarabunPSK" w:cs="TH SarabunPSK"/>
          <w:sz w:val="28"/>
          <w:cs/>
        </w:rPr>
        <w:t xml:space="preserve">1997). </w:t>
      </w:r>
      <w:r w:rsidRPr="00084D37">
        <w:rPr>
          <w:rFonts w:ascii="TH SarabunPSK" w:hAnsi="TH SarabunPSK" w:cs="TH SarabunPSK"/>
          <w:b/>
          <w:bCs/>
          <w:sz w:val="28"/>
        </w:rPr>
        <w:t>Managing workplace stress</w:t>
      </w:r>
      <w:r w:rsidRPr="009166E9">
        <w:rPr>
          <w:rFonts w:ascii="TH SarabunPSK" w:hAnsi="TH SarabunPSK" w:cs="TH SarabunPSK"/>
          <w:sz w:val="28"/>
        </w:rPr>
        <w:t>. Sage Publications, Inc.</w:t>
      </w:r>
    </w:p>
    <w:p w14:paraId="6FE45EE3" w14:textId="240B3077" w:rsidR="00E47B64" w:rsidRDefault="00E47B64" w:rsidP="00D45F14">
      <w:pPr>
        <w:pStyle w:val="NoSpacing"/>
        <w:ind w:left="567" w:hanging="567"/>
        <w:jc w:val="thaiDistribute"/>
        <w:rPr>
          <w:rFonts w:ascii="TH SarabunPSK" w:hAnsi="TH SarabunPSK" w:cs="TH SarabunPSK"/>
          <w:sz w:val="28"/>
        </w:rPr>
      </w:pPr>
      <w:r w:rsidRPr="00EF5018">
        <w:rPr>
          <w:rFonts w:ascii="TH SarabunPSK" w:hAnsi="TH SarabunPSK" w:cs="TH SarabunPSK"/>
          <w:spacing w:val="-4"/>
          <w:sz w:val="28"/>
        </w:rPr>
        <w:t xml:space="preserve">Cooper, C.L., </w:t>
      </w:r>
      <w:proofErr w:type="spellStart"/>
      <w:r w:rsidRPr="00EF5018">
        <w:rPr>
          <w:rFonts w:ascii="TH SarabunPSK" w:hAnsi="TH SarabunPSK" w:cs="TH SarabunPSK"/>
          <w:spacing w:val="-4"/>
          <w:sz w:val="28"/>
        </w:rPr>
        <w:t>Dewe</w:t>
      </w:r>
      <w:proofErr w:type="spellEnd"/>
      <w:r w:rsidRPr="00EF5018">
        <w:rPr>
          <w:rFonts w:ascii="TH SarabunPSK" w:hAnsi="TH SarabunPSK" w:cs="TH SarabunPSK"/>
          <w:spacing w:val="-4"/>
          <w:sz w:val="28"/>
        </w:rPr>
        <w:t>, P.J., &amp; O’Driscoll, M.P. (</w:t>
      </w:r>
      <w:r w:rsidRPr="00EF5018">
        <w:rPr>
          <w:rFonts w:ascii="TH SarabunPSK" w:hAnsi="TH SarabunPSK" w:cs="TH SarabunPSK"/>
          <w:spacing w:val="-4"/>
          <w:sz w:val="28"/>
          <w:cs/>
        </w:rPr>
        <w:t xml:space="preserve">2001). </w:t>
      </w:r>
      <w:r w:rsidRPr="00EF5018">
        <w:rPr>
          <w:rFonts w:ascii="TH SarabunPSK" w:hAnsi="TH SarabunPSK" w:cs="TH SarabunPSK"/>
          <w:b/>
          <w:bCs/>
          <w:spacing w:val="-4"/>
          <w:sz w:val="28"/>
        </w:rPr>
        <w:t>A review and critique of theory, research and application</w:t>
      </w:r>
      <w:r w:rsidRPr="00E47B64">
        <w:rPr>
          <w:rFonts w:ascii="TH SarabunPSK" w:hAnsi="TH SarabunPSK" w:cs="TH SarabunPSK"/>
          <w:sz w:val="28"/>
        </w:rPr>
        <w:t>. Organizational Stress. London: Sage.</w:t>
      </w:r>
    </w:p>
    <w:p w14:paraId="2D405A7F" w14:textId="3E4CCDA1" w:rsidR="009166E9" w:rsidRDefault="009166E9" w:rsidP="00D45F14">
      <w:pPr>
        <w:pStyle w:val="NoSpacing"/>
        <w:ind w:left="567" w:hanging="567"/>
        <w:jc w:val="thaiDistribute"/>
        <w:rPr>
          <w:rFonts w:ascii="TH SarabunPSK" w:hAnsi="TH SarabunPSK" w:cs="TH SarabunPSK"/>
          <w:sz w:val="28"/>
        </w:rPr>
      </w:pPr>
      <w:r w:rsidRPr="009166E9">
        <w:rPr>
          <w:rFonts w:ascii="TH SarabunPSK" w:hAnsi="TH SarabunPSK" w:cs="TH SarabunPSK"/>
          <w:sz w:val="28"/>
        </w:rPr>
        <w:t>Maslach, Christina. (</w:t>
      </w:r>
      <w:r w:rsidRPr="009166E9">
        <w:rPr>
          <w:rFonts w:ascii="TH SarabunPSK" w:hAnsi="TH SarabunPSK" w:cs="TH SarabunPSK"/>
          <w:sz w:val="28"/>
          <w:cs/>
        </w:rPr>
        <w:t xml:space="preserve">1982). </w:t>
      </w:r>
      <w:r w:rsidRPr="00084D37">
        <w:rPr>
          <w:rFonts w:ascii="TH SarabunPSK" w:hAnsi="TH SarabunPSK" w:cs="TH SarabunPSK"/>
          <w:b/>
          <w:bCs/>
          <w:sz w:val="28"/>
        </w:rPr>
        <w:t>Burnout: The cost of caring</w:t>
      </w:r>
      <w:r w:rsidRPr="009166E9">
        <w:rPr>
          <w:rFonts w:ascii="TH SarabunPSK" w:hAnsi="TH SarabunPSK" w:cs="TH SarabunPSK"/>
          <w:sz w:val="28"/>
        </w:rPr>
        <w:t xml:space="preserve"> (</w:t>
      </w:r>
      <w:r w:rsidRPr="009166E9">
        <w:rPr>
          <w:rFonts w:ascii="TH SarabunPSK" w:hAnsi="TH SarabunPSK" w:cs="TH SarabunPSK"/>
          <w:sz w:val="28"/>
          <w:cs/>
        </w:rPr>
        <w:t>2</w:t>
      </w:r>
      <w:proofErr w:type="spellStart"/>
      <w:r w:rsidRPr="009166E9">
        <w:rPr>
          <w:rFonts w:ascii="TH SarabunPSK" w:hAnsi="TH SarabunPSK" w:cs="TH SarabunPSK"/>
          <w:sz w:val="28"/>
        </w:rPr>
        <w:t>nd</w:t>
      </w:r>
      <w:proofErr w:type="spellEnd"/>
      <w:r w:rsidRPr="009166E9">
        <w:rPr>
          <w:rFonts w:ascii="TH SarabunPSK" w:hAnsi="TH SarabunPSK" w:cs="TH SarabunPSK"/>
          <w:sz w:val="28"/>
        </w:rPr>
        <w:t xml:space="preserve"> ed.). Englewood Cliffs: Prentice-Hall.</w:t>
      </w:r>
    </w:p>
    <w:p w14:paraId="7704040C" w14:textId="77777777" w:rsidR="00084D37" w:rsidRPr="00084D37" w:rsidRDefault="00084D37" w:rsidP="00D45F14">
      <w:pPr>
        <w:pStyle w:val="NoSpacing"/>
        <w:ind w:left="567" w:hanging="567"/>
        <w:jc w:val="thaiDistribute"/>
        <w:rPr>
          <w:rFonts w:ascii="TH SarabunPSK" w:hAnsi="TH SarabunPSK" w:cs="TH SarabunPSK"/>
          <w:sz w:val="28"/>
        </w:rPr>
      </w:pPr>
      <w:r w:rsidRPr="00084D37">
        <w:rPr>
          <w:rFonts w:ascii="TH SarabunPSK" w:hAnsi="TH SarabunPSK" w:cs="TH SarabunPSK"/>
          <w:sz w:val="28"/>
        </w:rPr>
        <w:t>Maslach. C., and Leiter, M. P. (</w:t>
      </w:r>
      <w:r w:rsidRPr="00084D37">
        <w:rPr>
          <w:rFonts w:ascii="TH SarabunPSK" w:hAnsi="TH SarabunPSK" w:cs="TH SarabunPSK"/>
          <w:sz w:val="28"/>
          <w:cs/>
        </w:rPr>
        <w:t xml:space="preserve">1997). </w:t>
      </w:r>
      <w:r w:rsidRPr="00084D37">
        <w:rPr>
          <w:rFonts w:ascii="TH SarabunPSK" w:hAnsi="TH SarabunPSK" w:cs="TH SarabunPSK"/>
          <w:b/>
          <w:bCs/>
          <w:sz w:val="28"/>
        </w:rPr>
        <w:t>The truth about burnout</w:t>
      </w:r>
      <w:r w:rsidRPr="00084D37">
        <w:rPr>
          <w:rFonts w:ascii="TH SarabunPSK" w:hAnsi="TH SarabunPSK" w:cs="TH SarabunPSK"/>
          <w:sz w:val="28"/>
        </w:rPr>
        <w:t xml:space="preserve">. San </w:t>
      </w:r>
      <w:proofErr w:type="spellStart"/>
      <w:r w:rsidRPr="00084D37">
        <w:rPr>
          <w:rFonts w:ascii="TH SarabunPSK" w:hAnsi="TH SarabunPSK" w:cs="TH SarabunPSK"/>
          <w:sz w:val="28"/>
        </w:rPr>
        <w:t>Francisio</w:t>
      </w:r>
      <w:proofErr w:type="spellEnd"/>
      <w:r w:rsidRPr="00084D37">
        <w:rPr>
          <w:rFonts w:ascii="TH SarabunPSK" w:hAnsi="TH SarabunPSK" w:cs="TH SarabunPSK"/>
          <w:sz w:val="28"/>
        </w:rPr>
        <w:t>: Jossey – Bass.</w:t>
      </w:r>
    </w:p>
    <w:p w14:paraId="53095CB0" w14:textId="221E8994" w:rsidR="009166E9" w:rsidRPr="00C16A88" w:rsidRDefault="009166E9" w:rsidP="00D45F14">
      <w:pPr>
        <w:pStyle w:val="NoSpacing"/>
        <w:ind w:left="567" w:hanging="567"/>
        <w:jc w:val="thaiDistribute"/>
        <w:rPr>
          <w:rFonts w:ascii="TH SarabunPSK" w:hAnsi="TH SarabunPSK" w:cs="TH SarabunPSK"/>
          <w:spacing w:val="-6"/>
          <w:sz w:val="28"/>
        </w:rPr>
      </w:pPr>
      <w:r w:rsidRPr="00C16A88">
        <w:rPr>
          <w:rFonts w:ascii="TH SarabunPSK" w:hAnsi="TH SarabunPSK" w:cs="TH SarabunPSK"/>
          <w:spacing w:val="-6"/>
          <w:sz w:val="28"/>
        </w:rPr>
        <w:t>Maslach, C., &amp; Goldberg, J. (</w:t>
      </w:r>
      <w:r w:rsidRPr="00C16A88">
        <w:rPr>
          <w:rFonts w:ascii="TH SarabunPSK" w:hAnsi="TH SarabunPSK" w:cs="TH SarabunPSK"/>
          <w:spacing w:val="-6"/>
          <w:sz w:val="28"/>
          <w:cs/>
        </w:rPr>
        <w:t xml:space="preserve">1998). </w:t>
      </w:r>
      <w:r w:rsidRPr="00C16A88">
        <w:rPr>
          <w:rFonts w:ascii="TH SarabunPSK" w:hAnsi="TH SarabunPSK" w:cs="TH SarabunPSK"/>
          <w:b/>
          <w:bCs/>
          <w:spacing w:val="-6"/>
          <w:sz w:val="28"/>
        </w:rPr>
        <w:t xml:space="preserve">Prevention of burnout: </w:t>
      </w:r>
      <w:proofErr w:type="gramStart"/>
      <w:r w:rsidRPr="00C16A88">
        <w:rPr>
          <w:rFonts w:ascii="TH SarabunPSK" w:hAnsi="TH SarabunPSK" w:cs="TH SarabunPSK"/>
          <w:b/>
          <w:bCs/>
          <w:spacing w:val="-6"/>
          <w:sz w:val="28"/>
        </w:rPr>
        <w:t>New</w:t>
      </w:r>
      <w:proofErr w:type="gramEnd"/>
      <w:r w:rsidRPr="00C16A88">
        <w:rPr>
          <w:rFonts w:ascii="TH SarabunPSK" w:hAnsi="TH SarabunPSK" w:cs="TH SarabunPSK"/>
          <w:b/>
          <w:bCs/>
          <w:spacing w:val="-6"/>
          <w:sz w:val="28"/>
        </w:rPr>
        <w:t xml:space="preserve"> perspectives</w:t>
      </w:r>
      <w:r w:rsidRPr="00C16A88">
        <w:rPr>
          <w:rFonts w:ascii="TH SarabunPSK" w:hAnsi="TH SarabunPSK" w:cs="TH SarabunPSK"/>
          <w:spacing w:val="-6"/>
          <w:sz w:val="28"/>
        </w:rPr>
        <w:t>. Applied &amp; Preventive Psychology.</w:t>
      </w:r>
    </w:p>
    <w:p w14:paraId="3DCC118F" w14:textId="77777777" w:rsidR="00E47B64" w:rsidRPr="00084D37" w:rsidRDefault="00E47B64" w:rsidP="00D45F14">
      <w:pPr>
        <w:pStyle w:val="NoSpacing"/>
        <w:ind w:left="567" w:hanging="567"/>
        <w:jc w:val="thaiDistribute"/>
        <w:rPr>
          <w:rFonts w:ascii="TH SarabunPSK" w:hAnsi="TH SarabunPSK" w:cs="TH SarabunPSK"/>
          <w:sz w:val="28"/>
        </w:rPr>
      </w:pPr>
      <w:bookmarkStart w:id="0" w:name="_Hlk71298025"/>
      <w:r w:rsidRPr="00084D37">
        <w:rPr>
          <w:rFonts w:ascii="TH SarabunPSK" w:hAnsi="TH SarabunPSK" w:cs="TH SarabunPSK"/>
          <w:sz w:val="28"/>
        </w:rPr>
        <w:t>Maslach, C., Schaufeli, W. B., &amp; Leiter, M. P. (</w:t>
      </w:r>
      <w:r w:rsidRPr="00084D37">
        <w:rPr>
          <w:rFonts w:ascii="TH SarabunPSK" w:hAnsi="TH SarabunPSK" w:cs="TH SarabunPSK"/>
          <w:sz w:val="28"/>
          <w:cs/>
        </w:rPr>
        <w:t xml:space="preserve">2001). </w:t>
      </w:r>
      <w:r w:rsidRPr="00084D37">
        <w:rPr>
          <w:rFonts w:ascii="TH SarabunPSK" w:hAnsi="TH SarabunPSK" w:cs="TH SarabunPSK"/>
          <w:b/>
          <w:bCs/>
          <w:sz w:val="28"/>
        </w:rPr>
        <w:t>Job burnout</w:t>
      </w:r>
      <w:r w:rsidRPr="00084D37">
        <w:rPr>
          <w:rFonts w:ascii="TH SarabunPSK" w:hAnsi="TH SarabunPSK" w:cs="TH SarabunPSK"/>
          <w:sz w:val="28"/>
        </w:rPr>
        <w:t>. Annual Review of Psychology.</w:t>
      </w:r>
    </w:p>
    <w:p w14:paraId="5D92A997" w14:textId="3EB6C8F2" w:rsidR="00405ED9" w:rsidRPr="00847651" w:rsidRDefault="00405ED9" w:rsidP="00D45F14">
      <w:pPr>
        <w:pStyle w:val="NoSpacing"/>
        <w:ind w:left="567" w:hanging="567"/>
        <w:jc w:val="thaiDistribute"/>
        <w:rPr>
          <w:rFonts w:ascii="TH SarabunPSK" w:hAnsi="TH SarabunPSK" w:cs="TH SarabunPSK"/>
          <w:spacing w:val="-4"/>
          <w:sz w:val="28"/>
        </w:rPr>
      </w:pPr>
      <w:r w:rsidRPr="00847651">
        <w:rPr>
          <w:rFonts w:ascii="TH SarabunPSK" w:hAnsi="TH SarabunPSK" w:cs="TH SarabunPSK"/>
          <w:spacing w:val="-4"/>
          <w:sz w:val="28"/>
        </w:rPr>
        <w:t>Moos, R. H. (</w:t>
      </w:r>
      <w:r w:rsidRPr="00847651">
        <w:rPr>
          <w:rFonts w:ascii="TH SarabunPSK" w:hAnsi="TH SarabunPSK" w:cs="TH SarabunPSK"/>
          <w:spacing w:val="-4"/>
          <w:sz w:val="28"/>
          <w:cs/>
        </w:rPr>
        <w:t xml:space="preserve">1986). </w:t>
      </w:r>
      <w:r w:rsidRPr="00847651">
        <w:rPr>
          <w:rFonts w:ascii="TH SarabunPSK" w:hAnsi="TH SarabunPSK" w:cs="TH SarabunPSK"/>
          <w:b/>
          <w:bCs/>
          <w:spacing w:val="-4"/>
          <w:sz w:val="28"/>
        </w:rPr>
        <w:t>The human context environmental determinants of behavior</w:t>
      </w:r>
      <w:r w:rsidRPr="00847651">
        <w:rPr>
          <w:rFonts w:ascii="TH SarabunPSK" w:hAnsi="TH SarabunPSK" w:cs="TH SarabunPSK"/>
          <w:spacing w:val="-4"/>
          <w:sz w:val="28"/>
        </w:rPr>
        <w:t>. New York: Wiley &amp; Sons.</w:t>
      </w:r>
    </w:p>
    <w:bookmarkEnd w:id="0"/>
    <w:p w14:paraId="0547CBFA" w14:textId="397B10E1" w:rsidR="00E47B64" w:rsidRPr="00847651" w:rsidRDefault="00084D37" w:rsidP="00D45F14">
      <w:pPr>
        <w:pStyle w:val="NoSpacing"/>
        <w:ind w:left="567" w:hanging="567"/>
        <w:jc w:val="thaiDistribute"/>
        <w:rPr>
          <w:rFonts w:ascii="TH SarabunPSK" w:hAnsi="TH SarabunPSK" w:cs="TH SarabunPSK"/>
          <w:spacing w:val="-8"/>
          <w:sz w:val="28"/>
        </w:rPr>
      </w:pPr>
      <w:proofErr w:type="spellStart"/>
      <w:r w:rsidRPr="00847651">
        <w:rPr>
          <w:rFonts w:ascii="TH SarabunPSK" w:hAnsi="TH SarabunPSK" w:cs="TH SarabunPSK"/>
          <w:spacing w:val="-8"/>
          <w:sz w:val="28"/>
        </w:rPr>
        <w:t>Muldary</w:t>
      </w:r>
      <w:proofErr w:type="spellEnd"/>
      <w:r w:rsidRPr="00847651">
        <w:rPr>
          <w:rFonts w:ascii="TH SarabunPSK" w:hAnsi="TH SarabunPSK" w:cs="TH SarabunPSK"/>
          <w:spacing w:val="-8"/>
          <w:sz w:val="28"/>
        </w:rPr>
        <w:t>, T. W. (</w:t>
      </w:r>
      <w:r w:rsidRPr="00847651">
        <w:rPr>
          <w:rFonts w:ascii="TH SarabunPSK" w:hAnsi="TH SarabunPSK" w:cs="TH SarabunPSK"/>
          <w:spacing w:val="-8"/>
          <w:sz w:val="28"/>
          <w:cs/>
        </w:rPr>
        <w:t xml:space="preserve">1983). </w:t>
      </w:r>
      <w:r w:rsidRPr="00847651">
        <w:rPr>
          <w:rFonts w:ascii="TH SarabunPSK" w:hAnsi="TH SarabunPSK" w:cs="TH SarabunPSK"/>
          <w:b/>
          <w:bCs/>
          <w:spacing w:val="-8"/>
          <w:sz w:val="28"/>
        </w:rPr>
        <w:t>Burnout and health professionals: Manifestation and management</w:t>
      </w:r>
      <w:r w:rsidRPr="00847651">
        <w:rPr>
          <w:rFonts w:ascii="TH SarabunPSK" w:hAnsi="TH SarabunPSK" w:cs="TH SarabunPSK"/>
          <w:spacing w:val="-8"/>
          <w:sz w:val="28"/>
        </w:rPr>
        <w:t>. Capistrano Press, Ltd.</w:t>
      </w:r>
    </w:p>
    <w:sectPr w:rsidR="00E47B64" w:rsidRPr="00847651" w:rsidSect="009B7BFF">
      <w:headerReference w:type="default" r:id="rId7"/>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8F6004" w14:textId="77777777" w:rsidR="002F6AEB" w:rsidRDefault="002F6AEB" w:rsidP="00005BDA">
      <w:r>
        <w:separator/>
      </w:r>
    </w:p>
  </w:endnote>
  <w:endnote w:type="continuationSeparator" w:id="0">
    <w:p w14:paraId="28516380" w14:textId="77777777" w:rsidR="002F6AEB" w:rsidRDefault="002F6AEB" w:rsidP="00005B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AFF" w:usb1="C0007843"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TH SarabunIT๙">
    <w:panose1 w:val="020B0500040200020003"/>
    <w:charset w:val="00"/>
    <w:family w:val="swiss"/>
    <w:pitch w:val="variable"/>
    <w:sig w:usb0="A100006F" w:usb1="5000205A" w:usb2="00000000" w:usb3="00000000" w:csb0="00010183" w:csb1="00000000"/>
  </w:font>
  <w:font w:name="TH SarabunPSK">
    <w:panose1 w:val="020B0500040200020003"/>
    <w:charset w:val="00"/>
    <w:family w:val="swiss"/>
    <w:pitch w:val="variable"/>
    <w:sig w:usb0="A100006F" w:usb1="5000205A" w:usb2="00000000" w:usb3="00000000" w:csb0="00010183" w:csb1="00000000"/>
  </w:font>
  <w:font w:name="Arial">
    <w:panose1 w:val="020B0604020202020204"/>
    <w:charset w:val="00"/>
    <w:family w:val="swiss"/>
    <w:pitch w:val="variable"/>
    <w:sig w:usb0="E0002AFF" w:usb1="C0007843" w:usb2="00000009" w:usb3="00000000" w:csb0="000001FF" w:csb1="00000000"/>
  </w:font>
  <w:font w:name="TH Charmonman">
    <w:panose1 w:val="03000500040000020004"/>
    <w:charset w:val="00"/>
    <w:family w:val="script"/>
    <w:pitch w:val="variable"/>
    <w:sig w:usb0="A100006F" w:usb1="5000204A" w:usb2="00000000" w:usb3="00000000" w:csb0="0001018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F6554F" w14:textId="77777777" w:rsidR="002F6AEB" w:rsidRDefault="002F6AEB" w:rsidP="00005BDA">
      <w:r>
        <w:separator/>
      </w:r>
    </w:p>
  </w:footnote>
  <w:footnote w:type="continuationSeparator" w:id="0">
    <w:p w14:paraId="7BE2AC2C" w14:textId="77777777" w:rsidR="002F6AEB" w:rsidRDefault="002F6AEB" w:rsidP="00005B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6D56B" w14:textId="77777777" w:rsidR="00FE37CB" w:rsidRPr="00FE37CB" w:rsidRDefault="00FE37CB" w:rsidP="00FE37CB">
    <w:pPr>
      <w:pStyle w:val="Footer"/>
      <w:jc w:val="center"/>
      <w:rPr>
        <w:rFonts w:ascii="TH Charmonman" w:hAnsi="TH Charmonman" w:cs="TH Charmonman"/>
        <w:b/>
        <w:bCs/>
        <w:sz w:val="32"/>
        <w:szCs w:val="3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applyBreakingRules/>
    <w:compatSetting w:name="compatibilityMode" w:uri="http://schemas.microsoft.com/office/word" w:val="12"/>
    <w:compatSetting w:name="useWord2013TrackBottomHyphenation" w:uri="http://schemas.microsoft.com/office/word" w:val="1"/>
  </w:compat>
  <w:rsids>
    <w:rsidRoot w:val="00005BDA"/>
    <w:rsid w:val="00005BDA"/>
    <w:rsid w:val="00007D9C"/>
    <w:rsid w:val="00021DE8"/>
    <w:rsid w:val="000254E8"/>
    <w:rsid w:val="00045A2F"/>
    <w:rsid w:val="000704F6"/>
    <w:rsid w:val="00072682"/>
    <w:rsid w:val="000807C0"/>
    <w:rsid w:val="00081AAB"/>
    <w:rsid w:val="00084D37"/>
    <w:rsid w:val="00085B2F"/>
    <w:rsid w:val="0009636D"/>
    <w:rsid w:val="000B5643"/>
    <w:rsid w:val="000D540D"/>
    <w:rsid w:val="00125FC3"/>
    <w:rsid w:val="00151A8D"/>
    <w:rsid w:val="00153B1D"/>
    <w:rsid w:val="0015697C"/>
    <w:rsid w:val="00173169"/>
    <w:rsid w:val="0017642F"/>
    <w:rsid w:val="00180459"/>
    <w:rsid w:val="001A2659"/>
    <w:rsid w:val="001B2127"/>
    <w:rsid w:val="002110CC"/>
    <w:rsid w:val="00211188"/>
    <w:rsid w:val="002323EE"/>
    <w:rsid w:val="00243C7E"/>
    <w:rsid w:val="002452CE"/>
    <w:rsid w:val="002564AE"/>
    <w:rsid w:val="00264341"/>
    <w:rsid w:val="00271E22"/>
    <w:rsid w:val="00286D66"/>
    <w:rsid w:val="002938F0"/>
    <w:rsid w:val="00294FB2"/>
    <w:rsid w:val="002B2C12"/>
    <w:rsid w:val="002C07D8"/>
    <w:rsid w:val="002D204E"/>
    <w:rsid w:val="002D479F"/>
    <w:rsid w:val="002F6AEB"/>
    <w:rsid w:val="00326939"/>
    <w:rsid w:val="00340C74"/>
    <w:rsid w:val="00377A27"/>
    <w:rsid w:val="00380E1F"/>
    <w:rsid w:val="00381FA4"/>
    <w:rsid w:val="00383769"/>
    <w:rsid w:val="003C161D"/>
    <w:rsid w:val="003C26F8"/>
    <w:rsid w:val="003E7276"/>
    <w:rsid w:val="00401DFC"/>
    <w:rsid w:val="00405ED9"/>
    <w:rsid w:val="004156BA"/>
    <w:rsid w:val="00416E05"/>
    <w:rsid w:val="00452FAA"/>
    <w:rsid w:val="00461867"/>
    <w:rsid w:val="004A3293"/>
    <w:rsid w:val="004F0C86"/>
    <w:rsid w:val="00510A4A"/>
    <w:rsid w:val="005142E6"/>
    <w:rsid w:val="00527500"/>
    <w:rsid w:val="005344E1"/>
    <w:rsid w:val="00535F74"/>
    <w:rsid w:val="00554736"/>
    <w:rsid w:val="0059342B"/>
    <w:rsid w:val="005C7651"/>
    <w:rsid w:val="005D355B"/>
    <w:rsid w:val="005F2B63"/>
    <w:rsid w:val="006067B4"/>
    <w:rsid w:val="00626654"/>
    <w:rsid w:val="00656D23"/>
    <w:rsid w:val="00676D60"/>
    <w:rsid w:val="006821F5"/>
    <w:rsid w:val="0068641F"/>
    <w:rsid w:val="00694D32"/>
    <w:rsid w:val="006A4F4A"/>
    <w:rsid w:val="006B4192"/>
    <w:rsid w:val="006E34BB"/>
    <w:rsid w:val="006F198E"/>
    <w:rsid w:val="00704178"/>
    <w:rsid w:val="00725ED4"/>
    <w:rsid w:val="00757C1D"/>
    <w:rsid w:val="0076672D"/>
    <w:rsid w:val="00771C3B"/>
    <w:rsid w:val="007733B8"/>
    <w:rsid w:val="0078494E"/>
    <w:rsid w:val="0079469C"/>
    <w:rsid w:val="007A4C24"/>
    <w:rsid w:val="007A7B57"/>
    <w:rsid w:val="007B780D"/>
    <w:rsid w:val="007D64AB"/>
    <w:rsid w:val="007F0737"/>
    <w:rsid w:val="007F338B"/>
    <w:rsid w:val="007F5397"/>
    <w:rsid w:val="00807347"/>
    <w:rsid w:val="0081450F"/>
    <w:rsid w:val="0082367E"/>
    <w:rsid w:val="00847651"/>
    <w:rsid w:val="00856621"/>
    <w:rsid w:val="00856C53"/>
    <w:rsid w:val="008875E8"/>
    <w:rsid w:val="008943BD"/>
    <w:rsid w:val="008A27A3"/>
    <w:rsid w:val="008C1D5E"/>
    <w:rsid w:val="008D5BDF"/>
    <w:rsid w:val="008E007D"/>
    <w:rsid w:val="008E52FF"/>
    <w:rsid w:val="009166E9"/>
    <w:rsid w:val="00926005"/>
    <w:rsid w:val="00943739"/>
    <w:rsid w:val="009439ED"/>
    <w:rsid w:val="00950E5B"/>
    <w:rsid w:val="00962312"/>
    <w:rsid w:val="0096656A"/>
    <w:rsid w:val="00970EB9"/>
    <w:rsid w:val="0097342D"/>
    <w:rsid w:val="00974895"/>
    <w:rsid w:val="009B375E"/>
    <w:rsid w:val="009B7BFF"/>
    <w:rsid w:val="009B7FA4"/>
    <w:rsid w:val="009D433D"/>
    <w:rsid w:val="009D463C"/>
    <w:rsid w:val="009D7313"/>
    <w:rsid w:val="009E1C06"/>
    <w:rsid w:val="009E615A"/>
    <w:rsid w:val="009F534C"/>
    <w:rsid w:val="00A03242"/>
    <w:rsid w:val="00A26373"/>
    <w:rsid w:val="00A70E61"/>
    <w:rsid w:val="00A74DC7"/>
    <w:rsid w:val="00AA154B"/>
    <w:rsid w:val="00AB1E26"/>
    <w:rsid w:val="00B077AD"/>
    <w:rsid w:val="00B20838"/>
    <w:rsid w:val="00B31FD5"/>
    <w:rsid w:val="00B33892"/>
    <w:rsid w:val="00B42F3F"/>
    <w:rsid w:val="00B50A50"/>
    <w:rsid w:val="00B608EA"/>
    <w:rsid w:val="00BB1489"/>
    <w:rsid w:val="00BC023E"/>
    <w:rsid w:val="00BC5744"/>
    <w:rsid w:val="00BD04A2"/>
    <w:rsid w:val="00BD71B6"/>
    <w:rsid w:val="00BE46EC"/>
    <w:rsid w:val="00BE7347"/>
    <w:rsid w:val="00BF523B"/>
    <w:rsid w:val="00C0653C"/>
    <w:rsid w:val="00C10E00"/>
    <w:rsid w:val="00C15EBE"/>
    <w:rsid w:val="00C16A88"/>
    <w:rsid w:val="00C20F84"/>
    <w:rsid w:val="00C30600"/>
    <w:rsid w:val="00C33C4A"/>
    <w:rsid w:val="00C46CCE"/>
    <w:rsid w:val="00C65FB6"/>
    <w:rsid w:val="00C70753"/>
    <w:rsid w:val="00C872DF"/>
    <w:rsid w:val="00CD2B1C"/>
    <w:rsid w:val="00CF6740"/>
    <w:rsid w:val="00D214F2"/>
    <w:rsid w:val="00D27838"/>
    <w:rsid w:val="00D319B4"/>
    <w:rsid w:val="00D45F14"/>
    <w:rsid w:val="00D83EB3"/>
    <w:rsid w:val="00DC639A"/>
    <w:rsid w:val="00DD44D1"/>
    <w:rsid w:val="00E01383"/>
    <w:rsid w:val="00E22B64"/>
    <w:rsid w:val="00E27B06"/>
    <w:rsid w:val="00E43B56"/>
    <w:rsid w:val="00E47B64"/>
    <w:rsid w:val="00E65B82"/>
    <w:rsid w:val="00E66685"/>
    <w:rsid w:val="00E70A21"/>
    <w:rsid w:val="00E86C70"/>
    <w:rsid w:val="00E954FD"/>
    <w:rsid w:val="00EA37EA"/>
    <w:rsid w:val="00EB649C"/>
    <w:rsid w:val="00EC3E9A"/>
    <w:rsid w:val="00EC602A"/>
    <w:rsid w:val="00EE0E72"/>
    <w:rsid w:val="00EF5018"/>
    <w:rsid w:val="00EF7FAC"/>
    <w:rsid w:val="00F16C39"/>
    <w:rsid w:val="00F210B6"/>
    <w:rsid w:val="00F23E7A"/>
    <w:rsid w:val="00F36BCF"/>
    <w:rsid w:val="00F4314A"/>
    <w:rsid w:val="00F61054"/>
    <w:rsid w:val="00F65E4F"/>
    <w:rsid w:val="00F86748"/>
    <w:rsid w:val="00F90B9B"/>
    <w:rsid w:val="00FB68CA"/>
    <w:rsid w:val="00FD360B"/>
    <w:rsid w:val="00FE37CB"/>
    <w:rsid w:val="00FE411A"/>
    <w:rsid w:val="00FE66A1"/>
    <w:rsid w:val="00FF2474"/>
    <w:rsid w:val="00FF5BA2"/>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52067"/>
  <w15:docId w15:val="{CE9DD069-35C4-472E-BA25-6F94CA1ED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5BDA"/>
    <w:pPr>
      <w:spacing w:after="0" w:line="240" w:lineRule="auto"/>
    </w:pPr>
    <w:rPr>
      <w:rFonts w:ascii="Times New Roman" w:eastAsia="Times New Roman" w:hAnsi="Times New Roman" w:cs="Angsana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05BDA"/>
    <w:pPr>
      <w:tabs>
        <w:tab w:val="center" w:pos="4513"/>
        <w:tab w:val="right" w:pos="9026"/>
      </w:tabs>
    </w:pPr>
  </w:style>
  <w:style w:type="character" w:customStyle="1" w:styleId="HeaderChar">
    <w:name w:val="Header Char"/>
    <w:basedOn w:val="DefaultParagraphFont"/>
    <w:link w:val="Header"/>
    <w:uiPriority w:val="99"/>
    <w:semiHidden/>
    <w:rsid w:val="00005BDA"/>
  </w:style>
  <w:style w:type="paragraph" w:styleId="Footer">
    <w:name w:val="footer"/>
    <w:basedOn w:val="Normal"/>
    <w:link w:val="FooterChar"/>
    <w:uiPriority w:val="99"/>
    <w:unhideWhenUsed/>
    <w:rsid w:val="00005BDA"/>
    <w:pPr>
      <w:tabs>
        <w:tab w:val="center" w:pos="4513"/>
        <w:tab w:val="right" w:pos="9026"/>
      </w:tabs>
    </w:pPr>
  </w:style>
  <w:style w:type="character" w:customStyle="1" w:styleId="FooterChar">
    <w:name w:val="Footer Char"/>
    <w:basedOn w:val="DefaultParagraphFont"/>
    <w:link w:val="Footer"/>
    <w:uiPriority w:val="99"/>
    <w:rsid w:val="00005BDA"/>
  </w:style>
  <w:style w:type="paragraph" w:styleId="FootnoteText">
    <w:name w:val="footnote text"/>
    <w:basedOn w:val="Normal"/>
    <w:link w:val="FootnoteTextChar"/>
    <w:uiPriority w:val="99"/>
    <w:rsid w:val="00005BDA"/>
    <w:rPr>
      <w:sz w:val="20"/>
      <w:szCs w:val="25"/>
    </w:rPr>
  </w:style>
  <w:style w:type="character" w:customStyle="1" w:styleId="FootnoteTextChar">
    <w:name w:val="Footnote Text Char"/>
    <w:basedOn w:val="DefaultParagraphFont"/>
    <w:link w:val="FootnoteText"/>
    <w:uiPriority w:val="99"/>
    <w:rsid w:val="00005BDA"/>
    <w:rPr>
      <w:rFonts w:ascii="Times New Roman" w:eastAsia="Times New Roman" w:hAnsi="Times New Roman" w:cs="Angsana New"/>
      <w:sz w:val="20"/>
      <w:szCs w:val="25"/>
    </w:rPr>
  </w:style>
  <w:style w:type="character" w:styleId="FootnoteReference">
    <w:name w:val="footnote reference"/>
    <w:basedOn w:val="DefaultParagraphFont"/>
    <w:uiPriority w:val="99"/>
    <w:rsid w:val="00005BDA"/>
    <w:rPr>
      <w:sz w:val="32"/>
      <w:szCs w:val="32"/>
      <w:vertAlign w:val="superscript"/>
    </w:rPr>
  </w:style>
  <w:style w:type="paragraph" w:styleId="NoSpacing">
    <w:name w:val="No Spacing"/>
    <w:uiPriority w:val="1"/>
    <w:qFormat/>
    <w:rsid w:val="009E615A"/>
    <w:pPr>
      <w:spacing w:after="0" w:line="240" w:lineRule="auto"/>
    </w:pPr>
    <w:rPr>
      <w:rFonts w:ascii="Calibri" w:eastAsia="Calibri" w:hAnsi="Calibri" w:cs="Cordia New"/>
    </w:rPr>
  </w:style>
  <w:style w:type="table" w:styleId="TableGrid">
    <w:name w:val="Table Grid"/>
    <w:basedOn w:val="TableNormal"/>
    <w:uiPriority w:val="59"/>
    <w:rsid w:val="00B31FD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EndnoteReference">
    <w:name w:val="endnote reference"/>
    <w:uiPriority w:val="99"/>
    <w:semiHidden/>
    <w:unhideWhenUsed/>
    <w:rsid w:val="0097342D"/>
    <w:rPr>
      <w:sz w:val="32"/>
      <w:szCs w:val="32"/>
      <w:vertAlign w:val="superscript"/>
    </w:rPr>
  </w:style>
  <w:style w:type="table" w:customStyle="1" w:styleId="TableGrid1">
    <w:name w:val="Table Grid1"/>
    <w:basedOn w:val="TableNormal"/>
    <w:next w:val="TableGrid"/>
    <w:uiPriority w:val="39"/>
    <w:rsid w:val="00C46CCE"/>
    <w:pPr>
      <w:spacing w:after="0" w:line="240" w:lineRule="auto"/>
    </w:pPr>
    <w:rPr>
      <w:rFonts w:ascii="TH SarabunIT๙" w:hAnsi="TH SarabunIT๙" w:cs="TH SarabunIT๙"/>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873293">
      <w:bodyDiv w:val="1"/>
      <w:marLeft w:val="0"/>
      <w:marRight w:val="0"/>
      <w:marTop w:val="0"/>
      <w:marBottom w:val="0"/>
      <w:divBdr>
        <w:top w:val="none" w:sz="0" w:space="0" w:color="auto"/>
        <w:left w:val="none" w:sz="0" w:space="0" w:color="auto"/>
        <w:bottom w:val="none" w:sz="0" w:space="0" w:color="auto"/>
        <w:right w:val="none" w:sz="0" w:space="0" w:color="auto"/>
      </w:divBdr>
    </w:div>
    <w:div w:id="1092892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3E2560-0029-45A1-A4A8-B147D1451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702</TotalTime>
  <Pages>11</Pages>
  <Words>4160</Words>
  <Characters>23714</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HP5589961</dc:creator>
  <cp:lastModifiedBy>Chatchakorn Rabil</cp:lastModifiedBy>
  <cp:revision>149</cp:revision>
  <dcterms:created xsi:type="dcterms:W3CDTF">2015-11-05T08:11:00Z</dcterms:created>
  <dcterms:modified xsi:type="dcterms:W3CDTF">2021-05-30T07:02:00Z</dcterms:modified>
</cp:coreProperties>
</file>