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CBB" w:rsidRDefault="00F72CBB" w:rsidP="00F72CBB">
      <w:pPr>
        <w:pStyle w:val="NoSpacing"/>
        <w:jc w:val="center"/>
        <w:rPr>
          <w:rFonts w:ascii="TH SarabunPSK" w:hAnsi="TH SarabunPSK" w:cs="TH SarabunPSK"/>
          <w:b/>
          <w:bCs/>
          <w:sz w:val="40"/>
          <w:szCs w:val="40"/>
        </w:rPr>
      </w:pPr>
      <w:r w:rsidRPr="00F72CBB">
        <w:rPr>
          <w:rFonts w:ascii="TH SarabunPSK" w:hAnsi="TH SarabunPSK" w:cs="TH SarabunPSK"/>
          <w:b/>
          <w:bCs/>
          <w:sz w:val="40"/>
          <w:szCs w:val="40"/>
          <w:cs/>
        </w:rPr>
        <w:t>ความคิดเห็นของผู้บริโภค และปัจจัยส่วนประสมทางการตลาดที่มีความสัมพันธ์ต่อการตัดสินใจใช้บริการร้านอาหารตามสั่งในศูนย์อาหาร</w:t>
      </w:r>
    </w:p>
    <w:p w:rsidR="00F72CBB" w:rsidRPr="00F72CBB" w:rsidRDefault="00F72CBB" w:rsidP="00F72CBB">
      <w:pPr>
        <w:pStyle w:val="NoSpacing"/>
        <w:jc w:val="center"/>
        <w:rPr>
          <w:rFonts w:ascii="TH SarabunPSK" w:hAnsi="TH SarabunPSK" w:cs="TH SarabunPSK"/>
          <w:b/>
          <w:bCs/>
          <w:sz w:val="40"/>
          <w:szCs w:val="40"/>
        </w:rPr>
      </w:pPr>
      <w:r w:rsidRPr="00F72CBB">
        <w:rPr>
          <w:rFonts w:ascii="TH SarabunPSK" w:hAnsi="TH SarabunPSK" w:cs="TH SarabunPSK"/>
          <w:b/>
          <w:bCs/>
          <w:sz w:val="40"/>
          <w:szCs w:val="40"/>
          <w:cs/>
        </w:rPr>
        <w:t>ของผู้บริโภคในกรุงเทพมหานคร</w:t>
      </w:r>
    </w:p>
    <w:p w:rsidR="00D830B8" w:rsidRPr="00F177BB" w:rsidRDefault="00F72CBB" w:rsidP="00F72CBB">
      <w:pPr>
        <w:pStyle w:val="NoSpacing"/>
        <w:jc w:val="center"/>
        <w:rPr>
          <w:rFonts w:ascii="TH SarabunPSK" w:hAnsi="TH SarabunPSK" w:cs="TH SarabunPSK"/>
          <w:sz w:val="32"/>
          <w:szCs w:val="32"/>
        </w:rPr>
      </w:pPr>
      <w:r w:rsidRPr="00F72CBB">
        <w:rPr>
          <w:rFonts w:ascii="TH SarabunPSK" w:hAnsi="TH SarabunPSK" w:cs="TH SarabunPSK"/>
          <w:b/>
          <w:bCs/>
          <w:sz w:val="32"/>
          <w:szCs w:val="32"/>
          <w:cs/>
        </w:rPr>
        <w:t>นฤนาท นามคันที</w:t>
      </w:r>
      <w:r w:rsidR="00480B1C" w:rsidRPr="00F177BB">
        <w:rPr>
          <w:rFonts w:ascii="TH SarabunPSK" w:hAnsi="TH SarabunPSK" w:cs="TH SarabunPSK" w:hint="cs"/>
          <w:sz w:val="32"/>
          <w:szCs w:val="32"/>
          <w:vertAlign w:val="superscript"/>
          <w:cs/>
        </w:rPr>
        <w:t>1</w:t>
      </w:r>
      <w:r w:rsidR="00480B1C" w:rsidRPr="00F177BB">
        <w:rPr>
          <w:rFonts w:ascii="TH SarabunPSK" w:hAnsi="TH SarabunPSK" w:cs="TH SarabunPSK" w:hint="cs"/>
          <w:sz w:val="32"/>
          <w:szCs w:val="32"/>
          <w:cs/>
        </w:rPr>
        <w:t xml:space="preserve">, </w:t>
      </w:r>
      <w:r w:rsidRPr="008731AC">
        <w:rPr>
          <w:rFonts w:ascii="TH SarabunPSK" w:hAnsi="TH SarabunPSK" w:cs="TH SarabunPSK" w:hint="cs"/>
          <w:b/>
          <w:bCs/>
          <w:sz w:val="32"/>
          <w:szCs w:val="32"/>
          <w:cs/>
        </w:rPr>
        <w:t>ปริยา รินรัตนากร</w:t>
      </w:r>
      <w:r w:rsidR="00480B1C" w:rsidRPr="00F177BB">
        <w:rPr>
          <w:rFonts w:ascii="TH SarabunPSK" w:hAnsi="TH SarabunPSK" w:cs="TH SarabunPSK"/>
          <w:sz w:val="32"/>
          <w:szCs w:val="32"/>
          <w:vertAlign w:val="superscript"/>
        </w:rPr>
        <w:t>2</w:t>
      </w:r>
    </w:p>
    <w:p w:rsidR="00F72CBB" w:rsidRDefault="00480B1C" w:rsidP="00480B1C">
      <w:pPr>
        <w:pStyle w:val="NoSpacing"/>
        <w:jc w:val="center"/>
        <w:rPr>
          <w:rFonts w:ascii="TH SarabunPSK" w:hAnsi="TH SarabunPSK" w:cs="TH SarabunPSK"/>
          <w:sz w:val="24"/>
          <w:szCs w:val="24"/>
          <w:vertAlign w:val="superscript"/>
        </w:rPr>
      </w:pPr>
      <w:r w:rsidRPr="00F177BB">
        <w:rPr>
          <w:rFonts w:ascii="TH SarabunPSK" w:hAnsi="TH SarabunPSK" w:cs="TH SarabunPSK" w:hint="cs"/>
          <w:sz w:val="24"/>
          <w:szCs w:val="24"/>
          <w:vertAlign w:val="superscript"/>
          <w:cs/>
        </w:rPr>
        <w:t>1</w:t>
      </w:r>
      <w:r w:rsidR="00F72CBB" w:rsidRPr="00F72CBB">
        <w:rPr>
          <w:rFonts w:ascii="TH SarabunPSK" w:hAnsi="TH SarabunPSK" w:cs="TH SarabunPSK"/>
          <w:sz w:val="24"/>
          <w:szCs w:val="24"/>
          <w:cs/>
        </w:rPr>
        <w:t>หลักสูตรนิเทศศาสตรมหาบัณฑิต มหาวิทยาลัยศรีปทุม วิทยาเขตชลบุรี</w:t>
      </w:r>
      <w:r w:rsidRPr="00F177BB">
        <w:rPr>
          <w:rFonts w:ascii="TH SarabunPSK" w:hAnsi="TH SarabunPSK" w:cs="TH SarabunPSK"/>
          <w:sz w:val="24"/>
          <w:szCs w:val="24"/>
        </w:rPr>
        <w:t xml:space="preserve">, </w:t>
      </w:r>
      <w:r w:rsidRPr="00F177BB">
        <w:rPr>
          <w:rFonts w:ascii="TH SarabunPSK" w:hAnsi="TH SarabunPSK" w:cs="TH SarabunPSK"/>
          <w:sz w:val="24"/>
          <w:szCs w:val="24"/>
          <w:cs/>
        </w:rPr>
        <w:t xml:space="preserve">โทรศัพท์ </w:t>
      </w:r>
      <w:r w:rsidR="00F72CBB" w:rsidRPr="00F72CBB">
        <w:rPr>
          <w:rFonts w:ascii="TH SarabunPSK" w:hAnsi="TH SarabunPSK" w:cs="TH SarabunPSK"/>
          <w:sz w:val="24"/>
          <w:szCs w:val="24"/>
          <w:cs/>
        </w:rPr>
        <w:t>064</w:t>
      </w:r>
      <w:r w:rsidR="00F72CBB">
        <w:rPr>
          <w:rFonts w:ascii="TH SarabunPSK" w:hAnsi="TH SarabunPSK" w:cs="TH SarabunPSK" w:hint="cs"/>
          <w:sz w:val="24"/>
          <w:szCs w:val="24"/>
          <w:cs/>
        </w:rPr>
        <w:t>-</w:t>
      </w:r>
      <w:r w:rsidR="00F72CBB" w:rsidRPr="00F72CBB">
        <w:rPr>
          <w:rFonts w:ascii="TH SarabunPSK" w:hAnsi="TH SarabunPSK" w:cs="TH SarabunPSK"/>
          <w:sz w:val="24"/>
          <w:szCs w:val="24"/>
          <w:cs/>
        </w:rPr>
        <w:t>226</w:t>
      </w:r>
      <w:r w:rsidR="00F72CBB">
        <w:rPr>
          <w:rFonts w:ascii="TH SarabunPSK" w:hAnsi="TH SarabunPSK" w:cs="TH SarabunPSK" w:hint="cs"/>
          <w:sz w:val="24"/>
          <w:szCs w:val="24"/>
          <w:cs/>
        </w:rPr>
        <w:t>-</w:t>
      </w:r>
      <w:r w:rsidR="00F72CBB" w:rsidRPr="00F72CBB">
        <w:rPr>
          <w:rFonts w:ascii="TH SarabunPSK" w:hAnsi="TH SarabunPSK" w:cs="TH SarabunPSK"/>
          <w:sz w:val="24"/>
          <w:szCs w:val="24"/>
          <w:cs/>
        </w:rPr>
        <w:t>9402</w:t>
      </w:r>
    </w:p>
    <w:p w:rsidR="00480B1C" w:rsidRDefault="00480B1C" w:rsidP="00480B1C">
      <w:pPr>
        <w:pStyle w:val="NoSpacing"/>
        <w:jc w:val="center"/>
        <w:rPr>
          <w:rFonts w:ascii="TH SarabunPSK" w:hAnsi="TH SarabunPSK" w:cs="TH SarabunPSK"/>
          <w:b/>
          <w:bCs/>
          <w:sz w:val="24"/>
          <w:szCs w:val="24"/>
        </w:rPr>
      </w:pPr>
      <w:r w:rsidRPr="00F177BB">
        <w:rPr>
          <w:rFonts w:ascii="TH SarabunPSK" w:hAnsi="TH SarabunPSK" w:cs="TH SarabunPSK" w:hint="cs"/>
          <w:sz w:val="24"/>
          <w:szCs w:val="24"/>
          <w:vertAlign w:val="superscript"/>
          <w:cs/>
        </w:rPr>
        <w:t>2</w:t>
      </w:r>
      <w:r w:rsidR="00F72CBB">
        <w:rPr>
          <w:rFonts w:ascii="TH SarabunPSK" w:hAnsi="TH SarabunPSK" w:cs="TH SarabunPSK" w:hint="cs"/>
          <w:sz w:val="24"/>
          <w:szCs w:val="24"/>
          <w:cs/>
        </w:rPr>
        <w:t>ผู้อำนวยการหลักสูตร</w:t>
      </w:r>
      <w:r w:rsidR="00F72CBB" w:rsidRPr="00F72CBB">
        <w:rPr>
          <w:rFonts w:ascii="TH SarabunPSK" w:hAnsi="TH SarabunPSK" w:cs="TH SarabunPSK"/>
          <w:sz w:val="24"/>
          <w:szCs w:val="24"/>
          <w:cs/>
        </w:rPr>
        <w:t>นิเทศศาสตรมหาบัณฑิต มหาวิทยาลัยศรีปทุม วิทยาเขตชลบุรี</w:t>
      </w:r>
      <w:r w:rsidRPr="00F177BB">
        <w:rPr>
          <w:rFonts w:ascii="TH SarabunPSK" w:hAnsi="TH SarabunPSK" w:cs="TH SarabunPSK"/>
          <w:sz w:val="24"/>
          <w:szCs w:val="24"/>
        </w:rPr>
        <w:t xml:space="preserve">, </w:t>
      </w:r>
      <w:r w:rsidRPr="00F177BB">
        <w:rPr>
          <w:rFonts w:ascii="TH SarabunPSK" w:hAnsi="TH SarabunPSK" w:cs="TH SarabunPSK"/>
          <w:sz w:val="24"/>
          <w:szCs w:val="24"/>
          <w:cs/>
        </w:rPr>
        <w:t xml:space="preserve">โทรศัพท์ </w:t>
      </w:r>
      <w:r w:rsidR="008731AC" w:rsidRPr="008731AC">
        <w:rPr>
          <w:rFonts w:ascii="TH SarabunPSK" w:hAnsi="TH SarabunPSK" w:cs="TH SarabunPSK"/>
          <w:sz w:val="24"/>
          <w:szCs w:val="24"/>
        </w:rPr>
        <w:t>081-312-6560</w:t>
      </w:r>
    </w:p>
    <w:p w:rsidR="00166A87" w:rsidRPr="00F177BB" w:rsidRDefault="00166A87" w:rsidP="00480B1C">
      <w:pPr>
        <w:pStyle w:val="NoSpacing"/>
        <w:jc w:val="center"/>
        <w:rPr>
          <w:rFonts w:ascii="TH SarabunPSK" w:hAnsi="TH SarabunPSK" w:cs="TH SarabunPSK"/>
          <w:b/>
          <w:bCs/>
          <w:sz w:val="24"/>
          <w:szCs w:val="24"/>
        </w:rPr>
      </w:pPr>
      <w:r>
        <w:rPr>
          <w:rFonts w:ascii="TH SarabunPSK" w:hAnsi="TH SarabunPSK" w:cs="TH SarabunPSK"/>
          <w:sz w:val="24"/>
          <w:szCs w:val="24"/>
          <w:vertAlign w:val="superscript"/>
        </w:rPr>
        <w:t>1</w:t>
      </w:r>
      <w:proofErr w:type="gramStart"/>
      <w:r w:rsidRPr="00F177BB">
        <w:rPr>
          <w:rFonts w:ascii="TH SarabunPSK" w:hAnsi="TH SarabunPSK" w:cs="TH SarabunPSK"/>
          <w:sz w:val="24"/>
          <w:szCs w:val="24"/>
        </w:rPr>
        <w:t>e-mail :</w:t>
      </w:r>
      <w:proofErr w:type="gramEnd"/>
      <w:r w:rsidRPr="00F177BB">
        <w:rPr>
          <w:rFonts w:ascii="TH SarabunPSK" w:hAnsi="TH SarabunPSK" w:cs="TH SarabunPSK"/>
          <w:sz w:val="24"/>
          <w:szCs w:val="24"/>
        </w:rPr>
        <w:t xml:space="preserve"> </w:t>
      </w:r>
      <w:r w:rsidR="008731AC" w:rsidRPr="008731AC">
        <w:rPr>
          <w:rFonts w:ascii="TH SarabunPSK" w:hAnsi="TH SarabunPSK" w:cs="TH SarabunPSK"/>
          <w:sz w:val="24"/>
          <w:szCs w:val="24"/>
        </w:rPr>
        <w:t>namejarrett2@hotmail.com</w:t>
      </w:r>
    </w:p>
    <w:p w:rsidR="00480B1C" w:rsidRPr="00F177BB" w:rsidRDefault="00480B1C" w:rsidP="00324FFB">
      <w:pPr>
        <w:pStyle w:val="NoSpacing"/>
        <w:jc w:val="thaiDistribute"/>
        <w:rPr>
          <w:rFonts w:ascii="TH SarabunPSK" w:hAnsi="TH SarabunPSK" w:cs="TH SarabunPSK"/>
          <w:b/>
          <w:bCs/>
          <w:sz w:val="28"/>
        </w:rPr>
      </w:pPr>
    </w:p>
    <w:p w:rsidR="00324FFB" w:rsidRPr="00F177BB" w:rsidRDefault="00324FFB" w:rsidP="00D05FE9">
      <w:pPr>
        <w:pStyle w:val="NoSpacing"/>
        <w:jc w:val="center"/>
        <w:rPr>
          <w:rFonts w:ascii="TH SarabunPSK" w:hAnsi="TH SarabunPSK" w:cs="TH SarabunPSK"/>
          <w:b/>
          <w:bCs/>
          <w:sz w:val="32"/>
          <w:szCs w:val="32"/>
        </w:rPr>
      </w:pPr>
      <w:r w:rsidRPr="00F177BB">
        <w:rPr>
          <w:rFonts w:ascii="TH SarabunPSK" w:hAnsi="TH SarabunPSK" w:cs="TH SarabunPSK"/>
          <w:b/>
          <w:bCs/>
          <w:sz w:val="32"/>
          <w:szCs w:val="32"/>
          <w:cs/>
        </w:rPr>
        <w:t>บทคัดย่อ</w:t>
      </w:r>
    </w:p>
    <w:p w:rsidR="00324FFB" w:rsidRDefault="00F013DE" w:rsidP="00324FFB">
      <w:pPr>
        <w:pStyle w:val="NoSpacing"/>
        <w:ind w:firstLine="567"/>
        <w:jc w:val="thaiDistribute"/>
        <w:rPr>
          <w:rFonts w:ascii="TH SarabunPSK" w:hAnsi="TH SarabunPSK" w:cs="TH SarabunPSK"/>
          <w:sz w:val="32"/>
          <w:szCs w:val="32"/>
          <w:cs/>
        </w:rPr>
      </w:pPr>
      <w:r w:rsidRPr="00F013DE">
        <w:rPr>
          <w:rFonts w:ascii="TH SarabunPSK" w:hAnsi="TH SarabunPSK" w:cs="TH SarabunPSK"/>
          <w:sz w:val="32"/>
          <w:szCs w:val="32"/>
          <w:cs/>
        </w:rPr>
        <w:t>การศึกษาครั้งนี้มีวัตถุประสงค์เพื่อศึกษาถึงความคิดเห็น ปัจจัยส่วนประสมทางการตลาด และการตัดสินใจใช้บริการร้านอาหารตามสั่งในศูนย์อาหารของผู้บริโภค โดยทำการศึกษากับผู้บริโภคในกรุงเทพมหานคร จำนวน 400 คน ทำการเก็บข้อมูลด้วยแบบสอบถาม</w:t>
      </w:r>
      <w:r w:rsidR="00557DDA">
        <w:rPr>
          <w:rFonts w:ascii="TH SarabunPSK" w:hAnsi="TH SarabunPSK" w:cs="TH SarabunPSK"/>
          <w:sz w:val="32"/>
          <w:szCs w:val="32"/>
        </w:rPr>
        <w:t xml:space="preserve"> </w:t>
      </w:r>
      <w:r w:rsidR="00557DDA">
        <w:rPr>
          <w:rFonts w:ascii="TH SarabunPSK" w:hAnsi="TH SarabunPSK" w:cs="TH SarabunPSK" w:hint="cs"/>
          <w:sz w:val="32"/>
          <w:szCs w:val="32"/>
          <w:cs/>
        </w:rPr>
        <w:t xml:space="preserve">โดยวิธีการเก็บแบบสอบถามออนไลน์ จำนวน 300 ชุด โดยการนำลิงค์แบบสอบถามไปโพสต์ในเพจร้านอาหาร และวิดีโอแนะนำร้านอาหารใน </w:t>
      </w:r>
      <w:r w:rsidR="00557DDA" w:rsidRPr="007A4BC6">
        <w:rPr>
          <w:rFonts w:ascii="TH SarabunPSK" w:hAnsi="TH SarabunPSK" w:cs="TH SarabunPSK"/>
          <w:color w:val="000000" w:themeColor="text1"/>
          <w:sz w:val="32"/>
          <w:szCs w:val="32"/>
        </w:rPr>
        <w:fldChar w:fldCharType="begin"/>
      </w:r>
      <w:r w:rsidR="00557DDA" w:rsidRPr="007A4BC6">
        <w:rPr>
          <w:rFonts w:ascii="TH SarabunPSK" w:hAnsi="TH SarabunPSK" w:cs="TH SarabunPSK"/>
          <w:color w:val="000000" w:themeColor="text1"/>
          <w:sz w:val="32"/>
          <w:szCs w:val="32"/>
        </w:rPr>
        <w:instrText xml:space="preserve"> HYPERLINK "http://www.youtube.com" </w:instrText>
      </w:r>
      <w:r w:rsidR="00557DDA" w:rsidRPr="007A4BC6">
        <w:rPr>
          <w:rFonts w:ascii="TH SarabunPSK" w:hAnsi="TH SarabunPSK" w:cs="TH SarabunPSK"/>
          <w:color w:val="000000" w:themeColor="text1"/>
          <w:sz w:val="32"/>
          <w:szCs w:val="32"/>
        </w:rPr>
        <w:fldChar w:fldCharType="separate"/>
      </w:r>
      <w:r w:rsidR="00557DDA" w:rsidRPr="007A4BC6">
        <w:rPr>
          <w:rStyle w:val="Hyperlink"/>
          <w:rFonts w:ascii="TH SarabunPSK" w:hAnsi="TH SarabunPSK" w:cs="TH SarabunPSK"/>
          <w:color w:val="000000" w:themeColor="text1"/>
          <w:sz w:val="32"/>
          <w:szCs w:val="32"/>
          <w:u w:val="none"/>
        </w:rPr>
        <w:t>www.youtube.com</w:t>
      </w:r>
      <w:r w:rsidR="00557DDA" w:rsidRPr="007A4BC6">
        <w:rPr>
          <w:rFonts w:ascii="TH SarabunPSK" w:hAnsi="TH SarabunPSK" w:cs="TH SarabunPSK"/>
          <w:color w:val="000000" w:themeColor="text1"/>
          <w:sz w:val="32"/>
          <w:szCs w:val="32"/>
        </w:rPr>
        <w:fldChar w:fldCharType="end"/>
      </w:r>
      <w:r w:rsidR="00557DDA" w:rsidRPr="007A4BC6">
        <w:rPr>
          <w:rFonts w:ascii="TH SarabunPSK" w:hAnsi="TH SarabunPSK" w:cs="TH SarabunPSK"/>
          <w:color w:val="000000" w:themeColor="text1"/>
          <w:sz w:val="32"/>
          <w:szCs w:val="32"/>
        </w:rPr>
        <w:t xml:space="preserve"> </w:t>
      </w:r>
      <w:r w:rsidR="00557DDA">
        <w:rPr>
          <w:rFonts w:ascii="TH SarabunPSK" w:hAnsi="TH SarabunPSK" w:cs="TH SarabunPSK" w:hint="cs"/>
          <w:sz w:val="32"/>
          <w:szCs w:val="32"/>
          <w:cs/>
        </w:rPr>
        <w:t>ร</w:t>
      </w:r>
      <w:r w:rsidR="0015473F">
        <w:rPr>
          <w:rFonts w:ascii="TH SarabunPSK" w:hAnsi="TH SarabunPSK" w:cs="TH SarabunPSK" w:hint="cs"/>
          <w:sz w:val="32"/>
          <w:szCs w:val="32"/>
          <w:cs/>
        </w:rPr>
        <w:t>่</w:t>
      </w:r>
      <w:r w:rsidR="00557DDA">
        <w:rPr>
          <w:rFonts w:ascii="TH SarabunPSK" w:hAnsi="TH SarabunPSK" w:cs="TH SarabunPSK" w:hint="cs"/>
          <w:sz w:val="32"/>
          <w:szCs w:val="32"/>
          <w:cs/>
        </w:rPr>
        <w:t>วมก</w:t>
      </w:r>
      <w:r w:rsidR="0015473F">
        <w:rPr>
          <w:rFonts w:ascii="TH SarabunPSK" w:hAnsi="TH SarabunPSK" w:cs="TH SarabunPSK" w:hint="cs"/>
          <w:sz w:val="32"/>
          <w:szCs w:val="32"/>
          <w:cs/>
        </w:rPr>
        <w:t>ั</w:t>
      </w:r>
      <w:r w:rsidR="00557DDA">
        <w:rPr>
          <w:rFonts w:ascii="TH SarabunPSK" w:hAnsi="TH SarabunPSK" w:cs="TH SarabunPSK" w:hint="cs"/>
          <w:sz w:val="32"/>
          <w:szCs w:val="32"/>
          <w:cs/>
        </w:rPr>
        <w:t>บก</w:t>
      </w:r>
      <w:r w:rsidR="0015473F">
        <w:rPr>
          <w:rFonts w:ascii="TH SarabunPSK" w:hAnsi="TH SarabunPSK" w:cs="TH SarabunPSK" w:hint="cs"/>
          <w:sz w:val="32"/>
          <w:szCs w:val="32"/>
          <w:cs/>
        </w:rPr>
        <w:t>า</w:t>
      </w:r>
      <w:r w:rsidR="00557DDA">
        <w:rPr>
          <w:rFonts w:ascii="TH SarabunPSK" w:hAnsi="TH SarabunPSK" w:cs="TH SarabunPSK" w:hint="cs"/>
          <w:sz w:val="32"/>
          <w:szCs w:val="32"/>
          <w:cs/>
        </w:rPr>
        <w:t>รลงพื้นที่เก็บแบบสอบถามด้วยตนเอง จากร้านอาหารตามสั่งในเขต</w:t>
      </w:r>
      <w:r w:rsidR="00557DDA" w:rsidRPr="00557DDA">
        <w:rPr>
          <w:rFonts w:ascii="TH SarabunPSK" w:hAnsi="TH SarabunPSK" w:cs="TH SarabunPSK"/>
          <w:sz w:val="32"/>
          <w:szCs w:val="32"/>
          <w:cs/>
        </w:rPr>
        <w:t>กรุงเทพมหานคร</w:t>
      </w:r>
      <w:r w:rsidR="00557DDA">
        <w:rPr>
          <w:rFonts w:ascii="TH SarabunPSK" w:hAnsi="TH SarabunPSK" w:cs="TH SarabunPSK" w:hint="cs"/>
          <w:sz w:val="32"/>
          <w:szCs w:val="32"/>
          <w:cs/>
        </w:rPr>
        <w:t xml:space="preserve"> จำนวน 5 เขต ที่ได้รายชื่อจากการสุ่มรายชื่อเขตของกรุงเทพมหานคร ประกอบด้วย </w:t>
      </w:r>
      <w:r w:rsidR="00557DDA" w:rsidRPr="00557DDA">
        <w:rPr>
          <w:rFonts w:ascii="TH SarabunPSK" w:hAnsi="TH SarabunPSK" w:cs="TH SarabunPSK"/>
          <w:sz w:val="32"/>
          <w:szCs w:val="32"/>
          <w:cs/>
        </w:rPr>
        <w:t>เขตบางเขน</w:t>
      </w:r>
      <w:r w:rsidR="00557DDA">
        <w:rPr>
          <w:rFonts w:ascii="TH SarabunPSK" w:hAnsi="TH SarabunPSK" w:cs="TH SarabunPSK" w:hint="cs"/>
          <w:sz w:val="32"/>
          <w:szCs w:val="32"/>
          <w:cs/>
        </w:rPr>
        <w:t xml:space="preserve"> เขตจตุจักร เขตลาดพร้าว เขตหลักสี่ และเขตบางแค เขตละ 20 ชุด รวมจำนวน 100 ชุด </w:t>
      </w:r>
      <w:r w:rsidRPr="00F013DE">
        <w:rPr>
          <w:rFonts w:ascii="TH SarabunPSK" w:hAnsi="TH SarabunPSK" w:cs="TH SarabunPSK"/>
          <w:sz w:val="32"/>
          <w:szCs w:val="32"/>
          <w:cs/>
        </w:rPr>
        <w:t xml:space="preserve">และทำการวิเคราะห์ข้อมูลโดยใช้สถิติค่าร้อยละ ความถี่ ค่าเฉลี่ย ค่าเบี่ยงเบนมาตรฐาน ค่าความแปรปรวน และใช้สถิติ </w:t>
      </w:r>
      <w:r w:rsidR="007A4BC6">
        <w:rPr>
          <w:rFonts w:ascii="TH SarabunPSK" w:hAnsi="TH SarabunPSK" w:cs="TH SarabunPSK" w:hint="cs"/>
          <w:sz w:val="32"/>
          <w:szCs w:val="32"/>
          <w:cs/>
        </w:rPr>
        <w:t xml:space="preserve">   </w:t>
      </w:r>
      <w:r w:rsidRPr="00F013DE">
        <w:rPr>
          <w:rFonts w:ascii="TH SarabunPSK" w:hAnsi="TH SarabunPSK" w:cs="TH SarabunPSK"/>
          <w:sz w:val="32"/>
          <w:szCs w:val="32"/>
        </w:rPr>
        <w:t xml:space="preserve">t-test / ANOVA </w:t>
      </w:r>
      <w:r w:rsidRPr="00F013DE">
        <w:rPr>
          <w:rFonts w:ascii="TH SarabunPSK" w:hAnsi="TH SarabunPSK" w:cs="TH SarabunPSK"/>
          <w:sz w:val="32"/>
          <w:szCs w:val="32"/>
          <w:cs/>
        </w:rPr>
        <w:t xml:space="preserve">และ </w:t>
      </w:r>
      <w:r w:rsidRPr="00F013DE">
        <w:rPr>
          <w:rFonts w:ascii="TH SarabunPSK" w:hAnsi="TH SarabunPSK" w:cs="TH SarabunPSK"/>
          <w:sz w:val="32"/>
          <w:szCs w:val="32"/>
        </w:rPr>
        <w:t xml:space="preserve">Pearson’s Correlation Coefficient </w:t>
      </w:r>
      <w:r w:rsidRPr="00F013DE">
        <w:rPr>
          <w:rFonts w:ascii="TH SarabunPSK" w:hAnsi="TH SarabunPSK" w:cs="TH SarabunPSK"/>
          <w:sz w:val="32"/>
          <w:szCs w:val="32"/>
          <w:cs/>
        </w:rPr>
        <w:t>ในการทดสอบสมมติฐาน ผลการศึกษาพบว่า ผู้บริโภคส่วนใหญ่มีความคิดเห็นว่า การทานอาหารตามสั่งในศูนย์อาหารทำให้ดูดีมีระดับมีรสนิยมมากกว่าการทานอาหารตามสั่งทั่วไป โดยจะให้ความสำคัญกับปัจจัยส่วนประสมทางการตลาดด้านการส่งเสริมก</w:t>
      </w:r>
      <w:r w:rsidR="002A0B22">
        <w:rPr>
          <w:rFonts w:ascii="TH SarabunPSK" w:hAnsi="TH SarabunPSK" w:cs="TH SarabunPSK"/>
          <w:sz w:val="32"/>
          <w:szCs w:val="32"/>
          <w:cs/>
        </w:rPr>
        <w:t xml:space="preserve">ารตลาดมากที่สุด รองลงมา คือ </w:t>
      </w:r>
      <w:r w:rsidRPr="00F013DE">
        <w:rPr>
          <w:rFonts w:ascii="TH SarabunPSK" w:hAnsi="TH SarabunPSK" w:cs="TH SarabunPSK"/>
          <w:sz w:val="32"/>
          <w:szCs w:val="32"/>
          <w:cs/>
        </w:rPr>
        <w:t>ด้านกระบวนการ โดยผลการทดสอบสมมติฐานพบว่า ความคิดเห็นที่มีต่อบริการร้านอาหารตามสั่ง และปัจจัยส่วนประสมทางการตลาดร้านอาหารตามสั่งในศูนย์อาหารของผู้บริโภค มีความสัมพันธ์กับการตัดสินใจใช้บริการร้านอาหารตามสั่งในศูนย์อาหาร อย่างมีนัยสำคัญทางสถิติที่ระดับ 0.01</w:t>
      </w:r>
    </w:p>
    <w:p w:rsidR="00F013DE" w:rsidRPr="00F177BB" w:rsidRDefault="00F013DE" w:rsidP="00324FFB">
      <w:pPr>
        <w:pStyle w:val="NoSpacing"/>
        <w:ind w:firstLine="567"/>
        <w:jc w:val="thaiDistribute"/>
        <w:rPr>
          <w:rFonts w:ascii="TH SarabunPSK" w:hAnsi="TH SarabunPSK" w:cs="TH SarabunPSK"/>
          <w:sz w:val="32"/>
          <w:szCs w:val="32"/>
        </w:rPr>
      </w:pPr>
    </w:p>
    <w:p w:rsidR="00F72CBB" w:rsidRPr="00F72CBB" w:rsidRDefault="00324FFB" w:rsidP="00F72CBB">
      <w:pPr>
        <w:pStyle w:val="NoSpacing"/>
        <w:jc w:val="thaiDistribute"/>
        <w:rPr>
          <w:rFonts w:ascii="TH SarabunPSK" w:hAnsi="TH SarabunPSK" w:cs="TH SarabunPSK"/>
          <w:sz w:val="32"/>
          <w:szCs w:val="32"/>
        </w:rPr>
      </w:pPr>
      <w:r w:rsidRPr="00F177BB">
        <w:rPr>
          <w:rFonts w:ascii="TH SarabunPSK" w:hAnsi="TH SarabunPSK" w:cs="TH SarabunPSK"/>
          <w:b/>
          <w:bCs/>
          <w:sz w:val="32"/>
          <w:szCs w:val="32"/>
          <w:cs/>
        </w:rPr>
        <w:t>คำสำคัญ</w:t>
      </w:r>
      <w:r w:rsidRPr="00F177BB">
        <w:rPr>
          <w:rFonts w:ascii="TH SarabunPSK" w:hAnsi="TH SarabunPSK" w:cs="TH SarabunPSK"/>
          <w:b/>
          <w:bCs/>
          <w:sz w:val="32"/>
          <w:szCs w:val="32"/>
        </w:rPr>
        <w:t xml:space="preserve"> :</w:t>
      </w:r>
      <w:r w:rsidRPr="00F177BB">
        <w:rPr>
          <w:rFonts w:ascii="TH SarabunPSK" w:hAnsi="TH SarabunPSK" w:cs="TH SarabunPSK"/>
          <w:sz w:val="32"/>
          <w:szCs w:val="32"/>
        </w:rPr>
        <w:t xml:space="preserve"> </w:t>
      </w:r>
      <w:r w:rsidR="00F72CBB" w:rsidRPr="00F72CBB">
        <w:rPr>
          <w:rFonts w:ascii="TH SarabunPSK" w:hAnsi="TH SarabunPSK" w:cs="TH SarabunPSK"/>
          <w:sz w:val="32"/>
          <w:szCs w:val="32"/>
          <w:cs/>
        </w:rPr>
        <w:t>ความคิดเห็นของผู้บริโภค</w:t>
      </w:r>
      <w:r w:rsidR="00F72CBB">
        <w:rPr>
          <w:rFonts w:ascii="TH SarabunPSK" w:hAnsi="TH SarabunPSK" w:cs="TH SarabunPSK" w:hint="cs"/>
          <w:sz w:val="32"/>
          <w:szCs w:val="32"/>
          <w:cs/>
        </w:rPr>
        <w:t xml:space="preserve">, </w:t>
      </w:r>
      <w:r w:rsidR="00F72CBB" w:rsidRPr="00F72CBB">
        <w:rPr>
          <w:rFonts w:ascii="TH SarabunPSK" w:hAnsi="TH SarabunPSK" w:cs="TH SarabunPSK"/>
          <w:sz w:val="32"/>
          <w:szCs w:val="32"/>
          <w:cs/>
        </w:rPr>
        <w:t>ปัจจัยส่วนประสมทางการตลาด</w:t>
      </w:r>
      <w:r w:rsidR="00F72CBB">
        <w:rPr>
          <w:rFonts w:ascii="TH SarabunPSK" w:hAnsi="TH SarabunPSK" w:cs="TH SarabunPSK" w:hint="cs"/>
          <w:sz w:val="32"/>
          <w:szCs w:val="32"/>
          <w:cs/>
        </w:rPr>
        <w:t xml:space="preserve">, </w:t>
      </w:r>
      <w:r w:rsidR="00F72CBB" w:rsidRPr="00F72CBB">
        <w:rPr>
          <w:rFonts w:ascii="TH SarabunPSK" w:hAnsi="TH SarabunPSK" w:cs="TH SarabunPSK"/>
          <w:sz w:val="32"/>
          <w:szCs w:val="32"/>
          <w:cs/>
        </w:rPr>
        <w:t>การตัดสินใจใช้บริการ</w:t>
      </w:r>
      <w:r w:rsidR="00F72CBB">
        <w:rPr>
          <w:rFonts w:ascii="TH SarabunPSK" w:hAnsi="TH SarabunPSK" w:cs="TH SarabunPSK" w:hint="cs"/>
          <w:sz w:val="32"/>
          <w:szCs w:val="32"/>
          <w:cs/>
        </w:rPr>
        <w:t xml:space="preserve">, </w:t>
      </w:r>
      <w:r w:rsidR="00F72CBB" w:rsidRPr="00F72CBB">
        <w:rPr>
          <w:rFonts w:ascii="TH SarabunPSK" w:hAnsi="TH SarabunPSK" w:cs="TH SarabunPSK"/>
          <w:sz w:val="32"/>
          <w:szCs w:val="32"/>
          <w:cs/>
        </w:rPr>
        <w:t>ร้านอาหาร</w:t>
      </w:r>
      <w:r w:rsidR="00F72CBB">
        <w:rPr>
          <w:rFonts w:ascii="TH SarabunPSK" w:hAnsi="TH SarabunPSK" w:cs="TH SarabunPSK"/>
          <w:sz w:val="32"/>
          <w:szCs w:val="32"/>
          <w:cs/>
        </w:rPr>
        <w:tab/>
      </w:r>
      <w:r w:rsidR="00F72CBB">
        <w:rPr>
          <w:rFonts w:ascii="TH SarabunPSK" w:hAnsi="TH SarabunPSK" w:cs="TH SarabunPSK" w:hint="cs"/>
          <w:sz w:val="32"/>
          <w:szCs w:val="32"/>
          <w:cs/>
        </w:rPr>
        <w:t xml:space="preserve">    </w:t>
      </w:r>
      <w:r w:rsidR="00F72CBB" w:rsidRPr="00F72CBB">
        <w:rPr>
          <w:rFonts w:ascii="TH SarabunPSK" w:hAnsi="TH SarabunPSK" w:cs="TH SarabunPSK"/>
          <w:sz w:val="32"/>
          <w:szCs w:val="32"/>
          <w:cs/>
        </w:rPr>
        <w:t>ตามสั่งในศูนย์อาหาร</w:t>
      </w:r>
    </w:p>
    <w:p w:rsidR="00324FFB" w:rsidRPr="00F177BB" w:rsidRDefault="00324FFB" w:rsidP="00324FFB">
      <w:pPr>
        <w:pStyle w:val="NoSpacing"/>
        <w:jc w:val="thaiDistribute"/>
        <w:rPr>
          <w:rFonts w:ascii="TH SarabunPSK" w:hAnsi="TH SarabunPSK" w:cs="TH SarabunPSK"/>
          <w:b/>
          <w:bCs/>
          <w:sz w:val="32"/>
          <w:szCs w:val="32"/>
        </w:rPr>
      </w:pPr>
    </w:p>
    <w:p w:rsidR="00324FFB" w:rsidRPr="00F177BB" w:rsidRDefault="00324FFB" w:rsidP="00324FFB">
      <w:pPr>
        <w:pStyle w:val="NoSpacing"/>
        <w:jc w:val="thaiDistribute"/>
        <w:rPr>
          <w:rFonts w:ascii="TH SarabunPSK" w:hAnsi="TH SarabunPSK" w:cs="TH SarabunPSK"/>
          <w:b/>
          <w:bCs/>
          <w:sz w:val="32"/>
          <w:szCs w:val="32"/>
        </w:rPr>
      </w:pPr>
    </w:p>
    <w:p w:rsidR="00324FFB" w:rsidRPr="00F177BB" w:rsidRDefault="00324FFB" w:rsidP="00324FFB">
      <w:pPr>
        <w:pStyle w:val="NoSpacing"/>
        <w:jc w:val="thaiDistribute"/>
        <w:rPr>
          <w:rFonts w:ascii="TH SarabunPSK" w:hAnsi="TH SarabunPSK" w:cs="TH SarabunPSK"/>
          <w:b/>
          <w:bCs/>
          <w:sz w:val="32"/>
          <w:szCs w:val="32"/>
        </w:rPr>
      </w:pPr>
    </w:p>
    <w:p w:rsidR="00324FFB" w:rsidRPr="00F177BB" w:rsidRDefault="00324FFB" w:rsidP="00324FFB">
      <w:pPr>
        <w:pStyle w:val="NoSpacing"/>
        <w:jc w:val="thaiDistribute"/>
        <w:rPr>
          <w:rFonts w:ascii="TH SarabunPSK" w:hAnsi="TH SarabunPSK" w:cs="TH SarabunPSK"/>
          <w:b/>
          <w:bCs/>
          <w:sz w:val="32"/>
          <w:szCs w:val="32"/>
        </w:rPr>
      </w:pPr>
    </w:p>
    <w:p w:rsidR="00324FFB" w:rsidRPr="00F177BB" w:rsidRDefault="00324FFB" w:rsidP="00324FFB">
      <w:pPr>
        <w:pStyle w:val="NoSpacing"/>
        <w:jc w:val="thaiDistribute"/>
        <w:rPr>
          <w:rFonts w:ascii="TH SarabunPSK" w:hAnsi="TH SarabunPSK" w:cs="TH SarabunPSK"/>
          <w:b/>
          <w:bCs/>
          <w:sz w:val="32"/>
          <w:szCs w:val="32"/>
        </w:rPr>
      </w:pPr>
    </w:p>
    <w:p w:rsidR="00324FFB" w:rsidRPr="00F177BB" w:rsidRDefault="00324FFB" w:rsidP="00324FFB">
      <w:pPr>
        <w:pStyle w:val="NoSpacing"/>
        <w:jc w:val="thaiDistribute"/>
        <w:rPr>
          <w:rFonts w:ascii="TH SarabunPSK" w:hAnsi="TH SarabunPSK" w:cs="TH SarabunPSK"/>
          <w:b/>
          <w:bCs/>
          <w:sz w:val="32"/>
          <w:szCs w:val="32"/>
        </w:rPr>
      </w:pPr>
    </w:p>
    <w:p w:rsidR="00C658EA" w:rsidRDefault="00C658EA" w:rsidP="00480B1C">
      <w:pPr>
        <w:pStyle w:val="NoSpacing"/>
        <w:jc w:val="center"/>
        <w:rPr>
          <w:rFonts w:ascii="TH SarabunPSK" w:hAnsi="TH SarabunPSK" w:cs="TH SarabunPSK" w:hint="cs"/>
          <w:b/>
          <w:bCs/>
          <w:sz w:val="40"/>
          <w:szCs w:val="40"/>
        </w:rPr>
      </w:pPr>
      <w:bookmarkStart w:id="0" w:name="_Hlk21794182"/>
    </w:p>
    <w:p w:rsidR="00F72CBB" w:rsidRPr="00F72CBB" w:rsidRDefault="00F72CBB" w:rsidP="00480B1C">
      <w:pPr>
        <w:pStyle w:val="NoSpacing"/>
        <w:jc w:val="center"/>
        <w:rPr>
          <w:rFonts w:ascii="TH SarabunPSK" w:hAnsi="TH SarabunPSK" w:cs="TH SarabunPSK"/>
          <w:b/>
          <w:bCs/>
          <w:sz w:val="40"/>
          <w:szCs w:val="40"/>
        </w:rPr>
      </w:pPr>
      <w:r>
        <w:rPr>
          <w:rFonts w:ascii="TH SarabunPSK" w:hAnsi="TH SarabunPSK" w:cs="TH SarabunPSK"/>
          <w:b/>
          <w:bCs/>
          <w:sz w:val="40"/>
          <w:szCs w:val="40"/>
        </w:rPr>
        <w:lastRenderedPageBreak/>
        <w:t xml:space="preserve">The Attitude and The Marketing Mix Factors Relating to </w:t>
      </w:r>
      <w:r w:rsidRPr="00F72CBB">
        <w:rPr>
          <w:rFonts w:ascii="TH SarabunPSK" w:hAnsi="TH SarabunPSK" w:cs="TH SarabunPSK"/>
          <w:b/>
          <w:bCs/>
          <w:sz w:val="40"/>
          <w:szCs w:val="40"/>
        </w:rPr>
        <w:t>the Decision Making in Thai Food Cooked</w:t>
      </w:r>
      <w:r>
        <w:rPr>
          <w:rFonts w:ascii="TH SarabunPSK" w:hAnsi="TH SarabunPSK" w:cs="TH SarabunPSK"/>
          <w:b/>
          <w:bCs/>
          <w:sz w:val="40"/>
          <w:szCs w:val="40"/>
        </w:rPr>
        <w:t xml:space="preserve"> at Food Center in Bangkok Province</w:t>
      </w:r>
    </w:p>
    <w:bookmarkEnd w:id="0"/>
    <w:p w:rsidR="00480B1C" w:rsidRPr="00F177BB" w:rsidRDefault="008731AC" w:rsidP="00480B1C">
      <w:pPr>
        <w:pStyle w:val="NoSpacing"/>
        <w:jc w:val="center"/>
        <w:rPr>
          <w:rFonts w:ascii="TH SarabunPSK" w:hAnsi="TH SarabunPSK" w:cs="TH SarabunPSK"/>
          <w:sz w:val="32"/>
          <w:szCs w:val="32"/>
        </w:rPr>
      </w:pPr>
      <w:proofErr w:type="spellStart"/>
      <w:r>
        <w:rPr>
          <w:rFonts w:ascii="TH SarabunPSK" w:hAnsi="TH SarabunPSK" w:cs="TH SarabunPSK"/>
          <w:sz w:val="32"/>
          <w:szCs w:val="32"/>
        </w:rPr>
        <w:t>N</w:t>
      </w:r>
      <w:r w:rsidRPr="008731AC">
        <w:rPr>
          <w:rFonts w:ascii="TH SarabunPSK" w:hAnsi="TH SarabunPSK" w:cs="TH SarabunPSK"/>
          <w:sz w:val="32"/>
          <w:szCs w:val="32"/>
        </w:rPr>
        <w:t>aluenat</w:t>
      </w:r>
      <w:proofErr w:type="spellEnd"/>
      <w:r w:rsidRPr="008731AC">
        <w:rPr>
          <w:rFonts w:ascii="TH SarabunPSK" w:hAnsi="TH SarabunPSK" w:cs="TH SarabunPSK"/>
          <w:sz w:val="32"/>
          <w:szCs w:val="32"/>
        </w:rPr>
        <w:t xml:space="preserve"> </w:t>
      </w:r>
      <w:proofErr w:type="spellStart"/>
      <w:r>
        <w:rPr>
          <w:rFonts w:ascii="TH SarabunPSK" w:hAnsi="TH SarabunPSK" w:cs="TH SarabunPSK"/>
          <w:sz w:val="32"/>
          <w:szCs w:val="32"/>
        </w:rPr>
        <w:t>N</w:t>
      </w:r>
      <w:r w:rsidRPr="008731AC">
        <w:rPr>
          <w:rFonts w:ascii="TH SarabunPSK" w:hAnsi="TH SarabunPSK" w:cs="TH SarabunPSK"/>
          <w:sz w:val="32"/>
          <w:szCs w:val="32"/>
        </w:rPr>
        <w:t>amkuntee</w:t>
      </w:r>
      <w:proofErr w:type="spellEnd"/>
      <w:r w:rsidRPr="008731AC">
        <w:rPr>
          <w:rFonts w:ascii="TH SarabunPSK" w:hAnsi="TH SarabunPSK" w:cs="TH SarabunPSK" w:hint="cs"/>
          <w:sz w:val="32"/>
          <w:szCs w:val="32"/>
        </w:rPr>
        <w:t xml:space="preserve"> </w:t>
      </w:r>
      <w:r w:rsidR="00480B1C" w:rsidRPr="00F177BB">
        <w:rPr>
          <w:rFonts w:ascii="TH SarabunPSK" w:hAnsi="TH SarabunPSK" w:cs="TH SarabunPSK" w:hint="cs"/>
          <w:sz w:val="32"/>
          <w:szCs w:val="32"/>
          <w:vertAlign w:val="superscript"/>
          <w:cs/>
        </w:rPr>
        <w:t>1</w:t>
      </w:r>
      <w:r w:rsidR="00480B1C" w:rsidRPr="00F177BB">
        <w:rPr>
          <w:rFonts w:ascii="TH SarabunPSK" w:hAnsi="TH SarabunPSK" w:cs="TH SarabunPSK" w:hint="cs"/>
          <w:sz w:val="32"/>
          <w:szCs w:val="32"/>
          <w:cs/>
        </w:rPr>
        <w:t xml:space="preserve">, </w:t>
      </w:r>
      <w:proofErr w:type="spellStart"/>
      <w:r>
        <w:rPr>
          <w:rFonts w:ascii="TH SarabunPSK" w:hAnsi="TH SarabunPSK" w:cs="TH SarabunPSK"/>
          <w:sz w:val="32"/>
          <w:szCs w:val="32"/>
        </w:rPr>
        <w:t>Pariya</w:t>
      </w:r>
      <w:proofErr w:type="spellEnd"/>
      <w:r>
        <w:rPr>
          <w:rFonts w:ascii="TH SarabunPSK" w:hAnsi="TH SarabunPSK" w:cs="TH SarabunPSK"/>
          <w:sz w:val="32"/>
          <w:szCs w:val="32"/>
        </w:rPr>
        <w:t xml:space="preserve"> Rinrattanakorn</w:t>
      </w:r>
      <w:r w:rsidR="00480B1C" w:rsidRPr="00F177BB">
        <w:rPr>
          <w:rFonts w:ascii="TH SarabunPSK" w:hAnsi="TH SarabunPSK" w:cs="TH SarabunPSK"/>
          <w:sz w:val="32"/>
          <w:szCs w:val="32"/>
          <w:vertAlign w:val="superscript"/>
        </w:rPr>
        <w:t>2</w:t>
      </w:r>
    </w:p>
    <w:p w:rsidR="00A20E69" w:rsidRPr="00F177BB" w:rsidRDefault="00480B1C" w:rsidP="00480B1C">
      <w:pPr>
        <w:pStyle w:val="NoSpacing"/>
        <w:jc w:val="center"/>
        <w:rPr>
          <w:rFonts w:ascii="TH SarabunPSK" w:hAnsi="TH SarabunPSK" w:cs="TH SarabunPSK"/>
          <w:sz w:val="24"/>
          <w:szCs w:val="24"/>
        </w:rPr>
      </w:pPr>
      <w:r w:rsidRPr="00F177BB">
        <w:rPr>
          <w:rFonts w:ascii="TH SarabunPSK" w:hAnsi="TH SarabunPSK" w:cs="TH SarabunPSK" w:hint="cs"/>
          <w:sz w:val="24"/>
          <w:szCs w:val="24"/>
          <w:vertAlign w:val="superscript"/>
          <w:cs/>
        </w:rPr>
        <w:t>1</w:t>
      </w:r>
      <w:r w:rsidR="00A20E69" w:rsidRPr="00F177BB">
        <w:rPr>
          <w:sz w:val="24"/>
          <w:szCs w:val="24"/>
        </w:rPr>
        <w:t xml:space="preserve"> </w:t>
      </w:r>
      <w:r w:rsidR="008731AC" w:rsidRPr="008731AC">
        <w:rPr>
          <w:rFonts w:ascii="TH SarabunPSK" w:hAnsi="TH SarabunPSK" w:cs="TH SarabunPSK"/>
          <w:sz w:val="24"/>
          <w:szCs w:val="24"/>
        </w:rPr>
        <w:t>Master of Communication Arts Program</w:t>
      </w:r>
      <w:r w:rsidR="008731AC">
        <w:rPr>
          <w:rFonts w:ascii="TH SarabunPSK" w:hAnsi="TH SarabunPSK" w:cs="TH SarabunPSK"/>
          <w:sz w:val="24"/>
          <w:szCs w:val="24"/>
        </w:rPr>
        <w:t xml:space="preserve"> </w:t>
      </w:r>
      <w:proofErr w:type="spellStart"/>
      <w:r w:rsidR="008731AC">
        <w:rPr>
          <w:rFonts w:ascii="TH SarabunPSK" w:hAnsi="TH SarabunPSK" w:cs="TH SarabunPSK"/>
          <w:sz w:val="24"/>
          <w:szCs w:val="24"/>
        </w:rPr>
        <w:t>Sripatum</w:t>
      </w:r>
      <w:proofErr w:type="spellEnd"/>
      <w:r w:rsidR="008731AC">
        <w:rPr>
          <w:rFonts w:ascii="TH SarabunPSK" w:hAnsi="TH SarabunPSK" w:cs="TH SarabunPSK"/>
          <w:sz w:val="24"/>
          <w:szCs w:val="24"/>
        </w:rPr>
        <w:t xml:space="preserve"> University Chonburi Campus</w:t>
      </w:r>
      <w:r w:rsidRPr="00F177BB">
        <w:rPr>
          <w:rFonts w:ascii="TH SarabunPSK" w:hAnsi="TH SarabunPSK" w:cs="TH SarabunPSK"/>
          <w:sz w:val="24"/>
          <w:szCs w:val="24"/>
        </w:rPr>
        <w:t xml:space="preserve">, </w:t>
      </w:r>
      <w:r w:rsidR="00A20E69" w:rsidRPr="00F177BB">
        <w:rPr>
          <w:rFonts w:ascii="TH SarabunPSK" w:hAnsi="TH SarabunPSK" w:cs="TH SarabunPSK"/>
          <w:sz w:val="24"/>
          <w:szCs w:val="24"/>
        </w:rPr>
        <w:t>Tell.</w:t>
      </w:r>
      <w:r w:rsidRPr="00F177BB">
        <w:rPr>
          <w:rFonts w:ascii="TH SarabunPSK" w:hAnsi="TH SarabunPSK" w:cs="TH SarabunPSK"/>
          <w:sz w:val="24"/>
          <w:szCs w:val="24"/>
          <w:cs/>
        </w:rPr>
        <w:t xml:space="preserve"> </w:t>
      </w:r>
      <w:r w:rsidR="00F72CBB" w:rsidRPr="00F72CBB">
        <w:rPr>
          <w:rFonts w:ascii="TH SarabunPSK" w:hAnsi="TH SarabunPSK" w:cs="TH SarabunPSK"/>
          <w:sz w:val="24"/>
          <w:szCs w:val="24"/>
          <w:cs/>
        </w:rPr>
        <w:t>064-226-9402</w:t>
      </w:r>
    </w:p>
    <w:p w:rsidR="00480B1C" w:rsidRDefault="00480B1C" w:rsidP="00480B1C">
      <w:pPr>
        <w:pStyle w:val="NoSpacing"/>
        <w:jc w:val="center"/>
        <w:rPr>
          <w:rFonts w:ascii="TH SarabunPSK" w:hAnsi="TH SarabunPSK" w:cs="TH SarabunPSK"/>
          <w:b/>
          <w:bCs/>
          <w:sz w:val="24"/>
          <w:szCs w:val="24"/>
        </w:rPr>
      </w:pPr>
      <w:r w:rsidRPr="00F177BB">
        <w:rPr>
          <w:rFonts w:ascii="TH SarabunPSK" w:hAnsi="TH SarabunPSK" w:cs="TH SarabunPSK" w:hint="cs"/>
          <w:sz w:val="24"/>
          <w:szCs w:val="24"/>
          <w:vertAlign w:val="superscript"/>
          <w:cs/>
        </w:rPr>
        <w:t>2</w:t>
      </w:r>
      <w:r w:rsidR="008731AC" w:rsidRPr="008731AC">
        <w:t xml:space="preserve"> </w:t>
      </w:r>
      <w:r w:rsidR="008731AC" w:rsidRPr="008731AC">
        <w:rPr>
          <w:rFonts w:ascii="TH SarabunPSK" w:hAnsi="TH SarabunPSK" w:cs="TH SarabunPSK"/>
          <w:sz w:val="24"/>
          <w:szCs w:val="24"/>
        </w:rPr>
        <w:t>Director</w:t>
      </w:r>
      <w:r w:rsidR="008731AC" w:rsidRPr="008731AC">
        <w:t xml:space="preserve"> </w:t>
      </w:r>
      <w:r w:rsidR="008731AC" w:rsidRPr="008731AC">
        <w:rPr>
          <w:rFonts w:ascii="TH SarabunPSK" w:hAnsi="TH SarabunPSK" w:cs="TH SarabunPSK" w:hint="cs"/>
          <w:sz w:val="24"/>
          <w:szCs w:val="32"/>
        </w:rPr>
        <w:t xml:space="preserve">of </w:t>
      </w:r>
      <w:r w:rsidR="008731AC" w:rsidRPr="008731AC">
        <w:rPr>
          <w:rFonts w:ascii="TH SarabunPSK" w:hAnsi="TH SarabunPSK" w:cs="TH SarabunPSK"/>
          <w:sz w:val="24"/>
          <w:szCs w:val="24"/>
        </w:rPr>
        <w:t xml:space="preserve">Master of Communication Arts Program </w:t>
      </w:r>
      <w:proofErr w:type="spellStart"/>
      <w:r w:rsidR="008731AC" w:rsidRPr="008731AC">
        <w:rPr>
          <w:rFonts w:ascii="TH SarabunPSK" w:hAnsi="TH SarabunPSK" w:cs="TH SarabunPSK"/>
          <w:sz w:val="24"/>
          <w:szCs w:val="24"/>
        </w:rPr>
        <w:t>Sripatum</w:t>
      </w:r>
      <w:proofErr w:type="spellEnd"/>
      <w:r w:rsidR="008731AC" w:rsidRPr="008731AC">
        <w:rPr>
          <w:rFonts w:ascii="TH SarabunPSK" w:hAnsi="TH SarabunPSK" w:cs="TH SarabunPSK"/>
          <w:sz w:val="24"/>
          <w:szCs w:val="24"/>
        </w:rPr>
        <w:t xml:space="preserve"> University Chonburi Campus</w:t>
      </w:r>
      <w:r w:rsidR="00A20E69" w:rsidRPr="00F177BB">
        <w:rPr>
          <w:rFonts w:ascii="TH SarabunPSK" w:hAnsi="TH SarabunPSK" w:cs="TH SarabunPSK"/>
          <w:sz w:val="24"/>
          <w:szCs w:val="24"/>
        </w:rPr>
        <w:t>, Tell.</w:t>
      </w:r>
      <w:r w:rsidR="00A20E69" w:rsidRPr="00F177BB">
        <w:rPr>
          <w:rFonts w:ascii="TH SarabunPSK" w:hAnsi="TH SarabunPSK" w:cs="TH SarabunPSK"/>
          <w:sz w:val="24"/>
          <w:szCs w:val="24"/>
          <w:cs/>
        </w:rPr>
        <w:t xml:space="preserve"> </w:t>
      </w:r>
      <w:r w:rsidR="008731AC" w:rsidRPr="008731AC">
        <w:rPr>
          <w:rFonts w:ascii="TH SarabunPSK" w:hAnsi="TH SarabunPSK" w:cs="TH SarabunPSK"/>
          <w:sz w:val="24"/>
          <w:szCs w:val="24"/>
          <w:cs/>
        </w:rPr>
        <w:t>081</w:t>
      </w:r>
      <w:r w:rsidR="008731AC">
        <w:rPr>
          <w:rFonts w:ascii="TH SarabunPSK" w:hAnsi="TH SarabunPSK" w:cs="TH SarabunPSK" w:hint="cs"/>
          <w:sz w:val="24"/>
          <w:szCs w:val="24"/>
          <w:cs/>
        </w:rPr>
        <w:t>-</w:t>
      </w:r>
      <w:r w:rsidR="008731AC" w:rsidRPr="008731AC">
        <w:rPr>
          <w:rFonts w:ascii="TH SarabunPSK" w:hAnsi="TH SarabunPSK" w:cs="TH SarabunPSK"/>
          <w:sz w:val="24"/>
          <w:szCs w:val="24"/>
          <w:cs/>
        </w:rPr>
        <w:t>312</w:t>
      </w:r>
      <w:r w:rsidR="008731AC">
        <w:rPr>
          <w:rFonts w:ascii="TH SarabunPSK" w:hAnsi="TH SarabunPSK" w:cs="TH SarabunPSK" w:hint="cs"/>
          <w:sz w:val="24"/>
          <w:szCs w:val="24"/>
          <w:cs/>
        </w:rPr>
        <w:t>-</w:t>
      </w:r>
      <w:r w:rsidR="008731AC" w:rsidRPr="008731AC">
        <w:rPr>
          <w:rFonts w:ascii="TH SarabunPSK" w:hAnsi="TH SarabunPSK" w:cs="TH SarabunPSK"/>
          <w:sz w:val="24"/>
          <w:szCs w:val="24"/>
          <w:cs/>
        </w:rPr>
        <w:t>6560</w:t>
      </w:r>
    </w:p>
    <w:p w:rsidR="00166A87" w:rsidRPr="00F177BB" w:rsidRDefault="00166A87" w:rsidP="00480B1C">
      <w:pPr>
        <w:pStyle w:val="NoSpacing"/>
        <w:jc w:val="center"/>
        <w:rPr>
          <w:rFonts w:ascii="TH SarabunPSK" w:hAnsi="TH SarabunPSK" w:cs="TH SarabunPSK"/>
          <w:b/>
          <w:bCs/>
          <w:sz w:val="24"/>
          <w:szCs w:val="24"/>
        </w:rPr>
      </w:pPr>
      <w:r>
        <w:rPr>
          <w:rFonts w:ascii="TH SarabunPSK" w:hAnsi="TH SarabunPSK" w:cs="TH SarabunPSK"/>
          <w:sz w:val="24"/>
          <w:szCs w:val="24"/>
          <w:vertAlign w:val="superscript"/>
        </w:rPr>
        <w:t>1</w:t>
      </w:r>
      <w:proofErr w:type="gramStart"/>
      <w:r w:rsidRPr="00F177BB">
        <w:rPr>
          <w:rFonts w:ascii="TH SarabunPSK" w:hAnsi="TH SarabunPSK" w:cs="TH SarabunPSK"/>
          <w:sz w:val="24"/>
          <w:szCs w:val="24"/>
        </w:rPr>
        <w:t>e-mail :</w:t>
      </w:r>
      <w:proofErr w:type="gramEnd"/>
      <w:r w:rsidRPr="00F177BB">
        <w:rPr>
          <w:rFonts w:ascii="TH SarabunPSK" w:hAnsi="TH SarabunPSK" w:cs="TH SarabunPSK"/>
          <w:sz w:val="24"/>
          <w:szCs w:val="24"/>
        </w:rPr>
        <w:t xml:space="preserve"> </w:t>
      </w:r>
      <w:r w:rsidR="008731AC" w:rsidRPr="008731AC">
        <w:rPr>
          <w:rFonts w:ascii="TH SarabunPSK" w:hAnsi="TH SarabunPSK" w:cs="TH SarabunPSK"/>
          <w:sz w:val="24"/>
          <w:szCs w:val="24"/>
        </w:rPr>
        <w:t>namejarrett2@hotmail.com</w:t>
      </w:r>
    </w:p>
    <w:p w:rsidR="00480B1C" w:rsidRPr="00F177BB" w:rsidRDefault="00480B1C" w:rsidP="00324FFB">
      <w:pPr>
        <w:pStyle w:val="NoSpacing"/>
        <w:jc w:val="thaiDistribute"/>
        <w:rPr>
          <w:rFonts w:ascii="TH SarabunPSK" w:hAnsi="TH SarabunPSK" w:cs="TH SarabunPSK"/>
          <w:b/>
          <w:bCs/>
          <w:sz w:val="32"/>
          <w:szCs w:val="32"/>
        </w:rPr>
      </w:pPr>
    </w:p>
    <w:p w:rsidR="00D75233" w:rsidRPr="00B00AB4" w:rsidRDefault="009C4953" w:rsidP="00D05FE9">
      <w:pPr>
        <w:pStyle w:val="NoSpacing"/>
        <w:jc w:val="center"/>
        <w:rPr>
          <w:rFonts w:ascii="TH SarabunPSK" w:hAnsi="TH SarabunPSK" w:cs="TH SarabunPSK"/>
          <w:b/>
          <w:bCs/>
          <w:sz w:val="32"/>
          <w:szCs w:val="32"/>
        </w:rPr>
      </w:pPr>
      <w:r w:rsidRPr="00B00AB4">
        <w:rPr>
          <w:rFonts w:ascii="TH SarabunPSK" w:hAnsi="TH SarabunPSK" w:cs="TH SarabunPSK"/>
          <w:b/>
          <w:bCs/>
          <w:sz w:val="32"/>
          <w:szCs w:val="32"/>
        </w:rPr>
        <w:t>Abstract</w:t>
      </w:r>
    </w:p>
    <w:p w:rsidR="00E974E0" w:rsidRDefault="00C04A4E" w:rsidP="00E974E0">
      <w:pPr>
        <w:pStyle w:val="NoSpacing"/>
        <w:jc w:val="thaiDistribute"/>
        <w:rPr>
          <w:rFonts w:ascii="TH SarabunPSK" w:hAnsi="TH SarabunPSK" w:cs="TH SarabunPSK"/>
          <w:sz w:val="32"/>
          <w:szCs w:val="32"/>
        </w:rPr>
      </w:pPr>
      <w:r>
        <w:rPr>
          <w:rFonts w:ascii="TH SarabunPSK" w:hAnsi="TH SarabunPSK" w:cs="TH SarabunPSK"/>
          <w:sz w:val="32"/>
          <w:szCs w:val="32"/>
        </w:rPr>
        <w:tab/>
      </w:r>
      <w:r w:rsidR="0015473F" w:rsidRPr="0015473F">
        <w:rPr>
          <w:rFonts w:ascii="TH SarabunPSK" w:hAnsi="TH SarabunPSK" w:cs="TH SarabunPSK"/>
          <w:sz w:val="32"/>
          <w:szCs w:val="32"/>
        </w:rPr>
        <w:t xml:space="preserve">This </w:t>
      </w:r>
      <w:proofErr w:type="gramStart"/>
      <w:r w:rsidR="0015473F" w:rsidRPr="0015473F">
        <w:rPr>
          <w:rFonts w:ascii="TH SarabunPSK" w:hAnsi="TH SarabunPSK" w:cs="TH SarabunPSK"/>
          <w:sz w:val="32"/>
          <w:szCs w:val="32"/>
        </w:rPr>
        <w:t>research  is</w:t>
      </w:r>
      <w:proofErr w:type="gramEnd"/>
      <w:r w:rsidR="0015473F" w:rsidRPr="0015473F">
        <w:rPr>
          <w:rFonts w:ascii="TH SarabunPSK" w:hAnsi="TH SarabunPSK" w:cs="TH SarabunPSK"/>
          <w:sz w:val="32"/>
          <w:szCs w:val="32"/>
        </w:rPr>
        <w:t xml:space="preserve"> aims to study attitude and marketing max factor and the decision-making in </w:t>
      </w:r>
      <w:proofErr w:type="spellStart"/>
      <w:r w:rsidR="0015473F" w:rsidRPr="0015473F">
        <w:rPr>
          <w:rFonts w:ascii="TH SarabunPSK" w:hAnsi="TH SarabunPSK" w:cs="TH SarabunPSK"/>
          <w:sz w:val="32"/>
          <w:szCs w:val="32"/>
        </w:rPr>
        <w:t>thai</w:t>
      </w:r>
      <w:proofErr w:type="spellEnd"/>
      <w:r w:rsidR="0015473F" w:rsidRPr="0015473F">
        <w:rPr>
          <w:rFonts w:ascii="TH SarabunPSK" w:hAnsi="TH SarabunPSK" w:cs="TH SarabunPSK"/>
          <w:sz w:val="32"/>
          <w:szCs w:val="32"/>
        </w:rPr>
        <w:t xml:space="preserve"> food cooked at food center. Case study for this research is gathering from 400 sample from customer in Bangkok and collect data from the questionnaire by online questionnaire of the 300 series by adding a link to a questionnaire posted on the restaurant page. And recommendations on restaurants www.youtube.com and manual query storage. From the restaurant in Bangkok. The number of five districts listed in the random list of Bangkok is composed of </w:t>
      </w:r>
      <w:proofErr w:type="spellStart"/>
      <w:r w:rsidR="0015473F" w:rsidRPr="0015473F">
        <w:rPr>
          <w:rFonts w:ascii="TH SarabunPSK" w:hAnsi="TH SarabunPSK" w:cs="TH SarabunPSK"/>
          <w:sz w:val="32"/>
          <w:szCs w:val="32"/>
        </w:rPr>
        <w:t>Bangkhen</w:t>
      </w:r>
      <w:proofErr w:type="spellEnd"/>
      <w:r w:rsidR="0015473F" w:rsidRPr="0015473F">
        <w:rPr>
          <w:rFonts w:ascii="TH SarabunPSK" w:hAnsi="TH SarabunPSK" w:cs="TH SarabunPSK"/>
          <w:sz w:val="32"/>
          <w:szCs w:val="32"/>
        </w:rPr>
        <w:t xml:space="preserve">, </w:t>
      </w:r>
      <w:proofErr w:type="spellStart"/>
      <w:r w:rsidR="0015473F" w:rsidRPr="0015473F">
        <w:rPr>
          <w:rFonts w:ascii="TH SarabunPSK" w:hAnsi="TH SarabunPSK" w:cs="TH SarabunPSK"/>
          <w:sz w:val="32"/>
          <w:szCs w:val="32"/>
        </w:rPr>
        <w:t>Chatuchak</w:t>
      </w:r>
      <w:proofErr w:type="spellEnd"/>
      <w:r w:rsidR="0015473F" w:rsidRPr="0015473F">
        <w:rPr>
          <w:rFonts w:ascii="TH SarabunPSK" w:hAnsi="TH SarabunPSK" w:cs="TH SarabunPSK"/>
          <w:sz w:val="32"/>
          <w:szCs w:val="32"/>
        </w:rPr>
        <w:t xml:space="preserve">, Khet </w:t>
      </w:r>
      <w:proofErr w:type="spellStart"/>
      <w:r w:rsidR="0015473F" w:rsidRPr="0015473F">
        <w:rPr>
          <w:rFonts w:ascii="TH SarabunPSK" w:hAnsi="TH SarabunPSK" w:cs="TH SarabunPSK"/>
          <w:sz w:val="32"/>
          <w:szCs w:val="32"/>
        </w:rPr>
        <w:t>Laksi</w:t>
      </w:r>
      <w:proofErr w:type="spellEnd"/>
      <w:r w:rsidR="0015473F" w:rsidRPr="0015473F">
        <w:rPr>
          <w:rFonts w:ascii="TH SarabunPSK" w:hAnsi="TH SarabunPSK" w:cs="TH SarabunPSK"/>
          <w:sz w:val="32"/>
          <w:szCs w:val="32"/>
        </w:rPr>
        <w:t xml:space="preserve"> and </w:t>
      </w:r>
      <w:proofErr w:type="spellStart"/>
      <w:r w:rsidR="0015473F" w:rsidRPr="0015473F">
        <w:rPr>
          <w:rFonts w:ascii="TH SarabunPSK" w:hAnsi="TH SarabunPSK" w:cs="TH SarabunPSK"/>
          <w:sz w:val="32"/>
          <w:szCs w:val="32"/>
        </w:rPr>
        <w:t>Bangkae</w:t>
      </w:r>
      <w:proofErr w:type="spellEnd"/>
      <w:r w:rsidR="0015473F" w:rsidRPr="0015473F">
        <w:rPr>
          <w:rFonts w:ascii="TH SarabunPSK" w:hAnsi="TH SarabunPSK" w:cs="TH SarabunPSK"/>
          <w:sz w:val="32"/>
          <w:szCs w:val="32"/>
        </w:rPr>
        <w:t xml:space="preserve">. 20 sets per region, total 100 series. Data analysis from percent, frequency, mean, standard deviation, variance, T-teat/ANOVA and Pearson’s Correlation Coefficient. The result of research is the customer has attitudes are used of Thai Food Cooked at Food Center is food center is good reputation and good taste more than over the other restaurant and place importance marketing mix ; The most is Promotion, the second is Process and analyze hypothesis is the attitude for </w:t>
      </w:r>
      <w:proofErr w:type="spellStart"/>
      <w:r w:rsidR="0015473F" w:rsidRPr="0015473F">
        <w:rPr>
          <w:rFonts w:ascii="TH SarabunPSK" w:hAnsi="TH SarabunPSK" w:cs="TH SarabunPSK"/>
          <w:sz w:val="32"/>
          <w:szCs w:val="32"/>
        </w:rPr>
        <w:t>thai</w:t>
      </w:r>
      <w:proofErr w:type="spellEnd"/>
      <w:r w:rsidR="0015473F" w:rsidRPr="0015473F">
        <w:rPr>
          <w:rFonts w:ascii="TH SarabunPSK" w:hAnsi="TH SarabunPSK" w:cs="TH SarabunPSK"/>
          <w:sz w:val="32"/>
          <w:szCs w:val="32"/>
        </w:rPr>
        <w:t xml:space="preserve"> food cooked at food center and marketing max factor relate to the decision Making in Thai Food Cooked with statistical significance level 0.01.</w:t>
      </w:r>
    </w:p>
    <w:p w:rsidR="0015473F" w:rsidRPr="00B00AB4" w:rsidRDefault="0015473F" w:rsidP="00E974E0">
      <w:pPr>
        <w:pStyle w:val="NoSpacing"/>
        <w:jc w:val="thaiDistribute"/>
        <w:rPr>
          <w:rFonts w:ascii="TH SarabunPSK" w:hAnsi="TH SarabunPSK" w:cs="TH SarabunPSK"/>
          <w:sz w:val="32"/>
          <w:szCs w:val="32"/>
        </w:rPr>
      </w:pPr>
    </w:p>
    <w:p w:rsidR="00E11B55" w:rsidRPr="00B00AB4" w:rsidRDefault="002E5E00" w:rsidP="00726503">
      <w:pPr>
        <w:pStyle w:val="NoSpacing"/>
        <w:jc w:val="thaiDistribute"/>
        <w:rPr>
          <w:rFonts w:ascii="TH SarabunPSK" w:hAnsi="TH SarabunPSK" w:cs="TH SarabunPSK"/>
          <w:spacing w:val="-8"/>
          <w:sz w:val="32"/>
          <w:szCs w:val="32"/>
        </w:rPr>
      </w:pPr>
      <w:proofErr w:type="gramStart"/>
      <w:r w:rsidRPr="00B00AB4">
        <w:rPr>
          <w:rFonts w:ascii="TH SarabunPSK" w:hAnsi="TH SarabunPSK" w:cs="TH SarabunPSK"/>
          <w:b/>
          <w:bCs/>
          <w:sz w:val="32"/>
          <w:szCs w:val="32"/>
        </w:rPr>
        <w:t>Keywords</w:t>
      </w:r>
      <w:r w:rsidRPr="00B00AB4">
        <w:rPr>
          <w:rFonts w:ascii="TH SarabunPSK" w:hAnsi="TH SarabunPSK" w:cs="TH SarabunPSK"/>
          <w:b/>
          <w:bCs/>
          <w:sz w:val="32"/>
          <w:szCs w:val="32"/>
          <w:cs/>
        </w:rPr>
        <w:t xml:space="preserve"> </w:t>
      </w:r>
      <w:r w:rsidRPr="00B00AB4">
        <w:rPr>
          <w:rFonts w:ascii="TH SarabunPSK" w:hAnsi="TH SarabunPSK" w:cs="TH SarabunPSK"/>
          <w:b/>
          <w:bCs/>
          <w:sz w:val="32"/>
          <w:szCs w:val="32"/>
        </w:rPr>
        <w:t>:</w:t>
      </w:r>
      <w:proofErr w:type="gramEnd"/>
      <w:r w:rsidRPr="00B00AB4">
        <w:rPr>
          <w:rFonts w:ascii="TH SarabunPSK" w:hAnsi="TH SarabunPSK" w:cs="TH SarabunPSK"/>
          <w:sz w:val="32"/>
          <w:szCs w:val="32"/>
        </w:rPr>
        <w:t xml:space="preserve"> </w:t>
      </w:r>
      <w:r w:rsidR="008731AC" w:rsidRPr="008731AC">
        <w:rPr>
          <w:rFonts w:ascii="TH SarabunPSK" w:hAnsi="TH SarabunPSK" w:cs="TH SarabunPSK"/>
          <w:sz w:val="32"/>
          <w:szCs w:val="32"/>
        </w:rPr>
        <w:t>The Attitude</w:t>
      </w:r>
      <w:r w:rsidR="008731AC">
        <w:rPr>
          <w:rFonts w:ascii="TH SarabunPSK" w:hAnsi="TH SarabunPSK" w:cs="TH SarabunPSK"/>
          <w:sz w:val="32"/>
          <w:szCs w:val="32"/>
        </w:rPr>
        <w:t>,</w:t>
      </w:r>
      <w:r w:rsidR="008731AC" w:rsidRPr="008731AC">
        <w:rPr>
          <w:rFonts w:ascii="TH SarabunPSK" w:hAnsi="TH SarabunPSK" w:cs="TH SarabunPSK"/>
          <w:sz w:val="32"/>
          <w:szCs w:val="32"/>
        </w:rPr>
        <w:t xml:space="preserve"> The Marketing Mix Factors</w:t>
      </w:r>
      <w:r w:rsidR="008731AC">
        <w:rPr>
          <w:rFonts w:ascii="TH SarabunPSK" w:hAnsi="TH SarabunPSK" w:cs="TH SarabunPSK"/>
          <w:sz w:val="32"/>
          <w:szCs w:val="32"/>
        </w:rPr>
        <w:t>,</w:t>
      </w:r>
      <w:r w:rsidR="008731AC" w:rsidRPr="008731AC">
        <w:rPr>
          <w:rFonts w:ascii="TH SarabunPSK" w:hAnsi="TH SarabunPSK" w:cs="TH SarabunPSK"/>
          <w:sz w:val="32"/>
          <w:szCs w:val="32"/>
        </w:rPr>
        <w:t xml:space="preserve"> </w:t>
      </w:r>
      <w:r w:rsidR="008731AC">
        <w:rPr>
          <w:rFonts w:ascii="TH SarabunPSK" w:hAnsi="TH SarabunPSK" w:cs="TH SarabunPSK"/>
          <w:sz w:val="32"/>
          <w:szCs w:val="32"/>
        </w:rPr>
        <w:t>T</w:t>
      </w:r>
      <w:r w:rsidR="008731AC" w:rsidRPr="008731AC">
        <w:rPr>
          <w:rFonts w:ascii="TH SarabunPSK" w:hAnsi="TH SarabunPSK" w:cs="TH SarabunPSK"/>
          <w:sz w:val="32"/>
          <w:szCs w:val="32"/>
        </w:rPr>
        <w:t>he Decision Making</w:t>
      </w:r>
      <w:r w:rsidR="008731AC">
        <w:rPr>
          <w:rFonts w:ascii="TH SarabunPSK" w:hAnsi="TH SarabunPSK" w:cs="TH SarabunPSK"/>
          <w:sz w:val="32"/>
          <w:szCs w:val="32"/>
        </w:rPr>
        <w:t>,</w:t>
      </w:r>
      <w:r w:rsidR="008731AC" w:rsidRPr="008731AC">
        <w:rPr>
          <w:rFonts w:ascii="TH SarabunPSK" w:hAnsi="TH SarabunPSK" w:cs="TH SarabunPSK"/>
          <w:sz w:val="32"/>
          <w:szCs w:val="32"/>
        </w:rPr>
        <w:t xml:space="preserve"> Thai Food Cooked </w:t>
      </w:r>
      <w:r w:rsidR="008731AC">
        <w:rPr>
          <w:rFonts w:ascii="TH SarabunPSK" w:hAnsi="TH SarabunPSK" w:cs="TH SarabunPSK"/>
          <w:sz w:val="32"/>
          <w:szCs w:val="32"/>
        </w:rPr>
        <w:tab/>
        <w:t xml:space="preserve">       </w:t>
      </w:r>
      <w:r w:rsidR="008731AC" w:rsidRPr="008731AC">
        <w:rPr>
          <w:rFonts w:ascii="TH SarabunPSK" w:hAnsi="TH SarabunPSK" w:cs="TH SarabunPSK"/>
          <w:sz w:val="32"/>
          <w:szCs w:val="32"/>
        </w:rPr>
        <w:t xml:space="preserve">at Food Center </w:t>
      </w: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D66368" w:rsidRDefault="00D66368" w:rsidP="00D05FE9">
      <w:pPr>
        <w:pStyle w:val="NoSpacing"/>
        <w:jc w:val="center"/>
        <w:rPr>
          <w:rFonts w:ascii="TH SarabunPSK" w:hAnsi="TH SarabunPSK" w:cs="TH SarabunPSK"/>
          <w:b/>
          <w:bCs/>
          <w:sz w:val="32"/>
          <w:szCs w:val="32"/>
        </w:rPr>
      </w:pPr>
    </w:p>
    <w:p w:rsidR="00947B0A" w:rsidRPr="00B00AB4" w:rsidRDefault="002D36AD" w:rsidP="00D05FE9">
      <w:pPr>
        <w:pStyle w:val="NoSpacing"/>
        <w:jc w:val="center"/>
        <w:rPr>
          <w:rFonts w:ascii="TH SarabunPSK" w:hAnsi="TH SarabunPSK" w:cs="TH SarabunPSK"/>
          <w:b/>
          <w:bCs/>
          <w:sz w:val="32"/>
          <w:szCs w:val="32"/>
          <w:cs/>
        </w:rPr>
      </w:pPr>
      <w:r w:rsidRPr="00B00AB4">
        <w:rPr>
          <w:rFonts w:ascii="TH SarabunPSK" w:hAnsi="TH SarabunPSK" w:cs="TH SarabunPSK"/>
          <w:b/>
          <w:bCs/>
          <w:sz w:val="32"/>
          <w:szCs w:val="32"/>
          <w:cs/>
        </w:rPr>
        <w:lastRenderedPageBreak/>
        <w:t>บทนำ</w:t>
      </w:r>
    </w:p>
    <w:p w:rsidR="008731AC" w:rsidRPr="008731AC" w:rsidRDefault="00352670" w:rsidP="00352670">
      <w:pPr>
        <w:pStyle w:val="NoSpacing"/>
        <w:jc w:val="thaiDistribute"/>
        <w:rPr>
          <w:rFonts w:ascii="TH SarabunPSK" w:hAnsi="TH SarabunPSK" w:cs="TH SarabunPSK"/>
          <w:sz w:val="32"/>
          <w:szCs w:val="32"/>
        </w:rPr>
      </w:pPr>
      <w:r>
        <w:rPr>
          <w:rFonts w:ascii="TH SarabunPSK" w:hAnsi="TH SarabunPSK" w:cs="TH SarabunPSK"/>
          <w:sz w:val="32"/>
          <w:szCs w:val="32"/>
          <w:cs/>
        </w:rPr>
        <w:tab/>
      </w:r>
      <w:bookmarkStart w:id="1" w:name="_Hlk23900489"/>
      <w:r w:rsidR="008731AC" w:rsidRPr="008731AC">
        <w:rPr>
          <w:rFonts w:ascii="TH SarabunPSK" w:hAnsi="TH SarabunPSK" w:cs="TH SarabunPSK"/>
          <w:sz w:val="32"/>
          <w:szCs w:val="32"/>
          <w:cs/>
        </w:rPr>
        <w:t>ธุรกิจร้านอาหารตามสั่งสามารถพบได้ทั่วไปทุกภาคในประเทศไทย ไม่ว่าจะเป็นในเขตเมือง หรือเขตชนบทก็ตาม ถ้าหากบริเวณนั้นเป็นเขตชุมชนมีประชาชนอาศัยอยู่ก็จะมีร้านอาหารตามสั่ง เกิดขึ้นตามไปด้วย และถึงแม้ว่าร้านอาหารจะเป็นธุรกิจให้บริการที่มีความจำเป็นต่อการดำรง ชีวิตประจำวันของคนไทย ส่งผลให้มีความอ่อนไหวต่อปัจจัยต่างๆ ที่เข้ามากระทบในระดับต่ำ แต่ก็ ปฏิเสธไม่ได้ว่า ในปี พ.ศ. 2561 นี้ ธุรกิจร้านอาหาร โดยเฉพาะอย่างยิ่ง ธุรกิจร้านอาหารทั่วไปในกลุ่ม ที่ไม่ใช่เชนร้านอาหาร (</w:t>
      </w:r>
      <w:r w:rsidR="008731AC" w:rsidRPr="008731AC">
        <w:rPr>
          <w:rFonts w:ascii="TH SarabunPSK" w:hAnsi="TH SarabunPSK" w:cs="TH SarabunPSK"/>
          <w:sz w:val="32"/>
          <w:szCs w:val="32"/>
        </w:rPr>
        <w:t xml:space="preserve">Chain Restaurants) </w:t>
      </w:r>
      <w:r w:rsidR="008731AC" w:rsidRPr="008731AC">
        <w:rPr>
          <w:rFonts w:ascii="TH SarabunPSK" w:hAnsi="TH SarabunPSK" w:cs="TH SarabunPSK"/>
          <w:sz w:val="32"/>
          <w:szCs w:val="32"/>
          <w:cs/>
        </w:rPr>
        <w:t>ซึ่งส่วนใหญ่เป็นผู้ประกอบการธุรกิจร้านอาหารขนาด กลางและขนาดเล็กต่างก็เผชิญความท้าทายที่หลากหลาย (วีระ เจียรนัยพานิชย์</w:t>
      </w:r>
      <w:r w:rsidR="008731AC" w:rsidRPr="008731AC">
        <w:rPr>
          <w:rFonts w:ascii="TH SarabunPSK" w:hAnsi="TH SarabunPSK" w:cs="TH SarabunPSK"/>
          <w:sz w:val="32"/>
          <w:szCs w:val="32"/>
        </w:rPr>
        <w:t xml:space="preserve">, </w:t>
      </w:r>
      <w:r w:rsidR="008731AC" w:rsidRPr="008731AC">
        <w:rPr>
          <w:rFonts w:ascii="TH SarabunPSK" w:hAnsi="TH SarabunPSK" w:cs="TH SarabunPSK"/>
          <w:sz w:val="32"/>
          <w:szCs w:val="32"/>
          <w:cs/>
        </w:rPr>
        <w:t>2561) ซึ่งศูนย์วิจัยกสิกรไทยมองว่า ตลาดธุรกิจร้านอาหารขนาดกลางและขนาดเล็กในปี 2561 นี้ มีแนวโน้มการแข่งขัน ที่สูงขึ้น เนื่องจาก ภาวะเศรษฐกิจมีแนวโน้มเติบโตอย่างชะลอตัวลง การมีร้านอาหารขนาดกลางและ ขนาดเล็กรายใหม่ๆ เข้าสู่ตลาดอย่างต่อเนื่อง ผู้ประกอบการเผชิญภาวะต้นทุนสูงขึ้น รวมถึงการแข่งขันจากอาหารพร้อมปรุงและพร้อมรับประทาน ในปี 2561 นี้ทั้งมีการคาดว่าธุรกิจร้านอาหาร ซึ่งครอบคลุมถึงร้านอาหาร และร้านอาหารทั่วไป มีมูลค่าตลาดประมาณ 375,000 - 385,000 ล้านบาท เติบโตอยู่ในกรอบร้อยละ 4.0 - 6.8 จากในปี 2557 ที่มีมูลค่า 360,600 ล้านบาท (ศูนย์วิจัยกสิกรไทย</w:t>
      </w:r>
      <w:r w:rsidR="008731AC" w:rsidRPr="008731AC">
        <w:rPr>
          <w:rFonts w:ascii="TH SarabunPSK" w:hAnsi="TH SarabunPSK" w:cs="TH SarabunPSK"/>
          <w:sz w:val="32"/>
          <w:szCs w:val="32"/>
        </w:rPr>
        <w:t xml:space="preserve">, </w:t>
      </w:r>
      <w:r w:rsidR="008731AC" w:rsidRPr="008731AC">
        <w:rPr>
          <w:rFonts w:ascii="TH SarabunPSK" w:hAnsi="TH SarabunPSK" w:cs="TH SarabunPSK"/>
          <w:sz w:val="32"/>
          <w:szCs w:val="32"/>
          <w:cs/>
        </w:rPr>
        <w:t>2561)</w:t>
      </w:r>
    </w:p>
    <w:p w:rsidR="00557DDA" w:rsidRDefault="008731AC" w:rsidP="00352670">
      <w:pPr>
        <w:pStyle w:val="NoSpacing"/>
        <w:jc w:val="thaiDistribute"/>
        <w:rPr>
          <w:rFonts w:ascii="TH SarabunPSK" w:hAnsi="TH SarabunPSK" w:cs="TH SarabunPSK" w:hint="cs"/>
          <w:sz w:val="32"/>
          <w:szCs w:val="32"/>
          <w:cs/>
        </w:rPr>
      </w:pPr>
      <w:r w:rsidRPr="008731AC">
        <w:rPr>
          <w:rFonts w:ascii="TH SarabunPSK" w:hAnsi="TH SarabunPSK" w:cs="TH SarabunPSK"/>
          <w:sz w:val="32"/>
          <w:szCs w:val="32"/>
          <w:cs/>
        </w:rPr>
        <w:tab/>
        <w:t>โดยจากการเติบโตของธุรกิจประเภทการขายอาหารตามสั่งนี้เอง ทำให้ในปัจจุบันได้มีธุรกิจที่เกี่ยวข้องก</w:t>
      </w:r>
      <w:r w:rsidR="00557DDA">
        <w:rPr>
          <w:rFonts w:ascii="TH SarabunPSK" w:hAnsi="TH SarabunPSK" w:cs="TH SarabunPSK" w:hint="cs"/>
          <w:sz w:val="32"/>
          <w:szCs w:val="32"/>
          <w:cs/>
        </w:rPr>
        <w:t>ับ</w:t>
      </w:r>
      <w:r w:rsidRPr="008731AC">
        <w:rPr>
          <w:rFonts w:ascii="TH SarabunPSK" w:hAnsi="TH SarabunPSK" w:cs="TH SarabunPSK"/>
          <w:sz w:val="32"/>
          <w:szCs w:val="32"/>
          <w:cs/>
        </w:rPr>
        <w:t>การให้บริการด้านอาหารเพิ่มมากขึ้น ไม่ว่าจะเป็นการให้บริการร้านอาหารตามสั่งในศูนย์อาหารในห้างสรรพสินค้า การสร้างอะเวนิว ที่เป็นแหล่งซื้อสินค้า และให้บริการร้านอาหารต่าง ๆ รวมถึงร้านอาหารตามสั่งโดยตรง ซึ่งร้านอาหารตามสั่งในลักษณะนี้มักจะมีข้อได้เปรียบจากร้านอาหารตามสั่งทั่วไป คือ ความสะดวกของการเดินทาง และพื้นที่จอดรถ ความสวยงามของร้าน บรรยากาศของร้าน เป็นต้น</w:t>
      </w:r>
      <w:r>
        <w:rPr>
          <w:rFonts w:ascii="TH SarabunPSK" w:hAnsi="TH SarabunPSK" w:cs="TH SarabunPSK" w:hint="cs"/>
          <w:sz w:val="32"/>
          <w:szCs w:val="32"/>
          <w:cs/>
        </w:rPr>
        <w:t xml:space="preserve"> </w:t>
      </w:r>
      <w:r w:rsidRPr="008731AC">
        <w:rPr>
          <w:rFonts w:ascii="TH SarabunPSK" w:hAnsi="TH SarabunPSK" w:cs="TH SarabunPSK"/>
          <w:sz w:val="32"/>
          <w:szCs w:val="32"/>
          <w:cs/>
        </w:rPr>
        <w:t>จากที่มาและความสำคัญที่ผู้วิจัยกล่าวถึงในข้างต้น ทำให้ได้ข้อสรุปว่า สิ่งสำคัญที่สุดที่จะทำให้ผู้ประกอบการร้านอาหารตามสั่งรายเล็ก ๆ สามารถอยู่รอดได้ที่สำคัญ คือ การปรับตัว ปรับรูปแบบการดำเนินธุรกิจให้สอดคล้องกับความต้องการของผู้บริโภคมากขึ้น</w:t>
      </w:r>
      <w:r>
        <w:rPr>
          <w:rFonts w:ascii="TH SarabunPSK" w:hAnsi="TH SarabunPSK" w:cs="TH SarabunPSK"/>
          <w:sz w:val="32"/>
          <w:szCs w:val="32"/>
        </w:rPr>
        <w:t xml:space="preserve"> </w:t>
      </w:r>
      <w:r w:rsidR="00557DDA">
        <w:rPr>
          <w:rFonts w:ascii="TH SarabunPSK" w:hAnsi="TH SarabunPSK" w:cs="TH SarabunPSK" w:hint="cs"/>
          <w:sz w:val="32"/>
          <w:szCs w:val="32"/>
          <w:cs/>
        </w:rPr>
        <w:t>นอกจากนั้นแล้วจากการศึกษาข้อมูลเกี่ยวกับธุรกิจร้านอาหารจาก</w:t>
      </w:r>
      <w:r w:rsidR="002C5EB5">
        <w:rPr>
          <w:rFonts w:ascii="TH SarabunPSK" w:hAnsi="TH SarabunPSK" w:cs="TH SarabunPSK" w:hint="cs"/>
          <w:sz w:val="32"/>
          <w:szCs w:val="32"/>
          <w:cs/>
        </w:rPr>
        <w:t xml:space="preserve"> </w:t>
      </w:r>
      <w:r w:rsidR="00557DDA" w:rsidRPr="00557DDA">
        <w:rPr>
          <w:rFonts w:ascii="TH SarabunPSK" w:hAnsi="TH SarabunPSK" w:cs="TH SarabunPSK"/>
          <w:sz w:val="32"/>
          <w:szCs w:val="32"/>
          <w:cs/>
        </w:rPr>
        <w:t>สมาคมภัตตาคารไทย</w:t>
      </w:r>
      <w:r w:rsidR="00557DDA">
        <w:rPr>
          <w:rFonts w:ascii="TH SarabunPSK" w:hAnsi="TH SarabunPSK" w:cs="TH SarabunPSK" w:hint="cs"/>
          <w:sz w:val="32"/>
          <w:szCs w:val="32"/>
          <w:cs/>
        </w:rPr>
        <w:t xml:space="preserve"> (2562) ที่ได้มีการ</w:t>
      </w:r>
      <w:r w:rsidR="00557DDA" w:rsidRPr="00557DDA">
        <w:rPr>
          <w:rFonts w:ascii="TH SarabunPSK" w:hAnsi="TH SarabunPSK" w:cs="TH SarabunPSK"/>
          <w:sz w:val="32"/>
          <w:szCs w:val="32"/>
          <w:cs/>
        </w:rPr>
        <w:t>เสนอรัฐบาล</w:t>
      </w:r>
      <w:r w:rsidR="00557DDA">
        <w:rPr>
          <w:rFonts w:ascii="TH SarabunPSK" w:hAnsi="TH SarabunPSK" w:cs="TH SarabunPSK" w:hint="cs"/>
          <w:sz w:val="32"/>
          <w:szCs w:val="32"/>
          <w:cs/>
        </w:rPr>
        <w:t>ในการ</w:t>
      </w:r>
      <w:r w:rsidR="00557DDA" w:rsidRPr="00557DDA">
        <w:rPr>
          <w:rFonts w:ascii="TH SarabunPSK" w:hAnsi="TH SarabunPSK" w:cs="TH SarabunPSK"/>
          <w:sz w:val="32"/>
          <w:szCs w:val="32"/>
          <w:cs/>
        </w:rPr>
        <w:t xml:space="preserve">จำกัดจำนวนร้านอาหาร เพื่อสร้างสมดุลระหว่างผู้ให้บริการกับลูกค้า </w:t>
      </w:r>
      <w:r w:rsidR="00557DDA">
        <w:rPr>
          <w:rFonts w:ascii="TH SarabunPSK" w:hAnsi="TH SarabunPSK" w:cs="TH SarabunPSK" w:hint="cs"/>
          <w:sz w:val="32"/>
          <w:szCs w:val="32"/>
          <w:cs/>
        </w:rPr>
        <w:t>เพราะ</w:t>
      </w:r>
      <w:r w:rsidR="00557DDA" w:rsidRPr="00557DDA">
        <w:rPr>
          <w:rFonts w:ascii="TH SarabunPSK" w:hAnsi="TH SarabunPSK" w:cs="TH SarabunPSK"/>
          <w:sz w:val="32"/>
          <w:szCs w:val="32"/>
          <w:cs/>
        </w:rPr>
        <w:t xml:space="preserve">เมื่อภาวะเศรษฐกิจไทยยังไม่ฟื้นตัว กระแสข่าวต่างๆ ทั้งในเชิงรายงาน โพลล์ เรียกร้องขอความช่วยเหลือ ก็เริ่มปรากฏให้เห็นมากขึ้นเรื่อยๆ ทั้งผลโพลล์ที่ระบุถึงความคิดเห็นของประชาชนว่าเศรษฐกิจยังไม่ดี หอการค้าเผยผลสำรวจว่าประชาชน ยังลำบากในภาวะเศรษฐกิจฝืด อัตราเงินเฟ้อ ไม่สอดคล้องกับรายรับ </w:t>
      </w:r>
      <w:r w:rsidR="002C5EB5">
        <w:rPr>
          <w:rFonts w:ascii="TH SarabunPSK" w:hAnsi="TH SarabunPSK" w:cs="TH SarabunPSK" w:hint="cs"/>
          <w:sz w:val="32"/>
          <w:szCs w:val="32"/>
          <w:cs/>
        </w:rPr>
        <w:t xml:space="preserve">ซึ่งส่งผลกระทบต่อธุรกิจร้านอาหารโดยตรง คือ </w:t>
      </w:r>
    </w:p>
    <w:p w:rsidR="00557DDA" w:rsidRDefault="002C5EB5" w:rsidP="00352670">
      <w:pPr>
        <w:pStyle w:val="NoSpacing"/>
        <w:jc w:val="thaiDistribute"/>
        <w:rPr>
          <w:rFonts w:ascii="TH SarabunPSK" w:hAnsi="TH SarabunPSK" w:cs="TH SarabunPSK" w:hint="cs"/>
          <w:sz w:val="32"/>
          <w:szCs w:val="32"/>
          <w:cs/>
        </w:rPr>
      </w:pPr>
      <w:r>
        <w:rPr>
          <w:rFonts w:ascii="TH SarabunPSK" w:hAnsi="TH SarabunPSK" w:cs="TH SarabunPSK"/>
          <w:sz w:val="32"/>
          <w:szCs w:val="32"/>
          <w:cs/>
        </w:rPr>
        <w:tab/>
      </w:r>
      <w:r>
        <w:rPr>
          <w:rFonts w:ascii="TH SarabunPSK" w:hAnsi="TH SarabunPSK" w:cs="TH SarabunPSK" w:hint="cs"/>
          <w:sz w:val="32"/>
          <w:szCs w:val="32"/>
          <w:cs/>
        </w:rPr>
        <w:t xml:space="preserve">1.  </w:t>
      </w:r>
      <w:r w:rsidRPr="002C5EB5">
        <w:rPr>
          <w:rFonts w:ascii="TH SarabunPSK" w:hAnsi="TH SarabunPSK" w:cs="TH SarabunPSK"/>
          <w:sz w:val="32"/>
          <w:szCs w:val="32"/>
          <w:cs/>
        </w:rPr>
        <w:t>ภาวะเศรษฐกิจที่ยังไม่ฟื้นตัว อยู่ในภาวะซบเซา ขณะที่รายได้ยังเท่าเดิมทำให้ลูกค้าจำเป็นต้องประหยัดเงิน และหันไปทำอาหารทานเอง หรือไม่ก็ลดจำนวนครั้งในการทาน อาจจะเหลือสัปดาห์ละ 1 ครั้ง รวมถึงลดจำนวนเมนูที่สั่งลง</w:t>
      </w:r>
    </w:p>
    <w:p w:rsidR="00557DDA" w:rsidRDefault="002C5EB5" w:rsidP="00352670">
      <w:pPr>
        <w:pStyle w:val="NoSpacing"/>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2.  </w:t>
      </w:r>
      <w:r w:rsidRPr="002C5EB5">
        <w:rPr>
          <w:rFonts w:ascii="TH SarabunPSK" w:hAnsi="TH SarabunPSK" w:cs="TH SarabunPSK"/>
          <w:sz w:val="32"/>
          <w:szCs w:val="32"/>
          <w:cs/>
        </w:rPr>
        <w:t>ร้านอาหารเกิดขึ้นใหม่ตลอดเวลา ในเมื่อความต้องการ ยังเท่าเดิมหรืออาจลดลง เมื่อเกิดปัญหาเศรษฐกิจแต่จำนวนร้านอาหารกลับมีเพิ่มขึ้น ก็เกิดการแย่งส่วนแบ่งทางการตลาดระหว่างกันตามมา</w:t>
      </w:r>
    </w:p>
    <w:p w:rsidR="002C5EB5" w:rsidRDefault="002C5EB5" w:rsidP="00352670">
      <w:pPr>
        <w:pStyle w:val="NoSpacing"/>
        <w:jc w:val="thaiDistribute"/>
        <w:rPr>
          <w:rFonts w:ascii="TH SarabunPSK" w:hAnsi="TH SarabunPSK" w:cs="TH SarabunPSK" w:hint="cs"/>
          <w:sz w:val="32"/>
          <w:szCs w:val="32"/>
        </w:rPr>
      </w:pPr>
      <w:r>
        <w:rPr>
          <w:rFonts w:ascii="TH SarabunPSK" w:hAnsi="TH SarabunPSK" w:cs="TH SarabunPSK"/>
          <w:sz w:val="32"/>
          <w:szCs w:val="32"/>
          <w:cs/>
        </w:rPr>
        <w:lastRenderedPageBreak/>
        <w:tab/>
      </w:r>
      <w:r>
        <w:rPr>
          <w:rFonts w:ascii="TH SarabunPSK" w:hAnsi="TH SarabunPSK" w:cs="TH SarabunPSK" w:hint="cs"/>
          <w:sz w:val="32"/>
          <w:szCs w:val="32"/>
          <w:cs/>
        </w:rPr>
        <w:t xml:space="preserve">3.  </w:t>
      </w:r>
      <w:r w:rsidRPr="002C5EB5">
        <w:rPr>
          <w:rFonts w:ascii="TH SarabunPSK" w:hAnsi="TH SarabunPSK" w:cs="TH SarabunPSK"/>
          <w:sz w:val="32"/>
          <w:szCs w:val="32"/>
          <w:cs/>
        </w:rPr>
        <w:t>สังคมบางส่วนจะมองร้านอาหารเพื่อเป็นสถานที่พบปะสังสรรค์ หรือกิจกรรมหนึ่งๆ เท่านั้น จะเข้าร้านอาหารเมื่อมีวาระกิจกรรม เช่น งานเลี้ยงวันเกิด นัดประชุม ฉลองความสำเร็จต่างๆ แต่พอไม่มีกิจกรรมพวกนี้ก็จะไม่เข้าร้านอาหาร</w:t>
      </w:r>
    </w:p>
    <w:p w:rsidR="00557DDA" w:rsidRDefault="002C5EB5" w:rsidP="00352670">
      <w:pPr>
        <w:pStyle w:val="NoSpacing"/>
        <w:jc w:val="thaiDistribute"/>
        <w:rPr>
          <w:rFonts w:ascii="TH SarabunPSK" w:hAnsi="TH SarabunPSK" w:cs="TH SarabunPSK" w:hint="cs"/>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4.  </w:t>
      </w:r>
      <w:r w:rsidRPr="002C5EB5">
        <w:rPr>
          <w:rFonts w:ascii="TH SarabunPSK" w:hAnsi="TH SarabunPSK" w:cs="TH SarabunPSK"/>
          <w:sz w:val="32"/>
          <w:szCs w:val="32"/>
          <w:cs/>
        </w:rPr>
        <w:t>การแข่งขันสูงขึ้น โดยเฉพาะร้านอาหารที่ไม่มีหน้าร้าน แต่เน้นส่งตรงถึงบ้านกำลังมาแรง เพราะประชาชนไม่จำเป็นต้องฝ่ารถติด โดยเฉพาะในกรุงเทพฯ มาทานร้านอาหารอีกย่าน สามารถสั่งไปทานถึงที่บ้านได้เลย</w:t>
      </w:r>
    </w:p>
    <w:p w:rsidR="00352670" w:rsidRDefault="002C5EB5" w:rsidP="00352670">
      <w:pPr>
        <w:pStyle w:val="NoSpacing"/>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ซึ่งจากสถานการณ์ดังกล่าวนั้น หากผู้ประกอบการร้านอาหารตามสั่งไม่มีการปรับตัว ปรับรูปแบบในการให้บริการให้อดคล้องกับพฤติกรรม ความต้องการของผู้บริโภค ย่อมมีความเสี่ยงที่จะด้รับผลกระทบสูง จนอาจเป็นเหตุให้ต้องปิดกิจการในที่สุด </w:t>
      </w:r>
      <w:r w:rsidR="00352670" w:rsidRPr="00352670">
        <w:rPr>
          <w:rFonts w:ascii="TH SarabunPSK" w:hAnsi="TH SarabunPSK" w:cs="TH SarabunPSK"/>
          <w:sz w:val="32"/>
          <w:szCs w:val="32"/>
          <w:cs/>
        </w:rPr>
        <w:t xml:space="preserve">ดังนั้นในการศึกษาครั้งนี้ผู้วิจัยจึงทำการศึกษาเกี่ยวกับความคิดเห็นของผู้บริโภค ที่มีต่อบริการในร้านอาหารตามสั่งในศูนย์อาหารของผู้บริโภคในกรุงเทพมหานคร นอกจากนั้นยังทำการศึกษาถึงการให้ความสำคัญของปัจจัยส่วนประสมทางการตลาดของร้านอาหารตามสั่งในศูนย์อาหาร โดยประกอบด้วย </w:t>
      </w:r>
      <w:r w:rsidR="00352670" w:rsidRPr="00352670">
        <w:rPr>
          <w:rFonts w:ascii="TH SarabunPSK" w:hAnsi="TH SarabunPSK" w:cs="TH SarabunPSK"/>
          <w:sz w:val="32"/>
          <w:szCs w:val="32"/>
        </w:rPr>
        <w:t>7</w:t>
      </w:r>
      <w:r w:rsidR="00352670" w:rsidRPr="00352670">
        <w:rPr>
          <w:rFonts w:ascii="TH SarabunPSK" w:hAnsi="TH SarabunPSK" w:cs="TH SarabunPSK"/>
          <w:sz w:val="32"/>
          <w:szCs w:val="32"/>
          <w:cs/>
        </w:rPr>
        <w:t xml:space="preserve"> ด้าน คือ ด้านผลิตภัณฑ์ (</w:t>
      </w:r>
      <w:r w:rsidR="00352670" w:rsidRPr="00352670">
        <w:rPr>
          <w:rFonts w:ascii="TH SarabunPSK" w:hAnsi="TH SarabunPSK" w:cs="TH SarabunPSK"/>
          <w:sz w:val="32"/>
          <w:szCs w:val="32"/>
        </w:rPr>
        <w:t xml:space="preserve">Product) </w:t>
      </w:r>
      <w:r w:rsidR="00352670" w:rsidRPr="00352670">
        <w:rPr>
          <w:rFonts w:ascii="TH SarabunPSK" w:hAnsi="TH SarabunPSK" w:cs="TH SarabunPSK"/>
          <w:sz w:val="32"/>
          <w:szCs w:val="32"/>
          <w:cs/>
        </w:rPr>
        <w:t>ด้านราคา (</w:t>
      </w:r>
      <w:r w:rsidR="00352670" w:rsidRPr="00352670">
        <w:rPr>
          <w:rFonts w:ascii="TH SarabunPSK" w:hAnsi="TH SarabunPSK" w:cs="TH SarabunPSK"/>
          <w:sz w:val="32"/>
          <w:szCs w:val="32"/>
        </w:rPr>
        <w:t xml:space="preserve">Price) </w:t>
      </w:r>
      <w:r w:rsidR="00352670" w:rsidRPr="00352670">
        <w:rPr>
          <w:rFonts w:ascii="TH SarabunPSK" w:hAnsi="TH SarabunPSK" w:cs="TH SarabunPSK"/>
          <w:sz w:val="32"/>
          <w:szCs w:val="32"/>
          <w:cs/>
        </w:rPr>
        <w:t>ด้านช่องทางการจัดจำหน่าย (</w:t>
      </w:r>
      <w:r w:rsidR="00352670" w:rsidRPr="00352670">
        <w:rPr>
          <w:rFonts w:ascii="TH SarabunPSK" w:hAnsi="TH SarabunPSK" w:cs="TH SarabunPSK"/>
          <w:sz w:val="32"/>
          <w:szCs w:val="32"/>
        </w:rPr>
        <w:t xml:space="preserve">Place) </w:t>
      </w:r>
      <w:r w:rsidR="00352670" w:rsidRPr="00352670">
        <w:rPr>
          <w:rFonts w:ascii="TH SarabunPSK" w:hAnsi="TH SarabunPSK" w:cs="TH SarabunPSK"/>
          <w:sz w:val="32"/>
          <w:szCs w:val="32"/>
          <w:cs/>
        </w:rPr>
        <w:t>ด้านบุคลากร (</w:t>
      </w:r>
      <w:r w:rsidR="00352670" w:rsidRPr="00352670">
        <w:rPr>
          <w:rFonts w:ascii="TH SarabunPSK" w:hAnsi="TH SarabunPSK" w:cs="TH SarabunPSK"/>
          <w:sz w:val="32"/>
          <w:szCs w:val="32"/>
        </w:rPr>
        <w:t xml:space="preserve">People) </w:t>
      </w:r>
      <w:r w:rsidR="00352670" w:rsidRPr="00352670">
        <w:rPr>
          <w:rFonts w:ascii="TH SarabunPSK" w:hAnsi="TH SarabunPSK" w:cs="TH SarabunPSK"/>
          <w:sz w:val="32"/>
          <w:szCs w:val="32"/>
          <w:cs/>
        </w:rPr>
        <w:t>ด้านกระบวนการ (</w:t>
      </w:r>
      <w:r w:rsidR="00352670" w:rsidRPr="00352670">
        <w:rPr>
          <w:rFonts w:ascii="TH SarabunPSK" w:hAnsi="TH SarabunPSK" w:cs="TH SarabunPSK"/>
          <w:sz w:val="32"/>
          <w:szCs w:val="32"/>
        </w:rPr>
        <w:t xml:space="preserve">Process) </w:t>
      </w:r>
      <w:r w:rsidR="00352670" w:rsidRPr="00352670">
        <w:rPr>
          <w:rFonts w:ascii="TH SarabunPSK" w:hAnsi="TH SarabunPSK" w:cs="TH SarabunPSK"/>
          <w:sz w:val="32"/>
          <w:szCs w:val="32"/>
          <w:cs/>
        </w:rPr>
        <w:t>และด้านสภาพแวดล้อมทางกายภาพ (</w:t>
      </w:r>
      <w:r w:rsidR="00352670" w:rsidRPr="00352670">
        <w:rPr>
          <w:rFonts w:ascii="TH SarabunPSK" w:hAnsi="TH SarabunPSK" w:cs="TH SarabunPSK"/>
          <w:sz w:val="32"/>
          <w:szCs w:val="32"/>
        </w:rPr>
        <w:t xml:space="preserve">Physical  Evidence) </w:t>
      </w:r>
      <w:r w:rsidR="00352670">
        <w:rPr>
          <w:rFonts w:ascii="TH SarabunPSK" w:hAnsi="TH SarabunPSK" w:cs="TH SarabunPSK" w:hint="cs"/>
          <w:sz w:val="32"/>
          <w:szCs w:val="32"/>
          <w:cs/>
        </w:rPr>
        <w:t>ซึ่ง</w:t>
      </w:r>
      <w:r w:rsidR="00352670" w:rsidRPr="00352670">
        <w:rPr>
          <w:rFonts w:ascii="TH SarabunPSK" w:hAnsi="TH SarabunPSK" w:cs="TH SarabunPSK"/>
          <w:sz w:val="32"/>
          <w:szCs w:val="32"/>
          <w:cs/>
        </w:rPr>
        <w:t>ผลที่ได้จากการศึกษานั้นจะเป็นประโยชน์ต่อผู้ประกอบการร้านอาหารตามสั่งในการนำไปปรับปรุงพัฒนารูปแบบการให้บริการของร้านที่สามารถตอบสนองความต้องการของผู้บริโภคได้มากขึ้น อันจะเป็นการเสริมสร้างความเข้มแข็งให้กับธุรกิจร้านอาหารตามสั่งของผู้ประกอบการที่มีเงินทุนน้อย และช่วยผลักดันให้ผู้ประกอบการร้านอาหารตามสั่งขนาดเล็ก เงินทุนน้อยได้มีโอกาสในการอยู่รอดและมีรายได้จากการทำธุรกิจร้านอาหารตามสั่งท่ามกลางการเข้ามาแย่งชิงส่วนแบ่งทางการตลาดของคู่แข่งยักษ์ใหญ่ในท้องตลอดได้อย่างยั่งยืน</w:t>
      </w:r>
    </w:p>
    <w:p w:rsidR="00D66368" w:rsidRDefault="00D66368" w:rsidP="00D05FE9">
      <w:pPr>
        <w:pStyle w:val="NoSpacing"/>
        <w:jc w:val="center"/>
        <w:rPr>
          <w:rFonts w:ascii="TH SarabunPSK" w:hAnsi="TH SarabunPSK" w:cs="TH SarabunPSK" w:hint="cs"/>
          <w:b/>
          <w:bCs/>
          <w:sz w:val="24"/>
          <w:szCs w:val="32"/>
        </w:rPr>
      </w:pPr>
    </w:p>
    <w:p w:rsidR="00D87E6E" w:rsidRPr="00B00AB4" w:rsidRDefault="000E72D0" w:rsidP="00D05FE9">
      <w:pPr>
        <w:pStyle w:val="NoSpacing"/>
        <w:jc w:val="center"/>
        <w:rPr>
          <w:rFonts w:ascii="TH SarabunPSK" w:hAnsi="TH SarabunPSK" w:cs="TH SarabunPSK"/>
          <w:b/>
          <w:bCs/>
          <w:sz w:val="32"/>
          <w:szCs w:val="32"/>
          <w:cs/>
        </w:rPr>
      </w:pPr>
      <w:r w:rsidRPr="00B00AB4">
        <w:rPr>
          <w:rFonts w:ascii="TH SarabunPSK" w:hAnsi="TH SarabunPSK" w:cs="TH SarabunPSK"/>
          <w:b/>
          <w:bCs/>
          <w:sz w:val="24"/>
          <w:szCs w:val="32"/>
          <w:cs/>
        </w:rPr>
        <w:t>วัตถุประสงค์</w:t>
      </w:r>
      <w:r w:rsidRPr="00B00AB4">
        <w:rPr>
          <w:rFonts w:ascii="TH SarabunPSK" w:hAnsi="TH SarabunPSK" w:cs="TH SarabunPSK" w:hint="cs"/>
          <w:b/>
          <w:bCs/>
          <w:sz w:val="24"/>
          <w:szCs w:val="32"/>
          <w:cs/>
        </w:rPr>
        <w:t>ของการวิจัย</w:t>
      </w:r>
    </w:p>
    <w:p w:rsidR="00352670" w:rsidRPr="00352670" w:rsidRDefault="00352670" w:rsidP="00352670">
      <w:pPr>
        <w:pStyle w:val="NoSpacing"/>
        <w:jc w:val="thaiDistribute"/>
        <w:rPr>
          <w:rFonts w:ascii="TH SarabunPSK" w:hAnsi="TH SarabunPSK" w:cs="TH SarabunPSK"/>
          <w:sz w:val="24"/>
          <w:szCs w:val="32"/>
        </w:rPr>
      </w:pPr>
      <w:r>
        <w:rPr>
          <w:rFonts w:ascii="TH SarabunPSK" w:hAnsi="TH SarabunPSK" w:cs="TH SarabunPSK"/>
          <w:sz w:val="24"/>
          <w:szCs w:val="32"/>
          <w:cs/>
        </w:rPr>
        <w:tab/>
      </w:r>
      <w:r w:rsidRPr="00352670">
        <w:rPr>
          <w:rFonts w:ascii="TH SarabunPSK" w:hAnsi="TH SarabunPSK" w:cs="TH SarabunPSK"/>
          <w:sz w:val="24"/>
          <w:szCs w:val="32"/>
          <w:cs/>
        </w:rPr>
        <w:t>1.  เพื่อศึกษา</w:t>
      </w:r>
      <w:bookmarkStart w:id="2" w:name="_Hlk21803732"/>
      <w:r w:rsidRPr="00352670">
        <w:rPr>
          <w:rFonts w:ascii="TH SarabunPSK" w:hAnsi="TH SarabunPSK" w:cs="TH SarabunPSK"/>
          <w:sz w:val="24"/>
          <w:szCs w:val="32"/>
          <w:cs/>
        </w:rPr>
        <w:t>ถึงความคิดเห็นของผู้บริโภค ที่มีต่อบริการในร้านอาหารตามสั่งในศูนย์อาหารของผู้บริโภคในกรุงเทพมหานคร</w:t>
      </w:r>
    </w:p>
    <w:p w:rsidR="00352670" w:rsidRPr="00352670" w:rsidRDefault="00352670" w:rsidP="00352670">
      <w:pPr>
        <w:pStyle w:val="NoSpacing"/>
        <w:jc w:val="thaiDistribute"/>
        <w:rPr>
          <w:rFonts w:ascii="TH SarabunPSK" w:hAnsi="TH SarabunPSK" w:cs="TH SarabunPSK"/>
          <w:sz w:val="24"/>
          <w:szCs w:val="32"/>
        </w:rPr>
      </w:pPr>
      <w:r w:rsidRPr="00352670">
        <w:rPr>
          <w:rFonts w:ascii="TH SarabunPSK" w:hAnsi="TH SarabunPSK" w:cs="TH SarabunPSK"/>
          <w:sz w:val="24"/>
          <w:szCs w:val="32"/>
          <w:cs/>
        </w:rPr>
        <w:tab/>
        <w:t>2.  เพื่อศึกษาถึงความคิดเห็นผู้บริโภคที่มีต่อปัจจัยส่วนประสมทางการตลาดร้านอาหารตามสั่งในศูนย์อาหารของผู้บริโภคในกรุงเทพมหานคร</w:t>
      </w:r>
    </w:p>
    <w:p w:rsidR="00352670" w:rsidRDefault="00352670" w:rsidP="00352670">
      <w:pPr>
        <w:pStyle w:val="NoSpacing"/>
        <w:jc w:val="thaiDistribute"/>
        <w:rPr>
          <w:rFonts w:ascii="TH SarabunPSK" w:hAnsi="TH SarabunPSK" w:cs="TH SarabunPSK"/>
          <w:sz w:val="24"/>
          <w:szCs w:val="32"/>
        </w:rPr>
      </w:pPr>
      <w:r w:rsidRPr="00352670">
        <w:rPr>
          <w:rFonts w:ascii="TH SarabunPSK" w:hAnsi="TH SarabunPSK" w:cs="TH SarabunPSK"/>
          <w:sz w:val="24"/>
          <w:szCs w:val="32"/>
          <w:cs/>
        </w:rPr>
        <w:tab/>
        <w:t>3.  เพื่อศึกษาถึงการตัดสินใจใช้บริการร้านอาหารตามสั่งในศูนย์อาหารของผู้บริโภคในกรุงเทพมหานคร</w:t>
      </w:r>
    </w:p>
    <w:p w:rsidR="002C5EB5" w:rsidRDefault="002C5EB5" w:rsidP="00352670">
      <w:pPr>
        <w:pStyle w:val="NoSpacing"/>
        <w:jc w:val="thaiDistribute"/>
        <w:rPr>
          <w:rFonts w:ascii="TH SarabunPSK" w:hAnsi="TH SarabunPSK" w:cs="TH SarabunPSK"/>
          <w:sz w:val="24"/>
          <w:szCs w:val="32"/>
        </w:rPr>
      </w:pPr>
      <w:r>
        <w:rPr>
          <w:rFonts w:ascii="TH SarabunPSK" w:hAnsi="TH SarabunPSK" w:cs="TH SarabunPSK"/>
          <w:sz w:val="24"/>
          <w:szCs w:val="32"/>
        </w:rPr>
        <w:tab/>
      </w:r>
      <w:r w:rsidRPr="002C5EB5">
        <w:rPr>
          <w:rFonts w:ascii="TH SarabunPSK" w:hAnsi="TH SarabunPSK" w:cs="TH SarabunPSK"/>
          <w:sz w:val="32"/>
          <w:szCs w:val="40"/>
        </w:rPr>
        <w:t xml:space="preserve">4. </w:t>
      </w:r>
      <w:r>
        <w:rPr>
          <w:rFonts w:ascii="TH SarabunPSK" w:hAnsi="TH SarabunPSK" w:cs="TH SarabunPSK"/>
          <w:sz w:val="24"/>
          <w:szCs w:val="32"/>
        </w:rPr>
        <w:t xml:space="preserve"> </w:t>
      </w:r>
      <w:r>
        <w:rPr>
          <w:rFonts w:ascii="TH SarabunPSK" w:hAnsi="TH SarabunPSK" w:cs="TH SarabunPSK" w:hint="cs"/>
          <w:sz w:val="24"/>
          <w:szCs w:val="32"/>
          <w:cs/>
        </w:rPr>
        <w:t>เพื่อเปรียบเทียบความแตกต่างระหว่างปัจจัยส่วนบุคคลของผู้บริโภค กับ</w:t>
      </w:r>
      <w:r w:rsidRPr="002C5EB5">
        <w:rPr>
          <w:rFonts w:ascii="TH SarabunPSK" w:hAnsi="TH SarabunPSK" w:cs="TH SarabunPSK"/>
          <w:sz w:val="24"/>
          <w:szCs w:val="32"/>
          <w:cs/>
        </w:rPr>
        <w:t>ความคิดเห็น</w:t>
      </w:r>
      <w:r>
        <w:rPr>
          <w:rFonts w:ascii="TH SarabunPSK" w:hAnsi="TH SarabunPSK" w:cs="TH SarabunPSK" w:hint="cs"/>
          <w:sz w:val="24"/>
          <w:szCs w:val="32"/>
          <w:cs/>
        </w:rPr>
        <w:t>ของ</w:t>
      </w:r>
      <w:r w:rsidRPr="002C5EB5">
        <w:rPr>
          <w:rFonts w:ascii="TH SarabunPSK" w:hAnsi="TH SarabunPSK" w:cs="TH SarabunPSK"/>
          <w:sz w:val="24"/>
          <w:szCs w:val="32"/>
          <w:cs/>
        </w:rPr>
        <w:t>ผู้บริโภคที่มีต่อปัจจัยส่วนประสมทางการตลาดร้านอาหารตามสั่งในศูนย์อาหาร</w:t>
      </w:r>
    </w:p>
    <w:p w:rsidR="002C5EB5" w:rsidRPr="002C5EB5" w:rsidRDefault="002C5EB5" w:rsidP="00352670">
      <w:pPr>
        <w:pStyle w:val="NoSpacing"/>
        <w:jc w:val="thaiDistribute"/>
        <w:rPr>
          <w:rFonts w:ascii="TH SarabunPSK" w:hAnsi="TH SarabunPSK" w:cs="TH SarabunPSK"/>
          <w:sz w:val="32"/>
          <w:szCs w:val="32"/>
        </w:rPr>
      </w:pPr>
      <w:r w:rsidRPr="002C5EB5">
        <w:rPr>
          <w:rFonts w:ascii="TH SarabunPSK" w:hAnsi="TH SarabunPSK" w:cs="TH SarabunPSK"/>
          <w:sz w:val="32"/>
          <w:szCs w:val="32"/>
          <w:cs/>
        </w:rPr>
        <w:tab/>
      </w:r>
      <w:r w:rsidRPr="002C5EB5">
        <w:rPr>
          <w:rFonts w:ascii="TH SarabunPSK" w:hAnsi="TH SarabunPSK" w:cs="TH SarabunPSK"/>
          <w:sz w:val="32"/>
          <w:szCs w:val="32"/>
        </w:rPr>
        <w:t xml:space="preserve">5.  </w:t>
      </w:r>
      <w:r w:rsidRPr="002C5EB5">
        <w:rPr>
          <w:rFonts w:ascii="TH SarabunPSK" w:hAnsi="TH SarabunPSK" w:cs="TH SarabunPSK"/>
          <w:sz w:val="32"/>
          <w:szCs w:val="32"/>
          <w:cs/>
        </w:rPr>
        <w:t>เพื่อเปรียบเทียบความแตกต่างระหว่างปัจจัยส่วนบุคคลของผู้บริโภค กับความคิดเห็นที่มีต่อปัจจัยส่วนประสมทางการตลาดร้านอาหารตามสั่งในศูนย์อาหาร</w:t>
      </w:r>
    </w:p>
    <w:p w:rsidR="00352670" w:rsidRDefault="00352670" w:rsidP="00352670">
      <w:pPr>
        <w:pStyle w:val="NoSpacing"/>
        <w:jc w:val="thaiDistribute"/>
        <w:rPr>
          <w:rFonts w:ascii="TH SarabunPSK" w:hAnsi="TH SarabunPSK" w:cs="TH SarabunPSK"/>
          <w:sz w:val="24"/>
          <w:szCs w:val="32"/>
        </w:rPr>
      </w:pPr>
      <w:r w:rsidRPr="00352670">
        <w:rPr>
          <w:rFonts w:ascii="TH SarabunPSK" w:hAnsi="TH SarabunPSK" w:cs="TH SarabunPSK"/>
          <w:sz w:val="24"/>
          <w:szCs w:val="32"/>
          <w:cs/>
        </w:rPr>
        <w:tab/>
      </w:r>
      <w:r w:rsidR="002C5EB5" w:rsidRPr="002C5EB5">
        <w:rPr>
          <w:rFonts w:ascii="TH SarabunPSK" w:hAnsi="TH SarabunPSK" w:cs="TH SarabunPSK"/>
          <w:sz w:val="32"/>
          <w:szCs w:val="32"/>
        </w:rPr>
        <w:t>6</w:t>
      </w:r>
      <w:r w:rsidRPr="002C5EB5">
        <w:rPr>
          <w:rFonts w:ascii="TH SarabunPSK" w:hAnsi="TH SarabunPSK" w:cs="TH SarabunPSK"/>
          <w:sz w:val="32"/>
          <w:szCs w:val="32"/>
          <w:cs/>
        </w:rPr>
        <w:t>.</w:t>
      </w:r>
      <w:r w:rsidRPr="00352670">
        <w:rPr>
          <w:rFonts w:ascii="TH SarabunPSK" w:hAnsi="TH SarabunPSK" w:cs="TH SarabunPSK"/>
          <w:sz w:val="24"/>
          <w:szCs w:val="32"/>
          <w:cs/>
        </w:rPr>
        <w:t xml:space="preserve">  เพื่อศึกษาความสัมพันธ์ระหว่างความคิดเห็นของผู้บริโภค และปัจจัยส่วนประสมทางการตลาดร้านอาหารตามสั่งในศูนย์อาหารที่มีต่อการตัดสินใจใช้บริการของผู้บริโภค</w:t>
      </w:r>
      <w:bookmarkEnd w:id="2"/>
    </w:p>
    <w:p w:rsidR="002C5EB5" w:rsidRPr="002C5EB5" w:rsidRDefault="002C5EB5" w:rsidP="002C5EB5">
      <w:pPr>
        <w:pStyle w:val="NoSpacing"/>
        <w:jc w:val="center"/>
        <w:rPr>
          <w:rFonts w:ascii="TH Sarabun New" w:hAnsi="TH Sarabun New" w:cs="TH Sarabun New"/>
          <w:b/>
          <w:bCs/>
          <w:sz w:val="24"/>
          <w:szCs w:val="32"/>
        </w:rPr>
      </w:pPr>
      <w:r w:rsidRPr="002C5EB5">
        <w:rPr>
          <w:rFonts w:ascii="TH Sarabun New" w:hAnsi="TH Sarabun New" w:cs="TH Sarabun New"/>
          <w:b/>
          <w:bCs/>
          <w:sz w:val="24"/>
          <w:szCs w:val="32"/>
          <w:cs/>
        </w:rPr>
        <w:lastRenderedPageBreak/>
        <w:t>สมมติฐานการวิจัย</w:t>
      </w:r>
    </w:p>
    <w:p w:rsidR="002C5EB5" w:rsidRPr="002C5EB5" w:rsidRDefault="002C5EB5" w:rsidP="002C5EB5">
      <w:pPr>
        <w:spacing w:after="0" w:line="240" w:lineRule="auto"/>
        <w:jc w:val="thaiDistribute"/>
        <w:rPr>
          <w:rFonts w:ascii="TH Sarabun New" w:hAnsi="TH Sarabun New" w:cs="TH Sarabun New"/>
          <w:sz w:val="32"/>
          <w:szCs w:val="32"/>
        </w:rPr>
      </w:pPr>
      <w:r w:rsidRPr="002C5EB5">
        <w:rPr>
          <w:rFonts w:ascii="TH Sarabun New" w:hAnsi="TH Sarabun New" w:cs="TH Sarabun New"/>
          <w:sz w:val="24"/>
          <w:szCs w:val="32"/>
          <w:cs/>
        </w:rPr>
        <w:tab/>
      </w:r>
      <w:r w:rsidRPr="002C5EB5">
        <w:rPr>
          <w:rFonts w:ascii="TH Sarabun New" w:hAnsi="TH Sarabun New" w:cs="TH Sarabun New"/>
          <w:sz w:val="32"/>
          <w:szCs w:val="32"/>
        </w:rPr>
        <w:t xml:space="preserve">1.  </w:t>
      </w:r>
      <w:r w:rsidRPr="002C5EB5">
        <w:rPr>
          <w:rFonts w:ascii="TH Sarabun New" w:hAnsi="TH Sarabun New" w:cs="TH Sarabun New"/>
          <w:sz w:val="32"/>
          <w:szCs w:val="32"/>
          <w:cs/>
        </w:rPr>
        <w:t>ผู้บริโภคที่มีลักษณะทางประชากรแตกต่างกัน มีความคิดเห็นที่มีต่อบริการร้านอาหารตามสั่งในศูนย์อาหารแตกต่างกัน</w:t>
      </w:r>
    </w:p>
    <w:p w:rsidR="002C5EB5" w:rsidRPr="002C5EB5" w:rsidRDefault="002C5EB5" w:rsidP="002C5EB5">
      <w:pPr>
        <w:spacing w:after="0" w:line="240" w:lineRule="auto"/>
        <w:jc w:val="thaiDistribute"/>
        <w:rPr>
          <w:rFonts w:ascii="TH Sarabun New" w:hAnsi="TH Sarabun New" w:cs="TH Sarabun New"/>
          <w:sz w:val="32"/>
          <w:szCs w:val="32"/>
        </w:rPr>
      </w:pPr>
      <w:r w:rsidRPr="002C5EB5">
        <w:rPr>
          <w:rFonts w:ascii="TH Sarabun New" w:hAnsi="TH Sarabun New" w:cs="TH Sarabun New"/>
          <w:sz w:val="32"/>
          <w:szCs w:val="32"/>
          <w:cs/>
        </w:rPr>
        <w:tab/>
        <w:t>2.  ผู้บริโภคที่มีลักษณะทางประชากรแตกต่างกัน มีความคิดเห็นที่มีต่อปัจจัยส่วนประสมทางการตลาดร้านอาหารตามสั่งในศูนย์อาหารแตกต่างกัน</w:t>
      </w:r>
    </w:p>
    <w:p w:rsidR="002C5EB5" w:rsidRPr="002C5EB5" w:rsidRDefault="002C5EB5" w:rsidP="002C5EB5">
      <w:pPr>
        <w:spacing w:after="0" w:line="240" w:lineRule="auto"/>
        <w:jc w:val="thaiDistribute"/>
        <w:rPr>
          <w:rFonts w:ascii="TH Sarabun New" w:hAnsi="TH Sarabun New" w:cs="TH Sarabun New"/>
          <w:sz w:val="32"/>
          <w:szCs w:val="32"/>
        </w:rPr>
      </w:pPr>
      <w:r w:rsidRPr="002C5EB5">
        <w:rPr>
          <w:rFonts w:ascii="TH Sarabun New" w:hAnsi="TH Sarabun New" w:cs="TH Sarabun New"/>
          <w:sz w:val="32"/>
          <w:szCs w:val="32"/>
          <w:cs/>
        </w:rPr>
        <w:tab/>
        <w:t>3.  ความคิดเห็นที่มีต่อบริการร้านอาหารตามสั่งในศูนย์อาหารของผู้บริโภคมีความสัมพันธ์กับการตัดสินใจใช้บริการร้านอาหารตามสั่งในศูนย์อาหาร</w:t>
      </w:r>
    </w:p>
    <w:p w:rsidR="002C5EB5" w:rsidRDefault="002C5EB5" w:rsidP="002C5EB5">
      <w:pPr>
        <w:spacing w:after="0" w:line="240" w:lineRule="auto"/>
        <w:jc w:val="thaiDistribute"/>
        <w:rPr>
          <w:rFonts w:ascii="TH Sarabun New" w:hAnsi="TH Sarabun New" w:cs="TH Sarabun New"/>
          <w:sz w:val="32"/>
          <w:szCs w:val="32"/>
        </w:rPr>
      </w:pPr>
      <w:r w:rsidRPr="002C5EB5">
        <w:rPr>
          <w:rFonts w:ascii="TH Sarabun New" w:hAnsi="TH Sarabun New" w:cs="TH Sarabun New"/>
          <w:sz w:val="32"/>
          <w:szCs w:val="32"/>
          <w:cs/>
        </w:rPr>
        <w:tab/>
        <w:t>4.  ความคิดเห็นที่มีต่อปัจจัยส่วนประสมทางการตลาดร้านอาหารตามสั่งในศูนย์อาหารของผู้บริโภค มีความสัมพันธ์กับการตัดสินใจใช้บริการร้านอาหารตามสั่งในศูนย์อาหาร</w:t>
      </w:r>
    </w:p>
    <w:p w:rsidR="0015473F" w:rsidRPr="002C5EB5" w:rsidRDefault="0015473F" w:rsidP="002C5EB5">
      <w:pPr>
        <w:spacing w:after="0" w:line="240" w:lineRule="auto"/>
        <w:jc w:val="thaiDistribute"/>
        <w:rPr>
          <w:rFonts w:ascii="TH Sarabun New" w:hAnsi="TH Sarabun New" w:cs="TH Sarabun New" w:hint="cs"/>
          <w:sz w:val="32"/>
          <w:szCs w:val="32"/>
          <w:cs/>
        </w:rPr>
      </w:pPr>
    </w:p>
    <w:p w:rsidR="002C5EB5" w:rsidRPr="0015473F" w:rsidRDefault="002C5EB5" w:rsidP="0015473F">
      <w:pPr>
        <w:spacing w:after="0" w:line="240" w:lineRule="auto"/>
        <w:jc w:val="center"/>
        <w:rPr>
          <w:rFonts w:ascii="TH Sarabun New" w:hAnsi="TH Sarabun New" w:cs="TH Sarabun New"/>
          <w:b/>
          <w:bCs/>
          <w:sz w:val="32"/>
          <w:szCs w:val="32"/>
        </w:rPr>
      </w:pPr>
      <w:r w:rsidRPr="0015473F">
        <w:rPr>
          <w:rFonts w:ascii="TH Sarabun New" w:hAnsi="TH Sarabun New" w:cs="TH Sarabun New"/>
          <w:b/>
          <w:bCs/>
          <w:sz w:val="32"/>
          <w:szCs w:val="32"/>
          <w:cs/>
        </w:rPr>
        <w:t>ประโยชน์ที่คาดว่าจะได้รับ</w:t>
      </w:r>
    </w:p>
    <w:p w:rsidR="002C5EB5" w:rsidRPr="002C5EB5" w:rsidRDefault="002C5EB5" w:rsidP="0015473F">
      <w:pPr>
        <w:spacing w:after="0" w:line="240" w:lineRule="auto"/>
        <w:jc w:val="thaiDistribute"/>
        <w:rPr>
          <w:rFonts w:ascii="TH Sarabun New" w:hAnsi="TH Sarabun New" w:cs="TH Sarabun New"/>
          <w:sz w:val="32"/>
          <w:szCs w:val="32"/>
        </w:rPr>
      </w:pPr>
      <w:r>
        <w:rPr>
          <w:rFonts w:ascii="TH Sarabun New" w:hAnsi="TH Sarabun New" w:cs="TH Sarabun New"/>
          <w:sz w:val="32"/>
          <w:szCs w:val="32"/>
        </w:rPr>
        <w:tab/>
        <w:t>1</w:t>
      </w:r>
      <w:r w:rsidRPr="002C5EB5">
        <w:rPr>
          <w:rFonts w:ascii="TH Sarabun New" w:hAnsi="TH Sarabun New" w:cs="TH Sarabun New"/>
          <w:sz w:val="32"/>
          <w:szCs w:val="32"/>
        </w:rPr>
        <w:t xml:space="preserve">.  </w:t>
      </w:r>
      <w:r w:rsidRPr="002C5EB5">
        <w:rPr>
          <w:rFonts w:ascii="TH Sarabun New" w:hAnsi="TH Sarabun New" w:cs="TH Sarabun New"/>
          <w:sz w:val="32"/>
          <w:szCs w:val="32"/>
          <w:cs/>
        </w:rPr>
        <w:t>ทำให้ทราบถึงความคิดเห็นต่อการให้</w:t>
      </w:r>
      <w:r>
        <w:rPr>
          <w:rFonts w:ascii="TH Sarabun New" w:hAnsi="TH Sarabun New" w:cs="TH Sarabun New" w:hint="cs"/>
          <w:sz w:val="32"/>
          <w:szCs w:val="32"/>
          <w:cs/>
        </w:rPr>
        <w:t>ช้</w:t>
      </w:r>
      <w:r w:rsidRPr="002C5EB5">
        <w:rPr>
          <w:rFonts w:ascii="TH Sarabun New" w:hAnsi="TH Sarabun New" w:cs="TH Sarabun New"/>
          <w:sz w:val="32"/>
          <w:szCs w:val="32"/>
          <w:cs/>
        </w:rPr>
        <w:t>บริการ</w:t>
      </w:r>
      <w:r>
        <w:rPr>
          <w:rFonts w:ascii="TH Sarabun New" w:hAnsi="TH Sarabun New" w:cs="TH Sarabun New" w:hint="cs"/>
          <w:sz w:val="32"/>
          <w:szCs w:val="32"/>
          <w:cs/>
        </w:rPr>
        <w:t>ของ</w:t>
      </w:r>
      <w:r w:rsidRPr="002C5EB5">
        <w:rPr>
          <w:rFonts w:ascii="TH Sarabun New" w:hAnsi="TH Sarabun New" w:cs="TH Sarabun New"/>
          <w:sz w:val="32"/>
          <w:szCs w:val="32"/>
          <w:cs/>
        </w:rPr>
        <w:t>ร้านอาหารตามสั่งในศูนย์อาหาร</w:t>
      </w:r>
      <w:r>
        <w:rPr>
          <w:rFonts w:ascii="TH Sarabun New" w:hAnsi="TH Sarabun New" w:cs="TH Sarabun New"/>
          <w:sz w:val="32"/>
          <w:szCs w:val="32"/>
        </w:rPr>
        <w:t xml:space="preserve"> </w:t>
      </w:r>
      <w:r w:rsidRPr="002C5EB5">
        <w:rPr>
          <w:rFonts w:ascii="TH Sarabun New" w:hAnsi="TH Sarabun New" w:cs="TH Sarabun New"/>
          <w:sz w:val="32"/>
          <w:szCs w:val="32"/>
          <w:cs/>
        </w:rPr>
        <w:t>การให้ความสำคัญกับปัจจัยส่วนประสมทางการตลาดร้านอาหารตามสั่งในศูนย์อาหาร</w:t>
      </w:r>
      <w:r>
        <w:rPr>
          <w:rFonts w:ascii="TH Sarabun New" w:hAnsi="TH Sarabun New" w:cs="TH Sarabun New" w:hint="cs"/>
          <w:sz w:val="32"/>
          <w:szCs w:val="32"/>
          <w:cs/>
        </w:rPr>
        <w:t xml:space="preserve"> และ</w:t>
      </w:r>
      <w:r w:rsidRPr="002C5EB5">
        <w:rPr>
          <w:rFonts w:ascii="TH Sarabun New" w:hAnsi="TH Sarabun New" w:cs="TH Sarabun New"/>
          <w:sz w:val="32"/>
          <w:szCs w:val="32"/>
          <w:cs/>
        </w:rPr>
        <w:t>การตัดสินใจใช้บริการร้านอาหารตามสั่งในศูนย์อาหารของผู้บริโภคในเขตกรุงเทพมหานคร</w:t>
      </w:r>
    </w:p>
    <w:p w:rsidR="002C5EB5" w:rsidRPr="002C5EB5" w:rsidRDefault="002C5EB5" w:rsidP="002C5EB5">
      <w:pPr>
        <w:pStyle w:val="NoSpacing"/>
        <w:jc w:val="thaiDistribute"/>
        <w:rPr>
          <w:rFonts w:ascii="TH SarabunPSK" w:hAnsi="TH SarabunPSK" w:cs="TH SarabunPSK"/>
          <w:sz w:val="24"/>
          <w:szCs w:val="32"/>
        </w:rPr>
      </w:pPr>
      <w:r>
        <w:rPr>
          <w:rFonts w:ascii="TH SarabunPSK" w:hAnsi="TH SarabunPSK" w:cs="TH SarabunPSK"/>
          <w:sz w:val="24"/>
          <w:szCs w:val="32"/>
        </w:rPr>
        <w:tab/>
      </w:r>
      <w:r>
        <w:rPr>
          <w:rFonts w:ascii="TH SarabunPSK" w:hAnsi="TH SarabunPSK" w:cs="TH SarabunPSK"/>
          <w:sz w:val="32"/>
          <w:szCs w:val="32"/>
        </w:rPr>
        <w:t>2</w:t>
      </w:r>
      <w:r w:rsidRPr="002C5EB5">
        <w:rPr>
          <w:rFonts w:ascii="TH SarabunPSK" w:hAnsi="TH SarabunPSK" w:cs="TH SarabunPSK"/>
          <w:sz w:val="32"/>
          <w:szCs w:val="32"/>
        </w:rPr>
        <w:t>.</w:t>
      </w:r>
      <w:r w:rsidRPr="002C5EB5">
        <w:rPr>
          <w:rFonts w:ascii="TH SarabunPSK" w:hAnsi="TH SarabunPSK" w:cs="TH SarabunPSK"/>
          <w:sz w:val="24"/>
          <w:szCs w:val="32"/>
        </w:rPr>
        <w:t xml:space="preserve">  </w:t>
      </w:r>
      <w:r w:rsidRPr="002C5EB5">
        <w:rPr>
          <w:rFonts w:ascii="TH SarabunPSK" w:hAnsi="TH SarabunPSK" w:cs="TH SarabunPSK"/>
          <w:sz w:val="24"/>
          <w:szCs w:val="32"/>
          <w:cs/>
        </w:rPr>
        <w:t>ทำให้ทราบถึงความแตกต่างระหว่างลักษณะทางประชากร</w:t>
      </w:r>
      <w:r>
        <w:rPr>
          <w:rFonts w:ascii="TH SarabunPSK" w:hAnsi="TH SarabunPSK" w:cs="TH SarabunPSK" w:hint="cs"/>
          <w:sz w:val="24"/>
          <w:szCs w:val="32"/>
          <w:cs/>
        </w:rPr>
        <w:t xml:space="preserve"> กับ</w:t>
      </w:r>
      <w:r w:rsidRPr="002C5EB5">
        <w:rPr>
          <w:rFonts w:ascii="TH SarabunPSK" w:hAnsi="TH SarabunPSK" w:cs="TH SarabunPSK"/>
          <w:sz w:val="24"/>
          <w:szCs w:val="32"/>
          <w:cs/>
        </w:rPr>
        <w:t>ความคิดเห็นต่อการให้บริการร้านอาหารตามสั่งในศูนย์อาหารของผู้บริโภคในเขตกรุงเทพมหานคร</w:t>
      </w:r>
    </w:p>
    <w:p w:rsidR="002C5EB5" w:rsidRPr="002C5EB5" w:rsidRDefault="002C5EB5" w:rsidP="002C5EB5">
      <w:pPr>
        <w:pStyle w:val="NoSpacing"/>
        <w:jc w:val="thaiDistribute"/>
        <w:rPr>
          <w:rFonts w:ascii="TH SarabunPSK" w:hAnsi="TH SarabunPSK" w:cs="TH SarabunPSK"/>
          <w:sz w:val="32"/>
          <w:szCs w:val="32"/>
        </w:rPr>
      </w:pPr>
      <w:r w:rsidRPr="002C5EB5">
        <w:rPr>
          <w:rFonts w:ascii="TH SarabunPSK" w:hAnsi="TH SarabunPSK" w:cs="TH SarabunPSK"/>
          <w:sz w:val="24"/>
          <w:szCs w:val="32"/>
        </w:rPr>
        <w:tab/>
      </w:r>
      <w:r>
        <w:rPr>
          <w:rFonts w:ascii="TH SarabunPSK" w:hAnsi="TH SarabunPSK" w:cs="TH SarabunPSK"/>
          <w:sz w:val="32"/>
          <w:szCs w:val="32"/>
        </w:rPr>
        <w:t>3</w:t>
      </w:r>
      <w:r w:rsidRPr="002C5EB5">
        <w:rPr>
          <w:rFonts w:ascii="TH SarabunPSK" w:hAnsi="TH SarabunPSK" w:cs="TH SarabunPSK"/>
          <w:sz w:val="32"/>
          <w:szCs w:val="32"/>
        </w:rPr>
        <w:t xml:space="preserve">.  </w:t>
      </w:r>
      <w:r w:rsidRPr="002C5EB5">
        <w:rPr>
          <w:rFonts w:ascii="TH SarabunPSK" w:hAnsi="TH SarabunPSK" w:cs="TH SarabunPSK"/>
          <w:sz w:val="32"/>
          <w:szCs w:val="32"/>
          <w:cs/>
        </w:rPr>
        <w:t>ทำให้ทราบความแตกต่างระหว่างลักษณะทางประชากร</w:t>
      </w:r>
      <w:r w:rsidRPr="002C5EB5">
        <w:rPr>
          <w:rFonts w:ascii="TH SarabunPSK" w:hAnsi="TH SarabunPSK" w:cs="TH SarabunPSK" w:hint="cs"/>
          <w:sz w:val="32"/>
          <w:szCs w:val="32"/>
          <w:cs/>
        </w:rPr>
        <w:t xml:space="preserve"> </w:t>
      </w:r>
      <w:r w:rsidRPr="002C5EB5">
        <w:rPr>
          <w:rFonts w:ascii="TH SarabunPSK" w:hAnsi="TH SarabunPSK" w:cs="TH SarabunPSK"/>
          <w:sz w:val="32"/>
          <w:szCs w:val="32"/>
          <w:cs/>
        </w:rPr>
        <w:t>กับการให้ความสำคัญกับปัจจัยส่วนประสมทางการตลาดร้านอาหารตามสั่งในศูนย์อาหารของผู้บริโภคในเขตกรุงเทพมหานคร</w:t>
      </w:r>
    </w:p>
    <w:p w:rsidR="002C5EB5" w:rsidRPr="002C5EB5" w:rsidRDefault="002C5EB5" w:rsidP="002C5EB5">
      <w:pPr>
        <w:pStyle w:val="NoSpacing"/>
        <w:jc w:val="thaiDistribute"/>
        <w:rPr>
          <w:rFonts w:ascii="TH SarabunPSK" w:hAnsi="TH SarabunPSK" w:cs="TH SarabunPSK"/>
          <w:sz w:val="32"/>
          <w:szCs w:val="32"/>
        </w:rPr>
      </w:pPr>
      <w:r w:rsidRPr="002C5EB5">
        <w:rPr>
          <w:rFonts w:ascii="TH SarabunPSK" w:hAnsi="TH SarabunPSK" w:cs="TH SarabunPSK"/>
          <w:sz w:val="32"/>
          <w:szCs w:val="32"/>
        </w:rPr>
        <w:tab/>
        <w:t xml:space="preserve">4.  </w:t>
      </w:r>
      <w:r w:rsidRPr="002C5EB5">
        <w:rPr>
          <w:rFonts w:ascii="TH SarabunPSK" w:hAnsi="TH SarabunPSK" w:cs="TH SarabunPSK"/>
          <w:sz w:val="32"/>
          <w:szCs w:val="32"/>
          <w:cs/>
        </w:rPr>
        <w:t>ทำให้ทราบถึงความสัมพันธ์ระหว่างความคิดเห็นของผู้บริโภค และปัจจัยส่วนประสมทางการตลาดร้านอาหารตามสั่งในศูนย์อาหารกับการตัดสินใจใช้บริการของผู้บริโภค</w:t>
      </w:r>
    </w:p>
    <w:p w:rsidR="002C5EB5" w:rsidRPr="002C5EB5" w:rsidRDefault="002C5EB5" w:rsidP="00352670">
      <w:pPr>
        <w:pStyle w:val="NoSpacing"/>
        <w:jc w:val="thaiDistribute"/>
        <w:rPr>
          <w:rFonts w:ascii="TH SarabunPSK" w:hAnsi="TH SarabunPSK" w:cs="TH SarabunPSK"/>
          <w:sz w:val="32"/>
          <w:szCs w:val="32"/>
        </w:rPr>
      </w:pPr>
      <w:r w:rsidRPr="002C5EB5">
        <w:rPr>
          <w:rFonts w:ascii="TH SarabunPSK" w:hAnsi="TH SarabunPSK" w:cs="TH SarabunPSK"/>
          <w:sz w:val="32"/>
          <w:szCs w:val="32"/>
        </w:rPr>
        <w:tab/>
        <w:t xml:space="preserve">5.  </w:t>
      </w:r>
      <w:r w:rsidRPr="002C5EB5">
        <w:rPr>
          <w:rFonts w:ascii="TH SarabunPSK" w:hAnsi="TH SarabunPSK" w:cs="TH SarabunPSK"/>
          <w:sz w:val="32"/>
          <w:szCs w:val="32"/>
          <w:cs/>
        </w:rPr>
        <w:t>ทำให้ได้แนวทางในการพัฒนาการให้บริการของผู้ประกอบการร้านอาหาร และร้านอาหารตามสั่ง ในการปรับตัวให้มีศักยภาพในการแข่งขันกับร้านอาหารตามสั่งในศูนย์อาหารที่มีแนวโน้มที่จะขยายสาขาไปทั่วประเทศในอนาคต โดยการพัฒนาบริการของร้านค้าให้สอดคล้องกับความต้องการของผู้บริโภคมากขึ้น</w:t>
      </w:r>
    </w:p>
    <w:p w:rsidR="002C5EB5" w:rsidRPr="00352670" w:rsidRDefault="002C5EB5" w:rsidP="00352670">
      <w:pPr>
        <w:pStyle w:val="NoSpacing"/>
        <w:jc w:val="thaiDistribute"/>
        <w:rPr>
          <w:rFonts w:ascii="TH SarabunPSK" w:hAnsi="TH SarabunPSK" w:cs="TH SarabunPSK" w:hint="cs"/>
          <w:sz w:val="24"/>
          <w:szCs w:val="32"/>
        </w:rPr>
      </w:pPr>
    </w:p>
    <w:p w:rsidR="000E72D0" w:rsidRPr="00B00AB4" w:rsidRDefault="008735F0" w:rsidP="00D05FE9">
      <w:pPr>
        <w:pStyle w:val="NoSpacing"/>
        <w:jc w:val="center"/>
        <w:rPr>
          <w:rFonts w:ascii="TH SarabunPSK" w:hAnsi="TH SarabunPSK" w:cs="TH SarabunPSK"/>
          <w:sz w:val="32"/>
          <w:szCs w:val="32"/>
          <w:cs/>
        </w:rPr>
      </w:pPr>
      <w:r w:rsidRPr="00B00AB4">
        <w:rPr>
          <w:rFonts w:ascii="TH SarabunPSK" w:hAnsi="TH SarabunPSK" w:cs="TH SarabunPSK" w:hint="cs"/>
          <w:b/>
          <w:bCs/>
          <w:sz w:val="32"/>
          <w:szCs w:val="32"/>
          <w:cs/>
        </w:rPr>
        <w:t>การทบทวนวรรณกรรม</w:t>
      </w:r>
    </w:p>
    <w:p w:rsidR="00A87BF2" w:rsidRPr="00A87BF2" w:rsidRDefault="00A87BF2" w:rsidP="00A87BF2">
      <w:pPr>
        <w:spacing w:after="0" w:line="240" w:lineRule="auto"/>
        <w:rPr>
          <w:rFonts w:ascii="TH SarabunPSK" w:hAnsi="TH SarabunPSK" w:cs="TH SarabunPSK"/>
          <w:b/>
          <w:bCs/>
          <w:sz w:val="32"/>
          <w:szCs w:val="32"/>
        </w:rPr>
      </w:pPr>
      <w:r w:rsidRPr="00A87BF2">
        <w:rPr>
          <w:rFonts w:ascii="TH SarabunPSK" w:hAnsi="TH SarabunPSK" w:cs="TH SarabunPSK"/>
          <w:b/>
          <w:bCs/>
          <w:sz w:val="32"/>
          <w:szCs w:val="32"/>
          <w:cs/>
        </w:rPr>
        <w:t>แนวคิดเกี่ยวกับความคิดเห็น</w:t>
      </w:r>
    </w:p>
    <w:p w:rsidR="00A87BF2" w:rsidRPr="00C41902" w:rsidRDefault="00A87BF2" w:rsidP="00A87BF2">
      <w:pPr>
        <w:spacing w:after="0" w:line="240" w:lineRule="auto"/>
        <w:ind w:firstLine="720"/>
        <w:jc w:val="thaiDistribute"/>
        <w:rPr>
          <w:rFonts w:ascii="TH SarabunPSK" w:hAnsi="TH SarabunPSK" w:cs="TH SarabunPSK"/>
          <w:sz w:val="32"/>
          <w:szCs w:val="32"/>
        </w:rPr>
      </w:pPr>
      <w:r w:rsidRPr="00EA69F4">
        <w:rPr>
          <w:rFonts w:ascii="TH SarabunPSK" w:hAnsi="TH SarabunPSK" w:cs="TH SarabunPSK"/>
          <w:sz w:val="32"/>
          <w:szCs w:val="32"/>
          <w:cs/>
        </w:rPr>
        <w:t>ความคิดเห็นเป็นการแสดงออกทางด้านความรู้สึกนึกคิด ความเชื่อของบุคคลที่มีต่อสิ่งใดสิ่งหนึ่งหรือเรื่องใดเรื่องหนึ่งด้วยการพูด หรือเขียน ภายใต้พื้นฐานของความรู้.ประสบการณ์ และสภาพแวดล้อมของบุคคลนั้น</w:t>
      </w:r>
      <w:r>
        <w:rPr>
          <w:rFonts w:ascii="TH SarabunPSK" w:hAnsi="TH SarabunPSK" w:cs="TH SarabunPSK"/>
          <w:sz w:val="32"/>
          <w:szCs w:val="32"/>
        </w:rPr>
        <w:t xml:space="preserve"> </w:t>
      </w:r>
      <w:r>
        <w:rPr>
          <w:rFonts w:ascii="TH SarabunPSK" w:hAnsi="TH SarabunPSK" w:cs="TH SarabunPSK" w:hint="cs"/>
          <w:sz w:val="32"/>
          <w:szCs w:val="32"/>
          <w:cs/>
        </w:rPr>
        <w:t>(</w:t>
      </w:r>
      <w:r w:rsidRPr="00C41902">
        <w:rPr>
          <w:rFonts w:ascii="TH SarabunPSK" w:hAnsi="TH SarabunPSK" w:cs="TH SarabunPSK"/>
          <w:sz w:val="32"/>
          <w:szCs w:val="32"/>
          <w:cs/>
        </w:rPr>
        <w:t>สงวน คำรศ</w:t>
      </w:r>
      <w:r>
        <w:rPr>
          <w:rFonts w:ascii="TH SarabunPSK" w:hAnsi="TH SarabunPSK" w:cs="TH SarabunPSK" w:hint="cs"/>
          <w:sz w:val="32"/>
          <w:szCs w:val="32"/>
          <w:cs/>
        </w:rPr>
        <w:t xml:space="preserve">, </w:t>
      </w:r>
      <w:r w:rsidRPr="00C41902">
        <w:rPr>
          <w:rFonts w:ascii="TH SarabunPSK" w:hAnsi="TH SarabunPSK" w:cs="TH SarabunPSK"/>
          <w:sz w:val="32"/>
          <w:szCs w:val="32"/>
          <w:cs/>
        </w:rPr>
        <w:t>2551</w:t>
      </w:r>
      <w:r>
        <w:rPr>
          <w:rFonts w:ascii="TH SarabunPSK" w:hAnsi="TH SarabunPSK" w:cs="TH SarabunPSK" w:hint="cs"/>
          <w:sz w:val="32"/>
          <w:szCs w:val="32"/>
          <w:cs/>
        </w:rPr>
        <w:t>) โดย</w:t>
      </w:r>
      <w:r w:rsidRPr="00EA69F4">
        <w:rPr>
          <w:rFonts w:ascii="TH SarabunPSK" w:hAnsi="TH SarabunPSK" w:cs="TH SarabunPSK"/>
          <w:sz w:val="32"/>
          <w:szCs w:val="32"/>
          <w:cs/>
        </w:rPr>
        <w:t>ลักษณะความคิดเห็น จะแสดงออกมาต่อสิ่งต่างๆ ไม่ว่าจะเป็นคน วัตถุ หรือสถานการณ์ต่างๆ ในแง่บวก และลบ คือ ความรู้สึกที่ดี-ไม่ดี ชอบ-ไม่ชอบ พอใจ-ไม่พอใจซึ่งเกิดจากการเรียนรู้ ประสบการณ์ สภาพแวดล้อมในสังคมนั้นๆ ที่กระตุ้นให้แสดงความรู้สึกนึกคิดออกมา</w:t>
      </w:r>
      <w:r>
        <w:rPr>
          <w:rFonts w:ascii="TH SarabunPSK" w:hAnsi="TH SarabunPSK" w:cs="TH SarabunPSK" w:hint="cs"/>
          <w:sz w:val="32"/>
          <w:szCs w:val="32"/>
          <w:cs/>
        </w:rPr>
        <w:t xml:space="preserve"> </w:t>
      </w:r>
      <w:r w:rsidRPr="00C41902">
        <w:rPr>
          <w:rFonts w:ascii="TH SarabunPSK" w:hAnsi="TH SarabunPSK" w:cs="TH SarabunPSK"/>
          <w:sz w:val="32"/>
          <w:szCs w:val="32"/>
          <w:cs/>
        </w:rPr>
        <w:t>(</w:t>
      </w:r>
      <w:proofErr w:type="spellStart"/>
      <w:r w:rsidRPr="00C41902">
        <w:rPr>
          <w:rFonts w:ascii="TH SarabunPSK" w:hAnsi="TH SarabunPSK" w:cs="TH SarabunPSK"/>
          <w:sz w:val="32"/>
          <w:szCs w:val="32"/>
        </w:rPr>
        <w:t>Remmer</w:t>
      </w:r>
      <w:proofErr w:type="spellEnd"/>
      <w:r w:rsidRPr="00C41902">
        <w:rPr>
          <w:rFonts w:ascii="TH SarabunPSK" w:hAnsi="TH SarabunPSK" w:cs="TH SarabunPSK"/>
          <w:sz w:val="32"/>
          <w:szCs w:val="32"/>
        </w:rPr>
        <w:t xml:space="preserve">, </w:t>
      </w:r>
      <w:r w:rsidRPr="00C41902">
        <w:rPr>
          <w:rFonts w:ascii="TH SarabunPSK" w:hAnsi="TH SarabunPSK" w:cs="TH SarabunPSK"/>
          <w:sz w:val="32"/>
          <w:szCs w:val="32"/>
          <w:cs/>
        </w:rPr>
        <w:t>1954)</w:t>
      </w:r>
      <w:r>
        <w:rPr>
          <w:rFonts w:ascii="TH SarabunPSK" w:hAnsi="TH SarabunPSK" w:cs="TH SarabunPSK" w:hint="cs"/>
          <w:sz w:val="32"/>
          <w:szCs w:val="32"/>
          <w:cs/>
        </w:rPr>
        <w:t xml:space="preserve"> ซึ่งถึงแม้ว่า ความคิดเห็นจะเป็นสิ่งที่อยู่ภายในจิตใจ ความรู้สึกของบุคคลแต่ละบุคคล ซึ่งไม่สามารถมองเห็นได้ แต่ก็สามารถทำการวัดถึงระดับความคิดเห็นได้ โดย</w:t>
      </w:r>
      <w:r w:rsidRPr="00696041">
        <w:rPr>
          <w:rFonts w:ascii="TH SarabunPSK" w:hAnsi="TH SarabunPSK" w:cs="TH SarabunPSK"/>
          <w:sz w:val="32"/>
          <w:szCs w:val="32"/>
          <w:cs/>
        </w:rPr>
        <w:t>การวัดความคิดเห็น หรือการสำรวจความคิดเห็น เป็น</w:t>
      </w:r>
      <w:r w:rsidRPr="00696041">
        <w:rPr>
          <w:rFonts w:ascii="TH SarabunPSK" w:hAnsi="TH SarabunPSK" w:cs="TH SarabunPSK"/>
          <w:sz w:val="32"/>
          <w:szCs w:val="32"/>
          <w:cs/>
        </w:rPr>
        <w:lastRenderedPageBreak/>
        <w:t>การศึกษาถึงความรู้สึกของบุคคล หรือกลุ่มบุคคลที่มีต่อสิ่งใดสิ่งหนึ่ง และอาจส่งผลถึงการแสดงออกทางพฤติกรรมของเจ้าของความคิด การวัดระดับความคิดเห็นจะช่วยให้สามารถกำหนดแนวทาง หรือนโยบายให้เหมาะสมและสอดคล้องกับความคิดเห็นส่วนรวมได้</w:t>
      </w:r>
      <w:r>
        <w:rPr>
          <w:rFonts w:ascii="TH SarabunPSK" w:hAnsi="TH SarabunPSK" w:cs="TH SarabunPSK"/>
          <w:sz w:val="32"/>
          <w:szCs w:val="32"/>
        </w:rPr>
        <w:t xml:space="preserve"> </w:t>
      </w:r>
      <w:r>
        <w:rPr>
          <w:rFonts w:ascii="TH SarabunPSK" w:hAnsi="TH SarabunPSK" w:cs="TH SarabunPSK" w:hint="cs"/>
          <w:sz w:val="32"/>
          <w:szCs w:val="32"/>
          <w:cs/>
        </w:rPr>
        <w:t>ซึ่ง</w:t>
      </w:r>
      <w:r w:rsidRPr="00C41902">
        <w:rPr>
          <w:rFonts w:ascii="TH SarabunPSK" w:hAnsi="TH SarabunPSK" w:cs="TH SarabunPSK"/>
          <w:sz w:val="32"/>
          <w:szCs w:val="32"/>
          <w:cs/>
        </w:rPr>
        <w:t>ดวงเพ็ญ ทุคหิต (2550) ได้กล่าวถึงหลักการวัดความคิดเห็นว่ามาตรวัดเจตคติ หรือทัศนคติ หรือความคิดเห็นที่นิยมใช้อย่างแพร่หลายมี</w:t>
      </w:r>
      <w:r w:rsidR="00715672">
        <w:rPr>
          <w:rFonts w:ascii="TH SarabunPSK" w:hAnsi="TH SarabunPSK" w:cs="TH SarabunPSK" w:hint="cs"/>
          <w:sz w:val="32"/>
          <w:szCs w:val="32"/>
          <w:cs/>
        </w:rPr>
        <w:t xml:space="preserve"> </w:t>
      </w:r>
      <w:r w:rsidRPr="00C41902">
        <w:rPr>
          <w:rFonts w:ascii="TH SarabunPSK" w:hAnsi="TH SarabunPSK" w:cs="TH SarabunPSK"/>
          <w:sz w:val="32"/>
          <w:szCs w:val="32"/>
          <w:cs/>
        </w:rPr>
        <w:t>4 วิธีคือ</w:t>
      </w:r>
    </w:p>
    <w:p w:rsidR="00A87BF2" w:rsidRPr="00C41902" w:rsidRDefault="00A87BF2" w:rsidP="00A87BF2">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Pr="00C41902">
        <w:rPr>
          <w:rFonts w:ascii="TH SarabunPSK" w:hAnsi="TH SarabunPSK" w:cs="TH SarabunPSK"/>
          <w:sz w:val="32"/>
          <w:szCs w:val="32"/>
          <w:cs/>
        </w:rPr>
        <w:t>1.  วิธีคิดแบบสเกลวัดความต่างทางศัพท์ (</w:t>
      </w:r>
      <w:r w:rsidRPr="00C41902">
        <w:rPr>
          <w:rFonts w:ascii="TH SarabunPSK" w:hAnsi="TH SarabunPSK" w:cs="TH SarabunPSK"/>
          <w:sz w:val="32"/>
          <w:szCs w:val="32"/>
        </w:rPr>
        <w:t xml:space="preserve">S-D Scale = Semantic Differential Scale) </w:t>
      </w:r>
      <w:r w:rsidRPr="00C41902">
        <w:rPr>
          <w:rFonts w:ascii="TH SarabunPSK" w:hAnsi="TH SarabunPSK" w:cs="TH SarabunPSK"/>
          <w:sz w:val="32"/>
          <w:szCs w:val="32"/>
          <w:cs/>
        </w:rPr>
        <w:t>เป็นวิธีวัด ทัศนคติหรือความคิดเห็น โดยอาศัยคุณสมบัติที่มีความหมายตรงกันข้าม เช่น ดี – เลว</w:t>
      </w:r>
      <w:r w:rsidRPr="00C41902">
        <w:rPr>
          <w:rFonts w:ascii="TH SarabunPSK" w:hAnsi="TH SarabunPSK" w:cs="TH SarabunPSK"/>
          <w:sz w:val="32"/>
          <w:szCs w:val="32"/>
        </w:rPr>
        <w:t xml:space="preserve">, </w:t>
      </w:r>
      <w:r w:rsidRPr="00C41902">
        <w:rPr>
          <w:rFonts w:ascii="TH SarabunPSK" w:hAnsi="TH SarabunPSK" w:cs="TH SarabunPSK"/>
          <w:sz w:val="32"/>
          <w:szCs w:val="32"/>
          <w:cs/>
        </w:rPr>
        <w:t>ขยัน - ขี้เกียจ เป็นต้น</w:t>
      </w:r>
    </w:p>
    <w:p w:rsidR="00A87BF2" w:rsidRDefault="00A87BF2" w:rsidP="00A87BF2">
      <w:pPr>
        <w:spacing w:after="0" w:line="240" w:lineRule="auto"/>
        <w:ind w:firstLine="720"/>
        <w:jc w:val="thaiDistribute"/>
        <w:rPr>
          <w:rFonts w:ascii="TH SarabunPSK" w:hAnsi="TH SarabunPSK" w:cs="TH SarabunPSK"/>
          <w:sz w:val="32"/>
          <w:szCs w:val="32"/>
          <w:cs/>
        </w:rPr>
      </w:pPr>
      <w:r>
        <w:rPr>
          <w:rFonts w:ascii="TH SarabunPSK" w:hAnsi="TH SarabunPSK" w:cs="TH SarabunPSK"/>
          <w:sz w:val="32"/>
          <w:szCs w:val="32"/>
          <w:cs/>
        </w:rPr>
        <w:tab/>
      </w:r>
      <w:r w:rsidRPr="00C41902">
        <w:rPr>
          <w:rFonts w:ascii="TH SarabunPSK" w:hAnsi="TH SarabunPSK" w:cs="TH SarabunPSK"/>
          <w:sz w:val="32"/>
          <w:szCs w:val="32"/>
          <w:cs/>
        </w:rPr>
        <w:t>2.  วิธีลิเคิร์ทสเกล (</w:t>
      </w:r>
      <w:proofErr w:type="spellStart"/>
      <w:r w:rsidRPr="00C41902">
        <w:rPr>
          <w:rFonts w:ascii="TH SarabunPSK" w:hAnsi="TH SarabunPSK" w:cs="TH SarabunPSK"/>
          <w:sz w:val="32"/>
          <w:szCs w:val="32"/>
        </w:rPr>
        <w:t>Liket</w:t>
      </w:r>
      <w:proofErr w:type="spellEnd"/>
      <w:r w:rsidRPr="00C41902">
        <w:rPr>
          <w:rFonts w:ascii="TH SarabunPSK" w:hAnsi="TH SarabunPSK" w:cs="TH SarabunPSK"/>
          <w:sz w:val="32"/>
          <w:szCs w:val="32"/>
        </w:rPr>
        <w:t xml:space="preserve"> Scale) </w:t>
      </w:r>
      <w:r w:rsidRPr="00C41902">
        <w:rPr>
          <w:rFonts w:ascii="TH SarabunPSK" w:hAnsi="TH SarabunPSK" w:cs="TH SarabunPSK"/>
          <w:sz w:val="32"/>
          <w:szCs w:val="32"/>
          <w:cs/>
        </w:rPr>
        <w:t>เป็นวิธีสร้างมาตรวัดทัศนคติ หรือความคิดเห็นที่นิยมกันมากที่สุดเพราะเป็นวิธีสร้างมาตรวัดที่ง่าย ประหยัดเวลาผู้ตอบเวลาผู้ตอบแบบ สามารถแสดงทัศนคติในทางที่ชอบหรือไม่ชอบ โดยยึดอันดับความชอบหรือไม่ชอบ ซึ่งอาจมีคำตอบให้เลือก 5หรือ 4 คำตอบ และให้คะแนน 5 4 3 2 1 หรือ -2 -1 0 1 2 ตามลำดับ</w:t>
      </w:r>
    </w:p>
    <w:p w:rsidR="00A87BF2" w:rsidRPr="00C41902" w:rsidRDefault="00A87BF2" w:rsidP="00A87BF2">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Pr="00C41902">
        <w:rPr>
          <w:rFonts w:ascii="TH SarabunPSK" w:hAnsi="TH SarabunPSK" w:cs="TH SarabunPSK"/>
          <w:sz w:val="32"/>
          <w:szCs w:val="32"/>
          <w:cs/>
        </w:rPr>
        <w:t>3.  วิธีกัทแมนสแกล (</w:t>
      </w:r>
      <w:r w:rsidRPr="00C41902">
        <w:rPr>
          <w:rFonts w:ascii="TH SarabunPSK" w:hAnsi="TH SarabunPSK" w:cs="TH SarabunPSK"/>
          <w:sz w:val="32"/>
          <w:szCs w:val="32"/>
        </w:rPr>
        <w:t xml:space="preserve">Guttman Scale) </w:t>
      </w:r>
      <w:r w:rsidRPr="00C41902">
        <w:rPr>
          <w:rFonts w:ascii="TH SarabunPSK" w:hAnsi="TH SarabunPSK" w:cs="TH SarabunPSK"/>
          <w:sz w:val="32"/>
          <w:szCs w:val="32"/>
          <w:cs/>
        </w:rPr>
        <w:t>เป็นวิธีสร้างมาตรวัดทัศนคติ หรือความคิดเห็นในแนวเดียวกัน และสามารถจัดอันดับ ทัศนคติสูง – ต่ำ แบบเปรียบเทียบกันและ กันได้อย่างต่างสุดหรือสูงสุดและแสดงถึงการสะสมของข้อความคิดเห็น</w:t>
      </w:r>
    </w:p>
    <w:p w:rsidR="00A87BF2" w:rsidRDefault="00A87BF2" w:rsidP="00A87BF2">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Pr="00C41902">
        <w:rPr>
          <w:rFonts w:ascii="TH SarabunPSK" w:hAnsi="TH SarabunPSK" w:cs="TH SarabunPSK"/>
          <w:sz w:val="32"/>
          <w:szCs w:val="32"/>
          <w:cs/>
        </w:rPr>
        <w:t>4.  วิธีเทอร์สโตนสเกล (</w:t>
      </w:r>
      <w:r w:rsidRPr="00C41902">
        <w:rPr>
          <w:rFonts w:ascii="TH SarabunPSK" w:hAnsi="TH SarabunPSK" w:cs="TH SarabunPSK"/>
          <w:sz w:val="32"/>
          <w:szCs w:val="32"/>
        </w:rPr>
        <w:t xml:space="preserve">Thurstone Scale) </w:t>
      </w:r>
      <w:r w:rsidRPr="00C41902">
        <w:rPr>
          <w:rFonts w:ascii="TH SarabunPSK" w:hAnsi="TH SarabunPSK" w:cs="TH SarabunPSK"/>
          <w:sz w:val="32"/>
          <w:szCs w:val="32"/>
          <w:cs/>
        </w:rPr>
        <w:t xml:space="preserve">เป็นวิธีการสร้างมาตรวัดออกเป็น ปริมาตรแล้ว เปรียบเทียบตำแหน่งความคิด หรือทัศนคติไปในทางเดียวกัน และเสมือนเป็น </w:t>
      </w:r>
      <w:r w:rsidRPr="00C41902">
        <w:rPr>
          <w:rFonts w:ascii="TH SarabunPSK" w:hAnsi="TH SarabunPSK" w:cs="TH SarabunPSK"/>
          <w:sz w:val="32"/>
          <w:szCs w:val="32"/>
        </w:rPr>
        <w:t xml:space="preserve">Scale </w:t>
      </w:r>
      <w:r w:rsidRPr="00C41902">
        <w:rPr>
          <w:rFonts w:ascii="TH SarabunPSK" w:hAnsi="TH SarabunPSK" w:cs="TH SarabunPSK"/>
          <w:sz w:val="32"/>
          <w:szCs w:val="32"/>
          <w:cs/>
        </w:rPr>
        <w:t>ที่มีช่วงห่างกัน</w:t>
      </w:r>
    </w:p>
    <w:p w:rsidR="00A87BF2" w:rsidRDefault="00A87BF2" w:rsidP="00A87BF2">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กล่าวโดย</w:t>
      </w:r>
      <w:r w:rsidRPr="005955B2">
        <w:rPr>
          <w:rFonts w:ascii="TH SarabunPSK" w:hAnsi="TH SarabunPSK" w:cs="TH SarabunPSK"/>
          <w:sz w:val="32"/>
          <w:szCs w:val="32"/>
          <w:cs/>
        </w:rPr>
        <w:t>สามารถสรุปได้ว่า ความคิดเห็น เป็นการแสดงออกทางด้านความรู้สึกของแต่ละบุคคลในการตัดสินใจ ประเมินค่า หรือแสดงทรรศนะเกี่ยวกับสิ่งใดสิ่งหนึ่งหรือเรื่องใดเรื่องหนึ่ง โดยมีความเชื่อ ทัศนคติ และค่านิยมเป็นองค์ประกอบ ความคิดเห็นแสดงออกได้ทางการพูดหรือการเขียน โดยอาศัยพื้นฐานทางด้านความรู้ ประสบการณ์ สภาพแวดล้อม และข้อมูลข่าวสารของแต่ละบุคคลซึ่งไม่มีกฎเกณฑ์ตายตัว</w:t>
      </w:r>
    </w:p>
    <w:p w:rsidR="00A87BF2" w:rsidRPr="00C41902" w:rsidRDefault="00A87BF2" w:rsidP="00A87BF2">
      <w:pPr>
        <w:spacing w:after="0"/>
        <w:rPr>
          <w:rFonts w:ascii="TH SarabunPSK" w:hAnsi="TH SarabunPSK" w:cs="TH SarabunPSK"/>
          <w:b/>
          <w:bCs/>
          <w:sz w:val="32"/>
          <w:szCs w:val="32"/>
        </w:rPr>
      </w:pPr>
      <w:r>
        <w:rPr>
          <w:rFonts w:ascii="TH SarabunPSK" w:hAnsi="TH SarabunPSK" w:cs="TH SarabunPSK"/>
          <w:sz w:val="32"/>
          <w:szCs w:val="32"/>
          <w:cs/>
        </w:rPr>
        <w:tab/>
      </w:r>
      <w:r w:rsidRPr="00C41902">
        <w:rPr>
          <w:rFonts w:ascii="TH SarabunPSK" w:hAnsi="TH SarabunPSK" w:cs="TH SarabunPSK"/>
          <w:b/>
          <w:bCs/>
          <w:sz w:val="32"/>
          <w:szCs w:val="32"/>
          <w:cs/>
        </w:rPr>
        <w:t>แนวคิดเกี่ยวกับปัจจัยส่วนประสมทางการตลาด</w:t>
      </w:r>
    </w:p>
    <w:p w:rsidR="00A87BF2" w:rsidRDefault="00A87BF2" w:rsidP="00A87BF2">
      <w:pPr>
        <w:spacing w:after="0" w:line="240" w:lineRule="auto"/>
        <w:ind w:firstLine="720"/>
        <w:jc w:val="thaiDistribute"/>
        <w:rPr>
          <w:rFonts w:ascii="TH SarabunPSK" w:hAnsi="TH SarabunPSK" w:cs="TH SarabunPSK"/>
          <w:sz w:val="32"/>
          <w:szCs w:val="32"/>
          <w:cs/>
        </w:rPr>
      </w:pPr>
      <w:r w:rsidRPr="00A938FB">
        <w:rPr>
          <w:rFonts w:ascii="TH SarabunPSK" w:hAnsi="TH SarabunPSK" w:cs="TH SarabunPSK"/>
          <w:sz w:val="32"/>
          <w:szCs w:val="32"/>
          <w:cs/>
        </w:rPr>
        <w:t>ส่วนประสมทางการตลาดเป็นปัจจัยสำคัญที่จะช่วยให้ผู้ผลิตสินค้า หรือเจ้าของบริการสามารถขายสินค้า หรือบริการของตนเองได้มากกว่าคู่แข่ง โดยส่วนประสมทางการตลาดของสินค้าที่เป็นผลิตภัณฑ์จะประกอบไปด้วย ส่วนประสมทางการตลาด 4 องค์ประกอบ แต่ส่วนประสมทางการตลาดของธุรกิจด้านการบริการจะประกอบไปด้วยองค์ประกอบ 7 องค์ประกอบ</w:t>
      </w:r>
      <w:r>
        <w:rPr>
          <w:rFonts w:ascii="TH SarabunPSK" w:hAnsi="TH SarabunPSK" w:cs="TH SarabunPSK" w:hint="cs"/>
          <w:sz w:val="32"/>
          <w:szCs w:val="32"/>
          <w:cs/>
        </w:rPr>
        <w:t xml:space="preserve"> </w:t>
      </w:r>
      <w:r w:rsidRPr="00A938FB">
        <w:rPr>
          <w:rFonts w:ascii="TH SarabunPSK" w:hAnsi="TH SarabunPSK" w:cs="TH SarabunPSK"/>
          <w:sz w:val="32"/>
          <w:szCs w:val="32"/>
          <w:cs/>
        </w:rPr>
        <w:t>โดยที่ธงชัย สันติวงษ์ (2550) ได้ให้ความหมายของส่วนประสมทางการตลาดว่า หมายถึง การผสมที่เข้ากันได้อย่างดีเป็</w:t>
      </w:r>
      <w:r w:rsidR="00745EF3">
        <w:rPr>
          <w:rFonts w:ascii="TH SarabunPSK" w:hAnsi="TH SarabunPSK" w:cs="TH SarabunPSK"/>
          <w:sz w:val="32"/>
          <w:szCs w:val="32"/>
          <w:cs/>
        </w:rPr>
        <w:t>นอันหนึ่งอันเดียวกันของการกําหนด</w:t>
      </w:r>
      <w:r w:rsidRPr="00A938FB">
        <w:rPr>
          <w:rFonts w:ascii="TH SarabunPSK" w:hAnsi="TH SarabunPSK" w:cs="TH SarabunPSK"/>
          <w:sz w:val="32"/>
          <w:szCs w:val="32"/>
          <w:cs/>
        </w:rPr>
        <w:t>ราคา การส่งเสริมการขาย ผลิตภัณฑ์ที่เสนอขาย และระบบการจัดจำหน่ายซึ่งได้มีการจัดออกแบบเพื่อใช้สำหรับการเข้าถึงกลุ่มผู้บริโภคที่ต้องการ</w:t>
      </w:r>
      <w:r>
        <w:rPr>
          <w:rFonts w:ascii="TH SarabunPSK" w:hAnsi="TH SarabunPSK" w:cs="TH SarabunPSK" w:hint="cs"/>
          <w:sz w:val="32"/>
          <w:szCs w:val="32"/>
          <w:cs/>
        </w:rPr>
        <w:t xml:space="preserve"> </w:t>
      </w:r>
      <w:r w:rsidRPr="00531DDA">
        <w:rPr>
          <w:rFonts w:ascii="TH SarabunPSK" w:hAnsi="TH SarabunPSK" w:cs="TH SarabunPSK"/>
          <w:sz w:val="32"/>
          <w:szCs w:val="32"/>
          <w:cs/>
        </w:rPr>
        <w:t>นอกจากนั้นศิริวรรณ  เสรีรัตน์ (2556) ยังได้กล่าวไว้เพิ่มเติมว่า การส่งเสริมการตลาด (</w:t>
      </w:r>
      <w:r w:rsidRPr="00531DDA">
        <w:rPr>
          <w:rFonts w:ascii="TH SarabunPSK" w:hAnsi="TH SarabunPSK" w:cs="TH SarabunPSK"/>
          <w:sz w:val="32"/>
          <w:szCs w:val="32"/>
        </w:rPr>
        <w:t xml:space="preserve">Promotion) </w:t>
      </w:r>
      <w:r w:rsidRPr="00531DDA">
        <w:rPr>
          <w:rFonts w:ascii="TH SarabunPSK" w:hAnsi="TH SarabunPSK" w:cs="TH SarabunPSK"/>
          <w:sz w:val="32"/>
          <w:szCs w:val="32"/>
          <w:cs/>
        </w:rPr>
        <w:t>เป็นการติดต่อสื่อสารเกี่ยวกับข้อมูลระหว่างผู้ขายกับผู้ซื้อ เพื่อสร้างทัศนคติและพฤติกรรมการซื้อ การติดต่อสื่อสารอาจใช้พนักงานขายทำการขาย (</w:t>
      </w:r>
      <w:r w:rsidRPr="00531DDA">
        <w:rPr>
          <w:rFonts w:ascii="TH SarabunPSK" w:hAnsi="TH SarabunPSK" w:cs="TH SarabunPSK"/>
          <w:sz w:val="32"/>
          <w:szCs w:val="32"/>
        </w:rPr>
        <w:t>Personnel Selling)</w:t>
      </w:r>
      <w:r>
        <w:rPr>
          <w:rFonts w:ascii="TH SarabunPSK" w:hAnsi="TH SarabunPSK" w:cs="TH SarabunPSK" w:hint="cs"/>
          <w:sz w:val="32"/>
          <w:szCs w:val="32"/>
          <w:cs/>
        </w:rPr>
        <w:t xml:space="preserve"> </w:t>
      </w:r>
      <w:r w:rsidRPr="00531DDA">
        <w:rPr>
          <w:rFonts w:ascii="TH SarabunPSK" w:hAnsi="TH SarabunPSK" w:cs="TH SarabunPSK"/>
          <w:sz w:val="32"/>
          <w:szCs w:val="32"/>
          <w:cs/>
        </w:rPr>
        <w:t>ส่วนประสมทางการตลาดเป็นปัจจัยที่สำคัญอย่างหนึ่งในการดำเนินธุรกิจ โดยส่วนประสมทางการตลาดของธุรกิจด้านการบริการจะประกอบไปด้วย</w:t>
      </w:r>
      <w:r>
        <w:rPr>
          <w:rFonts w:ascii="TH SarabunPSK" w:hAnsi="TH SarabunPSK" w:cs="TH SarabunPSK" w:hint="cs"/>
          <w:sz w:val="32"/>
          <w:szCs w:val="32"/>
          <w:cs/>
        </w:rPr>
        <w:t>ปัจจัย</w:t>
      </w:r>
      <w:r w:rsidRPr="00531DDA">
        <w:rPr>
          <w:rFonts w:ascii="TH SarabunPSK" w:hAnsi="TH SarabunPSK" w:cs="TH SarabunPSK"/>
          <w:sz w:val="32"/>
          <w:szCs w:val="32"/>
          <w:cs/>
        </w:rPr>
        <w:t>ส่วนประสมทั้งหมด 7 องค์ประกอบด้วยกัน คือ ส่วนประสมด้านผลิตภัณฑ์ ราคา ช่องทางการจัดจำหน่าย การส่งเสริมการขาย กระบวนการให้บริการ บุคลลากร โดยส่วนประสมทาง</w:t>
      </w:r>
      <w:r w:rsidRPr="00531DDA">
        <w:rPr>
          <w:rFonts w:ascii="TH SarabunPSK" w:hAnsi="TH SarabunPSK" w:cs="TH SarabunPSK"/>
          <w:sz w:val="32"/>
          <w:szCs w:val="32"/>
          <w:cs/>
        </w:rPr>
        <w:lastRenderedPageBreak/>
        <w:t>การตลาดทั้ง 7 ส่วนประสมนี้ ผู้ผลิตสินค้าหรือผู้ให้บริการจะต้องเลือกให้ความสนใจและจัดลำดับความสำคัญให้ถูกต้อง จึงจะสร้างความสนใจ ความพึงพอใจ และกระตุ้นการตัดสินใจซื้อของผู้บริโภคได้</w:t>
      </w:r>
      <w:r>
        <w:rPr>
          <w:rFonts w:ascii="TH SarabunPSK" w:hAnsi="TH SarabunPSK" w:cs="TH SarabunPSK"/>
          <w:sz w:val="32"/>
          <w:szCs w:val="32"/>
        </w:rPr>
        <w:t xml:space="preserve"> </w:t>
      </w:r>
      <w:r>
        <w:rPr>
          <w:rFonts w:ascii="TH SarabunPSK" w:hAnsi="TH SarabunPSK" w:cs="TH SarabunPSK" w:hint="cs"/>
          <w:sz w:val="32"/>
          <w:szCs w:val="32"/>
          <w:cs/>
        </w:rPr>
        <w:t>ซึ่ง</w:t>
      </w:r>
      <w:r w:rsidRPr="00C41902">
        <w:rPr>
          <w:rFonts w:ascii="TH SarabunPSK" w:hAnsi="TH SarabunPSK" w:cs="TH SarabunPSK"/>
          <w:sz w:val="32"/>
          <w:szCs w:val="32"/>
          <w:cs/>
        </w:rPr>
        <w:t>ปัจจัยส่วนประสมทั้งหมด 7 องค์ประกอบ</w:t>
      </w:r>
      <w:r>
        <w:rPr>
          <w:rFonts w:ascii="TH SarabunPSK" w:hAnsi="TH SarabunPSK" w:cs="TH SarabunPSK" w:hint="cs"/>
          <w:sz w:val="32"/>
          <w:szCs w:val="32"/>
          <w:cs/>
        </w:rPr>
        <w:t xml:space="preserve"> มีรายละเอียดดังนี้</w:t>
      </w:r>
    </w:p>
    <w:p w:rsidR="00A87BF2" w:rsidRDefault="00A87BF2" w:rsidP="00A87BF2">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Pr="00C41902">
        <w:rPr>
          <w:rFonts w:ascii="TH SarabunPSK" w:hAnsi="TH SarabunPSK" w:cs="TH SarabunPSK"/>
          <w:sz w:val="32"/>
          <w:szCs w:val="32"/>
          <w:cs/>
        </w:rPr>
        <w:t>1.  ปัจจัยด้านผลิตภัณฑ์ (</w:t>
      </w:r>
      <w:r w:rsidRPr="00C41902">
        <w:rPr>
          <w:rFonts w:ascii="TH SarabunPSK" w:hAnsi="TH SarabunPSK" w:cs="TH SarabunPSK"/>
          <w:sz w:val="32"/>
          <w:szCs w:val="32"/>
        </w:rPr>
        <w:t xml:space="preserve">Product) </w:t>
      </w:r>
      <w:r w:rsidRPr="00C41902">
        <w:rPr>
          <w:rFonts w:ascii="TH SarabunPSK" w:hAnsi="TH SarabunPSK" w:cs="TH SarabunPSK"/>
          <w:sz w:val="32"/>
          <w:szCs w:val="32"/>
          <w:cs/>
        </w:rPr>
        <w:t>หมายถึง สิ่งใดสิ่งหนึ่งที่ถูกนำเสนอสู่ตลาด เพื่อตอบสนองความต้องการของลูกค้าและสร้างคุณค่า (</w:t>
      </w:r>
      <w:r w:rsidRPr="00C41902">
        <w:rPr>
          <w:rFonts w:ascii="TH SarabunPSK" w:hAnsi="TH SarabunPSK" w:cs="TH SarabunPSK"/>
          <w:sz w:val="32"/>
          <w:szCs w:val="32"/>
        </w:rPr>
        <w:t xml:space="preserve">Value) </w:t>
      </w:r>
      <w:r w:rsidRPr="00C41902">
        <w:rPr>
          <w:rFonts w:ascii="TH SarabunPSK" w:hAnsi="TH SarabunPSK" w:cs="TH SarabunPSK"/>
          <w:sz w:val="32"/>
          <w:szCs w:val="32"/>
          <w:cs/>
        </w:rPr>
        <w:t>และสนองความต้องการของลูกค้าให้เกิดความพึงพอใจให้เกิดขึ้น</w:t>
      </w:r>
    </w:p>
    <w:p w:rsidR="00A87BF2" w:rsidRDefault="00A87BF2" w:rsidP="00A87BF2">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2</w:t>
      </w:r>
      <w:r w:rsidRPr="00C41902">
        <w:rPr>
          <w:rFonts w:ascii="TH SarabunPSK" w:hAnsi="TH SarabunPSK" w:cs="TH SarabunPSK"/>
          <w:sz w:val="32"/>
          <w:szCs w:val="32"/>
        </w:rPr>
        <w:t xml:space="preserve">.  </w:t>
      </w:r>
      <w:r w:rsidRPr="00C41902">
        <w:rPr>
          <w:rFonts w:ascii="TH SarabunPSK" w:hAnsi="TH SarabunPSK" w:cs="TH SarabunPSK"/>
          <w:sz w:val="32"/>
          <w:szCs w:val="32"/>
          <w:cs/>
        </w:rPr>
        <w:t>ปัจจัยด้านราคา (</w:t>
      </w:r>
      <w:r w:rsidRPr="00C41902">
        <w:rPr>
          <w:rFonts w:ascii="TH SarabunPSK" w:hAnsi="TH SarabunPSK" w:cs="TH SarabunPSK"/>
          <w:sz w:val="32"/>
          <w:szCs w:val="32"/>
        </w:rPr>
        <w:t xml:space="preserve">Price) </w:t>
      </w:r>
      <w:r w:rsidRPr="00C41902">
        <w:rPr>
          <w:rFonts w:ascii="TH SarabunPSK" w:hAnsi="TH SarabunPSK" w:cs="TH SarabunPSK"/>
          <w:sz w:val="32"/>
          <w:szCs w:val="32"/>
          <w:cs/>
        </w:rPr>
        <w:t>หมายถึง จำนวนเงินที่ใช้ในการแลกเปลี่ยนเพื่อให้ได้มาซึ่งผลิตภัณฑ์ (สินค้าและ/หรือบริการ) โดยผู้ซื้อและผู้ขายตกลงกัน ราคาเป็นปัจจัยหนึ่งของส่วนประสมการตลาดที่จะก่อให้เกิดความพึงพอใจต่อผู้บริโภค</w:t>
      </w:r>
    </w:p>
    <w:p w:rsidR="00A87BF2" w:rsidRPr="00C41902" w:rsidRDefault="00A87BF2" w:rsidP="00A87BF2">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3</w:t>
      </w:r>
      <w:r w:rsidRPr="00C41902">
        <w:rPr>
          <w:rFonts w:ascii="TH SarabunPSK" w:hAnsi="TH SarabunPSK" w:cs="TH SarabunPSK"/>
          <w:sz w:val="32"/>
          <w:szCs w:val="32"/>
        </w:rPr>
        <w:t xml:space="preserve">.  </w:t>
      </w:r>
      <w:r w:rsidRPr="00C41902">
        <w:rPr>
          <w:rFonts w:ascii="TH SarabunPSK" w:hAnsi="TH SarabunPSK" w:cs="TH SarabunPSK"/>
          <w:sz w:val="32"/>
          <w:szCs w:val="32"/>
          <w:cs/>
        </w:rPr>
        <w:t>ปัจจัยด้านการจัดจำหน่าย (</w:t>
      </w:r>
      <w:r w:rsidRPr="00C41902">
        <w:rPr>
          <w:rFonts w:ascii="TH SarabunPSK" w:hAnsi="TH SarabunPSK" w:cs="TH SarabunPSK"/>
          <w:sz w:val="32"/>
          <w:szCs w:val="32"/>
        </w:rPr>
        <w:t xml:space="preserve">Place) </w:t>
      </w:r>
      <w:r w:rsidRPr="00C41902">
        <w:rPr>
          <w:rFonts w:ascii="TH SarabunPSK" w:hAnsi="TH SarabunPSK" w:cs="TH SarabunPSK"/>
          <w:sz w:val="32"/>
          <w:szCs w:val="32"/>
          <w:cs/>
        </w:rPr>
        <w:t>หมายถึง กระบวนการทำงานที่จะทำให้สินค้าหรือบริการไปสู่ตลาดเพื่อให้ผู้บริโภคได้บริโภคสินค้าหรือบริการตามที่ต้องการ โดยต้องพิจารณาถึงองค์การต่าง ๆ และทำเลที่ตั้งเพื่อให้อยู่ในพื้นที่ที่เข้าถึงลูกค้าได้ เพื่อให้เกิดความพึงพอใจและประทับใจของลูกค้า</w:t>
      </w:r>
    </w:p>
    <w:p w:rsidR="00A87BF2" w:rsidRDefault="00A87BF2" w:rsidP="00A87BF2">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 xml:space="preserve">4.  </w:t>
      </w:r>
      <w:r w:rsidRPr="00C41902">
        <w:rPr>
          <w:rFonts w:ascii="TH SarabunPSK" w:hAnsi="TH SarabunPSK" w:cs="TH SarabunPSK"/>
          <w:sz w:val="32"/>
          <w:szCs w:val="32"/>
          <w:cs/>
        </w:rPr>
        <w:t>ปัจจัยด้านการส่งเสริมการตลาด (</w:t>
      </w:r>
      <w:r w:rsidRPr="00C41902">
        <w:rPr>
          <w:rFonts w:ascii="TH SarabunPSK" w:hAnsi="TH SarabunPSK" w:cs="TH SarabunPSK"/>
          <w:sz w:val="32"/>
          <w:szCs w:val="32"/>
        </w:rPr>
        <w:t xml:space="preserve">Promotion) </w:t>
      </w:r>
      <w:r w:rsidRPr="00C41902">
        <w:rPr>
          <w:rFonts w:ascii="TH SarabunPSK" w:hAnsi="TH SarabunPSK" w:cs="TH SarabunPSK"/>
          <w:sz w:val="32"/>
          <w:szCs w:val="32"/>
          <w:cs/>
        </w:rPr>
        <w:t>หมายถึง กิจกรรมสนับสนุนให้กระบวนการสื่อสารทางการตลาด ให้แน่ใจว่าตลาดและผู้บริโภคเข้าใจและให้คุณค่าในสิ่งที่ผู้ขายเสนอ</w:t>
      </w:r>
    </w:p>
    <w:p w:rsidR="00A87BF2" w:rsidRPr="00C41902" w:rsidRDefault="00A87BF2" w:rsidP="00A87BF2">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C41902">
        <w:rPr>
          <w:rFonts w:ascii="TH SarabunPSK" w:hAnsi="TH SarabunPSK" w:cs="TH SarabunPSK"/>
          <w:sz w:val="32"/>
          <w:szCs w:val="32"/>
        </w:rPr>
        <w:t xml:space="preserve">5.  </w:t>
      </w:r>
      <w:r w:rsidRPr="00C41902">
        <w:rPr>
          <w:rFonts w:ascii="TH SarabunPSK" w:hAnsi="TH SarabunPSK" w:cs="TH SarabunPSK"/>
          <w:sz w:val="32"/>
          <w:szCs w:val="32"/>
          <w:cs/>
        </w:rPr>
        <w:t>ปัจจัยด้านกระบวนการให้บริการ (</w:t>
      </w:r>
      <w:r w:rsidRPr="00C41902">
        <w:rPr>
          <w:rFonts w:ascii="TH SarabunPSK" w:hAnsi="TH SarabunPSK" w:cs="TH SarabunPSK"/>
          <w:sz w:val="32"/>
          <w:szCs w:val="32"/>
        </w:rPr>
        <w:t xml:space="preserve">Process) </w:t>
      </w:r>
      <w:r w:rsidRPr="00C41902">
        <w:rPr>
          <w:rFonts w:ascii="TH SarabunPSK" w:hAnsi="TH SarabunPSK" w:cs="TH SarabunPSK"/>
          <w:sz w:val="32"/>
          <w:szCs w:val="32"/>
          <w:cs/>
        </w:rPr>
        <w:t>หมายถึง ขั้นตอนในการจัดจำหน่ายผลิตภัณฑ์และการให้บริการ ซึ่งจะต้องถูกต้อง รวดเร็ว เป็นที่พอใจและประทับใจในความรู้สึกของผู้บริโภค ซึ่งเป็นการอาศัยกระบวนการบางอย่างเพื่อจัดส่งผลิตภัณฑ์หรือบริการให้กับลูกค้า เพื่อให้เกิดความแตกต่าง</w:t>
      </w:r>
    </w:p>
    <w:p w:rsidR="00A87BF2" w:rsidRPr="00C41902" w:rsidRDefault="00A87BF2" w:rsidP="00A87BF2">
      <w:pPr>
        <w:spacing w:after="0" w:line="240" w:lineRule="auto"/>
        <w:jc w:val="thaiDistribute"/>
        <w:rPr>
          <w:rFonts w:ascii="TH SarabunPSK" w:hAnsi="TH SarabunPSK" w:cs="TH SarabunPSK"/>
          <w:sz w:val="32"/>
          <w:szCs w:val="32"/>
        </w:rPr>
      </w:pPr>
      <w:r w:rsidRPr="00C41902">
        <w:rPr>
          <w:rFonts w:ascii="TH SarabunPSK" w:hAnsi="TH SarabunPSK" w:cs="TH SarabunPSK"/>
          <w:sz w:val="32"/>
          <w:szCs w:val="32"/>
        </w:rPr>
        <w:tab/>
      </w:r>
      <w:r>
        <w:rPr>
          <w:rFonts w:ascii="TH SarabunPSK" w:hAnsi="TH SarabunPSK" w:cs="TH SarabunPSK"/>
          <w:sz w:val="32"/>
          <w:szCs w:val="32"/>
        </w:rPr>
        <w:tab/>
      </w:r>
      <w:r w:rsidRPr="00C41902">
        <w:rPr>
          <w:rFonts w:ascii="TH SarabunPSK" w:hAnsi="TH SarabunPSK" w:cs="TH SarabunPSK"/>
          <w:sz w:val="32"/>
          <w:szCs w:val="32"/>
        </w:rPr>
        <w:t xml:space="preserve">6.  </w:t>
      </w:r>
      <w:r w:rsidRPr="00C41902">
        <w:rPr>
          <w:rFonts w:ascii="TH SarabunPSK" w:hAnsi="TH SarabunPSK" w:cs="TH SarabunPSK"/>
          <w:sz w:val="32"/>
          <w:szCs w:val="32"/>
          <w:cs/>
        </w:rPr>
        <w:t>ปัจจัยด้านบุคลากรผู้ให้บริการ (</w:t>
      </w:r>
      <w:r w:rsidRPr="00C41902">
        <w:rPr>
          <w:rFonts w:ascii="TH SarabunPSK" w:hAnsi="TH SarabunPSK" w:cs="TH SarabunPSK"/>
          <w:sz w:val="32"/>
          <w:szCs w:val="32"/>
        </w:rPr>
        <w:t xml:space="preserve">People) </w:t>
      </w:r>
      <w:r w:rsidRPr="00C41902">
        <w:rPr>
          <w:rFonts w:ascii="TH SarabunPSK" w:hAnsi="TH SarabunPSK" w:cs="TH SarabunPSK"/>
          <w:sz w:val="32"/>
          <w:szCs w:val="32"/>
          <w:cs/>
        </w:rPr>
        <w:t>หมายถึง ผู้ที่มีส่วนเกี่ยวข้องกับผลิตภัณฑ์ทั้งหมดซึ่งหมายรวมถึง ทั้งลูกค้า บุคลากรที่จำหน่าย และบุคคลที่ให้บริการหลังการขาย บุคลากรผู้ให้บริการจำเป็นต้องคัดเลือก ให้มีการฝึกอบรม และมีสิ่งจูงใจ เพื่อทำให้สามารถสร้างความพึงพอใจและเกิดความแตกต่างจากคู่แข่งขันรายอื่น ๆ</w:t>
      </w:r>
    </w:p>
    <w:p w:rsidR="00A87BF2" w:rsidRDefault="00A87BF2" w:rsidP="00A87BF2">
      <w:pPr>
        <w:spacing w:after="0" w:line="240" w:lineRule="auto"/>
        <w:jc w:val="thaiDistribute"/>
        <w:rPr>
          <w:rFonts w:ascii="TH SarabunPSK" w:hAnsi="TH SarabunPSK" w:cs="TH SarabunPSK"/>
          <w:sz w:val="32"/>
          <w:szCs w:val="32"/>
        </w:rPr>
      </w:pPr>
      <w:r w:rsidRPr="00C41902">
        <w:rPr>
          <w:rFonts w:ascii="TH SarabunPSK" w:hAnsi="TH SarabunPSK" w:cs="TH SarabunPSK"/>
          <w:sz w:val="32"/>
          <w:szCs w:val="32"/>
        </w:rPr>
        <w:tab/>
      </w:r>
      <w:r>
        <w:rPr>
          <w:rFonts w:ascii="TH SarabunPSK" w:hAnsi="TH SarabunPSK" w:cs="TH SarabunPSK"/>
          <w:sz w:val="32"/>
          <w:szCs w:val="32"/>
        </w:rPr>
        <w:tab/>
      </w:r>
      <w:r w:rsidRPr="00C41902">
        <w:rPr>
          <w:rFonts w:ascii="TH SarabunPSK" w:hAnsi="TH SarabunPSK" w:cs="TH SarabunPSK"/>
          <w:sz w:val="32"/>
          <w:szCs w:val="32"/>
        </w:rPr>
        <w:t xml:space="preserve">7.  </w:t>
      </w:r>
      <w:r w:rsidRPr="00C41902">
        <w:rPr>
          <w:rFonts w:ascii="TH SarabunPSK" w:hAnsi="TH SarabunPSK" w:cs="TH SarabunPSK"/>
          <w:sz w:val="32"/>
          <w:szCs w:val="32"/>
          <w:cs/>
        </w:rPr>
        <w:t>ปัจจัยด้านการสร้างและการนำเสนอลักษณะทางกายภาพ (</w:t>
      </w:r>
      <w:r w:rsidRPr="00C41902">
        <w:rPr>
          <w:rFonts w:ascii="TH SarabunPSK" w:hAnsi="TH SarabunPSK" w:cs="TH SarabunPSK"/>
          <w:sz w:val="32"/>
          <w:szCs w:val="32"/>
        </w:rPr>
        <w:t xml:space="preserve">Physical Evidence and Presentation) </w:t>
      </w:r>
      <w:r w:rsidRPr="00C41902">
        <w:rPr>
          <w:rFonts w:ascii="TH SarabunPSK" w:hAnsi="TH SarabunPSK" w:cs="TH SarabunPSK"/>
          <w:sz w:val="32"/>
          <w:szCs w:val="32"/>
          <w:cs/>
        </w:rPr>
        <w:t xml:space="preserve">หมายถึง การแสดงให้เห็นคุณภาพของบริการโดยผ่านการใช้หลักฐานที่มองเห็นได้ </w:t>
      </w:r>
      <w:r>
        <w:rPr>
          <w:rFonts w:ascii="TH SarabunPSK" w:hAnsi="TH SarabunPSK" w:cs="TH SarabunPSK"/>
          <w:sz w:val="32"/>
          <w:szCs w:val="32"/>
        </w:rPr>
        <w:tab/>
      </w:r>
    </w:p>
    <w:p w:rsidR="00A87BF2" w:rsidRDefault="00A87BF2" w:rsidP="00A87BF2">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C41902">
        <w:rPr>
          <w:rFonts w:ascii="TH SarabunPSK" w:hAnsi="TH SarabunPSK" w:cs="TH SarabunPSK"/>
          <w:sz w:val="32"/>
          <w:szCs w:val="32"/>
          <w:cs/>
        </w:rPr>
        <w:t xml:space="preserve">กล่าวโดยสรุป ส่วนประสมทางการตลาดเป็นปัจจัยที่สำคัญอย่างหนึ่งในการดำเนินธุรกิจ โดยส่วนประสมทางการตลาดของธุรกิจด้านการบริการจะประกอบไปด้วยส่วนประสมทั้งหมด </w:t>
      </w:r>
      <w:r w:rsidRPr="00C41902">
        <w:rPr>
          <w:rFonts w:ascii="TH SarabunPSK" w:hAnsi="TH SarabunPSK" w:cs="TH SarabunPSK"/>
          <w:sz w:val="32"/>
          <w:szCs w:val="32"/>
        </w:rPr>
        <w:t xml:space="preserve">7 </w:t>
      </w:r>
      <w:r w:rsidRPr="00C41902">
        <w:rPr>
          <w:rFonts w:ascii="TH SarabunPSK" w:hAnsi="TH SarabunPSK" w:cs="TH SarabunPSK"/>
          <w:sz w:val="32"/>
          <w:szCs w:val="32"/>
          <w:cs/>
        </w:rPr>
        <w:t xml:space="preserve">องค์ประกอบด้วยกัน คือ ส่วนประสมด้านผลิตภัณฑ์ ราคา ช่องทางการจัดจำหน่าย การส่งเสริมการขาย กระบวนการให้บริการ บุคลลากร โดยส่วนประสมทางการตลาดทั้ง </w:t>
      </w:r>
      <w:r w:rsidRPr="00C41902">
        <w:rPr>
          <w:rFonts w:ascii="TH SarabunPSK" w:hAnsi="TH SarabunPSK" w:cs="TH SarabunPSK"/>
          <w:sz w:val="32"/>
          <w:szCs w:val="32"/>
        </w:rPr>
        <w:t xml:space="preserve">7 </w:t>
      </w:r>
      <w:r w:rsidRPr="00C41902">
        <w:rPr>
          <w:rFonts w:ascii="TH SarabunPSK" w:hAnsi="TH SarabunPSK" w:cs="TH SarabunPSK"/>
          <w:sz w:val="32"/>
          <w:szCs w:val="32"/>
          <w:cs/>
        </w:rPr>
        <w:t>ส่วนประสมนี้ ผู้ผลิตสินค้าหรือผู้ให้บริการจะต้องเลือกให้ความสนใจและจัดลำดับความสำคัญให้ถูกต้อง จึงจะสร้างความสนใจ ความพึงพอใจ และกระตุ้นการตัดสินใจซื้อของผู้บริโภคได้</w:t>
      </w:r>
    </w:p>
    <w:p w:rsidR="00A87BF2" w:rsidRPr="00C41902" w:rsidRDefault="00A87BF2" w:rsidP="00A87BF2">
      <w:pPr>
        <w:spacing w:after="0" w:line="240" w:lineRule="auto"/>
        <w:rPr>
          <w:rFonts w:ascii="TH SarabunPSK" w:hAnsi="TH SarabunPSK" w:cs="TH SarabunPSK"/>
          <w:b/>
          <w:bCs/>
          <w:sz w:val="32"/>
          <w:szCs w:val="32"/>
        </w:rPr>
      </w:pPr>
      <w:r>
        <w:rPr>
          <w:rFonts w:ascii="TH SarabunPSK" w:hAnsi="TH SarabunPSK" w:cs="TH SarabunPSK"/>
          <w:sz w:val="32"/>
          <w:szCs w:val="32"/>
        </w:rPr>
        <w:tab/>
      </w:r>
      <w:r w:rsidRPr="00C41902">
        <w:rPr>
          <w:rFonts w:ascii="TH SarabunPSK" w:hAnsi="TH SarabunPSK" w:cs="TH SarabunPSK"/>
          <w:b/>
          <w:bCs/>
          <w:sz w:val="32"/>
          <w:szCs w:val="32"/>
          <w:cs/>
        </w:rPr>
        <w:t>แนวคิดเกี่ยวกับการตัดสินใจ</w:t>
      </w:r>
    </w:p>
    <w:p w:rsidR="00A87BF2" w:rsidRPr="00C41902" w:rsidRDefault="00A87BF2" w:rsidP="00A87BF2">
      <w:pPr>
        <w:spacing w:after="0" w:line="240" w:lineRule="auto"/>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 xml:space="preserve">จากการศึกษาพบว่า </w:t>
      </w:r>
      <w:r w:rsidRPr="00C41902">
        <w:rPr>
          <w:rFonts w:ascii="TH SarabunPSK" w:hAnsi="TH SarabunPSK" w:cs="TH SarabunPSK"/>
          <w:sz w:val="32"/>
          <w:szCs w:val="32"/>
          <w:cs/>
        </w:rPr>
        <w:t>อดุลย์ จาตุรงคกุล (</w:t>
      </w:r>
      <w:r w:rsidRPr="00C41902">
        <w:rPr>
          <w:rFonts w:ascii="TH SarabunPSK" w:hAnsi="TH SarabunPSK" w:cs="TH SarabunPSK"/>
          <w:sz w:val="32"/>
          <w:szCs w:val="32"/>
        </w:rPr>
        <w:t xml:space="preserve">2550) </w:t>
      </w:r>
      <w:r w:rsidRPr="00C41902">
        <w:rPr>
          <w:rFonts w:ascii="TH SarabunPSK" w:hAnsi="TH SarabunPSK" w:cs="TH SarabunPSK"/>
          <w:sz w:val="32"/>
          <w:szCs w:val="32"/>
          <w:cs/>
        </w:rPr>
        <w:t>ได้กล่าวถึงความหมายของการตัดสินใจซื้อไว้ว่าเป็นกระบวนการที่ผู้บริโภค การตระหนักถึงปัญหาของตนเอง และการเสาะแสวงหาทางเลือกต่าง ๆ โดยมีการประเมินค่าทางเลือกต่าง ๆ และตัดสินใจเลือกทางเลือกใดทางเลือกหนึ่ง</w:t>
      </w:r>
      <w:r>
        <w:rPr>
          <w:rFonts w:ascii="TH SarabunPSK" w:hAnsi="TH SarabunPSK" w:cs="TH SarabunPSK" w:hint="cs"/>
          <w:sz w:val="32"/>
          <w:szCs w:val="32"/>
          <w:cs/>
        </w:rPr>
        <w:t xml:space="preserve"> ในขณะที่ </w:t>
      </w:r>
      <w:r w:rsidRPr="00C41902">
        <w:rPr>
          <w:rFonts w:ascii="TH SarabunPSK" w:hAnsi="TH SarabunPSK" w:cs="TH SarabunPSK"/>
          <w:sz w:val="32"/>
          <w:szCs w:val="32"/>
          <w:cs/>
        </w:rPr>
        <w:t>ศิริวรรณ เสรีรัตน์ (</w:t>
      </w:r>
      <w:r w:rsidRPr="00C41902">
        <w:rPr>
          <w:rFonts w:ascii="TH SarabunPSK" w:hAnsi="TH SarabunPSK" w:cs="TH SarabunPSK"/>
          <w:sz w:val="32"/>
          <w:szCs w:val="32"/>
        </w:rPr>
        <w:t xml:space="preserve">2550) </w:t>
      </w:r>
      <w:r w:rsidRPr="00C41902">
        <w:rPr>
          <w:rFonts w:ascii="TH SarabunPSK" w:hAnsi="TH SarabunPSK" w:cs="TH SarabunPSK"/>
          <w:sz w:val="32"/>
          <w:szCs w:val="32"/>
          <w:cs/>
        </w:rPr>
        <w:lastRenderedPageBreak/>
        <w:t>ได้ให้ความหมายของการตัดสินใจใช้บริการไว้ว่าการตัดสินใจ หมายถึง การเลือกระหว่างทางเลือกหนึ่งซึ่งคาดหวังว่าจะนำไปสู่ผลลัพธ์ที่พึงพอใจ</w:t>
      </w:r>
      <w:r>
        <w:rPr>
          <w:rFonts w:ascii="TH SarabunPSK" w:hAnsi="TH SarabunPSK" w:cs="TH SarabunPSK" w:hint="cs"/>
          <w:sz w:val="32"/>
          <w:szCs w:val="32"/>
          <w:cs/>
        </w:rPr>
        <w:t xml:space="preserve"> โดย</w:t>
      </w:r>
      <w:r w:rsidRPr="00C41902">
        <w:rPr>
          <w:rFonts w:ascii="TH SarabunPSK" w:hAnsi="TH SarabunPSK" w:cs="TH SarabunPSK"/>
          <w:sz w:val="32"/>
          <w:szCs w:val="32"/>
          <w:cs/>
        </w:rPr>
        <w:t xml:space="preserve">ขั้นตอนในการตัดสินใจ ประกอบไปด้วยขั้นตอนทั้งหมด </w:t>
      </w:r>
      <w:r w:rsidRPr="00C41902">
        <w:rPr>
          <w:rFonts w:ascii="TH SarabunPSK" w:hAnsi="TH SarabunPSK" w:cs="TH SarabunPSK"/>
          <w:sz w:val="32"/>
          <w:szCs w:val="32"/>
        </w:rPr>
        <w:t>5</w:t>
      </w:r>
      <w:r w:rsidRPr="00C41902">
        <w:rPr>
          <w:rFonts w:ascii="TH SarabunPSK" w:hAnsi="TH SarabunPSK" w:cs="TH SarabunPSK"/>
          <w:sz w:val="32"/>
          <w:szCs w:val="32"/>
          <w:cs/>
        </w:rPr>
        <w:t xml:space="preserve"> ขั้นตอนด้วยกัน ดังนี้</w:t>
      </w:r>
    </w:p>
    <w:p w:rsidR="00A87BF2" w:rsidRPr="00C41902" w:rsidRDefault="00A87BF2" w:rsidP="00A87BF2">
      <w:pPr>
        <w:spacing w:after="0" w:line="240" w:lineRule="auto"/>
        <w:rPr>
          <w:rFonts w:ascii="TH SarabunPSK" w:hAnsi="TH SarabunPSK" w:cs="TH SarabunPSK"/>
          <w:sz w:val="32"/>
          <w:szCs w:val="32"/>
        </w:rPr>
      </w:pPr>
      <w:r w:rsidRPr="00C41902">
        <w:rPr>
          <w:rFonts w:ascii="TH SarabunPSK" w:hAnsi="TH SarabunPSK" w:cs="TH SarabunPSK"/>
          <w:sz w:val="32"/>
          <w:szCs w:val="32"/>
        </w:rPr>
        <w:tab/>
      </w:r>
      <w:r w:rsidRPr="00C41902">
        <w:rPr>
          <w:rFonts w:ascii="TH SarabunPSK" w:hAnsi="TH SarabunPSK" w:cs="TH SarabunPSK"/>
          <w:sz w:val="32"/>
          <w:szCs w:val="32"/>
        </w:rPr>
        <w:tab/>
        <w:t xml:space="preserve">1.  </w:t>
      </w:r>
      <w:r w:rsidRPr="00C41902">
        <w:rPr>
          <w:rFonts w:ascii="TH SarabunPSK" w:hAnsi="TH SarabunPSK" w:cs="TH SarabunPSK"/>
          <w:sz w:val="32"/>
          <w:szCs w:val="32"/>
          <w:cs/>
        </w:rPr>
        <w:t>ผู้ตัดสินใจรับรู้ถึงโอกาส หรือปัญหาที่เกิดขึ้น</w:t>
      </w:r>
    </w:p>
    <w:p w:rsidR="00A87BF2" w:rsidRPr="00C41902" w:rsidRDefault="00A87BF2" w:rsidP="00A87BF2">
      <w:pPr>
        <w:spacing w:after="0" w:line="240" w:lineRule="auto"/>
        <w:rPr>
          <w:rFonts w:ascii="TH SarabunPSK" w:hAnsi="TH SarabunPSK" w:cs="TH SarabunPSK"/>
          <w:sz w:val="32"/>
          <w:szCs w:val="32"/>
        </w:rPr>
      </w:pPr>
      <w:r w:rsidRPr="00C41902">
        <w:rPr>
          <w:rFonts w:ascii="TH SarabunPSK" w:hAnsi="TH SarabunPSK" w:cs="TH SarabunPSK"/>
          <w:sz w:val="32"/>
          <w:szCs w:val="32"/>
        </w:rPr>
        <w:tab/>
      </w:r>
      <w:r w:rsidRPr="00C41902">
        <w:rPr>
          <w:rFonts w:ascii="TH SarabunPSK" w:hAnsi="TH SarabunPSK" w:cs="TH SarabunPSK"/>
          <w:sz w:val="32"/>
          <w:szCs w:val="32"/>
        </w:rPr>
        <w:tab/>
        <w:t xml:space="preserve">2.  </w:t>
      </w:r>
      <w:r w:rsidRPr="00C41902">
        <w:rPr>
          <w:rFonts w:ascii="TH SarabunPSK" w:hAnsi="TH SarabunPSK" w:cs="TH SarabunPSK"/>
          <w:sz w:val="32"/>
          <w:szCs w:val="32"/>
          <w:cs/>
        </w:rPr>
        <w:t>ผู้ตัดสินใจรวบรวมข้อมูลเกี่ยวกับปัญหา ศึกษาและวิเคราะห์ปัญหา และกำหนดทางเลือกที่เป็นไปได้ เพื่อการวิเคราะห์ทางเลือกในการตัดสินใจ</w:t>
      </w:r>
    </w:p>
    <w:p w:rsidR="00A87BF2" w:rsidRPr="00C41902" w:rsidRDefault="00A87BF2" w:rsidP="00A87BF2">
      <w:pPr>
        <w:spacing w:after="0" w:line="240" w:lineRule="auto"/>
        <w:rPr>
          <w:rFonts w:ascii="TH SarabunPSK" w:hAnsi="TH SarabunPSK" w:cs="TH SarabunPSK"/>
          <w:sz w:val="32"/>
          <w:szCs w:val="32"/>
        </w:rPr>
      </w:pPr>
      <w:r w:rsidRPr="00C41902">
        <w:rPr>
          <w:rFonts w:ascii="TH SarabunPSK" w:hAnsi="TH SarabunPSK" w:cs="TH SarabunPSK"/>
          <w:sz w:val="32"/>
          <w:szCs w:val="32"/>
        </w:rPr>
        <w:tab/>
      </w:r>
      <w:r w:rsidRPr="00C41902">
        <w:rPr>
          <w:rFonts w:ascii="TH SarabunPSK" w:hAnsi="TH SarabunPSK" w:cs="TH SarabunPSK"/>
          <w:sz w:val="32"/>
          <w:szCs w:val="32"/>
        </w:rPr>
        <w:tab/>
        <w:t xml:space="preserve">3.  </w:t>
      </w:r>
      <w:r w:rsidRPr="00C41902">
        <w:rPr>
          <w:rFonts w:ascii="TH SarabunPSK" w:hAnsi="TH SarabunPSK" w:cs="TH SarabunPSK"/>
          <w:sz w:val="32"/>
          <w:szCs w:val="32"/>
          <w:cs/>
        </w:rPr>
        <w:t>ผู้ตัดสินใจจะทำการตัดสินใจเลือกทางเลือกที่คิดว่าเหมาะสมกับลักษณะของปัญหาและสถานการณ์ เพื่อนำไปปฏิบัติต่อไป</w:t>
      </w:r>
    </w:p>
    <w:p w:rsidR="00A87BF2" w:rsidRPr="00C41902" w:rsidRDefault="00A87BF2" w:rsidP="00A87BF2">
      <w:pPr>
        <w:spacing w:after="0" w:line="240" w:lineRule="auto"/>
        <w:rPr>
          <w:rFonts w:ascii="TH SarabunPSK" w:hAnsi="TH SarabunPSK" w:cs="TH SarabunPSK"/>
          <w:sz w:val="32"/>
          <w:szCs w:val="32"/>
        </w:rPr>
      </w:pPr>
      <w:r w:rsidRPr="00C41902">
        <w:rPr>
          <w:rFonts w:ascii="TH SarabunPSK" w:hAnsi="TH SarabunPSK" w:cs="TH SarabunPSK"/>
          <w:sz w:val="32"/>
          <w:szCs w:val="32"/>
        </w:rPr>
        <w:tab/>
      </w:r>
      <w:r w:rsidRPr="00C41902">
        <w:rPr>
          <w:rFonts w:ascii="TH SarabunPSK" w:hAnsi="TH SarabunPSK" w:cs="TH SarabunPSK"/>
          <w:sz w:val="32"/>
          <w:szCs w:val="32"/>
        </w:rPr>
        <w:tab/>
        <w:t xml:space="preserve">4.  </w:t>
      </w:r>
      <w:r w:rsidRPr="00C41902">
        <w:rPr>
          <w:rFonts w:ascii="TH SarabunPSK" w:hAnsi="TH SarabunPSK" w:cs="TH SarabunPSK"/>
          <w:sz w:val="32"/>
          <w:szCs w:val="32"/>
          <w:cs/>
        </w:rPr>
        <w:t>ผู้ตัดสินใจจะดำเนินการ เพื่อนำผลการตัดสินใจไปปฏิบัติ</w:t>
      </w:r>
    </w:p>
    <w:p w:rsidR="00A87BF2" w:rsidRDefault="00A87BF2" w:rsidP="00A87BF2">
      <w:pPr>
        <w:spacing w:after="0" w:line="240" w:lineRule="auto"/>
        <w:rPr>
          <w:rFonts w:ascii="TH SarabunPSK" w:hAnsi="TH SarabunPSK" w:cs="TH SarabunPSK"/>
          <w:sz w:val="32"/>
          <w:szCs w:val="32"/>
        </w:rPr>
      </w:pPr>
      <w:r w:rsidRPr="00C41902">
        <w:rPr>
          <w:rFonts w:ascii="TH SarabunPSK" w:hAnsi="TH SarabunPSK" w:cs="TH SarabunPSK"/>
          <w:sz w:val="32"/>
          <w:szCs w:val="32"/>
        </w:rPr>
        <w:tab/>
      </w:r>
      <w:r w:rsidRPr="00C41902">
        <w:rPr>
          <w:rFonts w:ascii="TH SarabunPSK" w:hAnsi="TH SarabunPSK" w:cs="TH SarabunPSK"/>
          <w:sz w:val="32"/>
          <w:szCs w:val="32"/>
        </w:rPr>
        <w:tab/>
        <w:t xml:space="preserve">5.  </w:t>
      </w:r>
      <w:r w:rsidRPr="00C41902">
        <w:rPr>
          <w:rFonts w:ascii="TH SarabunPSK" w:hAnsi="TH SarabunPSK" w:cs="TH SarabunPSK"/>
          <w:sz w:val="32"/>
          <w:szCs w:val="32"/>
          <w:cs/>
        </w:rPr>
        <w:t>ภายหลังการนำผลการตัดสินใจไปดำเนินงาน ต้องทำการติดตามผลของการปฏิบัติ เพื่อตรวจสอบว่าการดำเนินงานมีประสิทธิภาพเพียงใด และต้องปรับปรุงให้สอดคล้องกับสถานการณ์อย่างไร</w:t>
      </w:r>
    </w:p>
    <w:p w:rsidR="00A87BF2" w:rsidRDefault="00A87BF2" w:rsidP="00A87BF2">
      <w:pPr>
        <w:spacing w:after="0" w:line="240" w:lineRule="auto"/>
        <w:rPr>
          <w:rFonts w:ascii="TH SarabunPSK" w:hAnsi="TH SarabunPSK" w:cs="TH SarabunPSK"/>
          <w:sz w:val="32"/>
          <w:szCs w:val="32"/>
        </w:rPr>
      </w:pPr>
      <w:r>
        <w:rPr>
          <w:rFonts w:ascii="TH SarabunPSK" w:hAnsi="TH SarabunPSK" w:cs="TH SarabunPSK"/>
          <w:sz w:val="32"/>
          <w:szCs w:val="32"/>
        </w:rPr>
        <w:tab/>
      </w:r>
      <w:r w:rsidRPr="00C41902">
        <w:rPr>
          <w:rFonts w:ascii="TH SarabunPSK" w:hAnsi="TH SarabunPSK" w:cs="TH SarabunPSK"/>
          <w:sz w:val="32"/>
          <w:szCs w:val="32"/>
          <w:cs/>
        </w:rPr>
        <w:t xml:space="preserve">กล่าวโดยสรุป กระบวนการตัดสินใจซื้อจะประกอบไปด้วย </w:t>
      </w:r>
      <w:r w:rsidRPr="00C41902">
        <w:rPr>
          <w:rFonts w:ascii="TH SarabunPSK" w:hAnsi="TH SarabunPSK" w:cs="TH SarabunPSK"/>
          <w:sz w:val="32"/>
          <w:szCs w:val="32"/>
        </w:rPr>
        <w:t xml:space="preserve">5 </w:t>
      </w:r>
      <w:r w:rsidRPr="00C41902">
        <w:rPr>
          <w:rFonts w:ascii="TH SarabunPSK" w:hAnsi="TH SarabunPSK" w:cs="TH SarabunPSK"/>
          <w:sz w:val="32"/>
          <w:szCs w:val="32"/>
          <w:cs/>
        </w:rPr>
        <w:t xml:space="preserve">ขั้น คือ การรับรู้ถึงความต้องการ การแสวงหาข้อมูล การประเมินผลทางเลือก การตัดสินใจซื้อ และพฤติกรรมภายหลังการซื้อ ซึ่งจะเห็นได้ว่า กว่าที่บุคคลจะตัดสินใจซื้อสินค้า หรือบริการอย่างใดอย่างหนึ่งจะต้องผ่านกระบวนการทั้ง </w:t>
      </w:r>
      <w:r w:rsidRPr="00C41902">
        <w:rPr>
          <w:rFonts w:ascii="TH SarabunPSK" w:hAnsi="TH SarabunPSK" w:cs="TH SarabunPSK"/>
          <w:sz w:val="32"/>
          <w:szCs w:val="32"/>
        </w:rPr>
        <w:t xml:space="preserve">5 </w:t>
      </w:r>
      <w:r w:rsidRPr="00C41902">
        <w:rPr>
          <w:rFonts w:ascii="TH SarabunPSK" w:hAnsi="TH SarabunPSK" w:cs="TH SarabunPSK"/>
          <w:sz w:val="32"/>
          <w:szCs w:val="32"/>
          <w:cs/>
        </w:rPr>
        <w:t>ขั้น เพื่อหลีกเลี่ยงความเสี่ยงที่อาจจะเกิดขึ้นได้จากการซื้อ ดังนั้นนักการตลาดจึงต้องมีความรู้ ความเข้าใจในเรื่องของปัจจัยที่มีผลต่อการตัดสินใจซื้อของผู้บริโภค เพื่อกระตุ้นให้ผู้บริโภคตัดสินใจซื้อสินค้าหรือบริการได้ง่ายมากขึ้น</w:t>
      </w:r>
    </w:p>
    <w:p w:rsidR="00A87BF2" w:rsidRPr="00C41902" w:rsidRDefault="00A87BF2" w:rsidP="00A87BF2">
      <w:pPr>
        <w:spacing w:after="0"/>
        <w:rPr>
          <w:rFonts w:ascii="TH SarabunPSK" w:hAnsi="TH SarabunPSK" w:cs="TH SarabunPSK"/>
          <w:b/>
          <w:bCs/>
          <w:sz w:val="32"/>
          <w:szCs w:val="32"/>
        </w:rPr>
      </w:pPr>
      <w:r>
        <w:rPr>
          <w:rFonts w:ascii="TH SarabunPSK" w:hAnsi="TH SarabunPSK" w:cs="TH SarabunPSK"/>
          <w:sz w:val="32"/>
          <w:szCs w:val="32"/>
        </w:rPr>
        <w:tab/>
      </w:r>
      <w:r w:rsidRPr="00C41902">
        <w:rPr>
          <w:rFonts w:ascii="TH SarabunPSK" w:hAnsi="TH SarabunPSK" w:cs="TH SarabunPSK"/>
          <w:b/>
          <w:bCs/>
          <w:sz w:val="32"/>
          <w:szCs w:val="32"/>
          <w:cs/>
        </w:rPr>
        <w:t>ข้อมูลเกี่ยวกับการประกอบธุรกิจร้านอาหาร</w:t>
      </w:r>
    </w:p>
    <w:p w:rsidR="00A87BF2" w:rsidRPr="00C41902" w:rsidRDefault="00A87BF2" w:rsidP="00715672">
      <w:pPr>
        <w:spacing w:after="0" w:line="240" w:lineRule="auto"/>
        <w:jc w:val="thaiDistribute"/>
        <w:rPr>
          <w:rFonts w:ascii="TH SarabunPSK" w:hAnsi="TH SarabunPSK" w:cs="TH SarabunPSK"/>
          <w:sz w:val="32"/>
          <w:szCs w:val="32"/>
        </w:rPr>
      </w:pPr>
      <w:r w:rsidRPr="00C41902">
        <w:rPr>
          <w:rFonts w:ascii="TH SarabunPSK" w:hAnsi="TH SarabunPSK" w:cs="TH SarabunPSK"/>
          <w:sz w:val="32"/>
          <w:szCs w:val="32"/>
        </w:rPr>
        <w:tab/>
      </w:r>
      <w:r w:rsidRPr="00C41902">
        <w:rPr>
          <w:rFonts w:ascii="TH SarabunPSK" w:hAnsi="TH SarabunPSK" w:cs="TH SarabunPSK"/>
          <w:sz w:val="32"/>
          <w:szCs w:val="32"/>
          <w:cs/>
        </w:rPr>
        <w:t>การใช้ชีวิตของคนไทยทุกวันนี้ถือว่าเปลี่ยนไปจากเมื่อก่อนมาก เพราะทุกอย่างดูจะเร่งรีบไปซะหมด แต่ถึงแม้เวลาจะมีน้อยแค่ไหน กองทัพก็ต้องเดินด้วยท้อง การรับประทานอาหารจึงเป็นสิ่งที่จำเป็นและขาดไม่ได้เลย ธุรกิจร้านอาหารจานด่วนจึงเกิดขึ้นในทุกมุมเมือง รวมไปถึงร้านอาหารประเภทข้าวแกงและอาหารตามสั่งที่อยู่คู่สังคมไทยมาช้านาน สาเหตุที่คนส่วนใหญ่ไม่ว่าจะเป็นวัยหนุ่มสาวและคนทำงาน นิยมรับประทานอาหารไทยประเภทข้าวแกงและอาหารตามสั่งนั้น ก็คงเป็นเพราะว่า มีเมนูอาหารที่หลากหลายให้เลือกมากมาย อีกทั้งเป็นอาหารจานเดียวที่หารับประทานได้ง่าย สะดวกรวดเร็ว แถมอร่อยและไม่แพง โดยนิภาวรรณ สุนทรโอวาท (</w:t>
      </w:r>
      <w:r w:rsidRPr="00C41902">
        <w:rPr>
          <w:rFonts w:ascii="TH SarabunPSK" w:hAnsi="TH SarabunPSK" w:cs="TH SarabunPSK"/>
          <w:sz w:val="32"/>
          <w:szCs w:val="32"/>
        </w:rPr>
        <w:t xml:space="preserve">2555) </w:t>
      </w:r>
      <w:r w:rsidRPr="00C41902">
        <w:rPr>
          <w:rFonts w:ascii="TH SarabunPSK" w:hAnsi="TH SarabunPSK" w:cs="TH SarabunPSK"/>
          <w:sz w:val="32"/>
          <w:szCs w:val="32"/>
          <w:cs/>
        </w:rPr>
        <w:t>กล่าวว่า เทคนิคการเปิดร้านอาหารให้อยู่รอดและไม่ขาดทุนนั้น เป็นที่รู้กันดีว่าร้านอาหารประเภทข้าวแกงมีอยู่ทั่วทุกมุม มือใหม่ที่ต้องการจะเปิดร้านอาหารจึงต้องมีการวางแผนและมีเทคนิควิธีการที่จะทำให้ร้านอยู่รอดโดยไม่ขาดทุน กลยุทธ์ก็คือต้องสร้างความแตกต่าง แยกตัวเองออกมาจากความจำเจ ดังนี้</w:t>
      </w:r>
    </w:p>
    <w:p w:rsidR="00A87BF2" w:rsidRPr="00C41902" w:rsidRDefault="00A87BF2" w:rsidP="00715672">
      <w:pPr>
        <w:spacing w:after="0" w:line="240" w:lineRule="auto"/>
        <w:jc w:val="thaiDistribute"/>
        <w:rPr>
          <w:rFonts w:ascii="TH SarabunPSK" w:hAnsi="TH SarabunPSK" w:cs="TH SarabunPSK"/>
          <w:sz w:val="32"/>
          <w:szCs w:val="32"/>
        </w:rPr>
      </w:pPr>
      <w:r w:rsidRPr="00C41902">
        <w:rPr>
          <w:rFonts w:ascii="TH SarabunPSK" w:hAnsi="TH SarabunPSK" w:cs="TH SarabunPSK"/>
          <w:sz w:val="32"/>
          <w:szCs w:val="32"/>
        </w:rPr>
        <w:tab/>
      </w:r>
      <w:r>
        <w:rPr>
          <w:rFonts w:ascii="TH SarabunPSK" w:hAnsi="TH SarabunPSK" w:cs="TH SarabunPSK"/>
          <w:sz w:val="32"/>
          <w:szCs w:val="32"/>
        </w:rPr>
        <w:tab/>
      </w:r>
      <w:r w:rsidRPr="00C41902">
        <w:rPr>
          <w:rFonts w:ascii="TH SarabunPSK" w:hAnsi="TH SarabunPSK" w:cs="TH SarabunPSK"/>
          <w:sz w:val="32"/>
          <w:szCs w:val="32"/>
        </w:rPr>
        <w:t xml:space="preserve">1.  </w:t>
      </w:r>
      <w:r w:rsidRPr="00C41902">
        <w:rPr>
          <w:rFonts w:ascii="TH SarabunPSK" w:hAnsi="TH SarabunPSK" w:cs="TH SarabunPSK"/>
          <w:sz w:val="32"/>
          <w:szCs w:val="32"/>
          <w:cs/>
        </w:rPr>
        <w:t>การตกแต่งร้าน ร้านอาหารประเภทจานเดียวโดยมากจะไม่จำเป็นต้องลงทุนอะไรมาก แต่เบื้องต้นควรจะตกแต่งร้านให้ดูสะอาดทำให้มีสไตล์แบบเรียบง่าย และการจัดแสงไฟในร้านและในตู้กระจก จะทำให้อาหารดูน่ารับประทานมากยิ่งขึ้น</w:t>
      </w:r>
    </w:p>
    <w:p w:rsidR="00A87BF2" w:rsidRPr="00C41902" w:rsidRDefault="00A87BF2" w:rsidP="00715672">
      <w:pPr>
        <w:spacing w:after="0" w:line="240" w:lineRule="auto"/>
        <w:jc w:val="thaiDistribute"/>
        <w:rPr>
          <w:rFonts w:ascii="TH SarabunPSK" w:hAnsi="TH SarabunPSK" w:cs="TH SarabunPSK"/>
          <w:sz w:val="32"/>
          <w:szCs w:val="32"/>
        </w:rPr>
      </w:pPr>
      <w:r w:rsidRPr="00C41902">
        <w:rPr>
          <w:rFonts w:ascii="TH SarabunPSK" w:hAnsi="TH SarabunPSK" w:cs="TH SarabunPSK"/>
          <w:sz w:val="32"/>
          <w:szCs w:val="32"/>
        </w:rPr>
        <w:tab/>
      </w:r>
      <w:r>
        <w:rPr>
          <w:rFonts w:ascii="TH SarabunPSK" w:hAnsi="TH SarabunPSK" w:cs="TH SarabunPSK"/>
          <w:sz w:val="32"/>
          <w:szCs w:val="32"/>
        </w:rPr>
        <w:tab/>
      </w:r>
      <w:r w:rsidRPr="00C41902">
        <w:rPr>
          <w:rFonts w:ascii="TH SarabunPSK" w:hAnsi="TH SarabunPSK" w:cs="TH SarabunPSK"/>
          <w:sz w:val="32"/>
          <w:szCs w:val="32"/>
        </w:rPr>
        <w:t xml:space="preserve">2.  </w:t>
      </w:r>
      <w:r w:rsidRPr="00C41902">
        <w:rPr>
          <w:rFonts w:ascii="TH SarabunPSK" w:hAnsi="TH SarabunPSK" w:cs="TH SarabunPSK"/>
          <w:sz w:val="32"/>
          <w:szCs w:val="32"/>
          <w:cs/>
        </w:rPr>
        <w:t xml:space="preserve">ความสะอาด เป็นสิ่งที่ขาดไม่ได้เลยเด็ดขาด อุปกรณ์ จาน ชาม แก้วน้ำ หม้อ ถาด ต้องคอยดูแลให้ดี โต๊ะ เก้าอี้ ต้องดูสะอาดตา เพราะถ้ามีเศษอาหารลงเหลือ จะเป็นบ่อเกิดให้มีแมลงวัน แมลงสาป </w:t>
      </w:r>
      <w:r w:rsidRPr="00C41902">
        <w:rPr>
          <w:rFonts w:ascii="TH SarabunPSK" w:hAnsi="TH SarabunPSK" w:cs="TH SarabunPSK"/>
          <w:sz w:val="32"/>
          <w:szCs w:val="32"/>
          <w:cs/>
        </w:rPr>
        <w:lastRenderedPageBreak/>
        <w:t>และหนูมารบกวน และที่ร้ายไปกว่านั้นจะทำให้ลูกค้ารับประทานอาหารไม่ลง และจะไม่กลับมายังร้านของท่าน แถมบอกต่อและแชร์ไปให้คนอื่นรู้อีกด้วย</w:t>
      </w:r>
    </w:p>
    <w:p w:rsidR="00A87BF2" w:rsidRPr="00C41902" w:rsidRDefault="00A87BF2" w:rsidP="00715672">
      <w:pPr>
        <w:spacing w:after="0" w:line="240" w:lineRule="auto"/>
        <w:jc w:val="thaiDistribute"/>
        <w:rPr>
          <w:rFonts w:ascii="TH SarabunPSK" w:hAnsi="TH SarabunPSK" w:cs="TH SarabunPSK"/>
          <w:sz w:val="32"/>
          <w:szCs w:val="32"/>
        </w:rPr>
      </w:pPr>
      <w:r w:rsidRPr="00C41902">
        <w:rPr>
          <w:rFonts w:ascii="TH SarabunPSK" w:hAnsi="TH SarabunPSK" w:cs="TH SarabunPSK"/>
          <w:sz w:val="32"/>
          <w:szCs w:val="32"/>
        </w:rPr>
        <w:tab/>
      </w:r>
      <w:r>
        <w:rPr>
          <w:rFonts w:ascii="TH SarabunPSK" w:hAnsi="TH SarabunPSK" w:cs="TH SarabunPSK"/>
          <w:sz w:val="32"/>
          <w:szCs w:val="32"/>
        </w:rPr>
        <w:tab/>
      </w:r>
      <w:r w:rsidRPr="00C41902">
        <w:rPr>
          <w:rFonts w:ascii="TH SarabunPSK" w:hAnsi="TH SarabunPSK" w:cs="TH SarabunPSK"/>
          <w:sz w:val="32"/>
          <w:szCs w:val="32"/>
        </w:rPr>
        <w:t xml:space="preserve">3.  </w:t>
      </w:r>
      <w:r w:rsidRPr="00C41902">
        <w:rPr>
          <w:rFonts w:ascii="TH SarabunPSK" w:hAnsi="TH SarabunPSK" w:cs="TH SarabunPSK"/>
          <w:sz w:val="32"/>
          <w:szCs w:val="32"/>
          <w:cs/>
        </w:rPr>
        <w:t>การบริการและการดูแลลูกค้า ร้านอาหารประเภทข้าวแกงโดยส่วนใหญ่ มีข้อดีคือไม่ต้องดูแลลูกค้าอะไรมาก บางร้านก็ให้ลูกค้าบริการตัวเอง แต่สิ่งที่ร้านอาหารทุกร้านจะขาดไม่ไ</w:t>
      </w:r>
      <w:r w:rsidR="00745EF3">
        <w:rPr>
          <w:rFonts w:ascii="TH SarabunPSK" w:hAnsi="TH SarabunPSK" w:cs="TH SarabunPSK"/>
          <w:sz w:val="32"/>
          <w:szCs w:val="32"/>
          <w:cs/>
        </w:rPr>
        <w:t>ด้เลยเด็ดขาดก็คือ การยิ้มแย้มแจ</w:t>
      </w:r>
      <w:r w:rsidR="00745EF3">
        <w:rPr>
          <w:rFonts w:ascii="TH SarabunPSK" w:hAnsi="TH SarabunPSK" w:cs="TH SarabunPSK" w:hint="cs"/>
          <w:sz w:val="32"/>
          <w:szCs w:val="32"/>
          <w:cs/>
        </w:rPr>
        <w:t>่</w:t>
      </w:r>
      <w:r w:rsidRPr="00C41902">
        <w:rPr>
          <w:rFonts w:ascii="TH SarabunPSK" w:hAnsi="TH SarabunPSK" w:cs="TH SarabunPSK"/>
          <w:sz w:val="32"/>
          <w:szCs w:val="32"/>
          <w:cs/>
        </w:rPr>
        <w:t>มใส่ การทักทายพูดคุยเพื่อให้เกิดความเป็นกันเอง เพื่อสร้างฐานลูกค้าเก่าและใหม่ และจงจำไว้ต่อให้ยุ่งขนาดไหน อย่าหงุดหงิดใส่ลูกค้าเป็นอันขาด</w:t>
      </w:r>
    </w:p>
    <w:p w:rsidR="00A87BF2" w:rsidRPr="00C41902" w:rsidRDefault="00A87BF2" w:rsidP="00715672">
      <w:pPr>
        <w:spacing w:after="0" w:line="240" w:lineRule="auto"/>
        <w:jc w:val="thaiDistribute"/>
        <w:rPr>
          <w:rFonts w:ascii="TH SarabunPSK" w:hAnsi="TH SarabunPSK" w:cs="TH SarabunPSK"/>
          <w:sz w:val="32"/>
          <w:szCs w:val="32"/>
        </w:rPr>
      </w:pPr>
      <w:r w:rsidRPr="00C41902">
        <w:rPr>
          <w:rFonts w:ascii="TH SarabunPSK" w:hAnsi="TH SarabunPSK" w:cs="TH SarabunPSK"/>
          <w:sz w:val="32"/>
          <w:szCs w:val="32"/>
        </w:rPr>
        <w:tab/>
      </w:r>
      <w:r>
        <w:rPr>
          <w:rFonts w:ascii="TH SarabunPSK" w:hAnsi="TH SarabunPSK" w:cs="TH SarabunPSK"/>
          <w:sz w:val="32"/>
          <w:szCs w:val="32"/>
        </w:rPr>
        <w:tab/>
      </w:r>
      <w:r w:rsidRPr="00C41902">
        <w:rPr>
          <w:rFonts w:ascii="TH SarabunPSK" w:hAnsi="TH SarabunPSK" w:cs="TH SarabunPSK"/>
          <w:sz w:val="32"/>
          <w:szCs w:val="32"/>
        </w:rPr>
        <w:t xml:space="preserve">4.  </w:t>
      </w:r>
      <w:r w:rsidRPr="00C41902">
        <w:rPr>
          <w:rFonts w:ascii="TH SarabunPSK" w:hAnsi="TH SarabunPSK" w:cs="TH SarabunPSK"/>
          <w:sz w:val="32"/>
          <w:szCs w:val="32"/>
          <w:cs/>
        </w:rPr>
        <w:t>เมนูอาหาร เมนูอาหารที่หลากหลาย จะเป็นจุดที่ดึงดูดกลุ่มลูกค้าหลายประเภทให้เข้ามาในร้านของเรา การออกแบบเมนูอาหารหลายรูปแบบ เช่น อาหารเผ็ด อาหารไม่เผ็ด อาหารเพื่อสุขภาพ อาหารเจ อาหารลดน้ำหนัก ย่อมเป็นทางเลือกและเพิ่มกลุ่มลูกค้าใหม่ๆให้กับร้านอาหารของเราให้มากขึ้นอีกด้วย</w:t>
      </w:r>
    </w:p>
    <w:p w:rsidR="00A87BF2" w:rsidRPr="00C41902" w:rsidRDefault="00A87BF2" w:rsidP="00715672">
      <w:pPr>
        <w:spacing w:after="0" w:line="240" w:lineRule="auto"/>
        <w:jc w:val="thaiDistribute"/>
        <w:rPr>
          <w:rFonts w:ascii="TH SarabunPSK" w:hAnsi="TH SarabunPSK" w:cs="TH SarabunPSK"/>
          <w:sz w:val="32"/>
          <w:szCs w:val="32"/>
        </w:rPr>
      </w:pPr>
      <w:r w:rsidRPr="00C41902">
        <w:rPr>
          <w:rFonts w:ascii="TH SarabunPSK" w:hAnsi="TH SarabunPSK" w:cs="TH SarabunPSK"/>
          <w:sz w:val="32"/>
          <w:szCs w:val="32"/>
        </w:rPr>
        <w:tab/>
      </w:r>
      <w:r>
        <w:rPr>
          <w:rFonts w:ascii="TH SarabunPSK" w:hAnsi="TH SarabunPSK" w:cs="TH SarabunPSK"/>
          <w:sz w:val="32"/>
          <w:szCs w:val="32"/>
        </w:rPr>
        <w:tab/>
      </w:r>
      <w:r w:rsidRPr="00C41902">
        <w:rPr>
          <w:rFonts w:ascii="TH SarabunPSK" w:hAnsi="TH SarabunPSK" w:cs="TH SarabunPSK"/>
          <w:sz w:val="32"/>
          <w:szCs w:val="32"/>
        </w:rPr>
        <w:t xml:space="preserve">5.  </w:t>
      </w:r>
      <w:r w:rsidRPr="00C41902">
        <w:rPr>
          <w:rFonts w:ascii="TH SarabunPSK" w:hAnsi="TH SarabunPSK" w:cs="TH SarabunPSK"/>
          <w:sz w:val="32"/>
          <w:szCs w:val="32"/>
          <w:cs/>
        </w:rPr>
        <w:t>รสชาติและราคา อันนี้สำคัญมาก อย่าลืมว่าลูกค้าที่จ่ายเงินให้ค่าอาหาร ลูกค้ามักจะคาดหวังรสชาติอาหารที่อร่อย ลูกค้าพร้อมจะเปลี่ยนร้านได้ตลอดเวลาถ้าเจอการการเอารัดเอาเปรียบด้านราคาและรสชาติอาหารที่ไม่ได้เรื่อง</w:t>
      </w:r>
    </w:p>
    <w:p w:rsidR="00A87BF2" w:rsidRPr="00C41902" w:rsidRDefault="00A87BF2" w:rsidP="00715672">
      <w:pPr>
        <w:spacing w:after="0" w:line="240" w:lineRule="auto"/>
        <w:jc w:val="thaiDistribute"/>
        <w:rPr>
          <w:rFonts w:ascii="TH SarabunPSK" w:hAnsi="TH SarabunPSK" w:cs="TH SarabunPSK"/>
          <w:sz w:val="32"/>
          <w:szCs w:val="32"/>
        </w:rPr>
      </w:pPr>
      <w:r w:rsidRPr="00C41902">
        <w:rPr>
          <w:rFonts w:ascii="TH SarabunPSK" w:hAnsi="TH SarabunPSK" w:cs="TH SarabunPSK"/>
          <w:sz w:val="32"/>
          <w:szCs w:val="32"/>
        </w:rPr>
        <w:tab/>
      </w:r>
      <w:r>
        <w:rPr>
          <w:rFonts w:ascii="TH SarabunPSK" w:hAnsi="TH SarabunPSK" w:cs="TH SarabunPSK"/>
          <w:sz w:val="32"/>
          <w:szCs w:val="32"/>
        </w:rPr>
        <w:tab/>
      </w:r>
      <w:r w:rsidRPr="00C41902">
        <w:rPr>
          <w:rFonts w:ascii="TH SarabunPSK" w:hAnsi="TH SarabunPSK" w:cs="TH SarabunPSK"/>
          <w:sz w:val="32"/>
          <w:szCs w:val="32"/>
        </w:rPr>
        <w:t xml:space="preserve">6.  </w:t>
      </w:r>
      <w:r w:rsidRPr="00C41902">
        <w:rPr>
          <w:rFonts w:ascii="TH SarabunPSK" w:hAnsi="TH SarabunPSK" w:cs="TH SarabunPSK"/>
          <w:sz w:val="32"/>
          <w:szCs w:val="32"/>
          <w:cs/>
        </w:rPr>
        <w:t>คุณภาพ วัตถุดิบที่สดใหม่มีคุณภาพ บ่งบอกถึงความใส่ใจของเจ้าของร้าน และการอุ่นอาหารให้ร้อนตลอดเวลา จะทำให้อาหารอร่อยมากขึ้นด้วย</w:t>
      </w:r>
    </w:p>
    <w:p w:rsidR="00A87BF2" w:rsidRDefault="00A87BF2" w:rsidP="00715672">
      <w:pPr>
        <w:spacing w:after="0" w:line="240" w:lineRule="auto"/>
        <w:jc w:val="thaiDistribute"/>
        <w:rPr>
          <w:rFonts w:ascii="TH SarabunPSK" w:hAnsi="TH SarabunPSK" w:cs="TH SarabunPSK"/>
          <w:sz w:val="32"/>
          <w:szCs w:val="32"/>
        </w:rPr>
      </w:pPr>
      <w:r w:rsidRPr="00C41902">
        <w:rPr>
          <w:rFonts w:ascii="TH SarabunPSK" w:hAnsi="TH SarabunPSK" w:cs="TH SarabunPSK"/>
          <w:sz w:val="32"/>
          <w:szCs w:val="32"/>
        </w:rPr>
        <w:tab/>
      </w:r>
      <w:r>
        <w:rPr>
          <w:rFonts w:ascii="TH SarabunPSK" w:hAnsi="TH SarabunPSK" w:cs="TH SarabunPSK"/>
          <w:sz w:val="32"/>
          <w:szCs w:val="32"/>
        </w:rPr>
        <w:tab/>
      </w:r>
      <w:r w:rsidRPr="00C41902">
        <w:rPr>
          <w:rFonts w:ascii="TH SarabunPSK" w:hAnsi="TH SarabunPSK" w:cs="TH SarabunPSK"/>
          <w:sz w:val="32"/>
          <w:szCs w:val="32"/>
        </w:rPr>
        <w:t xml:space="preserve">7.  </w:t>
      </w:r>
      <w:r w:rsidRPr="00C41902">
        <w:rPr>
          <w:rFonts w:ascii="TH SarabunPSK" w:hAnsi="TH SarabunPSK" w:cs="TH SarabunPSK"/>
          <w:sz w:val="32"/>
          <w:szCs w:val="32"/>
          <w:cs/>
        </w:rPr>
        <w:t>ทำเลที่ตั้งร้าน ถือเป็นหัวใจทางด้านการลงทุน เป็นที่รู้ๆกันว่าการได้ทำเลที่ดีย่อมมีชัยไปกว่าครึ่ง ดังนั้นผู้ที่จะลงทุน จะต้องพยายามหาแหล่งชุมชนให้ได้ เช่น โรงเรียน ย่านธุรกิจบริษัท หมู่บ้าน ตลาด</w:t>
      </w:r>
    </w:p>
    <w:p w:rsidR="006D60BF" w:rsidRPr="00C41902" w:rsidRDefault="006D60BF" w:rsidP="00715672">
      <w:pPr>
        <w:spacing w:after="0" w:line="240" w:lineRule="auto"/>
        <w:jc w:val="thaiDistribute"/>
        <w:rPr>
          <w:rFonts w:ascii="TH SarabunPSK" w:hAnsi="TH SarabunPSK" w:cs="TH SarabunPSK" w:hint="cs"/>
          <w:sz w:val="32"/>
          <w:szCs w:val="32"/>
          <w:cs/>
        </w:rPr>
      </w:pPr>
      <w:r>
        <w:rPr>
          <w:rFonts w:ascii="TH SarabunPSK" w:hAnsi="TH SarabunPSK" w:cs="TH SarabunPSK"/>
          <w:sz w:val="32"/>
          <w:szCs w:val="32"/>
        </w:rPr>
        <w:tab/>
      </w:r>
      <w:r>
        <w:rPr>
          <w:rFonts w:ascii="TH SarabunPSK" w:hAnsi="TH SarabunPSK" w:cs="TH SarabunPSK" w:hint="cs"/>
          <w:sz w:val="32"/>
          <w:szCs w:val="32"/>
          <w:cs/>
        </w:rPr>
        <w:t>นอกจากนั้นผู้วิจัยยังได้ทำการศึกษาข้อมูลเกี่ยวกับธุรกิจร้านอาหารตามสั่งในกรุงเทพมหานคร สามารถสรุปได้ว่า ปัจจุบันมี</w:t>
      </w:r>
      <w:r w:rsidRPr="006D60BF">
        <w:rPr>
          <w:rFonts w:ascii="TH SarabunPSK" w:hAnsi="TH SarabunPSK" w:cs="TH SarabunPSK"/>
          <w:sz w:val="32"/>
          <w:szCs w:val="32"/>
          <w:cs/>
        </w:rPr>
        <w:t>ธุรกิจร้านอาหาร ที่ด</w:t>
      </w:r>
      <w:r>
        <w:rPr>
          <w:rFonts w:ascii="TH SarabunPSK" w:hAnsi="TH SarabunPSK" w:cs="TH SarabunPSK" w:hint="cs"/>
          <w:sz w:val="32"/>
          <w:szCs w:val="32"/>
          <w:cs/>
        </w:rPr>
        <w:t>ำ</w:t>
      </w:r>
      <w:r w:rsidRPr="006D60BF">
        <w:rPr>
          <w:rFonts w:ascii="TH SarabunPSK" w:hAnsi="TH SarabunPSK" w:cs="TH SarabunPSK"/>
          <w:sz w:val="32"/>
          <w:szCs w:val="32"/>
          <w:cs/>
        </w:rPr>
        <w:t>เนินกิจการอยู่ จ</w:t>
      </w:r>
      <w:r>
        <w:rPr>
          <w:rFonts w:ascii="TH SarabunPSK" w:hAnsi="TH SarabunPSK" w:cs="TH SarabunPSK" w:hint="cs"/>
          <w:sz w:val="32"/>
          <w:szCs w:val="32"/>
          <w:cs/>
        </w:rPr>
        <w:t>ำ</w:t>
      </w:r>
      <w:r w:rsidRPr="006D60BF">
        <w:rPr>
          <w:rFonts w:ascii="TH SarabunPSK" w:hAnsi="TH SarabunPSK" w:cs="TH SarabunPSK"/>
          <w:sz w:val="32"/>
          <w:szCs w:val="32"/>
          <w:cs/>
        </w:rPr>
        <w:t>นวน 14</w:t>
      </w:r>
      <w:r w:rsidRPr="006D60BF">
        <w:rPr>
          <w:rFonts w:ascii="TH SarabunPSK" w:hAnsi="TH SarabunPSK" w:cs="TH SarabunPSK"/>
          <w:sz w:val="32"/>
          <w:szCs w:val="32"/>
        </w:rPr>
        <w:t>,</w:t>
      </w:r>
      <w:r w:rsidRPr="006D60BF">
        <w:rPr>
          <w:rFonts w:ascii="TH SarabunPSK" w:hAnsi="TH SarabunPSK" w:cs="TH SarabunPSK"/>
          <w:sz w:val="32"/>
          <w:szCs w:val="32"/>
          <w:cs/>
        </w:rPr>
        <w:t>413 ราย คิดเป็น 1.98% ของธุรกิจที่</w:t>
      </w:r>
      <w:r>
        <w:rPr>
          <w:rFonts w:ascii="TH SarabunPSK" w:hAnsi="TH SarabunPSK" w:cs="TH SarabunPSK" w:hint="cs"/>
          <w:sz w:val="32"/>
          <w:szCs w:val="32"/>
          <w:cs/>
        </w:rPr>
        <w:t>ดำ</w:t>
      </w:r>
      <w:r w:rsidRPr="006D60BF">
        <w:rPr>
          <w:rFonts w:ascii="TH SarabunPSK" w:hAnsi="TH SarabunPSK" w:cs="TH SarabunPSK"/>
          <w:sz w:val="32"/>
          <w:szCs w:val="32"/>
          <w:cs/>
        </w:rPr>
        <w:t>เนินการอยู่ทั้งสิ้น มูลค่าทุน 99</w:t>
      </w:r>
      <w:r w:rsidRPr="006D60BF">
        <w:rPr>
          <w:rFonts w:ascii="TH SarabunPSK" w:hAnsi="TH SarabunPSK" w:cs="TH SarabunPSK"/>
          <w:sz w:val="32"/>
          <w:szCs w:val="32"/>
        </w:rPr>
        <w:t>,</w:t>
      </w:r>
      <w:r w:rsidRPr="006D60BF">
        <w:rPr>
          <w:rFonts w:ascii="TH SarabunPSK" w:hAnsi="TH SarabunPSK" w:cs="TH SarabunPSK"/>
          <w:sz w:val="32"/>
          <w:szCs w:val="32"/>
          <w:cs/>
        </w:rPr>
        <w:t>155.96 ล้านบาท คิดเป็น 0.59%ของธุรกิจที่</w:t>
      </w:r>
      <w:r>
        <w:rPr>
          <w:rFonts w:ascii="TH SarabunPSK" w:hAnsi="TH SarabunPSK" w:cs="TH SarabunPSK" w:hint="cs"/>
          <w:sz w:val="32"/>
          <w:szCs w:val="32"/>
          <w:cs/>
        </w:rPr>
        <w:t>ดำ</w:t>
      </w:r>
      <w:r w:rsidRPr="006D60BF">
        <w:rPr>
          <w:rFonts w:ascii="TH SarabunPSK" w:hAnsi="TH SarabunPSK" w:cs="TH SarabunPSK"/>
          <w:sz w:val="32"/>
          <w:szCs w:val="32"/>
          <w:cs/>
        </w:rPr>
        <w:t>เนินการอยู่ทั้งส</w:t>
      </w:r>
      <w:r>
        <w:rPr>
          <w:rFonts w:ascii="TH SarabunPSK" w:hAnsi="TH SarabunPSK" w:cs="TH SarabunPSK" w:hint="cs"/>
          <w:sz w:val="32"/>
          <w:szCs w:val="32"/>
          <w:cs/>
        </w:rPr>
        <w:t xml:space="preserve">ิ้น โดยกรุงเทพมหานคร จัดเป็นพื้นที่ที่มีธุรกิจร้านอาหารหนาแน่นมากที่สุด ซึ่งในส่วนของการทำกำไรในธุรกิจร้านอาหารในกรุงเทพมหานคร พบว่า </w:t>
      </w:r>
      <w:r w:rsidRPr="006D60BF">
        <w:rPr>
          <w:rFonts w:ascii="TH SarabunPSK" w:hAnsi="TH SarabunPSK" w:cs="TH SarabunPSK"/>
          <w:sz w:val="32"/>
          <w:szCs w:val="32"/>
          <w:cs/>
        </w:rPr>
        <w:t>รายได้ของธุรกิจมีแนวโน้มขยายตัวเพิ่มขึ้นอย่างต่อเนื่อง นับตั้งแต่ปี 2557-2560 ซึ่งในปี 2560 มีรายได้รวม 230</w:t>
      </w:r>
      <w:r w:rsidRPr="006D60BF">
        <w:rPr>
          <w:rFonts w:ascii="TH SarabunPSK" w:hAnsi="TH SarabunPSK" w:cs="TH SarabunPSK"/>
          <w:sz w:val="32"/>
          <w:szCs w:val="32"/>
        </w:rPr>
        <w:t>,</w:t>
      </w:r>
      <w:r w:rsidRPr="006D60BF">
        <w:rPr>
          <w:rFonts w:ascii="TH SarabunPSK" w:hAnsi="TH SarabunPSK" w:cs="TH SarabunPSK"/>
          <w:sz w:val="32"/>
          <w:szCs w:val="32"/>
          <w:cs/>
        </w:rPr>
        <w:t>194 ล้านบาท เพิ่มขึ้นจากปี 2559 คิดเป็น 12.12% โดยอัตราการเติบโตของรายได้ สูงสุดในปี 2559 อยู่ที่ 13.66% เฉลี่ยอยู่ที่ 10.10% ต่อปี</w:t>
      </w:r>
      <w:r>
        <w:rPr>
          <w:rFonts w:ascii="TH SarabunPSK" w:hAnsi="TH SarabunPSK" w:cs="TH SarabunPSK" w:hint="cs"/>
          <w:sz w:val="32"/>
          <w:szCs w:val="32"/>
          <w:cs/>
        </w:rPr>
        <w:t xml:space="preserve"> โดย</w:t>
      </w:r>
      <w:r w:rsidRPr="006D60BF">
        <w:rPr>
          <w:rFonts w:ascii="TH SarabunPSK" w:hAnsi="TH SarabunPSK" w:cs="TH SarabunPSK"/>
          <w:sz w:val="32"/>
          <w:szCs w:val="32"/>
          <w:cs/>
        </w:rPr>
        <w:t>แนวโน้มของธุรกิจร้านอาหารยังคงมีโอกาสเติบโตและท</w:t>
      </w:r>
      <w:r>
        <w:rPr>
          <w:rFonts w:ascii="TH SarabunPSK" w:hAnsi="TH SarabunPSK" w:cs="TH SarabunPSK" w:hint="cs"/>
          <w:sz w:val="32"/>
          <w:szCs w:val="32"/>
          <w:cs/>
        </w:rPr>
        <w:t>ำ</w:t>
      </w:r>
      <w:r w:rsidRPr="006D60BF">
        <w:rPr>
          <w:rFonts w:ascii="TH SarabunPSK" w:hAnsi="TH SarabunPSK" w:cs="TH SarabunPSK"/>
          <w:sz w:val="32"/>
          <w:szCs w:val="32"/>
          <w:cs/>
        </w:rPr>
        <w:t>ก</w:t>
      </w:r>
      <w:r>
        <w:rPr>
          <w:rFonts w:ascii="TH SarabunPSK" w:hAnsi="TH SarabunPSK" w:cs="TH SarabunPSK" w:hint="cs"/>
          <w:sz w:val="32"/>
          <w:szCs w:val="32"/>
          <w:cs/>
        </w:rPr>
        <w:t>ำ</w:t>
      </w:r>
      <w:r w:rsidRPr="006D60BF">
        <w:rPr>
          <w:rFonts w:ascii="TH SarabunPSK" w:hAnsi="TH SarabunPSK" w:cs="TH SarabunPSK"/>
          <w:sz w:val="32"/>
          <w:szCs w:val="32"/>
          <w:cs/>
        </w:rPr>
        <w:t>ไรได้สูง และมีแนวโน้มเติบโตสูงขึ้นอย่างต่อเนื่อง ผนวกกับความสามารถในการท</w:t>
      </w:r>
      <w:r>
        <w:rPr>
          <w:rFonts w:ascii="TH SarabunPSK" w:hAnsi="TH SarabunPSK" w:cs="TH SarabunPSK" w:hint="cs"/>
          <w:sz w:val="32"/>
          <w:szCs w:val="32"/>
          <w:cs/>
        </w:rPr>
        <w:t>ำ</w:t>
      </w:r>
      <w:r w:rsidRPr="006D60BF">
        <w:rPr>
          <w:rFonts w:ascii="TH SarabunPSK" w:hAnsi="TH SarabunPSK" w:cs="TH SarabunPSK"/>
          <w:sz w:val="32"/>
          <w:szCs w:val="32"/>
          <w:cs/>
        </w:rPr>
        <w:t>ก</w:t>
      </w:r>
      <w:r>
        <w:rPr>
          <w:rFonts w:ascii="TH SarabunPSK" w:hAnsi="TH SarabunPSK" w:cs="TH SarabunPSK" w:hint="cs"/>
          <w:sz w:val="32"/>
          <w:szCs w:val="32"/>
          <w:cs/>
        </w:rPr>
        <w:t>ำ</w:t>
      </w:r>
      <w:r w:rsidRPr="006D60BF">
        <w:rPr>
          <w:rFonts w:ascii="TH SarabunPSK" w:hAnsi="TH SarabunPSK" w:cs="TH SarabunPSK"/>
          <w:sz w:val="32"/>
          <w:szCs w:val="32"/>
          <w:cs/>
        </w:rPr>
        <w:t>ไรของธุรกิจที่เพิ่มขึ้นทุกปี ล้วนเป็นปัจจัยส</w:t>
      </w:r>
      <w:r>
        <w:rPr>
          <w:rFonts w:ascii="TH SarabunPSK" w:hAnsi="TH SarabunPSK" w:cs="TH SarabunPSK" w:hint="cs"/>
          <w:sz w:val="32"/>
          <w:szCs w:val="32"/>
          <w:cs/>
        </w:rPr>
        <w:t>ำ</w:t>
      </w:r>
      <w:r w:rsidRPr="006D60BF">
        <w:rPr>
          <w:rFonts w:ascii="TH SarabunPSK" w:hAnsi="TH SarabunPSK" w:cs="TH SarabunPSK"/>
          <w:sz w:val="32"/>
          <w:szCs w:val="32"/>
          <w:cs/>
        </w:rPr>
        <w:t>คัญที่ดึงดูดให้ผู้ประกอบการรายใหม่ เข้าสู่ตลาดธุรกิจร้านอาหารอย่างต่อเนื่อง จึงท</w:t>
      </w:r>
      <w:r>
        <w:rPr>
          <w:rFonts w:ascii="TH SarabunPSK" w:hAnsi="TH SarabunPSK" w:cs="TH SarabunPSK" w:hint="cs"/>
          <w:sz w:val="32"/>
          <w:szCs w:val="32"/>
          <w:cs/>
        </w:rPr>
        <w:t>ำ</w:t>
      </w:r>
      <w:r w:rsidRPr="006D60BF">
        <w:rPr>
          <w:rFonts w:ascii="TH SarabunPSK" w:hAnsi="TH SarabunPSK" w:cs="TH SarabunPSK"/>
          <w:sz w:val="32"/>
          <w:szCs w:val="32"/>
          <w:cs/>
        </w:rPr>
        <w:t>ให้มีการแข่งขันสูง ผู้ประกอบการจึงควรปรับตัวตามยุคสมัยที่เปลี่ยนไป ไม่เพียงแต่ให้ความส</w:t>
      </w:r>
      <w:r>
        <w:rPr>
          <w:rFonts w:ascii="TH SarabunPSK" w:hAnsi="TH SarabunPSK" w:cs="TH SarabunPSK" w:hint="cs"/>
          <w:sz w:val="32"/>
          <w:szCs w:val="32"/>
          <w:cs/>
        </w:rPr>
        <w:t>ำ</w:t>
      </w:r>
      <w:r w:rsidRPr="006D60BF">
        <w:rPr>
          <w:rFonts w:ascii="TH SarabunPSK" w:hAnsi="TH SarabunPSK" w:cs="TH SarabunPSK"/>
          <w:sz w:val="32"/>
          <w:szCs w:val="32"/>
          <w:cs/>
        </w:rPr>
        <w:t>คัญกับรสชาติและคุณภาพของอาหาร แต่ยังต้องค</w:t>
      </w:r>
      <w:r>
        <w:rPr>
          <w:rFonts w:ascii="TH SarabunPSK" w:hAnsi="TH SarabunPSK" w:cs="TH SarabunPSK" w:hint="cs"/>
          <w:sz w:val="32"/>
          <w:szCs w:val="32"/>
          <w:cs/>
        </w:rPr>
        <w:t>ำ</w:t>
      </w:r>
      <w:r w:rsidRPr="006D60BF">
        <w:rPr>
          <w:rFonts w:ascii="TH SarabunPSK" w:hAnsi="TH SarabunPSK" w:cs="TH SarabunPSK"/>
          <w:sz w:val="32"/>
          <w:szCs w:val="32"/>
          <w:cs/>
        </w:rPr>
        <w:t>นึงถึงพฤติกรรมและความต้องการของผู้บริโภค และการน</w:t>
      </w:r>
      <w:r>
        <w:rPr>
          <w:rFonts w:ascii="TH SarabunPSK" w:hAnsi="TH SarabunPSK" w:cs="TH SarabunPSK" w:hint="cs"/>
          <w:sz w:val="32"/>
          <w:szCs w:val="32"/>
          <w:cs/>
        </w:rPr>
        <w:t>ำ</w:t>
      </w:r>
      <w:r w:rsidRPr="006D60BF">
        <w:rPr>
          <w:rFonts w:ascii="TH SarabunPSK" w:hAnsi="TH SarabunPSK" w:cs="TH SarabunPSK"/>
          <w:sz w:val="32"/>
          <w:szCs w:val="32"/>
          <w:cs/>
        </w:rPr>
        <w:t>เทคโนโลยีมาช่วยในการด</w:t>
      </w:r>
      <w:r>
        <w:rPr>
          <w:rFonts w:ascii="TH SarabunPSK" w:hAnsi="TH SarabunPSK" w:cs="TH SarabunPSK" w:hint="cs"/>
          <w:sz w:val="32"/>
          <w:szCs w:val="32"/>
          <w:cs/>
        </w:rPr>
        <w:t>ำ</w:t>
      </w:r>
      <w:r w:rsidRPr="006D60BF">
        <w:rPr>
          <w:rFonts w:ascii="TH SarabunPSK" w:hAnsi="TH SarabunPSK" w:cs="TH SarabunPSK"/>
          <w:sz w:val="32"/>
          <w:szCs w:val="32"/>
          <w:cs/>
        </w:rPr>
        <w:t>เนินการเพื่อเพิ่มช่องทางในการเข้าถึงลูกค้าและลดต้นทุนในการด</w:t>
      </w:r>
      <w:r>
        <w:rPr>
          <w:rFonts w:ascii="TH SarabunPSK" w:hAnsi="TH SarabunPSK" w:cs="TH SarabunPSK" w:hint="cs"/>
          <w:sz w:val="32"/>
          <w:szCs w:val="32"/>
          <w:cs/>
        </w:rPr>
        <w:t>ำ</w:t>
      </w:r>
      <w:r w:rsidRPr="006D60BF">
        <w:rPr>
          <w:rFonts w:ascii="TH SarabunPSK" w:hAnsi="TH SarabunPSK" w:cs="TH SarabunPSK"/>
          <w:sz w:val="32"/>
          <w:szCs w:val="32"/>
          <w:cs/>
        </w:rPr>
        <w:t>เนินการ ซึ่งจะส่งผลให้มีก</w:t>
      </w:r>
      <w:r>
        <w:rPr>
          <w:rFonts w:ascii="TH SarabunPSK" w:hAnsi="TH SarabunPSK" w:cs="TH SarabunPSK" w:hint="cs"/>
          <w:sz w:val="32"/>
          <w:szCs w:val="32"/>
          <w:cs/>
        </w:rPr>
        <w:t>ำ</w:t>
      </w:r>
      <w:r w:rsidRPr="006D60BF">
        <w:rPr>
          <w:rFonts w:ascii="TH SarabunPSK" w:hAnsi="TH SarabunPSK" w:cs="TH SarabunPSK"/>
          <w:sz w:val="32"/>
          <w:szCs w:val="32"/>
          <w:cs/>
        </w:rPr>
        <w:t>ไรเพิ่มขึ้น</w:t>
      </w:r>
      <w:r>
        <w:rPr>
          <w:rFonts w:ascii="TH SarabunPSK" w:hAnsi="TH SarabunPSK" w:cs="TH SarabunPSK"/>
          <w:sz w:val="32"/>
          <w:szCs w:val="32"/>
        </w:rPr>
        <w:t xml:space="preserve"> </w:t>
      </w:r>
      <w:r>
        <w:rPr>
          <w:rFonts w:ascii="TH SarabunPSK" w:hAnsi="TH SarabunPSK" w:cs="TH SarabunPSK" w:hint="cs"/>
          <w:sz w:val="32"/>
          <w:szCs w:val="32"/>
          <w:cs/>
        </w:rPr>
        <w:t>(</w:t>
      </w:r>
      <w:r w:rsidRPr="006D60BF">
        <w:rPr>
          <w:rFonts w:ascii="TH SarabunPSK" w:hAnsi="TH SarabunPSK" w:cs="TH SarabunPSK"/>
          <w:sz w:val="32"/>
          <w:szCs w:val="32"/>
          <w:cs/>
        </w:rPr>
        <w:t>ส่วนประมวลผลและวิเคราะห์ข้อมูลธุรกิจ กองข้อมูลธุรกิจ</w:t>
      </w:r>
      <w:r>
        <w:rPr>
          <w:rFonts w:ascii="TH SarabunPSK" w:hAnsi="TH SarabunPSK" w:cs="TH SarabunPSK" w:hint="cs"/>
          <w:sz w:val="32"/>
          <w:szCs w:val="32"/>
          <w:cs/>
        </w:rPr>
        <w:t xml:space="preserve"> กระทรวงพาณิชย์, 2561)</w:t>
      </w:r>
    </w:p>
    <w:p w:rsidR="00352670" w:rsidRDefault="00A87BF2" w:rsidP="00715672">
      <w:pPr>
        <w:spacing w:after="0" w:line="240" w:lineRule="auto"/>
        <w:jc w:val="thaiDistribute"/>
        <w:rPr>
          <w:rFonts w:ascii="TH SarabunPSK" w:hAnsi="TH SarabunPSK" w:cs="TH SarabunPSK"/>
          <w:sz w:val="32"/>
          <w:szCs w:val="32"/>
        </w:rPr>
      </w:pPr>
      <w:r w:rsidRPr="00C41902">
        <w:rPr>
          <w:rFonts w:ascii="TH SarabunPSK" w:hAnsi="TH SarabunPSK" w:cs="TH SarabunPSK"/>
          <w:sz w:val="32"/>
          <w:szCs w:val="32"/>
        </w:rPr>
        <w:tab/>
      </w:r>
      <w:r w:rsidRPr="00C41902">
        <w:rPr>
          <w:rFonts w:ascii="TH SarabunPSK" w:hAnsi="TH SarabunPSK" w:cs="TH SarabunPSK"/>
          <w:sz w:val="32"/>
          <w:szCs w:val="32"/>
          <w:cs/>
        </w:rPr>
        <w:t>โดยการศึกษาประเภทของร้านอาหาร เพื่อให้สามารถนำไปสรุปปัจจัยในการออกแบบ และจัดทำเครื่องมือในการวิจัย เพื่อดูว่าปัจจัยใดที่มีผลต่อการออกแบบสภาพแวดล้อมของร้านอาหารที่ไปส่งผลต่อความน่าเข้าร้าน</w:t>
      </w:r>
    </w:p>
    <w:p w:rsidR="006D60BF" w:rsidRDefault="006D60BF" w:rsidP="00715672">
      <w:pPr>
        <w:spacing w:after="0" w:line="240" w:lineRule="auto"/>
        <w:jc w:val="thaiDistribute"/>
        <w:rPr>
          <w:rFonts w:ascii="TH SarabunPSK" w:hAnsi="TH SarabunPSK" w:cs="TH SarabunPSK"/>
          <w:b/>
          <w:bCs/>
          <w:sz w:val="32"/>
          <w:szCs w:val="32"/>
        </w:rPr>
      </w:pPr>
      <w:r>
        <w:rPr>
          <w:rFonts w:ascii="TH SarabunPSK" w:hAnsi="TH SarabunPSK" w:cs="TH SarabunPSK"/>
          <w:sz w:val="32"/>
          <w:szCs w:val="32"/>
        </w:rPr>
        <w:lastRenderedPageBreak/>
        <w:tab/>
      </w:r>
      <w:r w:rsidRPr="007A4BC6">
        <w:rPr>
          <w:rFonts w:ascii="TH SarabunPSK" w:hAnsi="TH SarabunPSK" w:cs="TH SarabunPSK" w:hint="cs"/>
          <w:b/>
          <w:bCs/>
          <w:sz w:val="32"/>
          <w:szCs w:val="32"/>
          <w:cs/>
        </w:rPr>
        <w:t>งานวิจัยที่เกี่ยวข้อง</w:t>
      </w:r>
    </w:p>
    <w:p w:rsidR="007A4BC6" w:rsidRPr="007A4BC6" w:rsidRDefault="007A4BC6" w:rsidP="00715672">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sidRPr="007A4BC6">
        <w:rPr>
          <w:rFonts w:ascii="TH SarabunPSK" w:hAnsi="TH SarabunPSK" w:cs="TH SarabunPSK"/>
          <w:sz w:val="32"/>
          <w:szCs w:val="32"/>
          <w:cs/>
        </w:rPr>
        <w:t>ณัชญาณ์ภัส โชติพัชราภิรมย์ (</w:t>
      </w:r>
      <w:r w:rsidRPr="007A4BC6">
        <w:rPr>
          <w:rFonts w:ascii="TH SarabunPSK" w:hAnsi="TH SarabunPSK" w:cs="TH SarabunPSK"/>
          <w:sz w:val="32"/>
          <w:szCs w:val="32"/>
        </w:rPr>
        <w:t xml:space="preserve">2559) </w:t>
      </w:r>
      <w:r w:rsidRPr="007A4BC6">
        <w:rPr>
          <w:rFonts w:ascii="TH SarabunPSK" w:hAnsi="TH SarabunPSK" w:cs="TH SarabunPSK"/>
          <w:sz w:val="32"/>
          <w:szCs w:val="32"/>
          <w:cs/>
        </w:rPr>
        <w:t xml:space="preserve">ได้ทำการศึกษาเรื่องปัจจัยส่วนประสมทางการตลาด และพฤติกรรมผู้บริโภคที่ส่งผลต่อการตัดสินใจใช้บริการร้านอาหารญี่ปุ่น ประเภทชาบูบุฟเฟ่ต์ของผู้บริโภคกลุ่ม </w:t>
      </w:r>
      <w:r w:rsidRPr="007A4BC6">
        <w:rPr>
          <w:rFonts w:ascii="TH SarabunPSK" w:hAnsi="TH SarabunPSK" w:cs="TH SarabunPSK"/>
          <w:sz w:val="32"/>
          <w:szCs w:val="32"/>
        </w:rPr>
        <w:t xml:space="preserve">Gen M </w:t>
      </w:r>
      <w:r w:rsidRPr="007A4BC6">
        <w:rPr>
          <w:rFonts w:ascii="TH SarabunPSK" w:hAnsi="TH SarabunPSK" w:cs="TH SarabunPSK"/>
          <w:sz w:val="32"/>
          <w:szCs w:val="32"/>
          <w:cs/>
        </w:rPr>
        <w:t xml:space="preserve">ในเขตกรุงเทพมหานคร ผลการศึกษา พบว่า ความแตกต่างลักษณะทางประชากรด้าน เพศ สถานภาพ การศึกษา และรายได้ ที่แตกต่างกันไม่ส่งผลต่อการตัดสินใจใช้บริการร้านอาหารญี่ปุ่น ประเภทชาบูบุฟเฟ่ต์ของผู้บริโภคกลุ่ม </w:t>
      </w:r>
      <w:r w:rsidRPr="007A4BC6">
        <w:rPr>
          <w:rFonts w:ascii="TH SarabunPSK" w:hAnsi="TH SarabunPSK" w:cs="TH SarabunPSK"/>
          <w:sz w:val="32"/>
          <w:szCs w:val="32"/>
        </w:rPr>
        <w:t xml:space="preserve">Gen M </w:t>
      </w:r>
      <w:r w:rsidRPr="007A4BC6">
        <w:rPr>
          <w:rFonts w:ascii="TH SarabunPSK" w:hAnsi="TH SarabunPSK" w:cs="TH SarabunPSK"/>
          <w:sz w:val="32"/>
          <w:szCs w:val="32"/>
          <w:cs/>
        </w:rPr>
        <w:t xml:space="preserve">ในเขตกรุงเทพมหานคร และพฤติกรรมผู้บริโภคกลุ่ม </w:t>
      </w:r>
      <w:r w:rsidRPr="007A4BC6">
        <w:rPr>
          <w:rFonts w:ascii="TH SarabunPSK" w:hAnsi="TH SarabunPSK" w:cs="TH SarabunPSK"/>
          <w:sz w:val="32"/>
          <w:szCs w:val="32"/>
        </w:rPr>
        <w:t xml:space="preserve">Gen M </w:t>
      </w:r>
      <w:r w:rsidRPr="007A4BC6">
        <w:rPr>
          <w:rFonts w:ascii="TH SarabunPSK" w:hAnsi="TH SarabunPSK" w:cs="TH SarabunPSK"/>
          <w:sz w:val="32"/>
          <w:szCs w:val="32"/>
          <w:cs/>
        </w:rPr>
        <w:t xml:space="preserve">ด้านความถี่ในการใช้บริการ บุคคลที่ร่วมใช้บริการ เหตุผลที่เลือกใช้บริการ และค่าใช้จ่ายในการใช้บริการ ที่แตกต่างกันไม่ส่งผลต่อการตัดสินใจใช้บริการร้านอาหารญี่ปุ่น ประเภทชาบูบุฟเฟ่ต์ของผู้บริโภคกลุ่ม </w:t>
      </w:r>
      <w:r w:rsidRPr="007A4BC6">
        <w:rPr>
          <w:rFonts w:ascii="TH SarabunPSK" w:hAnsi="TH SarabunPSK" w:cs="TH SarabunPSK"/>
          <w:sz w:val="32"/>
          <w:szCs w:val="32"/>
        </w:rPr>
        <w:t xml:space="preserve">Gen M </w:t>
      </w:r>
      <w:r w:rsidRPr="007A4BC6">
        <w:rPr>
          <w:rFonts w:ascii="TH SarabunPSK" w:hAnsi="TH SarabunPSK" w:cs="TH SarabunPSK"/>
          <w:sz w:val="32"/>
          <w:szCs w:val="32"/>
          <w:cs/>
        </w:rPr>
        <w:t xml:space="preserve">ในเขตกรุงเทพมหานคร ส่วนปัจจัยส่วนประสมทางการตลาดด้านผลิตภัณฑ์ ด้านการส่งเสริมการตลาด ด้านบุคลากร และด้านกระบวนการ มีผลต่อการตัดสินใจใช้บริการร้านอาหารญี่ปุ่น ประเภทชาบูบุฟเฟ่ต์ของผู้บริโภคกลุ่ม </w:t>
      </w:r>
      <w:r w:rsidRPr="007A4BC6">
        <w:rPr>
          <w:rFonts w:ascii="TH SarabunPSK" w:hAnsi="TH SarabunPSK" w:cs="TH SarabunPSK"/>
          <w:sz w:val="32"/>
          <w:szCs w:val="32"/>
        </w:rPr>
        <w:t xml:space="preserve">Gen M </w:t>
      </w:r>
      <w:r w:rsidRPr="007A4BC6">
        <w:rPr>
          <w:rFonts w:ascii="TH SarabunPSK" w:hAnsi="TH SarabunPSK" w:cs="TH SarabunPSK"/>
          <w:sz w:val="32"/>
          <w:szCs w:val="32"/>
          <w:cs/>
        </w:rPr>
        <w:t xml:space="preserve">ในเขตกรุงเทพมหานคร อย่างมีนัยสำคัญทางสถิติที่ระดับ </w:t>
      </w:r>
      <w:r w:rsidRPr="007A4BC6">
        <w:rPr>
          <w:rFonts w:ascii="TH SarabunPSK" w:hAnsi="TH SarabunPSK" w:cs="TH SarabunPSK"/>
          <w:sz w:val="32"/>
          <w:szCs w:val="32"/>
        </w:rPr>
        <w:t xml:space="preserve">0.05 </w:t>
      </w:r>
      <w:r w:rsidRPr="007A4BC6">
        <w:rPr>
          <w:rFonts w:ascii="TH SarabunPSK" w:hAnsi="TH SarabunPSK" w:cs="TH SarabunPSK"/>
          <w:sz w:val="32"/>
          <w:szCs w:val="32"/>
          <w:cs/>
        </w:rPr>
        <w:t xml:space="preserve">ส่วนปัจจัยส่วนประสมการตลาดด้านราคา ด้านช่องทางการจัดจำหน่าย และด้านลักษณะทางกายภาพ ไม่มีผลต่อการตัดสินใจใช้บริการร้านอาหารญี่ปุ่น ประเภทชาบูบุฟเฟ่ต์ของผู้บริโภคกลุ่ม </w:t>
      </w:r>
      <w:r w:rsidRPr="007A4BC6">
        <w:rPr>
          <w:rFonts w:ascii="TH SarabunPSK" w:hAnsi="TH SarabunPSK" w:cs="TH SarabunPSK"/>
          <w:sz w:val="32"/>
          <w:szCs w:val="32"/>
        </w:rPr>
        <w:t xml:space="preserve">Gen M </w:t>
      </w:r>
      <w:r w:rsidRPr="007A4BC6">
        <w:rPr>
          <w:rFonts w:ascii="TH SarabunPSK" w:hAnsi="TH SarabunPSK" w:cs="TH SarabunPSK"/>
          <w:sz w:val="32"/>
          <w:szCs w:val="32"/>
          <w:cs/>
        </w:rPr>
        <w:t>ในเขตกรุงเทพมหานคร</w:t>
      </w:r>
    </w:p>
    <w:p w:rsidR="006D60BF" w:rsidRPr="006D60BF" w:rsidRDefault="006D60BF" w:rsidP="006D60BF">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Pr="006D60BF">
        <w:rPr>
          <w:rFonts w:ascii="TH SarabunPSK" w:hAnsi="TH SarabunPSK" w:cs="TH SarabunPSK"/>
          <w:sz w:val="32"/>
          <w:szCs w:val="32"/>
          <w:cs/>
        </w:rPr>
        <w:t>รัตติญา สิทธิศักดิ์ (2559) ได้ทำการศึกษาเรื่อง ปัจจัยที่มีอิทธิพลต่อการตัดสินใจเลือกใช้บริการร้านเอสแอนด์พีของประชากรในเขตกรุงเทพมหานครและปริมณฑล ผลการศึกษาพบว่า ปัจจัยที่มีอิทธิพลต่อการตัดสินใจเลือกใช้บริการร้านเอสแอนด์พีของประชากรในเขตกรุงเทพมหานคร และปริมณฑล ได้แก่ ปัจจัยด้านราคา และการโฆษณาประชาสัมพันธ์ในสื่อต่างๆ ปัจจัยด้านบุคคล และกระบวนการ ปัจจัยด้านการสร้าง และนำเสนอลักษณะทางกายภาพ ปัจจัยด้านผลิตภัณฑ์ และปัจจัยด้านช่องทางการจัดจำหน่าย รวมถึงปัจจัยด้านประชากรศาสตร์ในส่วนของอาชีพ และรายได้เฉลี่ยต่อเดือนที่แตกต่างกัน มีอิทธิพลต่อการตัดสินใจเลือกใช้บริการร้านเอสแอนด์พี โดยผู้ที่มีอาชีพ ข้าราชการ/รัฐวิสาหกิจ/นักเรียน/นักศึกษา และผู้ที่มีรายได้เฉลี่ยต่อเดือนสูงกว่า 60,000 บาท จะมีระดับการตัดสินใจเลือกใช้บริการร้านเอสแอนด์พีมากกว่าผู้บริโภคในกลุ่มอื่นๆ</w:t>
      </w:r>
    </w:p>
    <w:p w:rsidR="006D60BF" w:rsidRDefault="006D60BF" w:rsidP="006D60BF">
      <w:pPr>
        <w:spacing w:after="0" w:line="240" w:lineRule="auto"/>
        <w:jc w:val="thaiDistribute"/>
        <w:rPr>
          <w:rFonts w:ascii="TH SarabunPSK" w:hAnsi="TH SarabunPSK" w:cs="TH SarabunPSK"/>
          <w:sz w:val="32"/>
          <w:szCs w:val="32"/>
        </w:rPr>
      </w:pPr>
      <w:r w:rsidRPr="006D60BF">
        <w:rPr>
          <w:rFonts w:ascii="TH SarabunPSK" w:hAnsi="TH SarabunPSK" w:cs="TH SarabunPSK"/>
          <w:sz w:val="32"/>
          <w:szCs w:val="32"/>
          <w:cs/>
        </w:rPr>
        <w:tab/>
        <w:t>ธัญญ์ธิชา รักชาติ (2559) ได้ทำการศึกษาเรื่อง ปัจจัยที่มีผลต่อการตัดสินใจของผู้บริโภคในการเลือกใช้บริการร้านอาหารญี่ปุ่นในศูนย์การค้าอยุธยาซิตี้พาร์ค จังหวัดพระนครศรีอยุธยา ผลการศึกษาพบว่า ปัจจัยที่มีผลต่อการตัดสินใจเลือกใช้บริการร้านอาหารญี่ปุ่นในศูนย์การค้าอยุธยาซิตี้พาร์ค จังหวัดพระนครศรีอยุธยา ด้านผลิตภัณฑ์ ด้านราคา ด้านช่องทางการจัดจำหน่าย ด้านการส่งเสริมการตลาด ด้านบุคลากร ด้านกระบวนการให้บริการ และด้านลักษณะทางกายภาพ โดยรวมอยู่ในระดับมาก ผู้บริโภคที่มีรายได้เฉลี่ยต่อเดือนต่างกัน มีปัจจัยที่มีผลต่อการตัดสินใจเลือกใช้บริการร้านอาหารญี่ปุ่นแตกต่างกัน ผู้บริโภคที่มีบุคคลที่ไปใช้บริการร้านอาหารญี่ปุ่นด้วยกันจำนวนบุคคลที่ไปใช้บริการร้านอาหารญี่ปุ่นด้วย ค่าใช้จ่ายในการใช้บริการร้านอาหารญี่ปุ่นต่อครั้ง และสื่อที่ทำให้รู้จักร้านอาหารญี่ปุ่น ต่างกัน มีปัจจัยที่มีผลต่อการตัดสินใจเลือกใบริการร้านอาหารญี่ปุ่นแตกต่างกัน</w:t>
      </w:r>
    </w:p>
    <w:p w:rsidR="007A4BC6" w:rsidRDefault="007A4BC6" w:rsidP="006D60BF">
      <w:pPr>
        <w:spacing w:after="0" w:line="240" w:lineRule="auto"/>
        <w:jc w:val="thaiDistribute"/>
        <w:rPr>
          <w:rFonts w:ascii="TH SarabunPSK" w:hAnsi="TH SarabunPSK" w:cs="TH SarabunPSK"/>
          <w:sz w:val="32"/>
          <w:szCs w:val="32"/>
        </w:rPr>
      </w:pPr>
    </w:p>
    <w:p w:rsidR="007A4BC6" w:rsidRDefault="007A4BC6" w:rsidP="006D60BF">
      <w:pPr>
        <w:spacing w:after="0" w:line="240" w:lineRule="auto"/>
        <w:jc w:val="thaiDistribute"/>
        <w:rPr>
          <w:rFonts w:ascii="TH SarabunPSK" w:hAnsi="TH SarabunPSK" w:cs="TH SarabunPSK"/>
          <w:sz w:val="32"/>
          <w:szCs w:val="32"/>
        </w:rPr>
      </w:pPr>
    </w:p>
    <w:p w:rsidR="007A4BC6" w:rsidRPr="00B00AB4" w:rsidRDefault="007A4BC6" w:rsidP="006D60BF">
      <w:pPr>
        <w:spacing w:after="0" w:line="240" w:lineRule="auto"/>
        <w:jc w:val="thaiDistribute"/>
        <w:rPr>
          <w:rFonts w:ascii="TH SarabunPSK" w:hAnsi="TH SarabunPSK" w:cs="TH SarabunPSK" w:hint="cs"/>
          <w:sz w:val="32"/>
          <w:szCs w:val="32"/>
          <w:cs/>
        </w:rPr>
      </w:pPr>
    </w:p>
    <w:p w:rsidR="003306BA" w:rsidRPr="00B00AB4" w:rsidRDefault="00AC1E0A" w:rsidP="00D05FE9">
      <w:pPr>
        <w:pStyle w:val="NoSpacing"/>
        <w:jc w:val="center"/>
        <w:rPr>
          <w:rFonts w:ascii="TH SarabunPSK" w:hAnsi="TH SarabunPSK" w:cs="TH SarabunPSK"/>
          <w:sz w:val="32"/>
          <w:szCs w:val="32"/>
        </w:rPr>
      </w:pPr>
      <w:r>
        <w:rPr>
          <w:rFonts w:ascii="TH SarabunPSK" w:hAnsi="TH SarabunPSK" w:cs="TH SarabunPSK" w:hint="cs"/>
          <w:b/>
          <w:bCs/>
          <w:sz w:val="32"/>
          <w:szCs w:val="32"/>
          <w:cs/>
        </w:rPr>
        <w:lastRenderedPageBreak/>
        <w:t>วิธีดำเนินการ</w:t>
      </w:r>
      <w:r w:rsidR="00E11B55" w:rsidRPr="00B00AB4">
        <w:rPr>
          <w:rFonts w:ascii="TH SarabunPSK" w:hAnsi="TH SarabunPSK" w:cs="TH SarabunPSK"/>
          <w:b/>
          <w:bCs/>
          <w:sz w:val="32"/>
          <w:szCs w:val="32"/>
          <w:cs/>
        </w:rPr>
        <w:t>วิจัย</w:t>
      </w:r>
    </w:p>
    <w:p w:rsidR="00A87BF2" w:rsidRDefault="00A87BF2" w:rsidP="00E11B55">
      <w:pPr>
        <w:pStyle w:val="NoSpacing"/>
        <w:ind w:firstLine="851"/>
        <w:jc w:val="thaiDistribute"/>
        <w:rPr>
          <w:rFonts w:ascii="TH SarabunPSK" w:hAnsi="TH SarabunPSK" w:cs="TH SarabunPSK"/>
          <w:color w:val="000000"/>
          <w:sz w:val="32"/>
          <w:szCs w:val="32"/>
        </w:rPr>
      </w:pPr>
      <w:r w:rsidRPr="00A87BF2">
        <w:rPr>
          <w:rFonts w:ascii="TH SarabunPSK" w:hAnsi="TH SarabunPSK" w:cs="TH SarabunPSK"/>
          <w:color w:val="000000"/>
          <w:sz w:val="32"/>
          <w:szCs w:val="32"/>
          <w:cs/>
        </w:rPr>
        <w:t xml:space="preserve">การวิจัยเรื่อง ความคิดเห็นของผู้บริโภค และปัจจัยส่วนประสมทางการตลาดที่มีความสัมพันธ์ต่อการตัดสินใจใช้บริการร้านอาหารตามสั่งในศูนย์อาหารของผู้บริโภคในกรุงเทพมหานคร </w:t>
      </w:r>
      <w:r>
        <w:rPr>
          <w:rFonts w:ascii="TH SarabunPSK" w:hAnsi="TH SarabunPSK" w:cs="TH SarabunPSK" w:hint="cs"/>
          <w:color w:val="000000"/>
          <w:sz w:val="32"/>
          <w:szCs w:val="32"/>
          <w:cs/>
        </w:rPr>
        <w:t>ผู้วิจัย</w:t>
      </w:r>
      <w:r w:rsidRPr="00A87BF2">
        <w:rPr>
          <w:rFonts w:ascii="TH SarabunPSK" w:hAnsi="TH SarabunPSK" w:cs="TH SarabunPSK"/>
          <w:color w:val="000000"/>
          <w:sz w:val="32"/>
          <w:szCs w:val="32"/>
          <w:cs/>
        </w:rPr>
        <w:t>ใช้รูปแบบของการศึกษาวิจัยเป็นเชิงปริมาณ (</w:t>
      </w:r>
      <w:r w:rsidRPr="00A87BF2">
        <w:rPr>
          <w:rFonts w:ascii="TH SarabunPSK" w:hAnsi="TH SarabunPSK" w:cs="TH SarabunPSK"/>
          <w:color w:val="000000"/>
          <w:sz w:val="32"/>
          <w:szCs w:val="32"/>
        </w:rPr>
        <w:t xml:space="preserve">Quantitative Study) </w:t>
      </w:r>
      <w:r w:rsidRPr="00A87BF2">
        <w:rPr>
          <w:rFonts w:ascii="TH SarabunPSK" w:hAnsi="TH SarabunPSK" w:cs="TH SarabunPSK"/>
          <w:color w:val="000000"/>
          <w:sz w:val="32"/>
          <w:szCs w:val="32"/>
          <w:cs/>
        </w:rPr>
        <w:t>ในรูปแบบของการวิจัยเชิงสำรวจ (</w:t>
      </w:r>
      <w:r w:rsidRPr="00A87BF2">
        <w:rPr>
          <w:rFonts w:ascii="TH SarabunPSK" w:hAnsi="TH SarabunPSK" w:cs="TH SarabunPSK"/>
          <w:color w:val="000000"/>
          <w:sz w:val="32"/>
          <w:szCs w:val="32"/>
        </w:rPr>
        <w:t xml:space="preserve">Survey Research) </w:t>
      </w:r>
      <w:r w:rsidRPr="00A87BF2">
        <w:rPr>
          <w:rFonts w:ascii="TH SarabunPSK" w:hAnsi="TH SarabunPSK" w:cs="TH SarabunPSK"/>
          <w:color w:val="000000"/>
          <w:sz w:val="32"/>
          <w:szCs w:val="32"/>
          <w:cs/>
        </w:rPr>
        <w:t>แบบวัดผลครั้งเดียว (</w:t>
      </w:r>
      <w:r w:rsidRPr="00A87BF2">
        <w:rPr>
          <w:rFonts w:ascii="TH SarabunPSK" w:hAnsi="TH SarabunPSK" w:cs="TH SarabunPSK"/>
          <w:color w:val="000000"/>
          <w:sz w:val="32"/>
          <w:szCs w:val="32"/>
        </w:rPr>
        <w:t xml:space="preserve">One-shot Case Study) </w:t>
      </w:r>
      <w:r w:rsidRPr="00A87BF2">
        <w:rPr>
          <w:rFonts w:ascii="TH SarabunPSK" w:hAnsi="TH SarabunPSK" w:cs="TH SarabunPSK"/>
          <w:color w:val="000000"/>
          <w:sz w:val="32"/>
          <w:szCs w:val="32"/>
          <w:cs/>
        </w:rPr>
        <w:t>โดยใช้แบบสอบถาม (</w:t>
      </w:r>
      <w:r w:rsidRPr="00A87BF2">
        <w:rPr>
          <w:rFonts w:ascii="TH SarabunPSK" w:hAnsi="TH SarabunPSK" w:cs="TH SarabunPSK"/>
          <w:color w:val="000000"/>
          <w:sz w:val="32"/>
          <w:szCs w:val="32"/>
        </w:rPr>
        <w:t xml:space="preserve">Questionnaire) </w:t>
      </w:r>
      <w:r w:rsidRPr="00A87BF2">
        <w:rPr>
          <w:rFonts w:ascii="TH SarabunPSK" w:hAnsi="TH SarabunPSK" w:cs="TH SarabunPSK"/>
          <w:color w:val="000000"/>
          <w:sz w:val="32"/>
          <w:szCs w:val="32"/>
          <w:cs/>
        </w:rPr>
        <w:t>เป็นเครื่องมือในการเก็บรวบรวมข้อมูล</w:t>
      </w:r>
      <w:r>
        <w:rPr>
          <w:rFonts w:ascii="TH SarabunPSK" w:hAnsi="TH SarabunPSK" w:cs="TH SarabunPSK" w:hint="cs"/>
          <w:color w:val="000000"/>
          <w:sz w:val="32"/>
          <w:szCs w:val="32"/>
          <w:cs/>
        </w:rPr>
        <w:t>จาก</w:t>
      </w:r>
      <w:r w:rsidRPr="00A87BF2">
        <w:rPr>
          <w:rFonts w:ascii="TH SarabunPSK" w:hAnsi="TH SarabunPSK" w:cs="TH SarabunPSK"/>
          <w:color w:val="000000"/>
          <w:sz w:val="32"/>
          <w:szCs w:val="32"/>
          <w:cs/>
        </w:rPr>
        <w:t>ผู้บริโภคทั้งเพศชาย และเพศหญิง อายุตั้งแต่ 15 ปีขึ้นไป ที่อาศัย หรือทำงานอยู่ในเขตกรุงเทพมหานคร</w:t>
      </w:r>
      <w:r>
        <w:rPr>
          <w:rFonts w:ascii="TH SarabunPSK" w:hAnsi="TH SarabunPSK" w:cs="TH SarabunPSK" w:hint="cs"/>
          <w:color w:val="000000"/>
          <w:sz w:val="32"/>
          <w:szCs w:val="32"/>
          <w:cs/>
        </w:rPr>
        <w:t xml:space="preserve"> โดยมี</w:t>
      </w:r>
      <w:r w:rsidRPr="00A87BF2">
        <w:rPr>
          <w:rFonts w:ascii="TH SarabunPSK" w:hAnsi="TH SarabunPSK" w:cs="TH SarabunPSK"/>
          <w:color w:val="000000"/>
          <w:sz w:val="32"/>
          <w:szCs w:val="32"/>
          <w:cs/>
        </w:rPr>
        <w:t>วิธีดำเนินการวิจัย</w:t>
      </w:r>
    </w:p>
    <w:p w:rsidR="00E11B55" w:rsidRPr="00A87BF2" w:rsidRDefault="00E11B55" w:rsidP="00E11B55">
      <w:pPr>
        <w:pStyle w:val="NoSpacing"/>
        <w:ind w:firstLine="851"/>
        <w:jc w:val="thaiDistribute"/>
        <w:rPr>
          <w:rFonts w:ascii="TH SarabunPSK" w:hAnsi="TH SarabunPSK" w:cs="TH SarabunPSK"/>
          <w:b/>
          <w:bCs/>
          <w:color w:val="000000"/>
          <w:sz w:val="32"/>
          <w:szCs w:val="32"/>
        </w:rPr>
      </w:pPr>
      <w:r w:rsidRPr="00A87BF2">
        <w:rPr>
          <w:rFonts w:ascii="TH SarabunPSK" w:hAnsi="TH SarabunPSK" w:cs="TH SarabunPSK"/>
          <w:b/>
          <w:bCs/>
          <w:color w:val="000000"/>
          <w:sz w:val="32"/>
          <w:szCs w:val="32"/>
          <w:cs/>
        </w:rPr>
        <w:t xml:space="preserve">1. การรวบรวมข้อมูล </w:t>
      </w:r>
    </w:p>
    <w:p w:rsidR="00A87BF2" w:rsidRDefault="00A87BF2" w:rsidP="00E11B55">
      <w:pPr>
        <w:pStyle w:val="NoSpacing"/>
        <w:ind w:firstLine="851"/>
        <w:jc w:val="thaiDistribute"/>
        <w:rPr>
          <w:rFonts w:ascii="TH SarabunPSK" w:hAnsi="TH SarabunPSK" w:cs="TH SarabunPSK"/>
          <w:color w:val="000000"/>
          <w:sz w:val="32"/>
          <w:szCs w:val="32"/>
          <w:cs/>
        </w:rPr>
      </w:pPr>
      <w:r>
        <w:rPr>
          <w:rFonts w:ascii="TH SarabunPSK" w:hAnsi="TH SarabunPSK" w:cs="TH SarabunPSK" w:hint="cs"/>
          <w:color w:val="000000"/>
          <w:sz w:val="32"/>
          <w:szCs w:val="32"/>
          <w:cs/>
        </w:rPr>
        <w:t>สำหรับการเก็บรวบรวมข้อมูลของการศึกษา</w:t>
      </w:r>
      <w:r w:rsidRPr="00A87BF2">
        <w:rPr>
          <w:rFonts w:ascii="TH SarabunPSK" w:hAnsi="TH SarabunPSK" w:cs="TH SarabunPSK"/>
          <w:color w:val="000000"/>
          <w:sz w:val="32"/>
          <w:szCs w:val="32"/>
          <w:cs/>
        </w:rPr>
        <w:t>เรื่อง ความคิดเห็นของผู้บริโภค และปัจจัยส่วนประสมทางการตลาดที่มีความสัมพันธ์ต่อการตัดสินใจใช้บริการร้านอาหารตามสั่งในศูนย์อาหารของผู้บริโภคในกรุงเทพมหานคร</w:t>
      </w:r>
      <w:r>
        <w:rPr>
          <w:rFonts w:ascii="TH SarabunPSK" w:hAnsi="TH SarabunPSK" w:cs="TH SarabunPSK" w:hint="cs"/>
          <w:color w:val="000000"/>
          <w:sz w:val="32"/>
          <w:szCs w:val="32"/>
          <w:cs/>
        </w:rPr>
        <w:t xml:space="preserve"> มีรายละเอียดดังนี้</w:t>
      </w:r>
    </w:p>
    <w:p w:rsidR="00A87BF2" w:rsidRPr="00A87BF2" w:rsidRDefault="00A87BF2" w:rsidP="00A87BF2">
      <w:pPr>
        <w:spacing w:after="0" w:line="240" w:lineRule="auto"/>
        <w:jc w:val="thaiDistribute"/>
        <w:rPr>
          <w:rFonts w:ascii="TH SarabunPSK" w:hAnsi="TH SarabunPSK" w:cs="TH SarabunPSK"/>
          <w:b/>
          <w:bCs/>
          <w:sz w:val="32"/>
          <w:szCs w:val="32"/>
        </w:rPr>
      </w:pPr>
      <w:r>
        <w:rPr>
          <w:rFonts w:ascii="Angsana New" w:hAnsi="Angsana New" w:cs="Angsana New"/>
          <w:b/>
          <w:bCs/>
          <w:sz w:val="36"/>
          <w:szCs w:val="36"/>
          <w:cs/>
        </w:rPr>
        <w:tab/>
      </w:r>
      <w:r>
        <w:rPr>
          <w:rFonts w:ascii="Angsana New" w:hAnsi="Angsana New" w:cs="Angsana New"/>
          <w:b/>
          <w:bCs/>
          <w:sz w:val="36"/>
          <w:szCs w:val="36"/>
          <w:cs/>
        </w:rPr>
        <w:tab/>
      </w:r>
      <w:r w:rsidRPr="00A87BF2">
        <w:rPr>
          <w:rFonts w:ascii="TH SarabunPSK" w:hAnsi="TH SarabunPSK" w:cs="TH SarabunPSK" w:hint="cs"/>
          <w:b/>
          <w:bCs/>
          <w:sz w:val="32"/>
          <w:szCs w:val="32"/>
          <w:cs/>
        </w:rPr>
        <w:t>1.1  ประชากรและกลุ่มตัวอย่าง</w:t>
      </w:r>
    </w:p>
    <w:p w:rsidR="00A87BF2" w:rsidRPr="00A87BF2" w:rsidRDefault="00A87BF2" w:rsidP="00A87BF2">
      <w:pPr>
        <w:spacing w:after="0" w:line="240" w:lineRule="auto"/>
        <w:jc w:val="thaiDistribute"/>
        <w:rPr>
          <w:rFonts w:ascii="TH SarabunPSK" w:hAnsi="TH SarabunPSK" w:cs="TH SarabunPSK"/>
          <w:sz w:val="32"/>
          <w:szCs w:val="32"/>
        </w:rPr>
      </w:pPr>
      <w:r w:rsidRPr="00A87BF2">
        <w:rPr>
          <w:rFonts w:ascii="TH SarabunPSK" w:hAnsi="TH SarabunPSK" w:cs="TH SarabunPSK" w:hint="cs"/>
          <w:b/>
          <w:bCs/>
          <w:sz w:val="36"/>
          <w:szCs w:val="36"/>
          <w:cs/>
        </w:rPr>
        <w:tab/>
      </w:r>
      <w:r w:rsidRPr="00A87BF2">
        <w:rPr>
          <w:rFonts w:ascii="TH SarabunPSK" w:hAnsi="TH SarabunPSK" w:cs="TH SarabunPSK" w:hint="cs"/>
          <w:b/>
          <w:bCs/>
          <w:sz w:val="36"/>
          <w:szCs w:val="36"/>
          <w:cs/>
        </w:rPr>
        <w:tab/>
      </w:r>
      <w:r w:rsidRPr="00A87BF2">
        <w:rPr>
          <w:rFonts w:ascii="TH SarabunPSK" w:hAnsi="TH SarabunPSK" w:cs="TH SarabunPSK" w:hint="cs"/>
          <w:b/>
          <w:bCs/>
          <w:sz w:val="36"/>
          <w:szCs w:val="36"/>
          <w:cs/>
        </w:rPr>
        <w:tab/>
      </w:r>
      <w:r w:rsidRPr="00A87BF2">
        <w:rPr>
          <w:rFonts w:ascii="TH SarabunPSK" w:hAnsi="TH SarabunPSK" w:cs="TH SarabunPSK" w:hint="cs"/>
          <w:sz w:val="36"/>
          <w:szCs w:val="36"/>
          <w:cs/>
        </w:rPr>
        <w:t xml:space="preserve">1.1.1  </w:t>
      </w:r>
      <w:r w:rsidRPr="00A87BF2">
        <w:rPr>
          <w:rFonts w:ascii="TH SarabunPSK" w:hAnsi="TH SarabunPSK" w:cs="TH SarabunPSK" w:hint="cs"/>
          <w:sz w:val="32"/>
          <w:szCs w:val="32"/>
          <w:cs/>
        </w:rPr>
        <w:t>ประชากร คือ ผู้บริโภคทั้งเพศชาย และเพศหญิง อายุตั้งแต่ 15 ปีขึ้นไป ที่อาศัย หรือทำงานอยู่ในเขตกรุงเทพมหานคร</w:t>
      </w:r>
    </w:p>
    <w:p w:rsidR="007A4BC6" w:rsidRDefault="00A87BF2" w:rsidP="00A87BF2">
      <w:pPr>
        <w:spacing w:after="0" w:line="240" w:lineRule="auto"/>
        <w:ind w:firstLine="720"/>
        <w:jc w:val="thaiDistribute"/>
        <w:rPr>
          <w:rFonts w:ascii="TH SarabunPSK" w:hAnsi="TH SarabunPSK" w:cs="TH SarabunPSK"/>
          <w:color w:val="000000"/>
          <w:sz w:val="32"/>
          <w:szCs w:val="32"/>
        </w:rPr>
      </w:pPr>
      <w:r w:rsidRPr="00A87BF2">
        <w:rPr>
          <w:rFonts w:ascii="TH SarabunPSK" w:hAnsi="TH SarabunPSK" w:cs="TH SarabunPSK" w:hint="cs"/>
          <w:sz w:val="32"/>
          <w:szCs w:val="32"/>
          <w:cs/>
        </w:rPr>
        <w:tab/>
      </w:r>
      <w:r w:rsidRPr="00A87BF2">
        <w:rPr>
          <w:rFonts w:ascii="TH SarabunPSK" w:hAnsi="TH SarabunPSK" w:cs="TH SarabunPSK" w:hint="cs"/>
          <w:sz w:val="32"/>
          <w:szCs w:val="32"/>
          <w:cs/>
        </w:rPr>
        <w:tab/>
        <w:t>1.1.2  กลุ่มตัวอย่างที่ใช้ในการศึกษา</w:t>
      </w:r>
      <w:r w:rsidRPr="00A87BF2">
        <w:rPr>
          <w:rFonts w:ascii="TH SarabunPSK" w:hAnsi="TH SarabunPSK" w:cs="TH SarabunPSK" w:hint="cs"/>
          <w:b/>
          <w:bCs/>
          <w:sz w:val="32"/>
          <w:szCs w:val="32"/>
          <w:cs/>
        </w:rPr>
        <w:t xml:space="preserve"> </w:t>
      </w:r>
      <w:r w:rsidRPr="00A87BF2">
        <w:rPr>
          <w:rFonts w:ascii="TH SarabunPSK" w:hAnsi="TH SarabunPSK" w:cs="TH SarabunPSK" w:hint="cs"/>
          <w:sz w:val="32"/>
          <w:szCs w:val="32"/>
          <w:cs/>
        </w:rPr>
        <w:t xml:space="preserve">ผู้วิจัยไม่ทราบจำนวนประชากรทั้งหมดที่แน่ชัด ดังนั้นจึงทำการกำหนดกลุ่มตัวอย่างโดยใช้การคำนวณหากลุ่มตัวอย่างแบบไม่ทราบจำนวนประชากร โดย </w:t>
      </w:r>
      <w:r w:rsidRPr="00A87BF2">
        <w:rPr>
          <w:rFonts w:ascii="TH SarabunPSK" w:hAnsi="TH SarabunPSK" w:cs="TH SarabunPSK" w:hint="cs"/>
          <w:sz w:val="32"/>
          <w:szCs w:val="32"/>
        </w:rPr>
        <w:t>W.G. Cochran (</w:t>
      </w:r>
      <w:r w:rsidRPr="00A87BF2">
        <w:rPr>
          <w:rFonts w:ascii="TH SarabunPSK" w:hAnsi="TH SarabunPSK" w:cs="TH SarabunPSK" w:hint="cs"/>
          <w:sz w:val="32"/>
          <w:szCs w:val="32"/>
          <w:cs/>
        </w:rPr>
        <w:t>1953) โดยกำหนดค่าความเชื่อมั่นของข้อมูลที่ ร้อยละ 95</w:t>
      </w:r>
      <w:r w:rsidRPr="00A87BF2">
        <w:rPr>
          <w:rFonts w:ascii="TH SarabunPSK" w:hAnsi="TH SarabunPSK" w:cs="TH SarabunPSK" w:hint="cs"/>
          <w:sz w:val="32"/>
          <w:szCs w:val="32"/>
        </w:rPr>
        <w:t xml:space="preserve"> </w:t>
      </w:r>
      <w:r w:rsidRPr="00A87BF2">
        <w:rPr>
          <w:rFonts w:ascii="TH SarabunPSK" w:hAnsi="TH SarabunPSK" w:cs="TH SarabunPSK" w:hint="cs"/>
          <w:sz w:val="32"/>
          <w:szCs w:val="32"/>
          <w:cs/>
        </w:rPr>
        <w:t>ซึ่งพบว่า จำนวนกลุ่มตัวอย่างที่เหมาะสม เท่ากับ 384 ตัวอย่าง โดยผู้วิจัยได้กำหนดจำนวนประชากรกลุ่มตัวอย่างที่จะใช้ในการศึกษาในครั้งนี้ เท่ากับ 400 ตัวอย่าง เพื่อให้ง่ายต่อการคำนวณข้อมูลร้อยละ และการนำเสนอข้อมูลมากขึ้น</w:t>
      </w:r>
      <w:r>
        <w:rPr>
          <w:rFonts w:ascii="TH SarabunPSK" w:hAnsi="TH SarabunPSK" w:cs="TH SarabunPSK" w:hint="cs"/>
          <w:sz w:val="32"/>
          <w:szCs w:val="32"/>
          <w:cs/>
        </w:rPr>
        <w:t xml:space="preserve"> ซึ่ง</w:t>
      </w:r>
      <w:r>
        <w:rPr>
          <w:rFonts w:ascii="TH SarabunPSK" w:hAnsi="TH SarabunPSK" w:cs="TH SarabunPSK" w:hint="cs"/>
          <w:color w:val="000000"/>
          <w:sz w:val="32"/>
          <w:szCs w:val="32"/>
          <w:cs/>
        </w:rPr>
        <w:t>สำหรับการเก็บข้อมูลจากกลุ่มตัวอย่าง ผู้วิจัย</w:t>
      </w:r>
      <w:r w:rsidRPr="00A87BF2">
        <w:rPr>
          <w:rFonts w:ascii="TH SarabunPSK" w:hAnsi="TH SarabunPSK" w:cs="TH SarabunPSK"/>
          <w:color w:val="000000"/>
          <w:sz w:val="32"/>
          <w:szCs w:val="32"/>
          <w:cs/>
        </w:rPr>
        <w:t>ใช้วิธีการสุ่มกลุ่มตัวอย่างแบบสะดวก (</w:t>
      </w:r>
      <w:r w:rsidRPr="00A87BF2">
        <w:rPr>
          <w:rFonts w:ascii="TH SarabunPSK" w:hAnsi="TH SarabunPSK" w:cs="TH SarabunPSK"/>
          <w:color w:val="000000"/>
          <w:sz w:val="32"/>
          <w:szCs w:val="32"/>
        </w:rPr>
        <w:t xml:space="preserve">Convenience Sampling) </w:t>
      </w:r>
      <w:r w:rsidRPr="00A87BF2">
        <w:rPr>
          <w:rFonts w:ascii="TH SarabunPSK" w:hAnsi="TH SarabunPSK" w:cs="TH SarabunPSK"/>
          <w:color w:val="000000"/>
          <w:sz w:val="32"/>
          <w:szCs w:val="32"/>
          <w:cs/>
        </w:rPr>
        <w:t xml:space="preserve">โดยการใช้แบบสอบถามออนไลน์ ที่สร้างจาก </w:t>
      </w:r>
      <w:r w:rsidRPr="00A87BF2">
        <w:rPr>
          <w:rFonts w:ascii="TH SarabunPSK" w:hAnsi="TH SarabunPSK" w:cs="TH SarabunPSK"/>
          <w:color w:val="000000"/>
          <w:sz w:val="32"/>
          <w:szCs w:val="32"/>
        </w:rPr>
        <w:t xml:space="preserve">Google Form </w:t>
      </w:r>
      <w:r w:rsidRPr="00A87BF2">
        <w:rPr>
          <w:rFonts w:ascii="TH SarabunPSK" w:hAnsi="TH SarabunPSK" w:cs="TH SarabunPSK"/>
          <w:color w:val="000000"/>
          <w:sz w:val="32"/>
          <w:szCs w:val="32"/>
          <w:cs/>
        </w:rPr>
        <w:t xml:space="preserve">ในการเก็บข้อมูลแบบสอบถาม </w:t>
      </w:r>
      <w:r w:rsidR="007A4BC6" w:rsidRPr="007A4BC6">
        <w:rPr>
          <w:rFonts w:ascii="TH SarabunPSK" w:hAnsi="TH SarabunPSK" w:cs="TH SarabunPSK"/>
          <w:color w:val="000000"/>
          <w:sz w:val="32"/>
          <w:szCs w:val="32"/>
          <w:cs/>
        </w:rPr>
        <w:t xml:space="preserve">จำนวน </w:t>
      </w:r>
      <w:r w:rsidR="007A4BC6" w:rsidRPr="007A4BC6">
        <w:rPr>
          <w:rFonts w:ascii="TH SarabunPSK" w:hAnsi="TH SarabunPSK" w:cs="TH SarabunPSK"/>
          <w:color w:val="000000"/>
          <w:sz w:val="32"/>
          <w:szCs w:val="32"/>
        </w:rPr>
        <w:t xml:space="preserve">300 </w:t>
      </w:r>
      <w:r w:rsidR="007A4BC6" w:rsidRPr="007A4BC6">
        <w:rPr>
          <w:rFonts w:ascii="TH SarabunPSK" w:hAnsi="TH SarabunPSK" w:cs="TH SarabunPSK"/>
          <w:color w:val="000000"/>
          <w:sz w:val="32"/>
          <w:szCs w:val="32"/>
          <w:cs/>
        </w:rPr>
        <w:t xml:space="preserve">ชุด โดยการนำลิงค์แบบสอบถามไปโพสต์ในเพจร้านอาหาร และวิดีโอแนะนำร้านอาหารใน </w:t>
      </w:r>
      <w:r w:rsidR="007A4BC6" w:rsidRPr="007A4BC6">
        <w:rPr>
          <w:rFonts w:ascii="TH SarabunPSK" w:hAnsi="TH SarabunPSK" w:cs="TH SarabunPSK"/>
          <w:color w:val="000000"/>
          <w:sz w:val="32"/>
          <w:szCs w:val="32"/>
        </w:rPr>
        <w:t xml:space="preserve">www.youtube.com </w:t>
      </w:r>
      <w:r w:rsidR="007A4BC6">
        <w:rPr>
          <w:rFonts w:ascii="TH SarabunPSK" w:hAnsi="TH SarabunPSK" w:cs="TH SarabunPSK" w:hint="cs"/>
          <w:color w:val="000000"/>
          <w:sz w:val="32"/>
          <w:szCs w:val="32"/>
          <w:cs/>
        </w:rPr>
        <w:t xml:space="preserve">ซึ่งในการคัดเลือกตัวอย่างให้มีคุณสมบัติตรงตามที่ผู้วิจัยต้องการศึกษา จึงได้มีการตั้งคำถามคัดกรองผู้ที่เข้ามาทำแบบสอบถาม จำนวน 2 ข้อ คือ </w:t>
      </w:r>
    </w:p>
    <w:p w:rsidR="007A4BC6" w:rsidRDefault="007A4BC6" w:rsidP="00A87BF2">
      <w:pPr>
        <w:spacing w:after="0" w:line="240" w:lineRule="auto"/>
        <w:ind w:firstLine="720"/>
        <w:jc w:val="thaiDistribute"/>
        <w:rPr>
          <w:rFonts w:ascii="TH SarabunPSK" w:hAnsi="TH SarabunPSK" w:cs="TH SarabunPSK" w:hint="cs"/>
          <w:color w:val="000000"/>
          <w:sz w:val="32"/>
          <w:szCs w:val="32"/>
          <w:cs/>
        </w:rPr>
      </w:pPr>
      <w:r>
        <w:rPr>
          <w:rFonts w:ascii="TH SarabunPSK" w:hAnsi="TH SarabunPSK" w:cs="TH SarabunPSK"/>
          <w:color w:val="000000"/>
          <w:sz w:val="32"/>
          <w:szCs w:val="32"/>
          <w:cs/>
        </w:rPr>
        <w:tab/>
      </w:r>
      <w:r>
        <w:rPr>
          <w:rFonts w:ascii="TH SarabunPSK" w:hAnsi="TH SarabunPSK" w:cs="TH SarabunPSK"/>
          <w:color w:val="000000"/>
          <w:sz w:val="32"/>
          <w:szCs w:val="32"/>
          <w:cs/>
        </w:rPr>
        <w:tab/>
      </w:r>
      <w:r>
        <w:rPr>
          <w:rFonts w:ascii="TH SarabunPSK" w:hAnsi="TH SarabunPSK" w:cs="TH SarabunPSK" w:hint="cs"/>
          <w:color w:val="000000"/>
          <w:sz w:val="32"/>
          <w:szCs w:val="32"/>
          <w:cs/>
        </w:rPr>
        <w:t xml:space="preserve">ข้อ 1 ท่านเป็นผู้ที่อาศัยอยู่ในเขตกรุงเทพมหานคร หรือไม่ </w:t>
      </w:r>
    </w:p>
    <w:p w:rsidR="007A4BC6" w:rsidRDefault="007A4BC6" w:rsidP="00A87BF2">
      <w:pPr>
        <w:spacing w:after="0" w:line="240" w:lineRule="auto"/>
        <w:ind w:firstLine="720"/>
        <w:jc w:val="thaiDistribute"/>
        <w:rPr>
          <w:rFonts w:ascii="TH SarabunPSK" w:hAnsi="TH SarabunPSK" w:cs="TH SarabunPSK"/>
          <w:color w:val="000000"/>
          <w:sz w:val="32"/>
          <w:szCs w:val="32"/>
        </w:rPr>
      </w:pPr>
      <w:r>
        <w:rPr>
          <w:rFonts w:ascii="TH SarabunPSK" w:hAnsi="TH SarabunPSK" w:cs="TH SarabunPSK"/>
          <w:color w:val="000000"/>
          <w:sz w:val="32"/>
          <w:szCs w:val="32"/>
          <w:cs/>
        </w:rPr>
        <w:tab/>
      </w:r>
      <w:r>
        <w:rPr>
          <w:rFonts w:ascii="TH SarabunPSK" w:hAnsi="TH SarabunPSK" w:cs="TH SarabunPSK"/>
          <w:color w:val="000000"/>
          <w:sz w:val="32"/>
          <w:szCs w:val="32"/>
          <w:cs/>
        </w:rPr>
        <w:tab/>
      </w:r>
      <w:r>
        <w:rPr>
          <w:rFonts w:ascii="TH SarabunPSK" w:hAnsi="TH SarabunPSK" w:cs="TH SarabunPSK" w:hint="cs"/>
          <w:color w:val="000000"/>
          <w:sz w:val="32"/>
          <w:szCs w:val="32"/>
          <w:cs/>
        </w:rPr>
        <w:t>ข้อ 2 ท่านเคยใช้บริการร้านอาหารตามสั่ง</w:t>
      </w:r>
      <w:r w:rsidRPr="007A4BC6">
        <w:rPr>
          <w:rFonts w:ascii="TH SarabunPSK" w:hAnsi="TH SarabunPSK" w:cs="TH SarabunPSK"/>
          <w:color w:val="000000"/>
          <w:sz w:val="32"/>
          <w:szCs w:val="32"/>
          <w:cs/>
        </w:rPr>
        <w:t>ตามสั่งในศูนย์อาหาร</w:t>
      </w:r>
      <w:r>
        <w:rPr>
          <w:rFonts w:ascii="TH SarabunPSK" w:hAnsi="TH SarabunPSK" w:cs="TH SarabunPSK" w:hint="cs"/>
          <w:color w:val="000000"/>
          <w:sz w:val="32"/>
          <w:szCs w:val="32"/>
          <w:cs/>
        </w:rPr>
        <w:t>ในเขตกรุงเทพมหานครหรือไม่</w:t>
      </w:r>
    </w:p>
    <w:p w:rsidR="007A4BC6" w:rsidRDefault="007A4BC6" w:rsidP="00A87BF2">
      <w:pPr>
        <w:spacing w:after="0" w:line="240" w:lineRule="auto"/>
        <w:ind w:firstLine="720"/>
        <w:jc w:val="thaiDistribute"/>
        <w:rPr>
          <w:rFonts w:ascii="TH SarabunPSK" w:hAnsi="TH SarabunPSK" w:cs="TH SarabunPSK"/>
          <w:color w:val="000000"/>
          <w:sz w:val="32"/>
          <w:szCs w:val="32"/>
        </w:rPr>
      </w:pPr>
      <w:r>
        <w:rPr>
          <w:rFonts w:ascii="TH SarabunPSK" w:hAnsi="TH SarabunPSK" w:cs="TH SarabunPSK"/>
          <w:color w:val="000000"/>
          <w:sz w:val="32"/>
          <w:szCs w:val="32"/>
          <w:cs/>
        </w:rPr>
        <w:tab/>
      </w:r>
      <w:r>
        <w:rPr>
          <w:rFonts w:ascii="TH SarabunPSK" w:hAnsi="TH SarabunPSK" w:cs="TH SarabunPSK"/>
          <w:color w:val="000000"/>
          <w:sz w:val="32"/>
          <w:szCs w:val="32"/>
          <w:cs/>
        </w:rPr>
        <w:tab/>
      </w:r>
      <w:r>
        <w:rPr>
          <w:rFonts w:ascii="TH SarabunPSK" w:hAnsi="TH SarabunPSK" w:cs="TH SarabunPSK" w:hint="cs"/>
          <w:color w:val="000000"/>
          <w:sz w:val="32"/>
          <w:szCs w:val="32"/>
          <w:cs/>
        </w:rPr>
        <w:t>ข้อ 3.  ท่านเป็นผู้ที่มีอายุมากกว่า 15 ปี ใช่หรือไม่</w:t>
      </w:r>
    </w:p>
    <w:p w:rsidR="007A4BC6" w:rsidRDefault="007A4BC6" w:rsidP="00A87BF2">
      <w:pPr>
        <w:spacing w:after="0" w:line="240" w:lineRule="auto"/>
        <w:ind w:firstLine="720"/>
        <w:jc w:val="thaiDistribute"/>
        <w:rPr>
          <w:rFonts w:ascii="TH SarabunPSK" w:hAnsi="TH SarabunPSK" w:cs="TH SarabunPSK" w:hint="cs"/>
          <w:color w:val="000000"/>
          <w:sz w:val="32"/>
          <w:szCs w:val="32"/>
        </w:rPr>
      </w:pPr>
      <w:r>
        <w:rPr>
          <w:rFonts w:ascii="TH SarabunPSK" w:hAnsi="TH SarabunPSK" w:cs="TH SarabunPSK"/>
          <w:color w:val="000000"/>
          <w:sz w:val="32"/>
          <w:szCs w:val="32"/>
          <w:cs/>
        </w:rPr>
        <w:tab/>
      </w:r>
      <w:r>
        <w:rPr>
          <w:rFonts w:ascii="TH SarabunPSK" w:hAnsi="TH SarabunPSK" w:cs="TH SarabunPSK"/>
          <w:color w:val="000000"/>
          <w:sz w:val="32"/>
          <w:szCs w:val="32"/>
          <w:cs/>
        </w:rPr>
        <w:tab/>
      </w:r>
      <w:r>
        <w:rPr>
          <w:rFonts w:ascii="TH SarabunPSK" w:hAnsi="TH SarabunPSK" w:cs="TH SarabunPSK" w:hint="cs"/>
          <w:color w:val="000000"/>
          <w:sz w:val="32"/>
          <w:szCs w:val="32"/>
          <w:cs/>
        </w:rPr>
        <w:t xml:space="preserve">หากผู้ตอบแบบสอบถามตอบ “ไม่ใช่” ในข้อใดข้อกนึ่ง หรือทั้งหมด 3 ข้อ ถือว่ามีคุณสมบัติไม่ครบตามที่ผู้วิจัยกำหนดไว้ ระบบจะทำการจบการตอบแบบสอบถาม โดยจะไม่ขึ้นหน้าแบบสอบถามหน้าต่อไปให้ตอบ </w:t>
      </w:r>
      <w:r w:rsidRPr="007A4BC6">
        <w:rPr>
          <w:rFonts w:ascii="TH SarabunPSK" w:hAnsi="TH SarabunPSK" w:cs="TH SarabunPSK"/>
          <w:color w:val="000000"/>
          <w:sz w:val="32"/>
          <w:szCs w:val="32"/>
          <w:cs/>
        </w:rPr>
        <w:t>ร</w:t>
      </w:r>
      <w:r>
        <w:rPr>
          <w:rFonts w:ascii="TH SarabunPSK" w:hAnsi="TH SarabunPSK" w:cs="TH SarabunPSK" w:hint="cs"/>
          <w:color w:val="000000"/>
          <w:sz w:val="32"/>
          <w:szCs w:val="32"/>
          <w:cs/>
        </w:rPr>
        <w:t>่</w:t>
      </w:r>
      <w:r w:rsidRPr="007A4BC6">
        <w:rPr>
          <w:rFonts w:ascii="TH SarabunPSK" w:hAnsi="TH SarabunPSK" w:cs="TH SarabunPSK"/>
          <w:color w:val="000000"/>
          <w:sz w:val="32"/>
          <w:szCs w:val="32"/>
          <w:cs/>
        </w:rPr>
        <w:t xml:space="preserve">วมกบกรลงพื้นที่เก็บแบบสอบถามด้วยตนเอง จากร้านอาหารตามสั่งในเขตกรุงเทพมหานคร จำนวน </w:t>
      </w:r>
      <w:r w:rsidRPr="007A4BC6">
        <w:rPr>
          <w:rFonts w:ascii="TH SarabunPSK" w:hAnsi="TH SarabunPSK" w:cs="TH SarabunPSK"/>
          <w:color w:val="000000"/>
          <w:sz w:val="32"/>
          <w:szCs w:val="32"/>
        </w:rPr>
        <w:t xml:space="preserve">5 </w:t>
      </w:r>
      <w:r w:rsidRPr="007A4BC6">
        <w:rPr>
          <w:rFonts w:ascii="TH SarabunPSK" w:hAnsi="TH SarabunPSK" w:cs="TH SarabunPSK"/>
          <w:color w:val="000000"/>
          <w:sz w:val="32"/>
          <w:szCs w:val="32"/>
          <w:cs/>
        </w:rPr>
        <w:t>เขต ที่ได้รายชื่อจากการสุ่มรายชื่อเขตของกรุงเทพมหานคร ประกอบด้วย เขต</w:t>
      </w:r>
      <w:r w:rsidRPr="007A4BC6">
        <w:rPr>
          <w:rFonts w:ascii="TH SarabunPSK" w:hAnsi="TH SarabunPSK" w:cs="TH SarabunPSK"/>
          <w:color w:val="000000"/>
          <w:sz w:val="32"/>
          <w:szCs w:val="32"/>
          <w:cs/>
        </w:rPr>
        <w:lastRenderedPageBreak/>
        <w:t xml:space="preserve">บางเขน เขตจตุจักร เขตลาดพร้าว เขตหลักสี่ และเขตบางแค เขตละ </w:t>
      </w:r>
      <w:r w:rsidRPr="007A4BC6">
        <w:rPr>
          <w:rFonts w:ascii="TH SarabunPSK" w:hAnsi="TH SarabunPSK" w:cs="TH SarabunPSK"/>
          <w:color w:val="000000"/>
          <w:sz w:val="32"/>
          <w:szCs w:val="32"/>
        </w:rPr>
        <w:t xml:space="preserve">20 </w:t>
      </w:r>
      <w:r w:rsidRPr="007A4BC6">
        <w:rPr>
          <w:rFonts w:ascii="TH SarabunPSK" w:hAnsi="TH SarabunPSK" w:cs="TH SarabunPSK"/>
          <w:color w:val="000000"/>
          <w:sz w:val="32"/>
          <w:szCs w:val="32"/>
          <w:cs/>
        </w:rPr>
        <w:t xml:space="preserve">ชุด รวมจำนวน </w:t>
      </w:r>
      <w:r w:rsidRPr="007A4BC6">
        <w:rPr>
          <w:rFonts w:ascii="TH SarabunPSK" w:hAnsi="TH SarabunPSK" w:cs="TH SarabunPSK"/>
          <w:color w:val="000000"/>
          <w:sz w:val="32"/>
          <w:szCs w:val="32"/>
        </w:rPr>
        <w:t xml:space="preserve">100 </w:t>
      </w:r>
      <w:r w:rsidRPr="007A4BC6">
        <w:rPr>
          <w:rFonts w:ascii="TH SarabunPSK" w:hAnsi="TH SarabunPSK" w:cs="TH SarabunPSK"/>
          <w:color w:val="000000"/>
          <w:sz w:val="32"/>
          <w:szCs w:val="32"/>
          <w:cs/>
        </w:rPr>
        <w:t xml:space="preserve">ชุด </w:t>
      </w:r>
      <w:r>
        <w:rPr>
          <w:rFonts w:ascii="TH SarabunPSK" w:hAnsi="TH SarabunPSK" w:cs="TH SarabunPSK" w:hint="cs"/>
          <w:color w:val="000000"/>
          <w:sz w:val="32"/>
          <w:szCs w:val="32"/>
          <w:cs/>
        </w:rPr>
        <w:t>รวมเก็บข้อมูลทั้งสิ้น 400 คน</w:t>
      </w:r>
    </w:p>
    <w:p w:rsidR="00A87BF2" w:rsidRPr="007C12EA" w:rsidRDefault="00A87BF2" w:rsidP="00A87BF2">
      <w:pPr>
        <w:pStyle w:val="NoSpacing"/>
        <w:ind w:firstLine="851"/>
        <w:jc w:val="thaiDistribute"/>
        <w:rPr>
          <w:rFonts w:ascii="TH SarabunPSK" w:hAnsi="TH SarabunPSK" w:cs="TH SarabunPSK"/>
          <w:b/>
          <w:bCs/>
          <w:color w:val="000000"/>
          <w:sz w:val="32"/>
          <w:szCs w:val="32"/>
        </w:rPr>
      </w:pPr>
      <w:r>
        <w:rPr>
          <w:rFonts w:ascii="TH SarabunPSK" w:hAnsi="TH SarabunPSK" w:cs="TH SarabunPSK"/>
          <w:color w:val="000000"/>
          <w:sz w:val="32"/>
          <w:szCs w:val="32"/>
        </w:rPr>
        <w:tab/>
      </w:r>
      <w:proofErr w:type="gramStart"/>
      <w:r w:rsidRPr="007C12EA">
        <w:rPr>
          <w:rFonts w:ascii="TH SarabunPSK" w:hAnsi="TH SarabunPSK" w:cs="TH SarabunPSK"/>
          <w:b/>
          <w:bCs/>
          <w:color w:val="000000"/>
          <w:sz w:val="32"/>
          <w:szCs w:val="32"/>
        </w:rPr>
        <w:t xml:space="preserve">1.2  </w:t>
      </w:r>
      <w:r w:rsidRPr="007C12EA">
        <w:rPr>
          <w:rFonts w:ascii="TH SarabunPSK" w:hAnsi="TH SarabunPSK" w:cs="TH SarabunPSK"/>
          <w:b/>
          <w:bCs/>
          <w:color w:val="000000"/>
          <w:sz w:val="32"/>
          <w:szCs w:val="32"/>
          <w:cs/>
        </w:rPr>
        <w:t>เครื่องมือที่ใช้ในการเก็บรวบรวมข้อมูล</w:t>
      </w:r>
      <w:proofErr w:type="gramEnd"/>
    </w:p>
    <w:p w:rsidR="00A87BF2" w:rsidRPr="00A87BF2" w:rsidRDefault="00A87BF2" w:rsidP="00A87BF2">
      <w:pPr>
        <w:pStyle w:val="NoSpacing"/>
        <w:ind w:firstLine="851"/>
        <w:jc w:val="thaiDistribute"/>
        <w:rPr>
          <w:rFonts w:ascii="TH SarabunPSK" w:hAnsi="TH SarabunPSK" w:cs="TH SarabunPSK"/>
          <w:color w:val="000000"/>
          <w:sz w:val="32"/>
          <w:szCs w:val="32"/>
        </w:rPr>
      </w:pPr>
      <w:r>
        <w:rPr>
          <w:rFonts w:ascii="TH SarabunPSK" w:hAnsi="TH SarabunPSK" w:cs="TH SarabunPSK"/>
          <w:color w:val="000000"/>
          <w:sz w:val="32"/>
          <w:szCs w:val="32"/>
        </w:rPr>
        <w:tab/>
      </w:r>
      <w:r w:rsidRPr="00A87BF2">
        <w:rPr>
          <w:rFonts w:ascii="TH SarabunPSK" w:hAnsi="TH SarabunPSK" w:cs="TH SarabunPSK"/>
          <w:color w:val="000000"/>
          <w:sz w:val="32"/>
          <w:szCs w:val="32"/>
          <w:cs/>
        </w:rPr>
        <w:t>เครื่องมือที่ใช้ในการเก็บรวบรวมข้อมูล คือ แบบสอบถาม (</w:t>
      </w:r>
      <w:r w:rsidRPr="00A87BF2">
        <w:rPr>
          <w:rFonts w:ascii="TH SarabunPSK" w:hAnsi="TH SarabunPSK" w:cs="TH SarabunPSK"/>
          <w:color w:val="000000"/>
          <w:sz w:val="32"/>
          <w:szCs w:val="32"/>
        </w:rPr>
        <w:t xml:space="preserve">Questionnaire) </w:t>
      </w:r>
      <w:r w:rsidRPr="00A87BF2">
        <w:rPr>
          <w:rFonts w:ascii="TH SarabunPSK" w:hAnsi="TH SarabunPSK" w:cs="TH SarabunPSK"/>
          <w:color w:val="000000"/>
          <w:sz w:val="32"/>
          <w:szCs w:val="32"/>
          <w:cs/>
        </w:rPr>
        <w:t xml:space="preserve">ที่สร้างจากการศึกษาค้นคว้าข้อมูลจากหนังสือ เอกสารและงานวิจัยที่เกี่ยวข้อง </w:t>
      </w:r>
      <w:r>
        <w:rPr>
          <w:rFonts w:ascii="TH SarabunPSK" w:hAnsi="TH SarabunPSK" w:cs="TH SarabunPSK" w:hint="cs"/>
          <w:color w:val="000000"/>
          <w:sz w:val="32"/>
          <w:szCs w:val="32"/>
          <w:cs/>
        </w:rPr>
        <w:t>ซึ่งเป็นแบบสอบถามที่ผู้วิจัยสร้างขึ้นจากการทบทวนเอก</w:t>
      </w:r>
      <w:r w:rsidR="00745EF3">
        <w:rPr>
          <w:rFonts w:ascii="TH SarabunPSK" w:hAnsi="TH SarabunPSK" w:cs="TH SarabunPSK" w:hint="cs"/>
          <w:color w:val="000000"/>
          <w:sz w:val="32"/>
          <w:szCs w:val="32"/>
          <w:cs/>
        </w:rPr>
        <w:t>สารแนวคิด ทฤษฎีและงานวิจัยที่เกี่</w:t>
      </w:r>
      <w:r>
        <w:rPr>
          <w:rFonts w:ascii="TH SarabunPSK" w:hAnsi="TH SarabunPSK" w:cs="TH SarabunPSK" w:hint="cs"/>
          <w:color w:val="000000"/>
          <w:sz w:val="32"/>
          <w:szCs w:val="32"/>
          <w:cs/>
        </w:rPr>
        <w:t>ยวข้อง จากนั้นจึงทำการนำไป</w:t>
      </w:r>
      <w:r w:rsidRPr="00A87BF2">
        <w:rPr>
          <w:rFonts w:ascii="TH SarabunPSK" w:hAnsi="TH SarabunPSK" w:cs="TH SarabunPSK"/>
          <w:color w:val="000000"/>
          <w:sz w:val="32"/>
          <w:szCs w:val="32"/>
          <w:cs/>
        </w:rPr>
        <w:t>ทดสอบความเที่ยงตรง (</w:t>
      </w:r>
      <w:r w:rsidRPr="00A87BF2">
        <w:rPr>
          <w:rFonts w:ascii="TH SarabunPSK" w:hAnsi="TH SarabunPSK" w:cs="TH SarabunPSK"/>
          <w:color w:val="000000"/>
          <w:sz w:val="32"/>
          <w:szCs w:val="32"/>
        </w:rPr>
        <w:t>Validity)</w:t>
      </w:r>
      <w:r>
        <w:rPr>
          <w:rFonts w:ascii="TH SarabunPSK" w:hAnsi="TH SarabunPSK" w:cs="TH SarabunPSK" w:hint="cs"/>
          <w:color w:val="000000"/>
          <w:sz w:val="32"/>
          <w:szCs w:val="32"/>
          <w:cs/>
        </w:rPr>
        <w:t xml:space="preserve"> </w:t>
      </w:r>
      <w:r w:rsidR="007C12EA" w:rsidRPr="007C12EA">
        <w:rPr>
          <w:rFonts w:ascii="TH SarabunPSK" w:hAnsi="TH SarabunPSK" w:cs="TH SarabunPSK"/>
          <w:color w:val="000000"/>
          <w:sz w:val="32"/>
          <w:szCs w:val="32"/>
          <w:cs/>
        </w:rPr>
        <w:t>อาจารย์ที่ปรึกษาวิทยานิพนธ์ และคณะกรรมการวิทยานิพนธ์ เป็นผู้พิจารณาตรวจสอบ</w:t>
      </w:r>
      <w:r w:rsidR="007C12EA">
        <w:rPr>
          <w:rFonts w:ascii="TH SarabunPSK" w:hAnsi="TH SarabunPSK" w:cs="TH SarabunPSK" w:hint="cs"/>
          <w:color w:val="000000"/>
          <w:sz w:val="32"/>
          <w:szCs w:val="32"/>
          <w:cs/>
        </w:rPr>
        <w:t xml:space="preserve"> จากนั้นจึงนำไป</w:t>
      </w:r>
      <w:r w:rsidR="007C12EA" w:rsidRPr="007C12EA">
        <w:rPr>
          <w:rFonts w:ascii="TH SarabunPSK" w:hAnsi="TH SarabunPSK" w:cs="TH SarabunPSK"/>
          <w:color w:val="000000"/>
          <w:sz w:val="32"/>
          <w:szCs w:val="32"/>
          <w:cs/>
        </w:rPr>
        <w:t>ทดสอบความน่าเชื่อถือ (</w:t>
      </w:r>
      <w:r w:rsidR="007C12EA" w:rsidRPr="007C12EA">
        <w:rPr>
          <w:rFonts w:ascii="TH SarabunPSK" w:hAnsi="TH SarabunPSK" w:cs="TH SarabunPSK"/>
          <w:color w:val="000000"/>
          <w:sz w:val="32"/>
          <w:szCs w:val="32"/>
        </w:rPr>
        <w:t>Reliability)</w:t>
      </w:r>
      <w:r w:rsidR="007C12EA">
        <w:rPr>
          <w:rFonts w:ascii="TH SarabunPSK" w:hAnsi="TH SarabunPSK" w:cs="TH SarabunPSK" w:hint="cs"/>
          <w:color w:val="000000"/>
          <w:sz w:val="32"/>
          <w:szCs w:val="32"/>
          <w:cs/>
        </w:rPr>
        <w:t xml:space="preserve"> ซึ่งพบว่า แบบสอบถามทุกตอนมีค่า</w:t>
      </w:r>
      <w:r w:rsidR="007C12EA" w:rsidRPr="007C12EA">
        <w:rPr>
          <w:rFonts w:ascii="TH SarabunPSK" w:hAnsi="TH SarabunPSK" w:cs="TH SarabunPSK"/>
          <w:color w:val="000000"/>
          <w:sz w:val="32"/>
          <w:szCs w:val="32"/>
          <w:cs/>
        </w:rPr>
        <w:t>ความน่าเชื่อถือ (</w:t>
      </w:r>
      <w:r w:rsidR="007C12EA" w:rsidRPr="007C12EA">
        <w:rPr>
          <w:rFonts w:ascii="TH SarabunPSK" w:hAnsi="TH SarabunPSK" w:cs="TH SarabunPSK"/>
          <w:color w:val="000000"/>
          <w:sz w:val="32"/>
          <w:szCs w:val="32"/>
        </w:rPr>
        <w:t>Reliability)</w:t>
      </w:r>
      <w:r w:rsidR="007C12EA">
        <w:rPr>
          <w:rFonts w:ascii="TH SarabunPSK" w:hAnsi="TH SarabunPSK" w:cs="TH SarabunPSK"/>
          <w:color w:val="000000"/>
          <w:sz w:val="32"/>
          <w:szCs w:val="32"/>
        </w:rPr>
        <w:t xml:space="preserve"> </w:t>
      </w:r>
      <w:r w:rsidR="007C12EA">
        <w:rPr>
          <w:rFonts w:ascii="TH SarabunPSK" w:hAnsi="TH SarabunPSK" w:cs="TH SarabunPSK" w:hint="cs"/>
          <w:color w:val="000000"/>
          <w:sz w:val="32"/>
          <w:szCs w:val="32"/>
          <w:cs/>
        </w:rPr>
        <w:t xml:space="preserve">มากกว่า 0.70 ทุกตอน จึงสามารถสรุปได้ว่า แบบสอบถามมีความเชื่อมั่นสูง </w:t>
      </w:r>
      <w:r w:rsidR="007C12EA" w:rsidRPr="007C12EA">
        <w:rPr>
          <w:rFonts w:ascii="TH SarabunPSK" w:hAnsi="TH SarabunPSK" w:cs="TH SarabunPSK"/>
          <w:color w:val="000000"/>
          <w:sz w:val="32"/>
          <w:szCs w:val="32"/>
          <w:cs/>
        </w:rPr>
        <w:t>ไป</w:t>
      </w:r>
      <w:r w:rsidR="007C12EA">
        <w:rPr>
          <w:rFonts w:ascii="TH SarabunPSK" w:hAnsi="TH SarabunPSK" w:cs="TH SarabunPSK" w:hint="cs"/>
          <w:color w:val="000000"/>
          <w:sz w:val="32"/>
          <w:szCs w:val="32"/>
          <w:cs/>
        </w:rPr>
        <w:t>สามารถนำไป</w:t>
      </w:r>
      <w:r w:rsidR="007C12EA" w:rsidRPr="007C12EA">
        <w:rPr>
          <w:rFonts w:ascii="TH SarabunPSK" w:hAnsi="TH SarabunPSK" w:cs="TH SarabunPSK"/>
          <w:color w:val="000000"/>
          <w:sz w:val="32"/>
          <w:szCs w:val="32"/>
          <w:cs/>
        </w:rPr>
        <w:t>ใช้ในการดำเนินการเก็บข้อมูลจากกลุ่มตัวอย่าง (เกียรติสุดา ศรีสุข</w:t>
      </w:r>
      <w:r w:rsidR="007C12EA" w:rsidRPr="007C12EA">
        <w:rPr>
          <w:rFonts w:ascii="TH SarabunPSK" w:hAnsi="TH SarabunPSK" w:cs="TH SarabunPSK"/>
          <w:color w:val="000000"/>
          <w:sz w:val="32"/>
          <w:szCs w:val="32"/>
        </w:rPr>
        <w:t xml:space="preserve">, </w:t>
      </w:r>
      <w:r w:rsidR="007C12EA" w:rsidRPr="007C12EA">
        <w:rPr>
          <w:rFonts w:ascii="TH SarabunPSK" w:hAnsi="TH SarabunPSK" w:cs="TH SarabunPSK"/>
          <w:color w:val="000000"/>
          <w:sz w:val="32"/>
          <w:szCs w:val="32"/>
          <w:cs/>
        </w:rPr>
        <w:t>2552 )</w:t>
      </w:r>
      <w:r w:rsidR="007C12EA">
        <w:rPr>
          <w:rFonts w:ascii="TH SarabunPSK" w:hAnsi="TH SarabunPSK" w:cs="TH SarabunPSK" w:hint="cs"/>
          <w:color w:val="000000"/>
          <w:sz w:val="32"/>
          <w:szCs w:val="32"/>
          <w:cs/>
        </w:rPr>
        <w:t xml:space="preserve"> โดยแบบสอบถามที่ผู้วิจัยสร้างขึ้น มีจำนวนทั้งสิ้น 5 ตอน </w:t>
      </w:r>
      <w:r w:rsidRPr="00A87BF2">
        <w:rPr>
          <w:rFonts w:ascii="TH SarabunPSK" w:hAnsi="TH SarabunPSK" w:cs="TH SarabunPSK"/>
          <w:color w:val="000000"/>
          <w:sz w:val="32"/>
          <w:szCs w:val="32"/>
          <w:cs/>
        </w:rPr>
        <w:t>ดังต่อไปนี้</w:t>
      </w:r>
    </w:p>
    <w:p w:rsidR="00A87BF2" w:rsidRPr="00A87BF2" w:rsidRDefault="00A87BF2" w:rsidP="00A87BF2">
      <w:pPr>
        <w:pStyle w:val="NoSpacing"/>
        <w:ind w:firstLine="851"/>
        <w:jc w:val="thaiDistribute"/>
        <w:rPr>
          <w:rFonts w:ascii="TH SarabunPSK" w:hAnsi="TH SarabunPSK" w:cs="TH SarabunPSK"/>
          <w:color w:val="000000"/>
          <w:sz w:val="32"/>
          <w:szCs w:val="32"/>
        </w:rPr>
      </w:pPr>
      <w:r>
        <w:rPr>
          <w:rFonts w:ascii="TH SarabunPSK" w:hAnsi="TH SarabunPSK" w:cs="TH SarabunPSK"/>
          <w:color w:val="000000"/>
          <w:sz w:val="32"/>
          <w:szCs w:val="32"/>
          <w:cs/>
        </w:rPr>
        <w:tab/>
      </w:r>
      <w:r>
        <w:rPr>
          <w:rFonts w:ascii="TH SarabunPSK" w:hAnsi="TH SarabunPSK" w:cs="TH SarabunPSK"/>
          <w:color w:val="000000"/>
          <w:sz w:val="32"/>
          <w:szCs w:val="32"/>
          <w:cs/>
        </w:rPr>
        <w:tab/>
      </w:r>
      <w:r w:rsidRPr="00A87BF2">
        <w:rPr>
          <w:rFonts w:ascii="TH SarabunPSK" w:hAnsi="TH SarabunPSK" w:cs="TH SarabunPSK"/>
          <w:color w:val="000000"/>
          <w:sz w:val="32"/>
          <w:szCs w:val="32"/>
          <w:cs/>
        </w:rPr>
        <w:t xml:space="preserve">ตอนที่ </w:t>
      </w:r>
      <w:r w:rsidRPr="00A87BF2">
        <w:rPr>
          <w:rFonts w:ascii="TH SarabunPSK" w:hAnsi="TH SarabunPSK" w:cs="TH SarabunPSK"/>
          <w:color w:val="000000"/>
          <w:sz w:val="32"/>
          <w:szCs w:val="32"/>
        </w:rPr>
        <w:t>1</w:t>
      </w:r>
      <w:r w:rsidRPr="00A87BF2">
        <w:rPr>
          <w:rFonts w:ascii="TH SarabunPSK" w:hAnsi="TH SarabunPSK" w:cs="TH SarabunPSK"/>
          <w:color w:val="000000"/>
          <w:sz w:val="32"/>
          <w:szCs w:val="32"/>
          <w:cs/>
        </w:rPr>
        <w:t xml:space="preserve">  แบบสอบถามลักษณะทางประชากร มี </w:t>
      </w:r>
      <w:r w:rsidRPr="00A87BF2">
        <w:rPr>
          <w:rFonts w:ascii="TH SarabunPSK" w:hAnsi="TH SarabunPSK" w:cs="TH SarabunPSK"/>
          <w:color w:val="000000"/>
          <w:sz w:val="32"/>
          <w:szCs w:val="32"/>
        </w:rPr>
        <w:t>6</w:t>
      </w:r>
      <w:r w:rsidRPr="00A87BF2">
        <w:rPr>
          <w:rFonts w:ascii="TH SarabunPSK" w:hAnsi="TH SarabunPSK" w:cs="TH SarabunPSK"/>
          <w:color w:val="000000"/>
          <w:sz w:val="32"/>
          <w:szCs w:val="32"/>
          <w:cs/>
        </w:rPr>
        <w:t xml:space="preserve"> ข้อ ได้แก่ </w:t>
      </w:r>
      <w:r w:rsidRPr="00A87BF2">
        <w:rPr>
          <w:rFonts w:ascii="TH SarabunPSK" w:hAnsi="TH SarabunPSK" w:cs="TH SarabunPSK"/>
          <w:color w:val="000000"/>
          <w:sz w:val="32"/>
          <w:szCs w:val="32"/>
        </w:rPr>
        <w:t xml:space="preserve">1.  </w:t>
      </w:r>
      <w:r w:rsidRPr="00A87BF2">
        <w:rPr>
          <w:rFonts w:ascii="TH SarabunPSK" w:hAnsi="TH SarabunPSK" w:cs="TH SarabunPSK"/>
          <w:color w:val="000000"/>
          <w:sz w:val="32"/>
          <w:szCs w:val="32"/>
          <w:cs/>
        </w:rPr>
        <w:t xml:space="preserve">เพศ </w:t>
      </w:r>
      <w:r w:rsidRPr="00A87BF2">
        <w:rPr>
          <w:rFonts w:ascii="TH SarabunPSK" w:hAnsi="TH SarabunPSK" w:cs="TH SarabunPSK"/>
          <w:color w:val="000000"/>
          <w:sz w:val="32"/>
          <w:szCs w:val="32"/>
        </w:rPr>
        <w:t xml:space="preserve">2.  </w:t>
      </w:r>
      <w:r w:rsidRPr="00A87BF2">
        <w:rPr>
          <w:rFonts w:ascii="TH SarabunPSK" w:hAnsi="TH SarabunPSK" w:cs="TH SarabunPSK"/>
          <w:color w:val="000000"/>
          <w:sz w:val="32"/>
          <w:szCs w:val="32"/>
          <w:cs/>
        </w:rPr>
        <w:t xml:space="preserve">อายุ </w:t>
      </w:r>
      <w:r w:rsidRPr="00A87BF2">
        <w:rPr>
          <w:rFonts w:ascii="TH SarabunPSK" w:hAnsi="TH SarabunPSK" w:cs="TH SarabunPSK"/>
          <w:color w:val="000000"/>
          <w:sz w:val="32"/>
          <w:szCs w:val="32"/>
        </w:rPr>
        <w:t xml:space="preserve">3.  </w:t>
      </w:r>
      <w:r w:rsidRPr="00A87BF2">
        <w:rPr>
          <w:rFonts w:ascii="TH SarabunPSK" w:hAnsi="TH SarabunPSK" w:cs="TH SarabunPSK"/>
          <w:color w:val="000000"/>
          <w:sz w:val="32"/>
          <w:szCs w:val="32"/>
          <w:cs/>
        </w:rPr>
        <w:t xml:space="preserve">อาชีพ </w:t>
      </w:r>
      <w:r w:rsidRPr="00A87BF2">
        <w:rPr>
          <w:rFonts w:ascii="TH SarabunPSK" w:hAnsi="TH SarabunPSK" w:cs="TH SarabunPSK"/>
          <w:color w:val="000000"/>
          <w:sz w:val="32"/>
          <w:szCs w:val="32"/>
        </w:rPr>
        <w:t xml:space="preserve">4.  </w:t>
      </w:r>
      <w:r w:rsidRPr="00A87BF2">
        <w:rPr>
          <w:rFonts w:ascii="TH SarabunPSK" w:hAnsi="TH SarabunPSK" w:cs="TH SarabunPSK"/>
          <w:color w:val="000000"/>
          <w:sz w:val="32"/>
          <w:szCs w:val="32"/>
          <w:cs/>
        </w:rPr>
        <w:t xml:space="preserve">ระดับการศึกษา </w:t>
      </w:r>
      <w:r w:rsidRPr="00A87BF2">
        <w:rPr>
          <w:rFonts w:ascii="TH SarabunPSK" w:hAnsi="TH SarabunPSK" w:cs="TH SarabunPSK"/>
          <w:color w:val="000000"/>
          <w:sz w:val="32"/>
          <w:szCs w:val="32"/>
        </w:rPr>
        <w:t xml:space="preserve">5.  </w:t>
      </w:r>
      <w:r w:rsidRPr="00A87BF2">
        <w:rPr>
          <w:rFonts w:ascii="TH SarabunPSK" w:hAnsi="TH SarabunPSK" w:cs="TH SarabunPSK"/>
          <w:color w:val="000000"/>
          <w:sz w:val="32"/>
          <w:szCs w:val="32"/>
          <w:cs/>
        </w:rPr>
        <w:t xml:space="preserve">รายได้ต่อเดือน และ </w:t>
      </w:r>
      <w:r w:rsidRPr="00A87BF2">
        <w:rPr>
          <w:rFonts w:ascii="TH SarabunPSK" w:hAnsi="TH SarabunPSK" w:cs="TH SarabunPSK"/>
          <w:color w:val="000000"/>
          <w:sz w:val="32"/>
          <w:szCs w:val="32"/>
        </w:rPr>
        <w:t xml:space="preserve">6.  </w:t>
      </w:r>
      <w:r w:rsidRPr="00A87BF2">
        <w:rPr>
          <w:rFonts w:ascii="TH SarabunPSK" w:hAnsi="TH SarabunPSK" w:cs="TH SarabunPSK"/>
          <w:color w:val="000000"/>
          <w:sz w:val="32"/>
          <w:szCs w:val="32"/>
          <w:cs/>
        </w:rPr>
        <w:t>สถานภาพสมรส โดยมีลักษณะคำถามแบบให้เลือกตอบเพียงข้อเดียวและเป็นคำถามปลายปิด (</w:t>
      </w:r>
      <w:r w:rsidRPr="00A87BF2">
        <w:rPr>
          <w:rFonts w:ascii="TH SarabunPSK" w:hAnsi="TH SarabunPSK" w:cs="TH SarabunPSK"/>
          <w:color w:val="000000"/>
          <w:sz w:val="32"/>
          <w:szCs w:val="32"/>
        </w:rPr>
        <w:t>Close-ended question)</w:t>
      </w:r>
    </w:p>
    <w:p w:rsidR="00A87BF2" w:rsidRPr="00A87BF2" w:rsidRDefault="00A87BF2" w:rsidP="00A87BF2">
      <w:pPr>
        <w:pStyle w:val="NoSpacing"/>
        <w:ind w:firstLine="851"/>
        <w:jc w:val="thaiDistribute"/>
        <w:rPr>
          <w:rFonts w:ascii="TH SarabunPSK" w:hAnsi="TH SarabunPSK" w:cs="TH SarabunPSK"/>
          <w:color w:val="000000"/>
          <w:sz w:val="32"/>
          <w:szCs w:val="32"/>
        </w:rPr>
      </w:pPr>
      <w:r w:rsidRPr="00A87BF2">
        <w:rPr>
          <w:rFonts w:ascii="TH SarabunPSK" w:hAnsi="TH SarabunPSK" w:cs="TH SarabunPSK"/>
          <w:color w:val="000000"/>
          <w:sz w:val="32"/>
          <w:szCs w:val="32"/>
        </w:rPr>
        <w:tab/>
      </w:r>
      <w:r>
        <w:rPr>
          <w:rFonts w:ascii="TH SarabunPSK" w:hAnsi="TH SarabunPSK" w:cs="TH SarabunPSK"/>
          <w:color w:val="000000"/>
          <w:sz w:val="32"/>
          <w:szCs w:val="32"/>
          <w:cs/>
        </w:rPr>
        <w:tab/>
      </w:r>
      <w:r w:rsidRPr="00A87BF2">
        <w:rPr>
          <w:rFonts w:ascii="TH SarabunPSK" w:hAnsi="TH SarabunPSK" w:cs="TH SarabunPSK"/>
          <w:color w:val="000000"/>
          <w:sz w:val="32"/>
          <w:szCs w:val="32"/>
          <w:cs/>
        </w:rPr>
        <w:t xml:space="preserve">ตอนที่ </w:t>
      </w:r>
      <w:r w:rsidRPr="00A87BF2">
        <w:rPr>
          <w:rFonts w:ascii="TH SarabunPSK" w:hAnsi="TH SarabunPSK" w:cs="TH SarabunPSK"/>
          <w:color w:val="000000"/>
          <w:sz w:val="32"/>
          <w:szCs w:val="32"/>
        </w:rPr>
        <w:t>2</w:t>
      </w:r>
      <w:r w:rsidRPr="00A87BF2">
        <w:rPr>
          <w:rFonts w:ascii="TH SarabunPSK" w:hAnsi="TH SarabunPSK" w:cs="TH SarabunPSK"/>
          <w:color w:val="000000"/>
          <w:sz w:val="32"/>
          <w:szCs w:val="32"/>
          <w:cs/>
        </w:rPr>
        <w:t xml:space="preserve">  แบบสอบถามเกี่ยวกับความคิดเห็นที่มีต่อบริการร้านอาหารตามสั่งในศูนย์อาหารของผู้บริโภคในกรุงเทพมหานคร </w:t>
      </w:r>
      <w:r w:rsidR="00715672" w:rsidRPr="00715672">
        <w:rPr>
          <w:rFonts w:ascii="TH SarabunPSK" w:hAnsi="TH SarabunPSK" w:cs="TH SarabunPSK"/>
          <w:color w:val="000000"/>
          <w:sz w:val="32"/>
          <w:szCs w:val="32"/>
          <w:cs/>
        </w:rPr>
        <w:t xml:space="preserve">โดยลักษณะคำถามเป็นแบบ </w:t>
      </w:r>
      <w:r w:rsidR="00715672" w:rsidRPr="00715672">
        <w:rPr>
          <w:rFonts w:ascii="TH SarabunPSK" w:hAnsi="TH SarabunPSK" w:cs="TH SarabunPSK"/>
          <w:color w:val="000000"/>
          <w:sz w:val="32"/>
          <w:szCs w:val="32"/>
        </w:rPr>
        <w:t>Likert scale</w:t>
      </w:r>
    </w:p>
    <w:p w:rsidR="00A87BF2" w:rsidRPr="00A87BF2" w:rsidRDefault="00A87BF2" w:rsidP="00A87BF2">
      <w:pPr>
        <w:pStyle w:val="NoSpacing"/>
        <w:ind w:firstLine="851"/>
        <w:jc w:val="thaiDistribute"/>
        <w:rPr>
          <w:rFonts w:ascii="TH SarabunPSK" w:hAnsi="TH SarabunPSK" w:cs="TH SarabunPSK"/>
          <w:color w:val="000000"/>
          <w:sz w:val="32"/>
          <w:szCs w:val="32"/>
        </w:rPr>
      </w:pPr>
      <w:r w:rsidRPr="00A87BF2">
        <w:rPr>
          <w:rFonts w:ascii="TH SarabunPSK" w:hAnsi="TH SarabunPSK" w:cs="TH SarabunPSK"/>
          <w:color w:val="000000"/>
          <w:sz w:val="32"/>
          <w:szCs w:val="32"/>
        </w:rPr>
        <w:tab/>
      </w:r>
      <w:r>
        <w:rPr>
          <w:rFonts w:ascii="TH SarabunPSK" w:hAnsi="TH SarabunPSK" w:cs="TH SarabunPSK"/>
          <w:color w:val="000000"/>
          <w:sz w:val="32"/>
          <w:szCs w:val="32"/>
        </w:rPr>
        <w:tab/>
      </w:r>
      <w:r w:rsidRPr="00A87BF2">
        <w:rPr>
          <w:rFonts w:ascii="TH SarabunPSK" w:hAnsi="TH SarabunPSK" w:cs="TH SarabunPSK"/>
          <w:color w:val="000000"/>
          <w:sz w:val="32"/>
          <w:szCs w:val="32"/>
          <w:cs/>
        </w:rPr>
        <w:t xml:space="preserve">ตอนที่ </w:t>
      </w:r>
      <w:r w:rsidRPr="00A87BF2">
        <w:rPr>
          <w:rFonts w:ascii="TH SarabunPSK" w:hAnsi="TH SarabunPSK" w:cs="TH SarabunPSK"/>
          <w:color w:val="000000"/>
          <w:sz w:val="32"/>
          <w:szCs w:val="32"/>
        </w:rPr>
        <w:t>3</w:t>
      </w:r>
      <w:r w:rsidRPr="00A87BF2">
        <w:rPr>
          <w:rFonts w:ascii="TH SarabunPSK" w:hAnsi="TH SarabunPSK" w:cs="TH SarabunPSK"/>
          <w:color w:val="000000"/>
          <w:sz w:val="32"/>
          <w:szCs w:val="32"/>
          <w:cs/>
        </w:rPr>
        <w:t xml:space="preserve">  แบบสอบถามความคิดเห็นที่มีต่อปัจจัยส่วนประสมทางการตลาดร้านอาหารตามสั่งในศูนย์อาหาร </w:t>
      </w:r>
      <w:r w:rsidR="00715672" w:rsidRPr="00715672">
        <w:rPr>
          <w:rFonts w:ascii="TH SarabunPSK" w:hAnsi="TH SarabunPSK" w:cs="TH SarabunPSK"/>
          <w:color w:val="000000"/>
          <w:sz w:val="32"/>
          <w:szCs w:val="32"/>
          <w:cs/>
        </w:rPr>
        <w:t xml:space="preserve">โดยลักษณะคำถามเป็นแบบ </w:t>
      </w:r>
      <w:r w:rsidR="00715672" w:rsidRPr="00715672">
        <w:rPr>
          <w:rFonts w:ascii="TH SarabunPSK" w:hAnsi="TH SarabunPSK" w:cs="TH SarabunPSK"/>
          <w:color w:val="000000"/>
          <w:sz w:val="32"/>
          <w:szCs w:val="32"/>
        </w:rPr>
        <w:t>Likert scale</w:t>
      </w:r>
    </w:p>
    <w:p w:rsidR="00A87BF2" w:rsidRPr="00A87BF2" w:rsidRDefault="00A87BF2" w:rsidP="00A87BF2">
      <w:pPr>
        <w:pStyle w:val="NoSpacing"/>
        <w:ind w:firstLine="851"/>
        <w:jc w:val="thaiDistribute"/>
        <w:rPr>
          <w:rFonts w:ascii="TH SarabunPSK" w:hAnsi="TH SarabunPSK" w:cs="TH SarabunPSK"/>
          <w:color w:val="000000"/>
          <w:sz w:val="32"/>
          <w:szCs w:val="32"/>
        </w:rPr>
      </w:pPr>
      <w:r w:rsidRPr="00A87BF2">
        <w:rPr>
          <w:rFonts w:ascii="TH SarabunPSK" w:hAnsi="TH SarabunPSK" w:cs="TH SarabunPSK"/>
          <w:color w:val="000000"/>
          <w:sz w:val="32"/>
          <w:szCs w:val="32"/>
        </w:rPr>
        <w:tab/>
      </w:r>
      <w:r>
        <w:rPr>
          <w:rFonts w:ascii="TH SarabunPSK" w:hAnsi="TH SarabunPSK" w:cs="TH SarabunPSK"/>
          <w:color w:val="000000"/>
          <w:sz w:val="32"/>
          <w:szCs w:val="32"/>
        </w:rPr>
        <w:tab/>
      </w:r>
      <w:r w:rsidRPr="00A87BF2">
        <w:rPr>
          <w:rFonts w:ascii="TH SarabunPSK" w:hAnsi="TH SarabunPSK" w:cs="TH SarabunPSK"/>
          <w:color w:val="000000"/>
          <w:sz w:val="32"/>
          <w:szCs w:val="32"/>
          <w:cs/>
        </w:rPr>
        <w:t xml:space="preserve">ตอนที่ </w:t>
      </w:r>
      <w:r w:rsidRPr="00A87BF2">
        <w:rPr>
          <w:rFonts w:ascii="TH SarabunPSK" w:hAnsi="TH SarabunPSK" w:cs="TH SarabunPSK"/>
          <w:color w:val="000000"/>
          <w:sz w:val="32"/>
          <w:szCs w:val="32"/>
        </w:rPr>
        <w:t>4</w:t>
      </w:r>
      <w:r w:rsidRPr="00A87BF2">
        <w:rPr>
          <w:rFonts w:ascii="TH SarabunPSK" w:hAnsi="TH SarabunPSK" w:cs="TH SarabunPSK"/>
          <w:color w:val="000000"/>
          <w:sz w:val="32"/>
          <w:szCs w:val="32"/>
          <w:cs/>
        </w:rPr>
        <w:t xml:space="preserve">  แบบสอบถามการตัดสินใจใช้บริการร้านอาหารตามสั่งในศูนย์อาหาร </w:t>
      </w:r>
      <w:r w:rsidR="00715672">
        <w:rPr>
          <w:rFonts w:ascii="TH SarabunPSK" w:hAnsi="TH SarabunPSK" w:cs="TH SarabunPSK" w:hint="cs"/>
          <w:color w:val="000000"/>
          <w:sz w:val="32"/>
          <w:szCs w:val="32"/>
          <w:cs/>
        </w:rPr>
        <w:t>โดยลักษณะคำถาม</w:t>
      </w:r>
      <w:r w:rsidRPr="00A87BF2">
        <w:rPr>
          <w:rFonts w:ascii="TH SarabunPSK" w:hAnsi="TH SarabunPSK" w:cs="TH SarabunPSK"/>
          <w:color w:val="000000"/>
          <w:sz w:val="32"/>
          <w:szCs w:val="32"/>
          <w:cs/>
        </w:rPr>
        <w:t xml:space="preserve">เป็นแบบ </w:t>
      </w:r>
      <w:r w:rsidRPr="00A87BF2">
        <w:rPr>
          <w:rFonts w:ascii="TH SarabunPSK" w:hAnsi="TH SarabunPSK" w:cs="TH SarabunPSK"/>
          <w:color w:val="000000"/>
          <w:sz w:val="32"/>
          <w:szCs w:val="32"/>
        </w:rPr>
        <w:t xml:space="preserve">Likert scale </w:t>
      </w:r>
    </w:p>
    <w:p w:rsidR="00A87BF2" w:rsidRDefault="00A87BF2" w:rsidP="00A87BF2">
      <w:pPr>
        <w:pStyle w:val="NoSpacing"/>
        <w:ind w:firstLine="851"/>
        <w:jc w:val="thaiDistribute"/>
        <w:rPr>
          <w:rFonts w:ascii="TH SarabunPSK" w:hAnsi="TH SarabunPSK" w:cs="TH SarabunPSK"/>
          <w:color w:val="000000"/>
          <w:sz w:val="32"/>
          <w:szCs w:val="32"/>
        </w:rPr>
      </w:pPr>
      <w:r w:rsidRPr="00A87BF2">
        <w:rPr>
          <w:rFonts w:ascii="TH SarabunPSK" w:hAnsi="TH SarabunPSK" w:cs="TH SarabunPSK"/>
          <w:color w:val="000000"/>
          <w:sz w:val="32"/>
          <w:szCs w:val="32"/>
        </w:rPr>
        <w:tab/>
      </w:r>
      <w:r>
        <w:rPr>
          <w:rFonts w:ascii="TH SarabunPSK" w:hAnsi="TH SarabunPSK" w:cs="TH SarabunPSK"/>
          <w:color w:val="000000"/>
          <w:sz w:val="32"/>
          <w:szCs w:val="32"/>
          <w:cs/>
        </w:rPr>
        <w:tab/>
      </w:r>
      <w:r w:rsidRPr="00A87BF2">
        <w:rPr>
          <w:rFonts w:ascii="TH SarabunPSK" w:hAnsi="TH SarabunPSK" w:cs="TH SarabunPSK"/>
          <w:color w:val="000000"/>
          <w:sz w:val="32"/>
          <w:szCs w:val="32"/>
          <w:cs/>
        </w:rPr>
        <w:t xml:space="preserve">ตอนที่ </w:t>
      </w:r>
      <w:r w:rsidRPr="00A87BF2">
        <w:rPr>
          <w:rFonts w:ascii="TH SarabunPSK" w:hAnsi="TH SarabunPSK" w:cs="TH SarabunPSK"/>
          <w:color w:val="000000"/>
          <w:sz w:val="32"/>
          <w:szCs w:val="32"/>
        </w:rPr>
        <w:t>5</w:t>
      </w:r>
      <w:r w:rsidRPr="00A87BF2">
        <w:rPr>
          <w:rFonts w:ascii="TH SarabunPSK" w:hAnsi="TH SarabunPSK" w:cs="TH SarabunPSK"/>
          <w:color w:val="000000"/>
          <w:sz w:val="32"/>
          <w:szCs w:val="32"/>
          <w:cs/>
        </w:rPr>
        <w:t xml:space="preserve">  ข้อเสนอแนะเพิ่มเติม</w:t>
      </w:r>
    </w:p>
    <w:p w:rsidR="007C12EA" w:rsidRPr="007C12EA" w:rsidRDefault="007C12EA" w:rsidP="007C12EA">
      <w:pPr>
        <w:pStyle w:val="NoSpacing"/>
        <w:ind w:firstLine="851"/>
        <w:jc w:val="thaiDistribute"/>
        <w:rPr>
          <w:rFonts w:ascii="TH SarabunPSK" w:hAnsi="TH SarabunPSK" w:cs="TH SarabunPSK"/>
          <w:b/>
          <w:bCs/>
          <w:color w:val="000000"/>
          <w:sz w:val="32"/>
          <w:szCs w:val="32"/>
        </w:rPr>
      </w:pPr>
      <w:r>
        <w:rPr>
          <w:rFonts w:ascii="TH SarabunPSK" w:hAnsi="TH SarabunPSK" w:cs="TH SarabunPSK"/>
          <w:color w:val="000000"/>
          <w:sz w:val="32"/>
          <w:szCs w:val="32"/>
          <w:cs/>
        </w:rPr>
        <w:tab/>
      </w:r>
      <w:r w:rsidRPr="007C12EA">
        <w:rPr>
          <w:rFonts w:ascii="TH SarabunPSK" w:hAnsi="TH SarabunPSK" w:cs="TH SarabunPSK" w:hint="cs"/>
          <w:b/>
          <w:bCs/>
          <w:color w:val="000000"/>
          <w:sz w:val="32"/>
          <w:szCs w:val="32"/>
          <w:cs/>
        </w:rPr>
        <w:t xml:space="preserve">1.3  </w:t>
      </w:r>
      <w:r w:rsidRPr="007C12EA">
        <w:rPr>
          <w:rFonts w:ascii="TH SarabunPSK" w:hAnsi="TH SarabunPSK" w:cs="TH SarabunPSK"/>
          <w:b/>
          <w:bCs/>
          <w:color w:val="000000"/>
          <w:sz w:val="32"/>
          <w:szCs w:val="32"/>
          <w:cs/>
        </w:rPr>
        <w:t>วิธีการดำเนินการเก็บรวบรวมข้อมูล</w:t>
      </w:r>
    </w:p>
    <w:p w:rsidR="007C12EA" w:rsidRPr="007C12EA" w:rsidRDefault="007C12EA" w:rsidP="007C12EA">
      <w:pPr>
        <w:pStyle w:val="NoSpacing"/>
        <w:ind w:firstLine="851"/>
        <w:jc w:val="thaiDistribute"/>
        <w:rPr>
          <w:rFonts w:ascii="TH SarabunPSK" w:hAnsi="TH SarabunPSK" w:cs="TH SarabunPSK"/>
          <w:color w:val="000000"/>
          <w:sz w:val="32"/>
          <w:szCs w:val="32"/>
        </w:rPr>
      </w:pPr>
      <w:r w:rsidRPr="007C12EA">
        <w:rPr>
          <w:rFonts w:ascii="TH SarabunPSK" w:hAnsi="TH SarabunPSK" w:cs="TH SarabunPSK"/>
          <w:color w:val="000000"/>
          <w:sz w:val="32"/>
          <w:szCs w:val="32"/>
        </w:rPr>
        <w:tab/>
      </w:r>
      <w:r w:rsidRPr="007C12EA">
        <w:rPr>
          <w:rFonts w:ascii="TH SarabunPSK" w:hAnsi="TH SarabunPSK" w:cs="TH SarabunPSK"/>
          <w:color w:val="000000"/>
          <w:sz w:val="32"/>
          <w:szCs w:val="32"/>
          <w:cs/>
        </w:rPr>
        <w:t>การเก็บรวบรวมข้อมูลสำหรับการวิจัยครั้งนี้ ผู้วิจัยได้ดำเนินการตามขั้นตอนดังนี้</w:t>
      </w:r>
    </w:p>
    <w:p w:rsidR="007C12EA" w:rsidRPr="007C12EA" w:rsidRDefault="007C12EA" w:rsidP="007C12EA">
      <w:pPr>
        <w:pStyle w:val="NoSpacing"/>
        <w:ind w:firstLine="851"/>
        <w:jc w:val="thaiDistribute"/>
        <w:rPr>
          <w:rFonts w:ascii="TH SarabunPSK" w:hAnsi="TH SarabunPSK" w:cs="TH SarabunPSK"/>
          <w:color w:val="000000"/>
          <w:sz w:val="32"/>
          <w:szCs w:val="32"/>
        </w:rPr>
      </w:pPr>
      <w:r>
        <w:rPr>
          <w:rFonts w:ascii="TH SarabunPSK" w:hAnsi="TH SarabunPSK" w:cs="TH SarabunPSK"/>
          <w:color w:val="000000"/>
          <w:sz w:val="32"/>
          <w:szCs w:val="32"/>
        </w:rPr>
        <w:tab/>
      </w:r>
      <w:r w:rsidRPr="007C12EA">
        <w:rPr>
          <w:rFonts w:ascii="TH SarabunPSK" w:hAnsi="TH SarabunPSK" w:cs="TH SarabunPSK"/>
          <w:color w:val="000000"/>
          <w:sz w:val="32"/>
          <w:szCs w:val="32"/>
        </w:rPr>
        <w:t xml:space="preserve">1. </w:t>
      </w:r>
      <w:r w:rsidRPr="007C12EA">
        <w:rPr>
          <w:rFonts w:ascii="TH SarabunPSK" w:hAnsi="TH SarabunPSK" w:cs="TH SarabunPSK"/>
          <w:color w:val="000000"/>
          <w:sz w:val="32"/>
          <w:szCs w:val="32"/>
          <w:cs/>
        </w:rPr>
        <w:t>แหล่งปฐมภูมิ (</w:t>
      </w:r>
      <w:r w:rsidRPr="007C12EA">
        <w:rPr>
          <w:rFonts w:ascii="TH SarabunPSK" w:hAnsi="TH SarabunPSK" w:cs="TH SarabunPSK"/>
          <w:color w:val="000000"/>
          <w:sz w:val="32"/>
          <w:szCs w:val="32"/>
        </w:rPr>
        <w:t xml:space="preserve">Primary data) </w:t>
      </w:r>
      <w:r w:rsidRPr="007C12EA">
        <w:rPr>
          <w:rFonts w:ascii="TH SarabunPSK" w:hAnsi="TH SarabunPSK" w:cs="TH SarabunPSK"/>
          <w:color w:val="000000"/>
          <w:sz w:val="32"/>
          <w:szCs w:val="32"/>
          <w:cs/>
        </w:rPr>
        <w:t xml:space="preserve">การเก็บรวบรวมข้อมูลในการศึกษาวิจัยในครั้งนี้ ผู้วิจัยดำเนินการแจกและเก็บรวบรวมแบบสอบถาม จากผู้บริโภคทั้งเพศชาย และเพศหญิง อายุตั้งแต่ </w:t>
      </w:r>
      <w:r w:rsidRPr="007C12EA">
        <w:rPr>
          <w:rFonts w:ascii="TH SarabunPSK" w:hAnsi="TH SarabunPSK" w:cs="TH SarabunPSK"/>
          <w:color w:val="000000"/>
          <w:sz w:val="32"/>
          <w:szCs w:val="32"/>
        </w:rPr>
        <w:t>15</w:t>
      </w:r>
      <w:r w:rsidRPr="007C12EA">
        <w:rPr>
          <w:rFonts w:ascii="TH SarabunPSK" w:hAnsi="TH SarabunPSK" w:cs="TH SarabunPSK"/>
          <w:color w:val="000000"/>
          <w:sz w:val="32"/>
          <w:szCs w:val="32"/>
          <w:cs/>
        </w:rPr>
        <w:t xml:space="preserve"> ปีขึ้นไป ที่อาศัย หรือทำงานอยู่ในเขตกรุงเทพมหานคร จนได้จำนวนครบทั้ง </w:t>
      </w:r>
      <w:r w:rsidRPr="007C12EA">
        <w:rPr>
          <w:rFonts w:ascii="TH SarabunPSK" w:hAnsi="TH SarabunPSK" w:cs="TH SarabunPSK"/>
          <w:color w:val="000000"/>
          <w:sz w:val="32"/>
          <w:szCs w:val="32"/>
        </w:rPr>
        <w:t>400</w:t>
      </w:r>
      <w:r w:rsidRPr="007C12EA">
        <w:rPr>
          <w:rFonts w:ascii="TH SarabunPSK" w:hAnsi="TH SarabunPSK" w:cs="TH SarabunPSK"/>
          <w:color w:val="000000"/>
          <w:sz w:val="32"/>
          <w:szCs w:val="32"/>
          <w:cs/>
        </w:rPr>
        <w:t xml:space="preserve"> ตัวอย่าง</w:t>
      </w:r>
    </w:p>
    <w:p w:rsidR="007C12EA" w:rsidRPr="00B00AB4" w:rsidRDefault="007C12EA" w:rsidP="007C12EA">
      <w:pPr>
        <w:pStyle w:val="NoSpacing"/>
        <w:ind w:firstLine="851"/>
        <w:jc w:val="thaiDistribute"/>
        <w:rPr>
          <w:rFonts w:ascii="TH SarabunPSK" w:hAnsi="TH SarabunPSK" w:cs="TH SarabunPSK"/>
          <w:color w:val="000000"/>
          <w:sz w:val="32"/>
          <w:szCs w:val="32"/>
        </w:rPr>
      </w:pPr>
      <w:r>
        <w:rPr>
          <w:rFonts w:ascii="TH SarabunPSK" w:hAnsi="TH SarabunPSK" w:cs="TH SarabunPSK"/>
          <w:color w:val="000000"/>
          <w:sz w:val="32"/>
          <w:szCs w:val="32"/>
        </w:rPr>
        <w:tab/>
      </w:r>
      <w:r w:rsidRPr="007C12EA">
        <w:rPr>
          <w:rFonts w:ascii="TH SarabunPSK" w:hAnsi="TH SarabunPSK" w:cs="TH SarabunPSK"/>
          <w:color w:val="000000"/>
          <w:sz w:val="32"/>
          <w:szCs w:val="32"/>
        </w:rPr>
        <w:t xml:space="preserve">2. </w:t>
      </w:r>
      <w:r w:rsidRPr="007C12EA">
        <w:rPr>
          <w:rFonts w:ascii="TH SarabunPSK" w:hAnsi="TH SarabunPSK" w:cs="TH SarabunPSK"/>
          <w:color w:val="000000"/>
          <w:sz w:val="32"/>
          <w:szCs w:val="32"/>
          <w:cs/>
        </w:rPr>
        <w:t>แหล่งข้อมูลทุติยภูมิ (</w:t>
      </w:r>
      <w:r w:rsidRPr="007C12EA">
        <w:rPr>
          <w:rFonts w:ascii="TH SarabunPSK" w:hAnsi="TH SarabunPSK" w:cs="TH SarabunPSK"/>
          <w:color w:val="000000"/>
          <w:sz w:val="32"/>
          <w:szCs w:val="32"/>
        </w:rPr>
        <w:t xml:space="preserve">Secondary data) </w:t>
      </w:r>
      <w:r w:rsidRPr="007C12EA">
        <w:rPr>
          <w:rFonts w:ascii="TH SarabunPSK" w:hAnsi="TH SarabunPSK" w:cs="TH SarabunPSK"/>
          <w:color w:val="000000"/>
          <w:sz w:val="32"/>
          <w:szCs w:val="32"/>
          <w:cs/>
        </w:rPr>
        <w:t>ผู้วิจัยได้ดำเนินการศึกษา ค้นคว้า และรวบรวมข้อมูลจากหนังสือ บทความและผลงานวิจัยที่เกี่ยวข้องกับงานวิจัยของผู้วิจัย เพื่อนำมาใช้เป็นแนวทางในการศึกษาวิจัยในครั้งนี้</w:t>
      </w:r>
    </w:p>
    <w:p w:rsidR="003B2BC2" w:rsidRPr="007C12EA" w:rsidRDefault="00E11B55" w:rsidP="00E11B55">
      <w:pPr>
        <w:pStyle w:val="BodyText"/>
        <w:widowControl w:val="0"/>
        <w:tabs>
          <w:tab w:val="left" w:pos="426"/>
        </w:tabs>
        <w:ind w:firstLine="562"/>
        <w:jc w:val="thaiDistribute"/>
        <w:rPr>
          <w:rFonts w:ascii="TH SarabunPSK" w:hAnsi="TH SarabunPSK" w:cs="TH SarabunPSK"/>
          <w:b/>
          <w:bCs/>
          <w:sz w:val="32"/>
          <w:szCs w:val="32"/>
        </w:rPr>
      </w:pPr>
      <w:r w:rsidRPr="007C12EA">
        <w:rPr>
          <w:rFonts w:ascii="TH SarabunPSK" w:hAnsi="TH SarabunPSK" w:cs="TH SarabunPSK"/>
          <w:b/>
          <w:bCs/>
          <w:color w:val="000000"/>
          <w:sz w:val="32"/>
          <w:szCs w:val="32"/>
          <w:cs/>
        </w:rPr>
        <w:t xml:space="preserve">2. การวิเคราะห์ข้อมูล </w:t>
      </w:r>
    </w:p>
    <w:p w:rsidR="007C12EA" w:rsidRPr="007C12EA" w:rsidRDefault="007C12EA" w:rsidP="007C12EA">
      <w:pPr>
        <w:spacing w:after="0" w:line="240" w:lineRule="auto"/>
        <w:jc w:val="thaiDistribute"/>
        <w:rPr>
          <w:rFonts w:ascii="TH SarabunPSK" w:hAnsi="TH SarabunPSK" w:cs="TH SarabunPSK"/>
          <w:color w:val="000000"/>
          <w:sz w:val="32"/>
          <w:szCs w:val="32"/>
        </w:rPr>
      </w:pPr>
      <w:r>
        <w:rPr>
          <w:rFonts w:ascii="TH SarabunPSK" w:hAnsi="TH SarabunPSK" w:cs="TH SarabunPSK"/>
          <w:color w:val="000000"/>
          <w:sz w:val="32"/>
          <w:szCs w:val="32"/>
          <w:cs/>
        </w:rPr>
        <w:tab/>
      </w:r>
      <w:r w:rsidRPr="007C12EA">
        <w:rPr>
          <w:rFonts w:ascii="TH SarabunPSK" w:hAnsi="TH SarabunPSK" w:cs="TH SarabunPSK"/>
          <w:color w:val="000000"/>
          <w:sz w:val="32"/>
          <w:szCs w:val="32"/>
          <w:cs/>
        </w:rPr>
        <w:t>หลังจากเก็บข้อมูลครบถ้วน ผู้วิจัยได้ทำการตรวจสอบความสมบูรณ์และความถูกต้องของแบบสอบถาม จากนั้นจึงนำแบบสอบถามมาลงรหัส (</w:t>
      </w:r>
      <w:r w:rsidRPr="007C12EA">
        <w:rPr>
          <w:rFonts w:ascii="TH SarabunPSK" w:hAnsi="TH SarabunPSK" w:cs="TH SarabunPSK"/>
          <w:color w:val="000000"/>
          <w:sz w:val="32"/>
          <w:szCs w:val="32"/>
        </w:rPr>
        <w:t xml:space="preserve">Coding) </w:t>
      </w:r>
      <w:r w:rsidRPr="007C12EA">
        <w:rPr>
          <w:rFonts w:ascii="TH SarabunPSK" w:hAnsi="TH SarabunPSK" w:cs="TH SarabunPSK"/>
          <w:color w:val="000000"/>
          <w:sz w:val="32"/>
          <w:szCs w:val="32"/>
          <w:cs/>
        </w:rPr>
        <w:t>ตามวิธีการวิจัยทางสถิติ และดำเนินการ</w:t>
      </w:r>
      <w:r w:rsidRPr="007C12EA">
        <w:rPr>
          <w:rFonts w:ascii="TH SarabunPSK" w:hAnsi="TH SarabunPSK" w:cs="TH SarabunPSK"/>
          <w:color w:val="000000"/>
          <w:sz w:val="32"/>
          <w:szCs w:val="32"/>
          <w:cs/>
        </w:rPr>
        <w:lastRenderedPageBreak/>
        <w:t xml:space="preserve">ประมวลผลด้วยคอมพิวเตอร์ โดยใช้โปรแกรมสำเร็จรูปทางสถิติ </w:t>
      </w:r>
      <w:r w:rsidRPr="007C12EA">
        <w:rPr>
          <w:rFonts w:ascii="TH SarabunPSK" w:hAnsi="TH SarabunPSK" w:cs="TH SarabunPSK"/>
          <w:color w:val="000000"/>
          <w:sz w:val="32"/>
          <w:szCs w:val="32"/>
        </w:rPr>
        <w:t xml:space="preserve">SPSS for Windows </w:t>
      </w:r>
      <w:r>
        <w:rPr>
          <w:rFonts w:ascii="TH SarabunPSK" w:hAnsi="TH SarabunPSK" w:cs="TH SarabunPSK" w:hint="cs"/>
          <w:color w:val="000000"/>
          <w:sz w:val="32"/>
          <w:szCs w:val="32"/>
          <w:cs/>
        </w:rPr>
        <w:t>โดย</w:t>
      </w:r>
      <w:r w:rsidRPr="007C12EA">
        <w:rPr>
          <w:rFonts w:ascii="TH SarabunPSK" w:hAnsi="TH SarabunPSK" w:cs="TH SarabunPSK"/>
          <w:color w:val="000000"/>
          <w:sz w:val="32"/>
          <w:szCs w:val="32"/>
          <w:cs/>
        </w:rPr>
        <w:t>การวิเคราะห์ข้อมูลใช้สถิติดังนี้</w:t>
      </w:r>
    </w:p>
    <w:p w:rsidR="00274C17" w:rsidRDefault="007C12EA" w:rsidP="007C12EA">
      <w:pPr>
        <w:pStyle w:val="NoSpacing"/>
        <w:jc w:val="thaiDistribute"/>
        <w:rPr>
          <w:rFonts w:ascii="TH SarabunPSK" w:hAnsi="TH SarabunPSK" w:cs="TH SarabunPSK"/>
          <w:color w:val="000000"/>
          <w:sz w:val="32"/>
          <w:szCs w:val="32"/>
        </w:rPr>
      </w:pPr>
      <w:r>
        <w:rPr>
          <w:rFonts w:ascii="TH SarabunPSK" w:hAnsi="TH SarabunPSK" w:cs="TH SarabunPSK"/>
          <w:color w:val="000000"/>
          <w:sz w:val="32"/>
          <w:szCs w:val="32"/>
        </w:rPr>
        <w:tab/>
      </w:r>
      <w:r>
        <w:rPr>
          <w:rFonts w:ascii="TH SarabunPSK" w:hAnsi="TH SarabunPSK" w:cs="TH SarabunPSK"/>
          <w:color w:val="000000"/>
          <w:sz w:val="32"/>
          <w:szCs w:val="32"/>
        </w:rPr>
        <w:tab/>
        <w:t xml:space="preserve">1.  </w:t>
      </w:r>
      <w:r w:rsidRPr="007C12EA">
        <w:rPr>
          <w:rFonts w:ascii="TH SarabunPSK" w:hAnsi="TH SarabunPSK" w:cs="TH SarabunPSK"/>
          <w:color w:val="000000"/>
          <w:sz w:val="32"/>
          <w:szCs w:val="32"/>
          <w:cs/>
        </w:rPr>
        <w:t>สถิติวิเคราะห์เชิงพรรณนา (</w:t>
      </w:r>
      <w:r w:rsidRPr="007C12EA">
        <w:rPr>
          <w:rFonts w:ascii="TH SarabunPSK" w:hAnsi="TH SarabunPSK" w:cs="TH SarabunPSK"/>
          <w:color w:val="000000"/>
          <w:sz w:val="32"/>
          <w:szCs w:val="32"/>
        </w:rPr>
        <w:t xml:space="preserve">Descriptive Statistics Analysis) </w:t>
      </w:r>
      <w:r w:rsidRPr="007C12EA">
        <w:rPr>
          <w:rFonts w:ascii="TH SarabunPSK" w:hAnsi="TH SarabunPSK" w:cs="TH SarabunPSK"/>
          <w:color w:val="000000"/>
          <w:sz w:val="32"/>
          <w:szCs w:val="32"/>
          <w:cs/>
        </w:rPr>
        <w:t>โดยใช้</w:t>
      </w:r>
      <w:bookmarkStart w:id="3" w:name="_Hlk21803849"/>
      <w:r w:rsidRPr="007C12EA">
        <w:rPr>
          <w:rFonts w:ascii="TH SarabunPSK" w:hAnsi="TH SarabunPSK" w:cs="TH SarabunPSK"/>
          <w:color w:val="000000"/>
          <w:sz w:val="32"/>
          <w:szCs w:val="32"/>
          <w:cs/>
        </w:rPr>
        <w:t>ค่าร้อยละ (</w:t>
      </w:r>
      <w:r w:rsidRPr="007C12EA">
        <w:rPr>
          <w:rFonts w:ascii="TH SarabunPSK" w:hAnsi="TH SarabunPSK" w:cs="TH SarabunPSK"/>
          <w:color w:val="000000"/>
          <w:sz w:val="32"/>
          <w:szCs w:val="32"/>
        </w:rPr>
        <w:t xml:space="preserve">Percentage) </w:t>
      </w:r>
      <w:r w:rsidRPr="007C12EA">
        <w:rPr>
          <w:rFonts w:ascii="TH SarabunPSK" w:hAnsi="TH SarabunPSK" w:cs="TH SarabunPSK"/>
          <w:color w:val="000000"/>
          <w:sz w:val="32"/>
          <w:szCs w:val="32"/>
          <w:cs/>
        </w:rPr>
        <w:t>ความถี่ (</w:t>
      </w:r>
      <w:r w:rsidRPr="007C12EA">
        <w:rPr>
          <w:rFonts w:ascii="TH SarabunPSK" w:hAnsi="TH SarabunPSK" w:cs="TH SarabunPSK"/>
          <w:color w:val="000000"/>
          <w:sz w:val="32"/>
          <w:szCs w:val="32"/>
        </w:rPr>
        <w:t xml:space="preserve">Frequency) </w:t>
      </w:r>
      <w:r w:rsidRPr="007C12EA">
        <w:rPr>
          <w:rFonts w:ascii="TH SarabunPSK" w:hAnsi="TH SarabunPSK" w:cs="TH SarabunPSK"/>
          <w:color w:val="000000"/>
          <w:sz w:val="32"/>
          <w:szCs w:val="32"/>
          <w:cs/>
        </w:rPr>
        <w:t>ค่าเฉลี่ย (</w:t>
      </w:r>
      <w:r w:rsidRPr="007C12EA">
        <w:rPr>
          <w:rFonts w:ascii="TH SarabunPSK" w:hAnsi="TH SarabunPSK" w:cs="TH SarabunPSK"/>
          <w:color w:val="000000"/>
          <w:sz w:val="32"/>
          <w:szCs w:val="32"/>
        </w:rPr>
        <w:t xml:space="preserve">Mean) </w:t>
      </w:r>
      <w:r w:rsidRPr="007C12EA">
        <w:rPr>
          <w:rFonts w:ascii="TH SarabunPSK" w:hAnsi="TH SarabunPSK" w:cs="TH SarabunPSK"/>
          <w:color w:val="000000"/>
          <w:sz w:val="32"/>
          <w:szCs w:val="32"/>
          <w:cs/>
        </w:rPr>
        <w:t>ค่าเบี่ยงเบนมาตรฐาน (</w:t>
      </w:r>
      <w:r w:rsidRPr="007C12EA">
        <w:rPr>
          <w:rFonts w:ascii="TH SarabunPSK" w:hAnsi="TH SarabunPSK" w:cs="TH SarabunPSK"/>
          <w:color w:val="000000"/>
          <w:sz w:val="32"/>
          <w:szCs w:val="32"/>
        </w:rPr>
        <w:t xml:space="preserve">Standard Deviation) </w:t>
      </w:r>
      <w:r w:rsidRPr="007C12EA">
        <w:rPr>
          <w:rFonts w:ascii="TH SarabunPSK" w:hAnsi="TH SarabunPSK" w:cs="TH SarabunPSK"/>
          <w:color w:val="000000"/>
          <w:sz w:val="32"/>
          <w:szCs w:val="32"/>
          <w:cs/>
        </w:rPr>
        <w:t>ค่าความแปรปรวน (</w:t>
      </w:r>
      <w:r w:rsidRPr="007C12EA">
        <w:rPr>
          <w:rFonts w:ascii="TH SarabunPSK" w:hAnsi="TH SarabunPSK" w:cs="TH SarabunPSK"/>
          <w:color w:val="000000"/>
          <w:sz w:val="32"/>
          <w:szCs w:val="32"/>
        </w:rPr>
        <w:t xml:space="preserve">Variance) </w:t>
      </w:r>
      <w:r w:rsidRPr="007C12EA">
        <w:rPr>
          <w:rFonts w:ascii="TH SarabunPSK" w:hAnsi="TH SarabunPSK" w:cs="TH SarabunPSK"/>
          <w:color w:val="000000"/>
          <w:sz w:val="32"/>
          <w:szCs w:val="32"/>
          <w:cs/>
        </w:rPr>
        <w:t>และนำเสนอข้อมูลในตารางเพื่ออธิบายเบื้องต้นเกี่ยวกับกลุ่มตัวอย่าง</w:t>
      </w:r>
    </w:p>
    <w:bookmarkEnd w:id="3"/>
    <w:p w:rsidR="007C12EA" w:rsidRPr="007C12EA" w:rsidRDefault="007C12EA" w:rsidP="00715672">
      <w:pPr>
        <w:pStyle w:val="NoSpacing"/>
        <w:jc w:val="thaiDistribute"/>
        <w:rPr>
          <w:rFonts w:ascii="TH SarabunPSK" w:hAnsi="TH SarabunPSK" w:cs="TH SarabunPSK"/>
          <w:color w:val="000000"/>
          <w:sz w:val="32"/>
          <w:szCs w:val="32"/>
          <w:cs/>
        </w:rPr>
      </w:pPr>
      <w:r>
        <w:rPr>
          <w:rFonts w:ascii="TH SarabunPSK" w:hAnsi="TH SarabunPSK" w:cs="TH SarabunPSK"/>
          <w:color w:val="000000"/>
          <w:sz w:val="32"/>
          <w:szCs w:val="32"/>
        </w:rPr>
        <w:tab/>
      </w:r>
      <w:r>
        <w:rPr>
          <w:rFonts w:ascii="TH SarabunPSK" w:hAnsi="TH SarabunPSK" w:cs="TH SarabunPSK"/>
          <w:color w:val="000000"/>
          <w:sz w:val="32"/>
          <w:szCs w:val="32"/>
        </w:rPr>
        <w:tab/>
        <w:t xml:space="preserve">2.  </w:t>
      </w:r>
      <w:r w:rsidRPr="007C12EA">
        <w:rPr>
          <w:rFonts w:ascii="TH SarabunPSK" w:hAnsi="TH SarabunPSK" w:cs="TH SarabunPSK"/>
          <w:color w:val="000000"/>
          <w:sz w:val="32"/>
          <w:szCs w:val="32"/>
          <w:cs/>
        </w:rPr>
        <w:t>สถิติวิเคราะห์เชิงอนุมาน (</w:t>
      </w:r>
      <w:r w:rsidRPr="007C12EA">
        <w:rPr>
          <w:rFonts w:ascii="TH SarabunPSK" w:hAnsi="TH SarabunPSK" w:cs="TH SarabunPSK"/>
          <w:color w:val="000000"/>
          <w:sz w:val="32"/>
          <w:szCs w:val="32"/>
        </w:rPr>
        <w:t xml:space="preserve">Inferential Statistical Analysis) </w:t>
      </w:r>
      <w:r w:rsidRPr="007C12EA">
        <w:rPr>
          <w:rFonts w:ascii="TH SarabunPSK" w:hAnsi="TH SarabunPSK" w:cs="TH SarabunPSK"/>
          <w:color w:val="000000"/>
          <w:sz w:val="32"/>
          <w:szCs w:val="32"/>
          <w:cs/>
        </w:rPr>
        <w:t>เพื่อทดสอบสมมติฐาน</w:t>
      </w:r>
      <w:r>
        <w:rPr>
          <w:rFonts w:ascii="TH SarabunPSK" w:hAnsi="TH SarabunPSK" w:cs="TH SarabunPSK"/>
          <w:color w:val="000000"/>
          <w:sz w:val="32"/>
          <w:szCs w:val="32"/>
        </w:rPr>
        <w:t xml:space="preserve"> </w:t>
      </w:r>
      <w:r>
        <w:rPr>
          <w:rFonts w:ascii="TH SarabunPSK" w:hAnsi="TH SarabunPSK" w:cs="TH SarabunPSK" w:hint="cs"/>
          <w:color w:val="000000"/>
          <w:sz w:val="32"/>
          <w:szCs w:val="32"/>
          <w:cs/>
        </w:rPr>
        <w:t xml:space="preserve">ประกอบด้วย สถิติ </w:t>
      </w:r>
      <w:bookmarkStart w:id="4" w:name="_Hlk21803879"/>
      <w:r w:rsidRPr="007C12EA">
        <w:rPr>
          <w:rFonts w:ascii="TH SarabunPSK" w:hAnsi="TH SarabunPSK" w:cs="TH SarabunPSK"/>
          <w:color w:val="000000"/>
          <w:sz w:val="32"/>
          <w:szCs w:val="32"/>
        </w:rPr>
        <w:t>t-test / ANOVA</w:t>
      </w:r>
      <w:r>
        <w:rPr>
          <w:rFonts w:ascii="TH SarabunPSK" w:hAnsi="TH SarabunPSK" w:cs="TH SarabunPSK" w:hint="cs"/>
          <w:color w:val="000000"/>
          <w:sz w:val="32"/>
          <w:szCs w:val="32"/>
          <w:cs/>
        </w:rPr>
        <w:t xml:space="preserve"> และ</w:t>
      </w:r>
      <w:r w:rsidRPr="007C12EA">
        <w:t xml:space="preserve"> </w:t>
      </w:r>
      <w:r w:rsidRPr="007C12EA">
        <w:rPr>
          <w:rFonts w:ascii="TH SarabunPSK" w:hAnsi="TH SarabunPSK" w:cs="TH SarabunPSK"/>
          <w:color w:val="000000"/>
          <w:sz w:val="32"/>
          <w:szCs w:val="32"/>
        </w:rPr>
        <w:t>Pearson’s</w:t>
      </w:r>
      <w:r>
        <w:rPr>
          <w:rFonts w:ascii="TH SarabunPSK" w:hAnsi="TH SarabunPSK" w:cs="TH SarabunPSK"/>
          <w:color w:val="000000"/>
          <w:sz w:val="32"/>
          <w:szCs w:val="32"/>
        </w:rPr>
        <w:t xml:space="preserve"> </w:t>
      </w:r>
      <w:r w:rsidRPr="007C12EA">
        <w:rPr>
          <w:rFonts w:ascii="TH SarabunPSK" w:hAnsi="TH SarabunPSK" w:cs="TH SarabunPSK"/>
          <w:color w:val="000000"/>
          <w:sz w:val="32"/>
          <w:szCs w:val="32"/>
        </w:rPr>
        <w:t>Correlation Coefficient</w:t>
      </w:r>
      <w:r>
        <w:rPr>
          <w:rFonts w:ascii="TH SarabunPSK" w:hAnsi="TH SarabunPSK" w:cs="TH SarabunPSK" w:hint="cs"/>
          <w:color w:val="000000"/>
          <w:sz w:val="32"/>
          <w:szCs w:val="32"/>
          <w:cs/>
        </w:rPr>
        <w:t xml:space="preserve"> </w:t>
      </w:r>
      <w:bookmarkEnd w:id="4"/>
    </w:p>
    <w:p w:rsidR="006D0B6B" w:rsidRDefault="006D0B6B" w:rsidP="00D05FE9">
      <w:pPr>
        <w:pStyle w:val="NoSpacing"/>
        <w:jc w:val="center"/>
        <w:rPr>
          <w:rFonts w:ascii="TH SarabunPSK" w:hAnsi="TH SarabunPSK" w:cs="TH SarabunPSK"/>
          <w:b/>
          <w:bCs/>
          <w:sz w:val="32"/>
          <w:szCs w:val="32"/>
        </w:rPr>
      </w:pPr>
      <w:r w:rsidRPr="00B00AB4">
        <w:rPr>
          <w:rFonts w:ascii="TH SarabunPSK" w:hAnsi="TH SarabunPSK" w:cs="TH SarabunPSK"/>
          <w:b/>
          <w:bCs/>
          <w:sz w:val="32"/>
          <w:szCs w:val="32"/>
          <w:cs/>
        </w:rPr>
        <w:t>ผลการ</w:t>
      </w:r>
      <w:r w:rsidR="00D43DA4" w:rsidRPr="00B00AB4">
        <w:rPr>
          <w:rFonts w:ascii="TH SarabunPSK" w:hAnsi="TH SarabunPSK" w:cs="TH SarabunPSK" w:hint="cs"/>
          <w:b/>
          <w:bCs/>
          <w:sz w:val="32"/>
          <w:szCs w:val="32"/>
          <w:cs/>
        </w:rPr>
        <w:t>วิจัย</w:t>
      </w:r>
    </w:p>
    <w:p w:rsidR="007953F8" w:rsidRPr="00715672" w:rsidRDefault="007953F8" w:rsidP="007953F8">
      <w:pPr>
        <w:pStyle w:val="NoSpacing"/>
        <w:jc w:val="thaiDistribute"/>
        <w:rPr>
          <w:rFonts w:ascii="TH SarabunPSK" w:hAnsi="TH SarabunPSK" w:cs="TH SarabunPSK"/>
          <w:b/>
          <w:bCs/>
          <w:sz w:val="32"/>
          <w:szCs w:val="32"/>
        </w:rPr>
      </w:pPr>
      <w:r>
        <w:rPr>
          <w:rFonts w:ascii="TH SarabunPSK" w:hAnsi="TH SarabunPSK" w:cs="TH SarabunPSK"/>
          <w:b/>
          <w:bCs/>
          <w:sz w:val="32"/>
          <w:szCs w:val="32"/>
        </w:rPr>
        <w:tab/>
      </w:r>
      <w:bookmarkStart w:id="5" w:name="_Hlk21803565"/>
      <w:r>
        <w:rPr>
          <w:rFonts w:ascii="TH SarabunPSK" w:hAnsi="TH SarabunPSK" w:cs="TH SarabunPSK"/>
          <w:b/>
          <w:bCs/>
          <w:sz w:val="32"/>
          <w:szCs w:val="32"/>
        </w:rPr>
        <w:t xml:space="preserve">1.  </w:t>
      </w:r>
      <w:r>
        <w:rPr>
          <w:rFonts w:ascii="TH SarabunPSK" w:hAnsi="TH SarabunPSK" w:cs="TH SarabunPSK" w:hint="cs"/>
          <w:b/>
          <w:bCs/>
          <w:sz w:val="32"/>
          <w:szCs w:val="32"/>
          <w:cs/>
        </w:rPr>
        <w:t>ผลการศึกษาข้อมูลด้านประชากรของผู้ตอบแบบสอบถาม</w:t>
      </w:r>
      <w:r w:rsidR="00715672">
        <w:rPr>
          <w:rFonts w:ascii="TH SarabunPSK" w:hAnsi="TH SarabunPSK" w:cs="TH SarabunPSK" w:hint="cs"/>
          <w:b/>
          <w:bCs/>
          <w:sz w:val="32"/>
          <w:szCs w:val="32"/>
          <w:cs/>
        </w:rPr>
        <w:t xml:space="preserve"> </w:t>
      </w:r>
      <w:r w:rsidRPr="007953F8">
        <w:rPr>
          <w:rFonts w:ascii="TH SarabunPSK" w:hAnsi="TH SarabunPSK" w:cs="TH SarabunPSK" w:hint="cs"/>
          <w:sz w:val="32"/>
          <w:szCs w:val="32"/>
          <w:cs/>
        </w:rPr>
        <w:t xml:space="preserve">ผลการศึกษาพบว่า </w:t>
      </w:r>
      <w:proofErr w:type="gramStart"/>
      <w:r w:rsidRPr="007953F8">
        <w:rPr>
          <w:rFonts w:ascii="TH SarabunPSK" w:hAnsi="TH SarabunPSK" w:cs="TH SarabunPSK" w:hint="cs"/>
          <w:sz w:val="32"/>
          <w:szCs w:val="32"/>
          <w:cs/>
        </w:rPr>
        <w:t>กลุ่มตัวอย่างที่เป็นผู้ใช้บริการ</w:t>
      </w:r>
      <w:r w:rsidRPr="007953F8">
        <w:rPr>
          <w:rFonts w:ascii="TH SarabunPSK" w:hAnsi="TH SarabunPSK" w:cs="TH SarabunPSK"/>
          <w:sz w:val="32"/>
          <w:szCs w:val="32"/>
          <w:cs/>
        </w:rPr>
        <w:t>ร้านอาหารตามสั่งในศูนย์อาหารในกรุงเทพมหานคร</w:t>
      </w:r>
      <w:r>
        <w:rPr>
          <w:rFonts w:ascii="TH SarabunPSK" w:hAnsi="TH SarabunPSK" w:cs="TH SarabunPSK" w:hint="cs"/>
          <w:sz w:val="32"/>
          <w:szCs w:val="32"/>
          <w:cs/>
        </w:rPr>
        <w:t>จะเป็นเพศหญิงมากกว่าเพศชาย  มีอายุ</w:t>
      </w:r>
      <w:proofErr w:type="gramEnd"/>
      <w:r>
        <w:rPr>
          <w:rFonts w:ascii="TH SarabunPSK" w:hAnsi="TH SarabunPSK" w:cs="TH SarabunPSK" w:hint="cs"/>
          <w:sz w:val="32"/>
          <w:szCs w:val="32"/>
          <w:cs/>
        </w:rPr>
        <w:t xml:space="preserve"> 26 </w:t>
      </w:r>
      <w:r>
        <w:rPr>
          <w:rFonts w:ascii="TH SarabunPSK" w:hAnsi="TH SarabunPSK" w:cs="TH SarabunPSK"/>
          <w:sz w:val="32"/>
          <w:szCs w:val="32"/>
          <w:cs/>
        </w:rPr>
        <w:t>–</w:t>
      </w:r>
      <w:r>
        <w:rPr>
          <w:rFonts w:ascii="TH SarabunPSK" w:hAnsi="TH SarabunPSK" w:cs="TH SarabunPSK" w:hint="cs"/>
          <w:sz w:val="32"/>
          <w:szCs w:val="32"/>
          <w:cs/>
        </w:rPr>
        <w:t xml:space="preserve"> 35 ปี มากที่สุด โดยส่วนใหญ่จะประกอบอาชีพ</w:t>
      </w:r>
      <w:r w:rsidRPr="007953F8">
        <w:rPr>
          <w:rFonts w:ascii="TH SarabunPSK" w:hAnsi="TH SarabunPSK" w:cs="TH SarabunPSK"/>
          <w:sz w:val="32"/>
          <w:szCs w:val="32"/>
          <w:cs/>
        </w:rPr>
        <w:t>รับจ้าง/ลูกจ้าง/พนักงานบริษัทเอกชน</w:t>
      </w:r>
      <w:r>
        <w:rPr>
          <w:rFonts w:ascii="TH SarabunPSK" w:hAnsi="TH SarabunPSK" w:cs="TH SarabunPSK" w:hint="cs"/>
          <w:sz w:val="32"/>
          <w:szCs w:val="32"/>
          <w:cs/>
        </w:rPr>
        <w:t xml:space="preserve"> มีการศึกษาอยู่ในระดับปริญญาตรี มีรายได้ต่อเดือนอยู่ที่ 10,000 บาท </w:t>
      </w:r>
      <w:r>
        <w:rPr>
          <w:rFonts w:ascii="TH SarabunPSK" w:hAnsi="TH SarabunPSK" w:cs="TH SarabunPSK"/>
          <w:sz w:val="32"/>
          <w:szCs w:val="32"/>
          <w:cs/>
        </w:rPr>
        <w:t>–</w:t>
      </w:r>
      <w:r>
        <w:rPr>
          <w:rFonts w:ascii="TH SarabunPSK" w:hAnsi="TH SarabunPSK" w:cs="TH SarabunPSK" w:hint="cs"/>
          <w:sz w:val="32"/>
          <w:szCs w:val="32"/>
          <w:cs/>
        </w:rPr>
        <w:t xml:space="preserve"> 30,000 บาท และพบว่า ผู้ใช้บริการส่วนใหญ่จะมีสถานภาพโสดมากที่สุด</w:t>
      </w:r>
    </w:p>
    <w:p w:rsidR="007953F8" w:rsidRPr="00715672" w:rsidRDefault="007953F8" w:rsidP="007C12EA">
      <w:pPr>
        <w:pStyle w:val="BodyText"/>
        <w:widowControl w:val="0"/>
        <w:tabs>
          <w:tab w:val="left" w:pos="426"/>
        </w:tabs>
        <w:ind w:firstLine="562"/>
        <w:jc w:val="thaiDistribute"/>
        <w:rPr>
          <w:rFonts w:ascii="TH SarabunPSK" w:hAnsi="TH SarabunPSK" w:cs="TH SarabunPSK"/>
          <w:b/>
          <w:bCs/>
          <w:sz w:val="32"/>
          <w:szCs w:val="32"/>
          <w:cs/>
        </w:rPr>
      </w:pPr>
      <w:r>
        <w:rPr>
          <w:rFonts w:ascii="TH SarabunPSK" w:hAnsi="TH SarabunPSK" w:cs="TH SarabunPSK"/>
          <w:b/>
          <w:bCs/>
          <w:sz w:val="32"/>
          <w:szCs w:val="32"/>
          <w:lang w:val="en-US"/>
        </w:rPr>
        <w:t>2</w:t>
      </w:r>
      <w:r w:rsidR="007C12EA" w:rsidRPr="007C12EA">
        <w:rPr>
          <w:rFonts w:ascii="TH SarabunPSK" w:hAnsi="TH SarabunPSK" w:cs="TH SarabunPSK" w:hint="cs"/>
          <w:b/>
          <w:bCs/>
          <w:sz w:val="32"/>
          <w:szCs w:val="32"/>
          <w:cs/>
        </w:rPr>
        <w:t>.  ผลการศึกษา</w:t>
      </w:r>
      <w:r w:rsidR="007C12EA" w:rsidRPr="007C12EA">
        <w:rPr>
          <w:rFonts w:ascii="TH SarabunPSK" w:hAnsi="TH SarabunPSK" w:cs="TH SarabunPSK"/>
          <w:b/>
          <w:bCs/>
          <w:sz w:val="32"/>
          <w:szCs w:val="32"/>
          <w:cs/>
        </w:rPr>
        <w:t>ความคิดเห็นของผู้บริโภค ที่มีต่อบริการในร้านอาหารตามสั่งในศูนย์อาหารของผู้บริโภคในกรุงเทพมหานคร</w:t>
      </w:r>
      <w:r w:rsidR="00715672">
        <w:rPr>
          <w:rFonts w:ascii="TH SarabunPSK" w:hAnsi="TH SarabunPSK" w:cs="TH SarabunPSK" w:hint="cs"/>
          <w:b/>
          <w:bCs/>
          <w:sz w:val="32"/>
          <w:szCs w:val="32"/>
          <w:cs/>
        </w:rPr>
        <w:t xml:space="preserve"> </w:t>
      </w:r>
      <w:r w:rsidRPr="007953F8">
        <w:rPr>
          <w:rFonts w:ascii="TH SarabunPSK" w:hAnsi="TH SarabunPSK" w:cs="TH SarabunPSK"/>
          <w:sz w:val="32"/>
          <w:szCs w:val="32"/>
          <w:cs/>
        </w:rPr>
        <w:t>ผลการศึกษาพบว่า</w:t>
      </w:r>
      <w:r w:rsidRPr="007953F8">
        <w:rPr>
          <w:rFonts w:ascii="TH SarabunPSK" w:hAnsi="TH SarabunPSK" w:cs="TH SarabunPSK"/>
          <w:sz w:val="32"/>
          <w:szCs w:val="32"/>
          <w:lang w:val="en-US"/>
        </w:rPr>
        <w:t xml:space="preserve"> </w:t>
      </w:r>
      <w:r w:rsidRPr="007953F8">
        <w:rPr>
          <w:rFonts w:ascii="TH SarabunPSK" w:hAnsi="TH SarabunPSK" w:cs="TH SarabunPSK" w:hint="cs"/>
          <w:sz w:val="32"/>
          <w:szCs w:val="32"/>
          <w:cs/>
          <w:lang w:val="en-US"/>
        </w:rPr>
        <w:t>ผู้บริโภคส่วนใหญ่มีเห็นด้วยต่อ</w:t>
      </w:r>
      <w:r w:rsidRPr="007953F8">
        <w:rPr>
          <w:rFonts w:ascii="TH SarabunPSK" w:hAnsi="TH SarabunPSK" w:cs="TH SarabunPSK"/>
          <w:sz w:val="32"/>
          <w:szCs w:val="32"/>
          <w:cs/>
          <w:lang w:val="en-US"/>
        </w:rPr>
        <w:t>บริการในร้านอาหารตามสั่งในศูนย์อาหาร</w:t>
      </w:r>
      <w:r w:rsidRPr="007953F8">
        <w:rPr>
          <w:rFonts w:ascii="TH SarabunPSK" w:hAnsi="TH SarabunPSK" w:cs="TH SarabunPSK" w:hint="cs"/>
          <w:sz w:val="32"/>
          <w:szCs w:val="32"/>
          <w:cs/>
          <w:lang w:val="en-US"/>
        </w:rPr>
        <w:t xml:space="preserve">ในภาพรวมอยู่ในระดับสูง ค่าเฉลี่ยเท่ากับ 3.66 เมื่อพิจารณาในรายละเอียดพบว่า ผู้บริโภคมีความคิดเห็นว่า </w:t>
      </w:r>
      <w:r w:rsidRPr="007953F8">
        <w:rPr>
          <w:rFonts w:ascii="TH SarabunPSK" w:hAnsi="TH SarabunPSK" w:cs="TH SarabunPSK"/>
          <w:sz w:val="32"/>
          <w:szCs w:val="32"/>
          <w:cs/>
          <w:lang w:val="en-US"/>
        </w:rPr>
        <w:t>การทานอาหารตามสั่งในศูนย์อาหารทำให้ดูดีมีระดับมีรสนิยมมากกว่าการทานอาหารตามสั่งทั่วไป (เช่นร้านอาหารตามสั่งหน้าปากซอย ร้านริมฟุตบาท ร้านในตลาด เป็นต้น)</w:t>
      </w:r>
      <w:r w:rsidRPr="007953F8">
        <w:rPr>
          <w:rFonts w:ascii="TH SarabunPSK" w:hAnsi="TH SarabunPSK" w:cs="TH SarabunPSK" w:hint="cs"/>
          <w:sz w:val="32"/>
          <w:szCs w:val="32"/>
          <w:cs/>
          <w:lang w:val="en-US"/>
        </w:rPr>
        <w:t xml:space="preserve"> มากที่สุด โดยมีความเห็นด้วยในระดับสูง ค่าเฉลี่ยเท่ากับ 3.74 รองลงมา คือ </w:t>
      </w:r>
      <w:r w:rsidRPr="007953F8">
        <w:rPr>
          <w:rFonts w:ascii="TH SarabunPSK" w:hAnsi="TH SarabunPSK" w:cs="TH SarabunPSK"/>
          <w:sz w:val="32"/>
          <w:szCs w:val="32"/>
          <w:cs/>
          <w:lang w:val="en-US"/>
        </w:rPr>
        <w:t>โดยภาพรวมแล้วร้านอาหารตามสั่งในศูนย์อาหาร ในเขตกรุงเทพมหานครเป็นบริการที่มีมาตรฐาน</w:t>
      </w:r>
      <w:r w:rsidRPr="007953F8">
        <w:rPr>
          <w:rFonts w:ascii="TH SarabunPSK" w:hAnsi="TH SarabunPSK" w:cs="TH SarabunPSK" w:hint="cs"/>
          <w:sz w:val="32"/>
          <w:szCs w:val="32"/>
          <w:cs/>
          <w:lang w:val="en-US"/>
        </w:rPr>
        <w:t xml:space="preserve"> </w:t>
      </w:r>
      <w:r w:rsidRPr="007953F8">
        <w:rPr>
          <w:rFonts w:ascii="TH SarabunPSK" w:hAnsi="TH SarabunPSK" w:cs="TH SarabunPSK"/>
          <w:sz w:val="32"/>
          <w:szCs w:val="32"/>
          <w:cs/>
          <w:lang w:val="en-US"/>
        </w:rPr>
        <w:t>โดยมีความเห็นด้วยในระดับสูง ค่าเฉลี่ยเท่ากับ</w:t>
      </w:r>
      <w:r w:rsidRPr="007953F8">
        <w:rPr>
          <w:rFonts w:ascii="TH SarabunPSK" w:hAnsi="TH SarabunPSK" w:cs="TH SarabunPSK" w:hint="cs"/>
          <w:sz w:val="32"/>
          <w:szCs w:val="32"/>
          <w:cs/>
          <w:lang w:val="en-US"/>
        </w:rPr>
        <w:t xml:space="preserve"> 3.73</w:t>
      </w:r>
    </w:p>
    <w:p w:rsidR="007A4BC6" w:rsidRDefault="007953F8" w:rsidP="007C12EA">
      <w:pPr>
        <w:pStyle w:val="BodyText"/>
        <w:widowControl w:val="0"/>
        <w:tabs>
          <w:tab w:val="left" w:pos="426"/>
        </w:tabs>
        <w:ind w:firstLine="562"/>
        <w:jc w:val="thaiDistribute"/>
        <w:rPr>
          <w:rFonts w:ascii="TH SarabunPSK" w:hAnsi="TH SarabunPSK" w:cs="TH SarabunPSK"/>
          <w:sz w:val="32"/>
          <w:szCs w:val="32"/>
          <w:lang w:val="en-US"/>
        </w:rPr>
      </w:pPr>
      <w:r>
        <w:rPr>
          <w:rFonts w:ascii="TH SarabunPSK" w:hAnsi="TH SarabunPSK" w:cs="TH SarabunPSK" w:hint="cs"/>
          <w:b/>
          <w:bCs/>
          <w:sz w:val="32"/>
          <w:szCs w:val="32"/>
          <w:cs/>
        </w:rPr>
        <w:t>3</w:t>
      </w:r>
      <w:r w:rsidR="007C12EA" w:rsidRPr="007C12EA">
        <w:rPr>
          <w:rFonts w:ascii="TH SarabunPSK" w:hAnsi="TH SarabunPSK" w:cs="TH SarabunPSK"/>
          <w:b/>
          <w:bCs/>
          <w:sz w:val="32"/>
          <w:szCs w:val="32"/>
        </w:rPr>
        <w:t xml:space="preserve">.  </w:t>
      </w:r>
      <w:r w:rsidR="007C12EA" w:rsidRPr="007C12EA">
        <w:rPr>
          <w:rFonts w:ascii="TH SarabunPSK" w:hAnsi="TH SarabunPSK" w:cs="TH SarabunPSK" w:hint="cs"/>
          <w:b/>
          <w:bCs/>
          <w:sz w:val="32"/>
          <w:szCs w:val="32"/>
          <w:cs/>
        </w:rPr>
        <w:t>ผลการศึกษา</w:t>
      </w:r>
      <w:r w:rsidR="00433982">
        <w:rPr>
          <w:rFonts w:ascii="TH SarabunPSK" w:hAnsi="TH SarabunPSK" w:cs="TH SarabunPSK" w:hint="cs"/>
          <w:b/>
          <w:bCs/>
          <w:sz w:val="32"/>
          <w:szCs w:val="32"/>
          <w:cs/>
        </w:rPr>
        <w:t>ความคิดเห็นต่อ</w:t>
      </w:r>
      <w:r w:rsidR="007C12EA" w:rsidRPr="007C12EA">
        <w:rPr>
          <w:rFonts w:ascii="TH SarabunPSK" w:hAnsi="TH SarabunPSK" w:cs="TH SarabunPSK"/>
          <w:b/>
          <w:bCs/>
          <w:sz w:val="32"/>
          <w:szCs w:val="32"/>
          <w:cs/>
        </w:rPr>
        <w:t>ปัจจัยส่วนประสมทางการตลาดร้านอาหารตามสั่งในศูนย์อาหารของผู้บริโภคในกรุงเทพมหานคร</w:t>
      </w:r>
      <w:r w:rsidR="00715672">
        <w:rPr>
          <w:rFonts w:ascii="TH SarabunPSK" w:hAnsi="TH SarabunPSK" w:cs="TH SarabunPSK" w:hint="cs"/>
          <w:b/>
          <w:bCs/>
          <w:sz w:val="32"/>
          <w:szCs w:val="32"/>
          <w:cs/>
        </w:rPr>
        <w:t xml:space="preserve"> </w:t>
      </w:r>
      <w:r w:rsidRPr="006A2076">
        <w:rPr>
          <w:rFonts w:ascii="TH SarabunPSK" w:hAnsi="TH SarabunPSK" w:cs="TH SarabunPSK" w:hint="cs"/>
          <w:sz w:val="32"/>
          <w:szCs w:val="32"/>
          <w:cs/>
        </w:rPr>
        <w:t xml:space="preserve">ผลการศึกษาพบว่า </w:t>
      </w:r>
      <w:r w:rsidR="00B047F0" w:rsidRPr="006A2076">
        <w:rPr>
          <w:rFonts w:ascii="TH SarabunPSK" w:hAnsi="TH SarabunPSK" w:cs="TH SarabunPSK"/>
          <w:sz w:val="32"/>
          <w:szCs w:val="32"/>
          <w:cs/>
        </w:rPr>
        <w:t>ผู้บริโภคมีให้ความสำคัญกับปัจจัย</w:t>
      </w:r>
      <w:r w:rsidR="00B047F0" w:rsidRPr="006A2076">
        <w:rPr>
          <w:rFonts w:ascii="TH SarabunPSK" w:hAnsi="TH SarabunPSK" w:cs="TH SarabunPSK" w:hint="cs"/>
          <w:sz w:val="32"/>
          <w:szCs w:val="32"/>
          <w:cs/>
        </w:rPr>
        <w:t>ส่วนประสมทางการตลาดโดยรวม</w:t>
      </w:r>
      <w:r w:rsidR="00B047F0" w:rsidRPr="006A2076">
        <w:rPr>
          <w:rFonts w:ascii="TH SarabunPSK" w:hAnsi="TH SarabunPSK" w:cs="TH SarabunPSK" w:hint="cs"/>
          <w:sz w:val="32"/>
          <w:szCs w:val="32"/>
          <w:cs/>
          <w:lang w:val="en-US"/>
        </w:rPr>
        <w:t>อยู่ในระดับ</w:t>
      </w:r>
      <w:r w:rsidR="00B047F0" w:rsidRPr="006A2076">
        <w:rPr>
          <w:rFonts w:ascii="TH SarabunPSK" w:hAnsi="TH SarabunPSK" w:cs="TH SarabunPSK"/>
          <w:sz w:val="32"/>
          <w:szCs w:val="32"/>
          <w:cs/>
          <w:lang w:val="en-US"/>
        </w:rPr>
        <w:t>สูง</w:t>
      </w:r>
      <w:r w:rsidR="00B047F0" w:rsidRPr="006A2076">
        <w:rPr>
          <w:rFonts w:ascii="TH SarabunPSK" w:hAnsi="TH SarabunPSK" w:cs="TH SarabunPSK" w:hint="cs"/>
          <w:sz w:val="32"/>
          <w:szCs w:val="32"/>
          <w:cs/>
          <w:lang w:val="en-US"/>
        </w:rPr>
        <w:t xml:space="preserve"> ค่าเฉลี่ยเท่ากับ 3.68 เมื่อพิจารณาในรายละเอียดพบว่า ผู้บริโภคให้ความสำคัญกับปัจจัยด้านการส่งเสริมการตลาดมากที่สุด </w:t>
      </w:r>
      <w:r w:rsidR="00B047F0" w:rsidRPr="006A2076">
        <w:rPr>
          <w:rFonts w:ascii="TH SarabunPSK" w:hAnsi="TH SarabunPSK" w:cs="TH SarabunPSK"/>
          <w:sz w:val="32"/>
          <w:szCs w:val="32"/>
          <w:cs/>
          <w:lang w:val="en-US"/>
        </w:rPr>
        <w:t>โดยให้ความสำคัญในระดับสูง มีค่าเฉลี่ยเท่ากับ</w:t>
      </w:r>
      <w:r w:rsidR="00B047F0" w:rsidRPr="006A2076">
        <w:rPr>
          <w:rFonts w:ascii="TH SarabunPSK" w:hAnsi="TH SarabunPSK" w:cs="TH SarabunPSK" w:hint="cs"/>
          <w:sz w:val="32"/>
          <w:szCs w:val="32"/>
          <w:cs/>
          <w:lang w:val="en-US"/>
        </w:rPr>
        <w:t xml:space="preserve"> 3.76 รองลงมา คือ ด้าน</w:t>
      </w:r>
      <w:r w:rsidR="00B047F0" w:rsidRPr="006A2076">
        <w:rPr>
          <w:rFonts w:ascii="TH SarabunPSK" w:hAnsi="TH SarabunPSK" w:cs="TH SarabunPSK"/>
          <w:sz w:val="32"/>
          <w:szCs w:val="32"/>
          <w:cs/>
          <w:lang w:val="en-US"/>
        </w:rPr>
        <w:t>ด้านกระบวนการ</w:t>
      </w:r>
      <w:r w:rsidR="00B047F0" w:rsidRPr="006A2076">
        <w:rPr>
          <w:rFonts w:ascii="TH SarabunPSK" w:hAnsi="TH SarabunPSK" w:cs="TH SarabunPSK" w:hint="cs"/>
          <w:sz w:val="32"/>
          <w:szCs w:val="32"/>
          <w:cs/>
          <w:lang w:val="en-US"/>
        </w:rPr>
        <w:t xml:space="preserve"> </w:t>
      </w:r>
      <w:r w:rsidR="00B047F0" w:rsidRPr="006A2076">
        <w:rPr>
          <w:rFonts w:ascii="TH SarabunPSK" w:hAnsi="TH SarabunPSK" w:cs="TH SarabunPSK"/>
          <w:sz w:val="32"/>
          <w:szCs w:val="32"/>
          <w:cs/>
          <w:lang w:val="en-US"/>
        </w:rPr>
        <w:t>โดยให้ความสำคัญในระดับสูง มีค่าเฉลี่ยเท่ากับ</w:t>
      </w:r>
      <w:r w:rsidR="00B047F0" w:rsidRPr="006A2076">
        <w:rPr>
          <w:rFonts w:ascii="TH SarabunPSK" w:hAnsi="TH SarabunPSK" w:cs="TH SarabunPSK" w:hint="cs"/>
          <w:sz w:val="32"/>
          <w:szCs w:val="32"/>
          <w:cs/>
          <w:lang w:val="en-US"/>
        </w:rPr>
        <w:t xml:space="preserve"> 3.73 และปัจจัยด้านที่ผู้บร</w:t>
      </w:r>
      <w:r w:rsidR="00704FC0">
        <w:rPr>
          <w:rFonts w:ascii="TH SarabunPSK" w:hAnsi="TH SarabunPSK" w:cs="TH SarabunPSK" w:hint="cs"/>
          <w:sz w:val="32"/>
          <w:szCs w:val="32"/>
          <w:cs/>
          <w:lang w:val="en-US"/>
        </w:rPr>
        <w:t>ิ</w:t>
      </w:r>
      <w:r w:rsidR="00B047F0" w:rsidRPr="006A2076">
        <w:rPr>
          <w:rFonts w:ascii="TH SarabunPSK" w:hAnsi="TH SarabunPSK" w:cs="TH SarabunPSK" w:hint="cs"/>
          <w:sz w:val="32"/>
          <w:szCs w:val="32"/>
          <w:cs/>
          <w:lang w:val="en-US"/>
        </w:rPr>
        <w:t xml:space="preserve">โภคให้ความสำคัญน้อยที่สุด คือ ด้านช่องทางการจัดจำหน่าย </w:t>
      </w:r>
      <w:r w:rsidR="00B047F0" w:rsidRPr="006A2076">
        <w:rPr>
          <w:rFonts w:ascii="TH SarabunPSK" w:hAnsi="TH SarabunPSK" w:cs="TH SarabunPSK"/>
          <w:sz w:val="32"/>
          <w:szCs w:val="32"/>
          <w:cs/>
          <w:lang w:val="en-US"/>
        </w:rPr>
        <w:t>โดยให้ความสำคัญในระดับสูง มีค่าเฉลี่ยเท่ากับ</w:t>
      </w:r>
      <w:r w:rsidR="006A2076" w:rsidRPr="006A2076">
        <w:rPr>
          <w:rFonts w:ascii="TH SarabunPSK" w:hAnsi="TH SarabunPSK" w:cs="TH SarabunPSK" w:hint="cs"/>
          <w:sz w:val="32"/>
          <w:szCs w:val="32"/>
          <w:cs/>
          <w:lang w:val="en-US"/>
        </w:rPr>
        <w:t xml:space="preserve"> 3.57 </w:t>
      </w:r>
      <w:r w:rsidR="007A4BC6">
        <w:rPr>
          <w:rFonts w:ascii="TH SarabunPSK" w:hAnsi="TH SarabunPSK" w:cs="TH SarabunPSK" w:hint="cs"/>
          <w:sz w:val="32"/>
          <w:szCs w:val="32"/>
          <w:cs/>
          <w:lang w:val="en-US"/>
        </w:rPr>
        <w:t>โดยมีรายละเอียดดังตารางที่ 1</w:t>
      </w:r>
    </w:p>
    <w:p w:rsidR="007A4BC6" w:rsidRDefault="007A4BC6" w:rsidP="007C12EA">
      <w:pPr>
        <w:pStyle w:val="BodyText"/>
        <w:widowControl w:val="0"/>
        <w:tabs>
          <w:tab w:val="left" w:pos="426"/>
        </w:tabs>
        <w:ind w:firstLine="562"/>
        <w:jc w:val="thaiDistribute"/>
        <w:rPr>
          <w:rFonts w:ascii="TH SarabunPSK" w:hAnsi="TH SarabunPSK" w:cs="TH SarabunPSK"/>
          <w:sz w:val="32"/>
          <w:szCs w:val="32"/>
          <w:lang w:val="en-US"/>
        </w:rPr>
      </w:pPr>
    </w:p>
    <w:p w:rsidR="007A4BC6" w:rsidRDefault="007A4BC6" w:rsidP="007C12EA">
      <w:pPr>
        <w:pStyle w:val="BodyText"/>
        <w:widowControl w:val="0"/>
        <w:tabs>
          <w:tab w:val="left" w:pos="426"/>
        </w:tabs>
        <w:ind w:firstLine="562"/>
        <w:jc w:val="thaiDistribute"/>
        <w:rPr>
          <w:rFonts w:ascii="TH SarabunPSK" w:hAnsi="TH SarabunPSK" w:cs="TH SarabunPSK"/>
          <w:sz w:val="32"/>
          <w:szCs w:val="32"/>
          <w:lang w:val="en-US"/>
        </w:rPr>
      </w:pPr>
    </w:p>
    <w:p w:rsidR="007A4BC6" w:rsidRDefault="007A4BC6" w:rsidP="007C12EA">
      <w:pPr>
        <w:pStyle w:val="BodyText"/>
        <w:widowControl w:val="0"/>
        <w:tabs>
          <w:tab w:val="left" w:pos="426"/>
        </w:tabs>
        <w:ind w:firstLine="562"/>
        <w:jc w:val="thaiDistribute"/>
        <w:rPr>
          <w:rFonts w:ascii="TH SarabunPSK" w:hAnsi="TH SarabunPSK" w:cs="TH SarabunPSK"/>
          <w:sz w:val="32"/>
          <w:szCs w:val="32"/>
          <w:lang w:val="en-US"/>
        </w:rPr>
      </w:pPr>
    </w:p>
    <w:p w:rsidR="007A4BC6" w:rsidRDefault="007A4BC6" w:rsidP="007C12EA">
      <w:pPr>
        <w:pStyle w:val="BodyText"/>
        <w:widowControl w:val="0"/>
        <w:tabs>
          <w:tab w:val="left" w:pos="426"/>
        </w:tabs>
        <w:ind w:firstLine="562"/>
        <w:jc w:val="thaiDistribute"/>
        <w:rPr>
          <w:rFonts w:ascii="TH SarabunPSK" w:hAnsi="TH SarabunPSK" w:cs="TH SarabunPSK"/>
          <w:sz w:val="32"/>
          <w:szCs w:val="32"/>
          <w:lang w:val="en-US"/>
        </w:rPr>
      </w:pPr>
    </w:p>
    <w:p w:rsidR="007A4BC6" w:rsidRDefault="007A4BC6" w:rsidP="007C12EA">
      <w:pPr>
        <w:pStyle w:val="BodyText"/>
        <w:widowControl w:val="0"/>
        <w:tabs>
          <w:tab w:val="left" w:pos="426"/>
        </w:tabs>
        <w:ind w:firstLine="562"/>
        <w:jc w:val="thaiDistribute"/>
        <w:rPr>
          <w:rFonts w:ascii="TH SarabunPSK" w:hAnsi="TH SarabunPSK" w:cs="TH SarabunPSK"/>
          <w:sz w:val="32"/>
          <w:szCs w:val="32"/>
          <w:lang w:val="en-US"/>
        </w:rPr>
      </w:pPr>
    </w:p>
    <w:p w:rsidR="007A4BC6" w:rsidRDefault="007A4BC6" w:rsidP="007C12EA">
      <w:pPr>
        <w:pStyle w:val="BodyText"/>
        <w:widowControl w:val="0"/>
        <w:tabs>
          <w:tab w:val="left" w:pos="426"/>
        </w:tabs>
        <w:ind w:firstLine="562"/>
        <w:jc w:val="thaiDistribute"/>
        <w:rPr>
          <w:rFonts w:ascii="TH SarabunPSK" w:hAnsi="TH SarabunPSK" w:cs="TH SarabunPSK" w:hint="cs"/>
          <w:sz w:val="32"/>
          <w:szCs w:val="32"/>
          <w:cs/>
          <w:lang w:val="en-US"/>
        </w:rPr>
      </w:pPr>
    </w:p>
    <w:p w:rsidR="007A4BC6" w:rsidRPr="007A4BC6" w:rsidRDefault="007A4BC6" w:rsidP="007A4BC6">
      <w:pPr>
        <w:spacing w:after="0" w:line="240" w:lineRule="auto"/>
        <w:ind w:left="993" w:hanging="993"/>
        <w:jc w:val="thaiDistribute"/>
        <w:rPr>
          <w:rFonts w:ascii="TH Sarabun New" w:hAnsi="TH Sarabun New" w:cs="TH Sarabun New"/>
          <w:sz w:val="32"/>
          <w:szCs w:val="32"/>
        </w:rPr>
      </w:pPr>
      <w:r w:rsidRPr="007A4BC6">
        <w:rPr>
          <w:rFonts w:ascii="TH Sarabun New" w:hAnsi="TH Sarabun New" w:cs="TH Sarabun New"/>
          <w:sz w:val="32"/>
          <w:szCs w:val="32"/>
          <w:cs/>
        </w:rPr>
        <w:lastRenderedPageBreak/>
        <w:t>ตารางที่</w:t>
      </w:r>
      <w:r>
        <w:rPr>
          <w:rFonts w:ascii="TH Sarabun New" w:hAnsi="TH Sarabun New" w:cs="TH Sarabun New" w:hint="cs"/>
          <w:sz w:val="32"/>
          <w:szCs w:val="32"/>
          <w:cs/>
        </w:rPr>
        <w:t>1</w:t>
      </w:r>
      <w:r w:rsidRPr="007A4BC6">
        <w:rPr>
          <w:rFonts w:ascii="TH Sarabun New" w:hAnsi="TH Sarabun New" w:cs="TH Sarabun New"/>
          <w:sz w:val="32"/>
          <w:szCs w:val="32"/>
        </w:rPr>
        <w:t xml:space="preserve"> </w:t>
      </w:r>
      <w:r w:rsidRPr="007A4BC6">
        <w:rPr>
          <w:rFonts w:ascii="TH Sarabun New" w:hAnsi="TH Sarabun New" w:cs="TH Sarabun New"/>
          <w:sz w:val="32"/>
          <w:szCs w:val="32"/>
          <w:cs/>
        </w:rPr>
        <w:t xml:space="preserve"> แสดงจำนวน ร้อยละ ค่าเฉลี่ย และค่าเบี่ยงเบนมาตรฐานของกลุ่มตัวอย่างเกี่ยวความคิดเห็นที่มีต่อปัจจัยส่วนประสมทางการตลาดร้านอาหารตามสั่งในศูนย์อาหารโดยรวม</w:t>
      </w:r>
    </w:p>
    <w:tbl>
      <w:tblP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4762"/>
        <w:gridCol w:w="1421"/>
        <w:gridCol w:w="1421"/>
        <w:gridCol w:w="1423"/>
      </w:tblGrid>
      <w:tr w:rsidR="007A4BC6" w:rsidRPr="007A4BC6" w:rsidTr="00AC52BF">
        <w:trPr>
          <w:trHeight w:val="432"/>
        </w:trPr>
        <w:tc>
          <w:tcPr>
            <w:tcW w:w="2637" w:type="pct"/>
            <w:vMerge w:val="restart"/>
            <w:vAlign w:val="center"/>
          </w:tcPr>
          <w:p w:rsidR="007A4BC6" w:rsidRPr="007A4BC6" w:rsidRDefault="007A4BC6" w:rsidP="007A4BC6">
            <w:pPr>
              <w:spacing w:after="0" w:line="240" w:lineRule="auto"/>
              <w:jc w:val="center"/>
              <w:rPr>
                <w:rFonts w:ascii="TH Sarabun New" w:hAnsi="TH Sarabun New" w:cs="TH Sarabun New"/>
                <w:sz w:val="32"/>
                <w:szCs w:val="32"/>
              </w:rPr>
            </w:pPr>
            <w:r w:rsidRPr="007A4BC6">
              <w:rPr>
                <w:rFonts w:ascii="TH Sarabun New" w:hAnsi="TH Sarabun New" w:cs="TH Sarabun New"/>
                <w:sz w:val="32"/>
                <w:szCs w:val="32"/>
                <w:cs/>
              </w:rPr>
              <w:t>ความคิดเห็นที่มีต่อ</w:t>
            </w:r>
          </w:p>
          <w:p w:rsidR="007A4BC6" w:rsidRPr="007A4BC6" w:rsidRDefault="007A4BC6" w:rsidP="007A4BC6">
            <w:pPr>
              <w:spacing w:after="0" w:line="240" w:lineRule="auto"/>
              <w:jc w:val="center"/>
              <w:rPr>
                <w:rFonts w:ascii="TH Sarabun New" w:hAnsi="TH Sarabun New" w:cs="TH Sarabun New"/>
                <w:sz w:val="32"/>
                <w:szCs w:val="32"/>
              </w:rPr>
            </w:pPr>
            <w:r w:rsidRPr="007A4BC6">
              <w:rPr>
                <w:rFonts w:ascii="TH Sarabun New" w:hAnsi="TH Sarabun New" w:cs="TH Sarabun New"/>
                <w:sz w:val="32"/>
                <w:szCs w:val="32"/>
                <w:cs/>
              </w:rPr>
              <w:t>ปัจจัยส่วนประสมทางการตลาด</w:t>
            </w:r>
          </w:p>
          <w:p w:rsidR="007A4BC6" w:rsidRPr="007A4BC6" w:rsidRDefault="007A4BC6" w:rsidP="007A4BC6">
            <w:pPr>
              <w:spacing w:after="0" w:line="240" w:lineRule="auto"/>
              <w:jc w:val="center"/>
              <w:rPr>
                <w:rFonts w:ascii="TH Sarabun New" w:hAnsi="TH Sarabun New" w:cs="TH Sarabun New"/>
                <w:sz w:val="32"/>
                <w:szCs w:val="32"/>
                <w:cs/>
              </w:rPr>
            </w:pPr>
            <w:r w:rsidRPr="007A4BC6">
              <w:rPr>
                <w:rFonts w:ascii="TH Sarabun New" w:hAnsi="TH Sarabun New" w:cs="TH Sarabun New"/>
                <w:sz w:val="32"/>
                <w:szCs w:val="32"/>
                <w:cs/>
              </w:rPr>
              <w:t>ร้านอาหารตามสั่งในศูนย์อาหาร</w:t>
            </w:r>
          </w:p>
        </w:tc>
        <w:tc>
          <w:tcPr>
            <w:tcW w:w="787" w:type="pct"/>
            <w:vMerge w:val="restart"/>
            <w:vAlign w:val="center"/>
          </w:tcPr>
          <w:p w:rsidR="007A4BC6" w:rsidRPr="007A4BC6" w:rsidRDefault="007A4BC6" w:rsidP="007A4BC6">
            <w:pPr>
              <w:shd w:val="clear" w:color="auto" w:fill="FFFFFF"/>
              <w:spacing w:after="60" w:line="240" w:lineRule="auto"/>
              <w:jc w:val="center"/>
              <w:outlineLvl w:val="0"/>
              <w:rPr>
                <w:rFonts w:ascii="TH Sarabun New" w:hAnsi="TH Sarabun New" w:cs="TH Sarabun New"/>
                <w:sz w:val="32"/>
                <w:szCs w:val="32"/>
              </w:rPr>
            </w:pPr>
            <w:r w:rsidRPr="007A4BC6">
              <w:rPr>
                <w:rFonts w:ascii="TH Sarabun New" w:hAnsi="TH Sarabun New" w:cs="TH Sarabun New"/>
                <w:sz w:val="32"/>
                <w:szCs w:val="32"/>
                <w:cs/>
              </w:rPr>
              <w:fldChar w:fldCharType="begin"/>
            </w:r>
            <w:r w:rsidRPr="007A4BC6">
              <w:rPr>
                <w:rFonts w:ascii="TH Sarabun New" w:hAnsi="TH Sarabun New" w:cs="TH Sarabun New"/>
                <w:sz w:val="32"/>
                <w:szCs w:val="32"/>
                <w:cs/>
              </w:rPr>
              <w:instrText xml:space="preserve"> </w:instrText>
            </w:r>
            <w:r w:rsidRPr="007A4BC6">
              <w:rPr>
                <w:rFonts w:ascii="TH Sarabun New" w:hAnsi="TH Sarabun New" w:cs="TH Sarabun New"/>
                <w:color w:val="545454"/>
                <w:sz w:val="32"/>
                <w:szCs w:val="32"/>
                <w:shd w:val="clear" w:color="auto" w:fill="FFFFFF"/>
              </w:rPr>
              <w:instrText>EQ \O(x,</w:instrText>
            </w:r>
            <w:r w:rsidRPr="007A4BC6">
              <w:rPr>
                <w:rFonts w:ascii="Arial" w:hAnsi="Arial" w:cs="Arial"/>
                <w:color w:val="545454"/>
                <w:sz w:val="32"/>
                <w:szCs w:val="32"/>
                <w:shd w:val="clear" w:color="auto" w:fill="FFFFFF"/>
              </w:rPr>
              <w:instrText>ˉ</w:instrText>
            </w:r>
            <w:r w:rsidRPr="007A4BC6">
              <w:rPr>
                <w:rFonts w:ascii="TH Sarabun New" w:hAnsi="TH Sarabun New" w:cs="TH Sarabun New"/>
                <w:color w:val="545454"/>
                <w:sz w:val="32"/>
                <w:szCs w:val="32"/>
                <w:shd w:val="clear" w:color="auto" w:fill="FFFFFF"/>
              </w:rPr>
              <w:instrText>)</w:instrText>
            </w:r>
            <w:r w:rsidRPr="007A4BC6">
              <w:rPr>
                <w:rFonts w:ascii="TH Sarabun New" w:hAnsi="TH Sarabun New" w:cs="TH Sarabun New"/>
                <w:sz w:val="32"/>
                <w:szCs w:val="32"/>
                <w:cs/>
              </w:rPr>
              <w:fldChar w:fldCharType="end"/>
            </w:r>
          </w:p>
        </w:tc>
        <w:tc>
          <w:tcPr>
            <w:tcW w:w="787" w:type="pct"/>
            <w:vMerge w:val="restart"/>
            <w:vAlign w:val="center"/>
          </w:tcPr>
          <w:p w:rsidR="007A4BC6" w:rsidRPr="007A4BC6" w:rsidRDefault="007A4BC6" w:rsidP="007A4BC6">
            <w:pPr>
              <w:spacing w:after="0" w:line="240" w:lineRule="auto"/>
              <w:jc w:val="center"/>
              <w:rPr>
                <w:rFonts w:ascii="TH Sarabun New" w:hAnsi="TH Sarabun New" w:cs="TH Sarabun New"/>
                <w:sz w:val="32"/>
                <w:szCs w:val="32"/>
              </w:rPr>
            </w:pPr>
            <w:r w:rsidRPr="007A4BC6">
              <w:rPr>
                <w:rFonts w:ascii="TH Sarabun New" w:hAnsi="TH Sarabun New" w:cs="TH Sarabun New"/>
                <w:sz w:val="32"/>
                <w:szCs w:val="32"/>
              </w:rPr>
              <w:t>S.D.</w:t>
            </w:r>
          </w:p>
        </w:tc>
        <w:tc>
          <w:tcPr>
            <w:tcW w:w="788" w:type="pct"/>
            <w:vMerge w:val="restart"/>
            <w:vAlign w:val="center"/>
          </w:tcPr>
          <w:p w:rsidR="007A4BC6" w:rsidRPr="007A4BC6" w:rsidRDefault="007A4BC6" w:rsidP="007A4BC6">
            <w:pPr>
              <w:spacing w:after="0" w:line="240" w:lineRule="auto"/>
              <w:jc w:val="center"/>
              <w:rPr>
                <w:rFonts w:ascii="TH Sarabun New" w:hAnsi="TH Sarabun New" w:cs="TH Sarabun New"/>
                <w:sz w:val="32"/>
                <w:szCs w:val="32"/>
                <w:cs/>
              </w:rPr>
            </w:pPr>
            <w:r w:rsidRPr="007A4BC6">
              <w:rPr>
                <w:rFonts w:ascii="TH Sarabun New" w:hAnsi="TH Sarabun New" w:cs="TH Sarabun New"/>
                <w:sz w:val="32"/>
                <w:szCs w:val="32"/>
                <w:cs/>
              </w:rPr>
              <w:t>ความสำคัญ</w:t>
            </w:r>
          </w:p>
        </w:tc>
      </w:tr>
      <w:tr w:rsidR="007A4BC6" w:rsidRPr="007A4BC6" w:rsidTr="00AC52BF">
        <w:trPr>
          <w:trHeight w:val="432"/>
        </w:trPr>
        <w:tc>
          <w:tcPr>
            <w:tcW w:w="2637" w:type="pct"/>
            <w:vMerge/>
            <w:tcBorders>
              <w:bottom w:val="single" w:sz="4" w:space="0" w:color="auto"/>
            </w:tcBorders>
          </w:tcPr>
          <w:p w:rsidR="007A4BC6" w:rsidRPr="007A4BC6" w:rsidRDefault="007A4BC6" w:rsidP="007A4BC6">
            <w:pPr>
              <w:spacing w:after="0" w:line="240" w:lineRule="auto"/>
              <w:jc w:val="center"/>
              <w:rPr>
                <w:rFonts w:ascii="TH Sarabun New" w:hAnsi="TH Sarabun New" w:cs="TH Sarabun New"/>
                <w:sz w:val="32"/>
                <w:szCs w:val="32"/>
              </w:rPr>
            </w:pPr>
          </w:p>
        </w:tc>
        <w:tc>
          <w:tcPr>
            <w:tcW w:w="787" w:type="pct"/>
            <w:vMerge/>
            <w:tcBorders>
              <w:bottom w:val="single" w:sz="4" w:space="0" w:color="auto"/>
            </w:tcBorders>
          </w:tcPr>
          <w:p w:rsidR="007A4BC6" w:rsidRPr="007A4BC6" w:rsidRDefault="007A4BC6" w:rsidP="007A4BC6">
            <w:pPr>
              <w:spacing w:after="0" w:line="240" w:lineRule="auto"/>
              <w:jc w:val="center"/>
              <w:rPr>
                <w:rFonts w:ascii="TH Sarabun New" w:hAnsi="TH Sarabun New" w:cs="TH Sarabun New"/>
                <w:sz w:val="32"/>
                <w:szCs w:val="32"/>
              </w:rPr>
            </w:pPr>
          </w:p>
        </w:tc>
        <w:tc>
          <w:tcPr>
            <w:tcW w:w="787" w:type="pct"/>
            <w:vMerge/>
            <w:tcBorders>
              <w:bottom w:val="single" w:sz="4" w:space="0" w:color="auto"/>
            </w:tcBorders>
          </w:tcPr>
          <w:p w:rsidR="007A4BC6" w:rsidRPr="007A4BC6" w:rsidRDefault="007A4BC6" w:rsidP="007A4BC6">
            <w:pPr>
              <w:spacing w:after="0" w:line="240" w:lineRule="auto"/>
              <w:jc w:val="center"/>
              <w:rPr>
                <w:rFonts w:ascii="TH Sarabun New" w:hAnsi="TH Sarabun New" w:cs="TH Sarabun New"/>
                <w:sz w:val="32"/>
                <w:szCs w:val="32"/>
              </w:rPr>
            </w:pPr>
          </w:p>
        </w:tc>
        <w:tc>
          <w:tcPr>
            <w:tcW w:w="788" w:type="pct"/>
            <w:vMerge/>
            <w:tcBorders>
              <w:bottom w:val="single" w:sz="4" w:space="0" w:color="auto"/>
            </w:tcBorders>
          </w:tcPr>
          <w:p w:rsidR="007A4BC6" w:rsidRPr="007A4BC6" w:rsidRDefault="007A4BC6" w:rsidP="007A4BC6">
            <w:pPr>
              <w:spacing w:after="0" w:line="240" w:lineRule="auto"/>
              <w:jc w:val="center"/>
              <w:rPr>
                <w:rFonts w:ascii="TH Sarabun New" w:hAnsi="TH Sarabun New" w:cs="TH Sarabun New"/>
                <w:sz w:val="32"/>
                <w:szCs w:val="32"/>
              </w:rPr>
            </w:pPr>
          </w:p>
        </w:tc>
      </w:tr>
      <w:tr w:rsidR="007A4BC6" w:rsidRPr="007A4BC6" w:rsidTr="00AC52BF">
        <w:tc>
          <w:tcPr>
            <w:tcW w:w="2637" w:type="pct"/>
            <w:tcBorders>
              <w:top w:val="single" w:sz="4" w:space="0" w:color="auto"/>
              <w:bottom w:val="nil"/>
            </w:tcBorders>
          </w:tcPr>
          <w:p w:rsidR="007A4BC6" w:rsidRPr="007A4BC6" w:rsidRDefault="007A4BC6" w:rsidP="007A4BC6">
            <w:pPr>
              <w:spacing w:after="0" w:line="240" w:lineRule="auto"/>
              <w:jc w:val="thaiDistribute"/>
              <w:rPr>
                <w:rFonts w:ascii="TH Sarabun New" w:hAnsi="TH Sarabun New" w:cs="TH Sarabun New"/>
                <w:sz w:val="32"/>
                <w:szCs w:val="32"/>
                <w:cs/>
              </w:rPr>
            </w:pPr>
            <w:r w:rsidRPr="007A4BC6">
              <w:rPr>
                <w:rFonts w:ascii="TH Sarabun New" w:hAnsi="TH Sarabun New" w:cs="TH Sarabun New"/>
                <w:sz w:val="32"/>
                <w:szCs w:val="32"/>
                <w:cs/>
              </w:rPr>
              <w:t>1.  ผลิตภัณฑ์ (</w:t>
            </w:r>
            <w:r w:rsidRPr="007A4BC6">
              <w:rPr>
                <w:rFonts w:ascii="TH Sarabun New" w:hAnsi="TH Sarabun New" w:cs="TH Sarabun New"/>
                <w:sz w:val="32"/>
                <w:szCs w:val="32"/>
              </w:rPr>
              <w:t xml:space="preserve">Product) </w:t>
            </w:r>
          </w:p>
        </w:tc>
        <w:tc>
          <w:tcPr>
            <w:tcW w:w="787" w:type="pct"/>
            <w:tcBorders>
              <w:top w:val="single" w:sz="4" w:space="0" w:color="auto"/>
              <w:bottom w:val="nil"/>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3.73</w:t>
            </w:r>
          </w:p>
        </w:tc>
        <w:tc>
          <w:tcPr>
            <w:tcW w:w="787" w:type="pct"/>
            <w:tcBorders>
              <w:top w:val="single" w:sz="4" w:space="0" w:color="auto"/>
              <w:bottom w:val="nil"/>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1.00</w:t>
            </w:r>
          </w:p>
        </w:tc>
        <w:tc>
          <w:tcPr>
            <w:tcW w:w="788" w:type="pct"/>
            <w:tcBorders>
              <w:top w:val="single" w:sz="4" w:space="0" w:color="auto"/>
              <w:bottom w:val="nil"/>
            </w:tcBorders>
          </w:tcPr>
          <w:p w:rsidR="007A4BC6" w:rsidRPr="007A4BC6" w:rsidRDefault="007A4BC6" w:rsidP="007A4BC6">
            <w:pPr>
              <w:spacing w:after="0" w:line="240" w:lineRule="auto"/>
              <w:jc w:val="center"/>
              <w:rPr>
                <w:rFonts w:ascii="TH Sarabun New" w:hAnsi="TH Sarabun New" w:cs="TH Sarabun New"/>
                <w:sz w:val="32"/>
                <w:szCs w:val="32"/>
                <w:cs/>
              </w:rPr>
            </w:pPr>
            <w:r w:rsidRPr="007A4BC6">
              <w:rPr>
                <w:rFonts w:ascii="TH Sarabun New" w:hAnsi="TH Sarabun New" w:cs="TH Sarabun New"/>
                <w:sz w:val="32"/>
                <w:szCs w:val="32"/>
                <w:cs/>
              </w:rPr>
              <w:t>สูง</w:t>
            </w:r>
          </w:p>
        </w:tc>
      </w:tr>
      <w:tr w:rsidR="007A4BC6" w:rsidRPr="007A4BC6" w:rsidTr="00AC52BF">
        <w:tc>
          <w:tcPr>
            <w:tcW w:w="2637" w:type="pct"/>
            <w:tcBorders>
              <w:top w:val="nil"/>
              <w:bottom w:val="nil"/>
            </w:tcBorders>
          </w:tcPr>
          <w:p w:rsidR="007A4BC6" w:rsidRPr="007A4BC6" w:rsidRDefault="007A4BC6" w:rsidP="007A4BC6">
            <w:pPr>
              <w:spacing w:after="0" w:line="240" w:lineRule="auto"/>
              <w:jc w:val="thaiDistribute"/>
              <w:rPr>
                <w:rFonts w:ascii="TH Sarabun New" w:hAnsi="TH Sarabun New" w:cs="TH Sarabun New"/>
                <w:sz w:val="32"/>
                <w:szCs w:val="32"/>
              </w:rPr>
            </w:pPr>
            <w:r w:rsidRPr="007A4BC6">
              <w:rPr>
                <w:rFonts w:ascii="TH Sarabun New" w:hAnsi="TH Sarabun New" w:cs="TH Sarabun New"/>
                <w:sz w:val="32"/>
                <w:szCs w:val="32"/>
                <w:cs/>
              </w:rPr>
              <w:t>2.  ราคา (</w:t>
            </w:r>
            <w:r w:rsidRPr="007A4BC6">
              <w:rPr>
                <w:rFonts w:ascii="TH Sarabun New" w:hAnsi="TH Sarabun New" w:cs="TH Sarabun New"/>
                <w:sz w:val="32"/>
                <w:szCs w:val="32"/>
              </w:rPr>
              <w:t xml:space="preserve">Price) </w:t>
            </w:r>
          </w:p>
        </w:tc>
        <w:tc>
          <w:tcPr>
            <w:tcW w:w="787" w:type="pct"/>
            <w:tcBorders>
              <w:top w:val="nil"/>
              <w:bottom w:val="nil"/>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3.64</w:t>
            </w:r>
          </w:p>
        </w:tc>
        <w:tc>
          <w:tcPr>
            <w:tcW w:w="787" w:type="pct"/>
            <w:tcBorders>
              <w:top w:val="nil"/>
              <w:bottom w:val="nil"/>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0.98</w:t>
            </w:r>
          </w:p>
        </w:tc>
        <w:tc>
          <w:tcPr>
            <w:tcW w:w="788" w:type="pct"/>
            <w:tcBorders>
              <w:top w:val="nil"/>
              <w:bottom w:val="nil"/>
            </w:tcBorders>
          </w:tcPr>
          <w:p w:rsidR="007A4BC6" w:rsidRPr="007A4BC6" w:rsidRDefault="007A4BC6" w:rsidP="007A4BC6">
            <w:pPr>
              <w:spacing w:after="0" w:line="240" w:lineRule="auto"/>
              <w:jc w:val="center"/>
              <w:rPr>
                <w:rFonts w:ascii="TH Sarabun New" w:hAnsi="TH Sarabun New" w:cs="TH Sarabun New"/>
                <w:sz w:val="32"/>
                <w:szCs w:val="32"/>
              </w:rPr>
            </w:pPr>
            <w:r w:rsidRPr="007A4BC6">
              <w:rPr>
                <w:rFonts w:ascii="TH Sarabun New" w:hAnsi="TH Sarabun New" w:cs="TH Sarabun New"/>
                <w:sz w:val="32"/>
                <w:szCs w:val="32"/>
                <w:cs/>
              </w:rPr>
              <w:t>สูง</w:t>
            </w:r>
          </w:p>
        </w:tc>
      </w:tr>
      <w:tr w:rsidR="007A4BC6" w:rsidRPr="007A4BC6" w:rsidTr="00AC52BF">
        <w:tc>
          <w:tcPr>
            <w:tcW w:w="2637" w:type="pct"/>
            <w:tcBorders>
              <w:top w:val="nil"/>
              <w:bottom w:val="nil"/>
            </w:tcBorders>
          </w:tcPr>
          <w:p w:rsidR="007A4BC6" w:rsidRPr="007A4BC6" w:rsidRDefault="007A4BC6" w:rsidP="007A4BC6">
            <w:pPr>
              <w:spacing w:after="0" w:line="240" w:lineRule="auto"/>
              <w:jc w:val="thaiDistribute"/>
              <w:rPr>
                <w:rFonts w:ascii="TH Sarabun New" w:hAnsi="TH Sarabun New" w:cs="TH Sarabun New"/>
                <w:sz w:val="32"/>
                <w:szCs w:val="32"/>
                <w:cs/>
              </w:rPr>
            </w:pPr>
            <w:r w:rsidRPr="007A4BC6">
              <w:rPr>
                <w:rFonts w:ascii="TH Sarabun New" w:hAnsi="TH Sarabun New" w:cs="TH Sarabun New"/>
                <w:sz w:val="32"/>
                <w:szCs w:val="32"/>
              </w:rPr>
              <w:t xml:space="preserve">3.  </w:t>
            </w:r>
            <w:r w:rsidRPr="007A4BC6">
              <w:rPr>
                <w:rFonts w:ascii="TH Sarabun New" w:hAnsi="TH Sarabun New" w:cs="TH Sarabun New"/>
                <w:sz w:val="32"/>
                <w:szCs w:val="32"/>
                <w:cs/>
              </w:rPr>
              <w:t>ช่องทางการจัดจำหน่าย (</w:t>
            </w:r>
            <w:r w:rsidRPr="007A4BC6">
              <w:rPr>
                <w:rFonts w:ascii="TH Sarabun New" w:hAnsi="TH Sarabun New" w:cs="TH Sarabun New"/>
                <w:sz w:val="32"/>
                <w:szCs w:val="32"/>
              </w:rPr>
              <w:t xml:space="preserve">Place) </w:t>
            </w:r>
          </w:p>
        </w:tc>
        <w:tc>
          <w:tcPr>
            <w:tcW w:w="787" w:type="pct"/>
            <w:tcBorders>
              <w:top w:val="nil"/>
              <w:bottom w:val="nil"/>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3.57</w:t>
            </w:r>
          </w:p>
        </w:tc>
        <w:tc>
          <w:tcPr>
            <w:tcW w:w="787" w:type="pct"/>
            <w:tcBorders>
              <w:top w:val="nil"/>
              <w:bottom w:val="nil"/>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0.91</w:t>
            </w:r>
          </w:p>
        </w:tc>
        <w:tc>
          <w:tcPr>
            <w:tcW w:w="788" w:type="pct"/>
            <w:tcBorders>
              <w:top w:val="nil"/>
              <w:bottom w:val="nil"/>
            </w:tcBorders>
          </w:tcPr>
          <w:p w:rsidR="007A4BC6" w:rsidRPr="007A4BC6" w:rsidRDefault="007A4BC6" w:rsidP="007A4BC6">
            <w:pPr>
              <w:spacing w:after="0" w:line="240" w:lineRule="auto"/>
              <w:jc w:val="center"/>
              <w:rPr>
                <w:rFonts w:ascii="TH Sarabun New" w:hAnsi="TH Sarabun New" w:cs="TH Sarabun New"/>
                <w:sz w:val="32"/>
                <w:szCs w:val="32"/>
                <w:cs/>
              </w:rPr>
            </w:pPr>
            <w:r w:rsidRPr="007A4BC6">
              <w:rPr>
                <w:rFonts w:ascii="TH Sarabun New" w:hAnsi="TH Sarabun New" w:cs="TH Sarabun New"/>
                <w:sz w:val="32"/>
                <w:szCs w:val="32"/>
                <w:cs/>
              </w:rPr>
              <w:t>สูง</w:t>
            </w:r>
          </w:p>
        </w:tc>
      </w:tr>
      <w:tr w:rsidR="007A4BC6" w:rsidRPr="007A4BC6" w:rsidTr="00AC52BF">
        <w:tc>
          <w:tcPr>
            <w:tcW w:w="2637" w:type="pct"/>
            <w:tcBorders>
              <w:top w:val="nil"/>
              <w:bottom w:val="nil"/>
            </w:tcBorders>
          </w:tcPr>
          <w:p w:rsidR="007A4BC6" w:rsidRPr="007A4BC6" w:rsidRDefault="007A4BC6" w:rsidP="007A4BC6">
            <w:pPr>
              <w:spacing w:after="0" w:line="240" w:lineRule="auto"/>
              <w:jc w:val="thaiDistribute"/>
              <w:rPr>
                <w:rFonts w:ascii="TH Sarabun New" w:hAnsi="TH Sarabun New" w:cs="TH Sarabun New"/>
                <w:sz w:val="32"/>
                <w:szCs w:val="32"/>
                <w:cs/>
              </w:rPr>
            </w:pPr>
            <w:r w:rsidRPr="007A4BC6">
              <w:rPr>
                <w:rFonts w:ascii="TH Sarabun New" w:hAnsi="TH Sarabun New" w:cs="TH Sarabun New"/>
                <w:sz w:val="32"/>
                <w:szCs w:val="32"/>
                <w:cs/>
              </w:rPr>
              <w:t>4.  การส่งเสริมการตลาด (</w:t>
            </w:r>
            <w:r w:rsidRPr="007A4BC6">
              <w:rPr>
                <w:rFonts w:ascii="TH Sarabun New" w:hAnsi="TH Sarabun New" w:cs="TH Sarabun New"/>
                <w:sz w:val="32"/>
                <w:szCs w:val="32"/>
              </w:rPr>
              <w:t xml:space="preserve">Promotion) </w:t>
            </w:r>
          </w:p>
        </w:tc>
        <w:tc>
          <w:tcPr>
            <w:tcW w:w="787" w:type="pct"/>
            <w:tcBorders>
              <w:top w:val="nil"/>
              <w:bottom w:val="nil"/>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3.77</w:t>
            </w:r>
          </w:p>
        </w:tc>
        <w:tc>
          <w:tcPr>
            <w:tcW w:w="787" w:type="pct"/>
            <w:tcBorders>
              <w:top w:val="nil"/>
              <w:bottom w:val="nil"/>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1.05</w:t>
            </w:r>
          </w:p>
        </w:tc>
        <w:tc>
          <w:tcPr>
            <w:tcW w:w="788" w:type="pct"/>
            <w:tcBorders>
              <w:top w:val="nil"/>
              <w:bottom w:val="nil"/>
            </w:tcBorders>
          </w:tcPr>
          <w:p w:rsidR="007A4BC6" w:rsidRPr="007A4BC6" w:rsidRDefault="007A4BC6" w:rsidP="007A4BC6">
            <w:pPr>
              <w:spacing w:after="0" w:line="240" w:lineRule="auto"/>
              <w:jc w:val="center"/>
              <w:rPr>
                <w:rFonts w:ascii="TH Sarabun New" w:hAnsi="TH Sarabun New" w:cs="TH Sarabun New"/>
                <w:sz w:val="32"/>
                <w:szCs w:val="32"/>
                <w:cs/>
              </w:rPr>
            </w:pPr>
            <w:r w:rsidRPr="007A4BC6">
              <w:rPr>
                <w:rFonts w:ascii="TH Sarabun New" w:hAnsi="TH Sarabun New" w:cs="TH Sarabun New"/>
                <w:sz w:val="32"/>
                <w:szCs w:val="32"/>
                <w:cs/>
              </w:rPr>
              <w:t>สูง</w:t>
            </w:r>
          </w:p>
        </w:tc>
      </w:tr>
      <w:tr w:rsidR="007A4BC6" w:rsidRPr="007A4BC6" w:rsidTr="00AC52BF">
        <w:tc>
          <w:tcPr>
            <w:tcW w:w="2637" w:type="pct"/>
            <w:tcBorders>
              <w:top w:val="nil"/>
              <w:bottom w:val="nil"/>
            </w:tcBorders>
          </w:tcPr>
          <w:p w:rsidR="007A4BC6" w:rsidRPr="007A4BC6" w:rsidRDefault="007A4BC6" w:rsidP="007A4BC6">
            <w:pPr>
              <w:spacing w:after="0" w:line="240" w:lineRule="auto"/>
              <w:jc w:val="thaiDistribute"/>
              <w:rPr>
                <w:rFonts w:ascii="TH Sarabun New" w:hAnsi="TH Sarabun New" w:cs="TH Sarabun New"/>
                <w:sz w:val="32"/>
                <w:szCs w:val="32"/>
                <w:cs/>
              </w:rPr>
            </w:pPr>
            <w:r w:rsidRPr="007A4BC6">
              <w:rPr>
                <w:rFonts w:ascii="TH Sarabun New" w:hAnsi="TH Sarabun New" w:cs="TH Sarabun New"/>
                <w:sz w:val="32"/>
                <w:szCs w:val="32"/>
                <w:cs/>
              </w:rPr>
              <w:t>5.  บุคลากร (</w:t>
            </w:r>
            <w:r w:rsidRPr="007A4BC6">
              <w:rPr>
                <w:rFonts w:ascii="TH Sarabun New" w:hAnsi="TH Sarabun New" w:cs="TH Sarabun New"/>
                <w:sz w:val="32"/>
                <w:szCs w:val="32"/>
              </w:rPr>
              <w:t xml:space="preserve">People) </w:t>
            </w:r>
          </w:p>
        </w:tc>
        <w:tc>
          <w:tcPr>
            <w:tcW w:w="787" w:type="pct"/>
            <w:tcBorders>
              <w:top w:val="nil"/>
              <w:bottom w:val="nil"/>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3.74</w:t>
            </w:r>
          </w:p>
        </w:tc>
        <w:tc>
          <w:tcPr>
            <w:tcW w:w="787" w:type="pct"/>
            <w:tcBorders>
              <w:top w:val="nil"/>
              <w:bottom w:val="nil"/>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1.10</w:t>
            </w:r>
          </w:p>
        </w:tc>
        <w:tc>
          <w:tcPr>
            <w:tcW w:w="788" w:type="pct"/>
            <w:tcBorders>
              <w:top w:val="nil"/>
              <w:bottom w:val="nil"/>
            </w:tcBorders>
          </w:tcPr>
          <w:p w:rsidR="007A4BC6" w:rsidRPr="007A4BC6" w:rsidRDefault="007A4BC6" w:rsidP="007A4BC6">
            <w:pPr>
              <w:spacing w:after="0" w:line="240" w:lineRule="auto"/>
              <w:jc w:val="center"/>
              <w:rPr>
                <w:rFonts w:ascii="TH Sarabun New" w:hAnsi="TH Sarabun New" w:cs="TH Sarabun New"/>
                <w:sz w:val="32"/>
                <w:szCs w:val="32"/>
                <w:cs/>
              </w:rPr>
            </w:pPr>
            <w:r w:rsidRPr="007A4BC6">
              <w:rPr>
                <w:rFonts w:ascii="TH Sarabun New" w:hAnsi="TH Sarabun New" w:cs="TH Sarabun New"/>
                <w:sz w:val="32"/>
                <w:szCs w:val="32"/>
                <w:cs/>
              </w:rPr>
              <w:t>สูง</w:t>
            </w:r>
          </w:p>
        </w:tc>
      </w:tr>
      <w:tr w:rsidR="007A4BC6" w:rsidRPr="007A4BC6" w:rsidTr="00AC52BF">
        <w:tc>
          <w:tcPr>
            <w:tcW w:w="2637" w:type="pct"/>
            <w:tcBorders>
              <w:top w:val="nil"/>
              <w:bottom w:val="nil"/>
            </w:tcBorders>
          </w:tcPr>
          <w:p w:rsidR="007A4BC6" w:rsidRPr="007A4BC6" w:rsidRDefault="007A4BC6" w:rsidP="007A4BC6">
            <w:pPr>
              <w:spacing w:after="0" w:line="240" w:lineRule="auto"/>
              <w:jc w:val="thaiDistribute"/>
              <w:rPr>
                <w:rFonts w:ascii="TH Sarabun New" w:hAnsi="TH Sarabun New" w:cs="TH Sarabun New"/>
                <w:sz w:val="32"/>
                <w:szCs w:val="32"/>
                <w:cs/>
              </w:rPr>
            </w:pPr>
            <w:r w:rsidRPr="007A4BC6">
              <w:rPr>
                <w:rFonts w:ascii="TH Sarabun New" w:hAnsi="TH Sarabun New" w:cs="TH Sarabun New"/>
                <w:sz w:val="32"/>
                <w:szCs w:val="32"/>
                <w:cs/>
              </w:rPr>
              <w:t>6.  กระบวนการให้บริการ (</w:t>
            </w:r>
            <w:r w:rsidRPr="007A4BC6">
              <w:rPr>
                <w:rFonts w:ascii="TH Sarabun New" w:hAnsi="TH Sarabun New" w:cs="TH Sarabun New"/>
                <w:sz w:val="32"/>
                <w:szCs w:val="32"/>
              </w:rPr>
              <w:t xml:space="preserve">Process) </w:t>
            </w:r>
          </w:p>
        </w:tc>
        <w:tc>
          <w:tcPr>
            <w:tcW w:w="787" w:type="pct"/>
            <w:tcBorders>
              <w:top w:val="nil"/>
              <w:bottom w:val="nil"/>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3.65</w:t>
            </w:r>
          </w:p>
        </w:tc>
        <w:tc>
          <w:tcPr>
            <w:tcW w:w="787" w:type="pct"/>
            <w:tcBorders>
              <w:top w:val="nil"/>
              <w:bottom w:val="nil"/>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1.02</w:t>
            </w:r>
          </w:p>
        </w:tc>
        <w:tc>
          <w:tcPr>
            <w:tcW w:w="788" w:type="pct"/>
            <w:tcBorders>
              <w:top w:val="nil"/>
              <w:bottom w:val="nil"/>
            </w:tcBorders>
          </w:tcPr>
          <w:p w:rsidR="007A4BC6" w:rsidRPr="007A4BC6" w:rsidRDefault="007A4BC6" w:rsidP="007A4BC6">
            <w:pPr>
              <w:spacing w:after="0" w:line="240" w:lineRule="auto"/>
              <w:jc w:val="center"/>
              <w:rPr>
                <w:rFonts w:ascii="TH Sarabun New" w:hAnsi="TH Sarabun New" w:cs="TH Sarabun New"/>
                <w:sz w:val="32"/>
                <w:szCs w:val="32"/>
                <w:cs/>
              </w:rPr>
            </w:pPr>
            <w:r w:rsidRPr="007A4BC6">
              <w:rPr>
                <w:rFonts w:ascii="TH Sarabun New" w:hAnsi="TH Sarabun New" w:cs="TH Sarabun New"/>
                <w:sz w:val="32"/>
                <w:szCs w:val="32"/>
                <w:cs/>
              </w:rPr>
              <w:t>สูง</w:t>
            </w:r>
          </w:p>
        </w:tc>
      </w:tr>
      <w:tr w:rsidR="007A4BC6" w:rsidRPr="007A4BC6" w:rsidTr="00AC52BF">
        <w:tc>
          <w:tcPr>
            <w:tcW w:w="2637" w:type="pct"/>
            <w:tcBorders>
              <w:top w:val="nil"/>
              <w:bottom w:val="single" w:sz="4" w:space="0" w:color="auto"/>
            </w:tcBorders>
          </w:tcPr>
          <w:p w:rsidR="007A4BC6" w:rsidRPr="007A4BC6" w:rsidRDefault="007A4BC6" w:rsidP="007A4BC6">
            <w:pPr>
              <w:spacing w:after="0" w:line="240" w:lineRule="auto"/>
              <w:jc w:val="thaiDistribute"/>
              <w:rPr>
                <w:rFonts w:ascii="TH Sarabun New" w:hAnsi="TH Sarabun New" w:cs="TH Sarabun New"/>
                <w:sz w:val="32"/>
                <w:szCs w:val="32"/>
                <w:cs/>
              </w:rPr>
            </w:pPr>
            <w:r w:rsidRPr="007A4BC6">
              <w:rPr>
                <w:rFonts w:ascii="TH Sarabun New" w:hAnsi="TH Sarabun New" w:cs="TH Sarabun New"/>
                <w:sz w:val="32"/>
                <w:szCs w:val="32"/>
                <w:cs/>
              </w:rPr>
              <w:t>7.  สภาพแวดล้อม (</w:t>
            </w:r>
            <w:r w:rsidRPr="007A4BC6">
              <w:rPr>
                <w:rFonts w:ascii="TH Sarabun New" w:hAnsi="TH Sarabun New" w:cs="TH Sarabun New"/>
                <w:sz w:val="32"/>
                <w:szCs w:val="32"/>
              </w:rPr>
              <w:t>Physical)</w:t>
            </w:r>
          </w:p>
        </w:tc>
        <w:tc>
          <w:tcPr>
            <w:tcW w:w="787" w:type="pct"/>
            <w:tcBorders>
              <w:top w:val="nil"/>
              <w:bottom w:val="single" w:sz="4" w:space="0" w:color="auto"/>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3.67</w:t>
            </w:r>
          </w:p>
        </w:tc>
        <w:tc>
          <w:tcPr>
            <w:tcW w:w="787" w:type="pct"/>
            <w:tcBorders>
              <w:top w:val="nil"/>
              <w:bottom w:val="single" w:sz="4" w:space="0" w:color="auto"/>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0.98</w:t>
            </w:r>
          </w:p>
        </w:tc>
        <w:tc>
          <w:tcPr>
            <w:tcW w:w="788" w:type="pct"/>
            <w:tcBorders>
              <w:top w:val="nil"/>
              <w:bottom w:val="single" w:sz="4" w:space="0" w:color="auto"/>
            </w:tcBorders>
          </w:tcPr>
          <w:p w:rsidR="007A4BC6" w:rsidRPr="007A4BC6" w:rsidRDefault="007A4BC6" w:rsidP="007A4BC6">
            <w:pPr>
              <w:spacing w:after="0" w:line="240" w:lineRule="auto"/>
              <w:jc w:val="center"/>
              <w:rPr>
                <w:rFonts w:ascii="TH Sarabun New" w:hAnsi="TH Sarabun New" w:cs="TH Sarabun New"/>
                <w:sz w:val="32"/>
                <w:szCs w:val="32"/>
                <w:cs/>
              </w:rPr>
            </w:pPr>
            <w:r w:rsidRPr="007A4BC6">
              <w:rPr>
                <w:rFonts w:ascii="TH Sarabun New" w:hAnsi="TH Sarabun New" w:cs="TH Sarabun New"/>
                <w:sz w:val="32"/>
                <w:szCs w:val="32"/>
                <w:cs/>
              </w:rPr>
              <w:t>สูง</w:t>
            </w:r>
          </w:p>
        </w:tc>
      </w:tr>
      <w:tr w:rsidR="007A4BC6" w:rsidRPr="007A4BC6" w:rsidTr="00AC52BF">
        <w:tc>
          <w:tcPr>
            <w:tcW w:w="2637" w:type="pct"/>
            <w:tcBorders>
              <w:top w:val="single" w:sz="4" w:space="0" w:color="auto"/>
            </w:tcBorders>
          </w:tcPr>
          <w:p w:rsidR="007A4BC6" w:rsidRPr="007A4BC6" w:rsidRDefault="007A4BC6" w:rsidP="007A4BC6">
            <w:pPr>
              <w:spacing w:after="0" w:line="240" w:lineRule="auto"/>
              <w:jc w:val="center"/>
              <w:rPr>
                <w:rFonts w:ascii="TH Sarabun New" w:hAnsi="TH Sarabun New" w:cs="TH Sarabun New"/>
                <w:sz w:val="32"/>
                <w:szCs w:val="32"/>
                <w:cs/>
              </w:rPr>
            </w:pPr>
            <w:r w:rsidRPr="007A4BC6">
              <w:rPr>
                <w:rFonts w:ascii="TH Sarabun New" w:hAnsi="TH Sarabun New" w:cs="TH Sarabun New"/>
                <w:sz w:val="32"/>
                <w:szCs w:val="32"/>
                <w:cs/>
              </w:rPr>
              <w:t>โดยรวม</w:t>
            </w:r>
          </w:p>
        </w:tc>
        <w:tc>
          <w:tcPr>
            <w:tcW w:w="787" w:type="pct"/>
            <w:tcBorders>
              <w:top w:val="single" w:sz="4" w:space="0" w:color="auto"/>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3.68</w:t>
            </w:r>
          </w:p>
        </w:tc>
        <w:tc>
          <w:tcPr>
            <w:tcW w:w="787" w:type="pct"/>
            <w:tcBorders>
              <w:top w:val="single" w:sz="4" w:space="0" w:color="auto"/>
            </w:tcBorders>
          </w:tcPr>
          <w:p w:rsidR="007A4BC6" w:rsidRPr="007A4BC6" w:rsidRDefault="007A4BC6" w:rsidP="007A4BC6">
            <w:pPr>
              <w:spacing w:line="240" w:lineRule="auto"/>
              <w:jc w:val="center"/>
              <w:rPr>
                <w:rFonts w:ascii="TH Sarabun New" w:hAnsi="TH Sarabun New" w:cs="TH Sarabun New"/>
                <w:sz w:val="32"/>
                <w:szCs w:val="32"/>
              </w:rPr>
            </w:pPr>
            <w:r w:rsidRPr="007A4BC6">
              <w:rPr>
                <w:rFonts w:ascii="TH Sarabun New" w:hAnsi="TH Sarabun New" w:cs="TH Sarabun New"/>
                <w:sz w:val="32"/>
                <w:szCs w:val="32"/>
              </w:rPr>
              <w:t>0.91</w:t>
            </w:r>
          </w:p>
        </w:tc>
        <w:tc>
          <w:tcPr>
            <w:tcW w:w="788" w:type="pct"/>
            <w:tcBorders>
              <w:top w:val="single" w:sz="4" w:space="0" w:color="auto"/>
            </w:tcBorders>
          </w:tcPr>
          <w:p w:rsidR="007A4BC6" w:rsidRPr="007A4BC6" w:rsidRDefault="007A4BC6" w:rsidP="007A4BC6">
            <w:pPr>
              <w:spacing w:after="0" w:line="240" w:lineRule="auto"/>
              <w:jc w:val="center"/>
              <w:rPr>
                <w:rFonts w:ascii="TH Sarabun New" w:hAnsi="TH Sarabun New" w:cs="TH Sarabun New"/>
                <w:sz w:val="32"/>
                <w:szCs w:val="32"/>
              </w:rPr>
            </w:pPr>
            <w:r w:rsidRPr="007A4BC6">
              <w:rPr>
                <w:rFonts w:ascii="TH Sarabun New" w:hAnsi="TH Sarabun New" w:cs="TH Sarabun New"/>
                <w:sz w:val="32"/>
                <w:szCs w:val="32"/>
                <w:cs/>
              </w:rPr>
              <w:t>สูง</w:t>
            </w:r>
          </w:p>
        </w:tc>
      </w:tr>
    </w:tbl>
    <w:p w:rsidR="007A4BC6" w:rsidRPr="007A4BC6" w:rsidRDefault="007A4BC6" w:rsidP="007A4BC6">
      <w:pPr>
        <w:spacing w:after="0" w:line="240" w:lineRule="auto"/>
        <w:jc w:val="thaiDistribute"/>
        <w:rPr>
          <w:rFonts w:ascii="TH Sarabun New" w:hAnsi="TH Sarabun New" w:cs="TH Sarabun New"/>
          <w:szCs w:val="22"/>
        </w:rPr>
      </w:pPr>
    </w:p>
    <w:p w:rsidR="007953F8" w:rsidRPr="007A4BC6" w:rsidRDefault="007A4BC6" w:rsidP="007C12EA">
      <w:pPr>
        <w:pStyle w:val="BodyText"/>
        <w:widowControl w:val="0"/>
        <w:tabs>
          <w:tab w:val="left" w:pos="426"/>
        </w:tabs>
        <w:ind w:firstLine="562"/>
        <w:jc w:val="thaiDistribute"/>
        <w:rPr>
          <w:rFonts w:ascii="TH Sarabun New" w:hAnsi="TH Sarabun New" w:cs="TH Sarabun New" w:hint="cs"/>
          <w:sz w:val="32"/>
          <w:szCs w:val="32"/>
          <w:lang w:val="en-US"/>
        </w:rPr>
      </w:pPr>
      <w:r>
        <w:rPr>
          <w:rFonts w:ascii="TH Sarabun New" w:hAnsi="TH Sarabun New" w:cs="TH Sarabun New" w:hint="cs"/>
          <w:sz w:val="32"/>
          <w:szCs w:val="32"/>
          <w:cs/>
          <w:lang w:val="en-US"/>
        </w:rPr>
        <w:t>นอกจากนั้น เมื่อ</w:t>
      </w:r>
      <w:r w:rsidR="00433982" w:rsidRPr="006A2076">
        <w:rPr>
          <w:rFonts w:ascii="TH SarabunPSK" w:hAnsi="TH SarabunPSK" w:cs="TH SarabunPSK" w:hint="cs"/>
          <w:sz w:val="32"/>
          <w:szCs w:val="32"/>
          <w:cs/>
          <w:lang w:val="en-US"/>
        </w:rPr>
        <w:t xml:space="preserve">พิจารณาเป็นรายด้าน </w:t>
      </w:r>
      <w:r>
        <w:rPr>
          <w:rFonts w:ascii="TH SarabunPSK" w:hAnsi="TH SarabunPSK" w:cs="TH SarabunPSK" w:hint="cs"/>
          <w:sz w:val="32"/>
          <w:szCs w:val="32"/>
          <w:cs/>
          <w:lang w:val="en-US"/>
        </w:rPr>
        <w:t>พบว่า</w:t>
      </w:r>
    </w:p>
    <w:p w:rsidR="00433982" w:rsidRPr="006A2076" w:rsidRDefault="00433982" w:rsidP="007C12EA">
      <w:pPr>
        <w:pStyle w:val="BodyText"/>
        <w:widowControl w:val="0"/>
        <w:tabs>
          <w:tab w:val="left" w:pos="426"/>
        </w:tabs>
        <w:ind w:firstLine="562"/>
        <w:jc w:val="thaiDistribute"/>
        <w:rPr>
          <w:rFonts w:ascii="TH SarabunPSK" w:hAnsi="TH SarabunPSK" w:cs="TH SarabunPSK"/>
          <w:sz w:val="32"/>
          <w:szCs w:val="32"/>
        </w:rPr>
      </w:pPr>
      <w:r w:rsidRPr="006A2076">
        <w:rPr>
          <w:rFonts w:ascii="TH SarabunPSK" w:hAnsi="TH SarabunPSK" w:cs="TH SarabunPSK"/>
          <w:sz w:val="32"/>
          <w:szCs w:val="32"/>
          <w:cs/>
          <w:lang w:val="en-US"/>
        </w:rPr>
        <w:tab/>
      </w:r>
      <w:r w:rsidR="00715672">
        <w:rPr>
          <w:rFonts w:ascii="TH SarabunPSK" w:hAnsi="TH SarabunPSK" w:cs="TH SarabunPSK"/>
          <w:sz w:val="32"/>
          <w:szCs w:val="32"/>
          <w:cs/>
          <w:lang w:val="en-US"/>
        </w:rPr>
        <w:tab/>
      </w:r>
      <w:r w:rsidRPr="006A2076">
        <w:rPr>
          <w:rFonts w:ascii="TH SarabunPSK" w:hAnsi="TH SarabunPSK" w:cs="TH SarabunPSK" w:hint="cs"/>
          <w:sz w:val="32"/>
          <w:szCs w:val="32"/>
          <w:cs/>
          <w:lang w:val="en-US"/>
        </w:rPr>
        <w:t>ด้านผลิตภัณฑ์ พบว่า ผู้บริโภคมี</w:t>
      </w:r>
      <w:r w:rsidR="00B047F0" w:rsidRPr="006A2076">
        <w:rPr>
          <w:rFonts w:ascii="TH SarabunPSK" w:hAnsi="TH SarabunPSK" w:cs="TH SarabunPSK"/>
          <w:sz w:val="32"/>
          <w:szCs w:val="32"/>
          <w:cs/>
          <w:lang w:val="en-US"/>
        </w:rPr>
        <w:t>ให้ความสำคัญกับ</w:t>
      </w:r>
      <w:r w:rsidRPr="006A2076">
        <w:rPr>
          <w:rFonts w:ascii="TH SarabunPSK" w:hAnsi="TH SarabunPSK" w:cs="TH SarabunPSK" w:hint="cs"/>
          <w:sz w:val="32"/>
          <w:szCs w:val="32"/>
          <w:cs/>
          <w:lang w:val="en-US"/>
        </w:rPr>
        <w:t>ปัจจัยด้านผลิตภัณฑ์โดยรวมอยู่ในระ</w:t>
      </w:r>
      <w:r w:rsidR="00B047F0" w:rsidRPr="006A2076">
        <w:rPr>
          <w:rFonts w:ascii="TH SarabunPSK" w:hAnsi="TH SarabunPSK" w:cs="TH SarabunPSK" w:hint="cs"/>
          <w:sz w:val="32"/>
          <w:szCs w:val="32"/>
          <w:cs/>
          <w:lang w:val="en-US"/>
        </w:rPr>
        <w:t>ดับสูง</w:t>
      </w:r>
      <w:r w:rsidRPr="006A2076">
        <w:rPr>
          <w:rFonts w:ascii="TH SarabunPSK" w:hAnsi="TH SarabunPSK" w:cs="TH SarabunPSK" w:hint="cs"/>
          <w:sz w:val="32"/>
          <w:szCs w:val="32"/>
          <w:cs/>
          <w:lang w:val="en-US"/>
        </w:rPr>
        <w:t xml:space="preserve"> ค่าเฉลี่ยเท่ากับ 3.72 เมื่อพิจารณาในรายละเอียดพบว่า ผู้บริโภคให้ความสำคัญกับการที่</w:t>
      </w:r>
      <w:r w:rsidRPr="006A2076">
        <w:rPr>
          <w:rFonts w:ascii="TH SarabunPSK" w:hAnsi="TH SarabunPSK" w:cs="TH SarabunPSK"/>
          <w:sz w:val="32"/>
          <w:szCs w:val="32"/>
          <w:cs/>
          <w:lang w:val="en-US"/>
        </w:rPr>
        <w:t>ร้า</w:t>
      </w:r>
      <w:r w:rsidRPr="006A2076">
        <w:rPr>
          <w:rFonts w:ascii="TH SarabunPSK" w:hAnsi="TH SarabunPSK" w:cs="TH SarabunPSK" w:hint="cs"/>
          <w:sz w:val="32"/>
          <w:szCs w:val="32"/>
          <w:cs/>
          <w:lang w:val="en-US"/>
        </w:rPr>
        <w:t>น</w:t>
      </w:r>
      <w:r w:rsidRPr="006A2076">
        <w:rPr>
          <w:rFonts w:ascii="TH SarabunPSK" w:hAnsi="TH SarabunPSK" w:cs="TH SarabunPSK"/>
          <w:sz w:val="32"/>
          <w:szCs w:val="32"/>
          <w:cs/>
          <w:lang w:val="en-US"/>
        </w:rPr>
        <w:t>อาหารตามสั่งในศูนย์อาหารมีอาหารให้เลือกรับประทานอย่างหลากหลาย เช่น อาหารเหนือ อาหารใต้ อาหารญี่ปุ่น อาหารแบบบุฟเฟต์ เป็นต้น</w:t>
      </w:r>
      <w:r w:rsidRPr="006A2076">
        <w:rPr>
          <w:rFonts w:ascii="TH SarabunPSK" w:hAnsi="TH SarabunPSK" w:cs="TH SarabunPSK" w:hint="cs"/>
          <w:sz w:val="32"/>
          <w:szCs w:val="32"/>
          <w:cs/>
        </w:rPr>
        <w:t xml:space="preserve"> มากที่สุด โดยให้ความสำคัญในระดับ</w:t>
      </w:r>
      <w:r w:rsidRPr="006A2076">
        <w:rPr>
          <w:rFonts w:ascii="TH SarabunPSK" w:hAnsi="TH SarabunPSK" w:cs="TH SarabunPSK"/>
          <w:sz w:val="32"/>
          <w:szCs w:val="32"/>
          <w:cs/>
        </w:rPr>
        <w:t>สูง</w:t>
      </w:r>
      <w:r w:rsidRPr="006A2076">
        <w:rPr>
          <w:rFonts w:ascii="TH SarabunPSK" w:hAnsi="TH SarabunPSK" w:cs="TH SarabunPSK" w:hint="cs"/>
          <w:sz w:val="32"/>
          <w:szCs w:val="32"/>
          <w:cs/>
        </w:rPr>
        <w:t xml:space="preserve"> </w:t>
      </w:r>
      <w:r w:rsidRPr="006A2076">
        <w:rPr>
          <w:rFonts w:ascii="TH SarabunPSK" w:hAnsi="TH SarabunPSK" w:cs="TH SarabunPSK"/>
          <w:sz w:val="32"/>
          <w:szCs w:val="32"/>
          <w:cs/>
        </w:rPr>
        <w:t xml:space="preserve">มีค่าเฉลี่ยเท่ากับ </w:t>
      </w:r>
      <w:r w:rsidRPr="006A2076">
        <w:rPr>
          <w:rFonts w:ascii="TH SarabunPSK" w:hAnsi="TH SarabunPSK" w:cs="TH SarabunPSK"/>
          <w:sz w:val="32"/>
          <w:szCs w:val="32"/>
        </w:rPr>
        <w:t>3.93</w:t>
      </w:r>
      <w:r w:rsidRPr="006A2076">
        <w:rPr>
          <w:rFonts w:ascii="TH SarabunPSK" w:hAnsi="TH SarabunPSK" w:cs="TH SarabunPSK" w:hint="cs"/>
          <w:sz w:val="32"/>
          <w:szCs w:val="32"/>
          <w:cs/>
        </w:rPr>
        <w:t xml:space="preserve"> </w:t>
      </w:r>
    </w:p>
    <w:p w:rsidR="00433982" w:rsidRPr="006A2076" w:rsidRDefault="00433982" w:rsidP="007C12EA">
      <w:pPr>
        <w:pStyle w:val="BodyText"/>
        <w:widowControl w:val="0"/>
        <w:tabs>
          <w:tab w:val="left" w:pos="426"/>
        </w:tabs>
        <w:ind w:firstLine="562"/>
        <w:jc w:val="thaiDistribute"/>
        <w:rPr>
          <w:rFonts w:ascii="TH SarabunPSK" w:hAnsi="TH SarabunPSK" w:cs="TH SarabunPSK"/>
          <w:sz w:val="32"/>
          <w:szCs w:val="32"/>
          <w:lang w:val="en-US"/>
        </w:rPr>
      </w:pPr>
      <w:r w:rsidRPr="006A2076">
        <w:rPr>
          <w:rFonts w:ascii="TH SarabunPSK" w:hAnsi="TH SarabunPSK" w:cs="TH SarabunPSK"/>
          <w:sz w:val="32"/>
          <w:szCs w:val="32"/>
          <w:cs/>
        </w:rPr>
        <w:tab/>
      </w:r>
      <w:r w:rsidRPr="006A2076">
        <w:rPr>
          <w:rFonts w:ascii="TH SarabunPSK" w:hAnsi="TH SarabunPSK" w:cs="TH SarabunPSK"/>
          <w:sz w:val="32"/>
          <w:szCs w:val="32"/>
          <w:cs/>
        </w:rPr>
        <w:tab/>
      </w:r>
      <w:r w:rsidRPr="006A2076">
        <w:rPr>
          <w:rFonts w:ascii="TH SarabunPSK" w:hAnsi="TH SarabunPSK" w:cs="TH SarabunPSK" w:hint="cs"/>
          <w:sz w:val="32"/>
          <w:szCs w:val="32"/>
          <w:cs/>
        </w:rPr>
        <w:t xml:space="preserve">ด้านราคา พบว่า </w:t>
      </w:r>
      <w:r w:rsidRPr="006A2076">
        <w:rPr>
          <w:rFonts w:ascii="TH SarabunPSK" w:hAnsi="TH SarabunPSK" w:cs="TH SarabunPSK"/>
          <w:sz w:val="32"/>
          <w:szCs w:val="32"/>
          <w:cs/>
        </w:rPr>
        <w:t>ผู้บริโภค</w:t>
      </w:r>
      <w:r w:rsidR="00B047F0" w:rsidRPr="006A2076">
        <w:rPr>
          <w:rFonts w:ascii="TH SarabunPSK" w:hAnsi="TH SarabunPSK" w:cs="TH SarabunPSK"/>
          <w:sz w:val="32"/>
          <w:szCs w:val="32"/>
          <w:cs/>
        </w:rPr>
        <w:t>ให้ความสำคัญกับ</w:t>
      </w:r>
      <w:r w:rsidRPr="006A2076">
        <w:rPr>
          <w:rFonts w:ascii="TH SarabunPSK" w:hAnsi="TH SarabunPSK" w:cs="TH SarabunPSK"/>
          <w:sz w:val="32"/>
          <w:szCs w:val="32"/>
          <w:cs/>
        </w:rPr>
        <w:t>ปัจจัยด้าน</w:t>
      </w:r>
      <w:r w:rsidRPr="006A2076">
        <w:rPr>
          <w:rFonts w:ascii="TH SarabunPSK" w:hAnsi="TH SarabunPSK" w:cs="TH SarabunPSK" w:hint="cs"/>
          <w:sz w:val="32"/>
          <w:szCs w:val="32"/>
          <w:cs/>
        </w:rPr>
        <w:t>ราคา</w:t>
      </w:r>
      <w:r w:rsidRPr="006A2076">
        <w:rPr>
          <w:rFonts w:ascii="TH SarabunPSK" w:hAnsi="TH SarabunPSK" w:cs="TH SarabunPSK"/>
          <w:sz w:val="32"/>
          <w:szCs w:val="32"/>
          <w:cs/>
        </w:rPr>
        <w:t>โดยรวมอยู่ในระ</w:t>
      </w:r>
      <w:r w:rsidR="00B047F0" w:rsidRPr="006A2076">
        <w:rPr>
          <w:rFonts w:ascii="TH SarabunPSK" w:hAnsi="TH SarabunPSK" w:cs="TH SarabunPSK"/>
          <w:sz w:val="32"/>
          <w:szCs w:val="32"/>
          <w:cs/>
        </w:rPr>
        <w:t>ดับสูง</w:t>
      </w:r>
      <w:r w:rsidRPr="006A2076">
        <w:rPr>
          <w:rFonts w:ascii="TH SarabunPSK" w:hAnsi="TH SarabunPSK" w:cs="TH SarabunPSK"/>
          <w:sz w:val="32"/>
          <w:szCs w:val="32"/>
          <w:cs/>
        </w:rPr>
        <w:t xml:space="preserve"> ค่าเฉลี่ยเท่ากับ </w:t>
      </w:r>
      <w:r w:rsidRPr="006A2076">
        <w:rPr>
          <w:rFonts w:ascii="TH SarabunPSK" w:hAnsi="TH SarabunPSK" w:cs="TH SarabunPSK"/>
          <w:sz w:val="32"/>
          <w:szCs w:val="32"/>
        </w:rPr>
        <w:t>3.</w:t>
      </w:r>
      <w:r w:rsidRPr="006A2076">
        <w:rPr>
          <w:rFonts w:ascii="TH SarabunPSK" w:hAnsi="TH SarabunPSK" w:cs="TH SarabunPSK" w:hint="cs"/>
          <w:sz w:val="32"/>
          <w:szCs w:val="32"/>
          <w:cs/>
        </w:rPr>
        <w:t>64</w:t>
      </w:r>
      <w:r w:rsidRPr="006A2076">
        <w:rPr>
          <w:rFonts w:ascii="TH SarabunPSK" w:hAnsi="TH SarabunPSK" w:cs="TH SarabunPSK"/>
          <w:sz w:val="32"/>
          <w:szCs w:val="32"/>
        </w:rPr>
        <w:t xml:space="preserve"> </w:t>
      </w:r>
      <w:r w:rsidRPr="006A2076">
        <w:rPr>
          <w:rFonts w:ascii="TH SarabunPSK" w:hAnsi="TH SarabunPSK" w:cs="TH SarabunPSK"/>
          <w:sz w:val="32"/>
          <w:szCs w:val="32"/>
          <w:cs/>
        </w:rPr>
        <w:t>เมื่อพิจารณาในรายละเอียดพบว่า ผู้บริโภคให้ความสำคัญกับการที่ร้านอาหารตามสั่งในศูนย์อาหาร มีการบอกราคาของแต่ละเมนูที่ชัดเจน</w:t>
      </w:r>
      <w:r w:rsidRPr="006A2076">
        <w:rPr>
          <w:rFonts w:ascii="TH SarabunPSK" w:hAnsi="TH SarabunPSK" w:cs="TH SarabunPSK" w:hint="cs"/>
          <w:sz w:val="32"/>
          <w:szCs w:val="32"/>
          <w:cs/>
        </w:rPr>
        <w:t xml:space="preserve">มากที่สุด </w:t>
      </w:r>
      <w:r w:rsidRPr="006A2076">
        <w:rPr>
          <w:rFonts w:ascii="TH SarabunPSK" w:hAnsi="TH SarabunPSK" w:cs="TH SarabunPSK"/>
          <w:sz w:val="32"/>
          <w:szCs w:val="32"/>
          <w:cs/>
        </w:rPr>
        <w:t xml:space="preserve">โดยให้ความสำคัญในระดับสูง มีค่าเฉลี่ยเท่ากับ </w:t>
      </w:r>
      <w:r w:rsidRPr="006A2076">
        <w:rPr>
          <w:rFonts w:ascii="TH SarabunPSK" w:hAnsi="TH SarabunPSK" w:cs="TH SarabunPSK"/>
          <w:sz w:val="32"/>
          <w:szCs w:val="32"/>
        </w:rPr>
        <w:t>3.</w:t>
      </w:r>
      <w:r w:rsidRPr="006A2076">
        <w:rPr>
          <w:rFonts w:ascii="TH SarabunPSK" w:hAnsi="TH SarabunPSK" w:cs="TH SarabunPSK"/>
          <w:sz w:val="32"/>
          <w:szCs w:val="32"/>
          <w:lang w:val="en-US"/>
        </w:rPr>
        <w:t>8</w:t>
      </w:r>
      <w:r w:rsidRPr="006A2076">
        <w:rPr>
          <w:rFonts w:ascii="TH SarabunPSK" w:hAnsi="TH SarabunPSK" w:cs="TH SarabunPSK"/>
          <w:sz w:val="32"/>
          <w:szCs w:val="32"/>
        </w:rPr>
        <w:t>3</w:t>
      </w:r>
    </w:p>
    <w:p w:rsidR="00433982" w:rsidRPr="006A2076" w:rsidRDefault="00433982" w:rsidP="007C12EA">
      <w:pPr>
        <w:pStyle w:val="BodyText"/>
        <w:widowControl w:val="0"/>
        <w:tabs>
          <w:tab w:val="left" w:pos="426"/>
        </w:tabs>
        <w:ind w:firstLine="562"/>
        <w:jc w:val="thaiDistribute"/>
        <w:rPr>
          <w:rFonts w:ascii="TH SarabunPSK" w:hAnsi="TH SarabunPSK" w:cs="TH SarabunPSK"/>
          <w:sz w:val="32"/>
          <w:szCs w:val="32"/>
          <w:cs/>
          <w:lang w:val="en-US"/>
        </w:rPr>
      </w:pPr>
      <w:r w:rsidRPr="006A2076">
        <w:rPr>
          <w:rFonts w:ascii="TH SarabunPSK" w:hAnsi="TH SarabunPSK" w:cs="TH SarabunPSK"/>
          <w:sz w:val="32"/>
          <w:szCs w:val="32"/>
          <w:lang w:val="en-US"/>
        </w:rPr>
        <w:tab/>
      </w:r>
      <w:r w:rsidRPr="006A2076">
        <w:rPr>
          <w:rFonts w:ascii="TH SarabunPSK" w:hAnsi="TH SarabunPSK" w:cs="TH SarabunPSK"/>
          <w:sz w:val="32"/>
          <w:szCs w:val="32"/>
          <w:lang w:val="en-US"/>
        </w:rPr>
        <w:tab/>
      </w:r>
      <w:r w:rsidRPr="006A2076">
        <w:rPr>
          <w:rFonts w:ascii="TH SarabunPSK" w:hAnsi="TH SarabunPSK" w:cs="TH SarabunPSK" w:hint="cs"/>
          <w:sz w:val="32"/>
          <w:szCs w:val="32"/>
          <w:cs/>
          <w:lang w:val="en-US"/>
        </w:rPr>
        <w:t xml:space="preserve">ด้านช่องทางการจัดจำหน่าย </w:t>
      </w:r>
      <w:r w:rsidRPr="006A2076">
        <w:rPr>
          <w:rFonts w:ascii="TH SarabunPSK" w:hAnsi="TH SarabunPSK" w:cs="TH SarabunPSK"/>
          <w:sz w:val="32"/>
          <w:szCs w:val="32"/>
          <w:cs/>
          <w:lang w:val="en-US"/>
        </w:rPr>
        <w:t>พบว่า ผู้บริโภค</w:t>
      </w:r>
      <w:r w:rsidR="00B047F0" w:rsidRPr="006A2076">
        <w:rPr>
          <w:rFonts w:ascii="TH SarabunPSK" w:hAnsi="TH SarabunPSK" w:cs="TH SarabunPSK"/>
          <w:sz w:val="32"/>
          <w:szCs w:val="32"/>
          <w:cs/>
          <w:lang w:val="en-US"/>
        </w:rPr>
        <w:t>ให้ความสำคัญกับ</w:t>
      </w:r>
      <w:r w:rsidRPr="006A2076">
        <w:rPr>
          <w:rFonts w:ascii="TH SarabunPSK" w:hAnsi="TH SarabunPSK" w:cs="TH SarabunPSK"/>
          <w:sz w:val="32"/>
          <w:szCs w:val="32"/>
          <w:cs/>
          <w:lang w:val="en-US"/>
        </w:rPr>
        <w:t>ปัจจัยด้านช่องทางการจัดจำหน่ายโดยรวมอยู่ในระดับ</w:t>
      </w:r>
      <w:r w:rsidRPr="006A2076">
        <w:rPr>
          <w:rFonts w:ascii="TH SarabunPSK" w:hAnsi="TH SarabunPSK" w:cs="TH SarabunPSK" w:hint="cs"/>
          <w:sz w:val="32"/>
          <w:szCs w:val="32"/>
          <w:cs/>
          <w:lang w:val="en-US"/>
        </w:rPr>
        <w:t>สูง</w:t>
      </w:r>
      <w:r w:rsidRPr="006A2076">
        <w:rPr>
          <w:rFonts w:ascii="TH SarabunPSK" w:hAnsi="TH SarabunPSK" w:cs="TH SarabunPSK"/>
          <w:sz w:val="32"/>
          <w:szCs w:val="32"/>
          <w:cs/>
          <w:lang w:val="en-US"/>
        </w:rPr>
        <w:t xml:space="preserve"> ค่าเฉลี่ยเท่ากับ 3.</w:t>
      </w:r>
      <w:r w:rsidRPr="006A2076">
        <w:rPr>
          <w:rFonts w:ascii="TH SarabunPSK" w:hAnsi="TH SarabunPSK" w:cs="TH SarabunPSK" w:hint="cs"/>
          <w:sz w:val="32"/>
          <w:szCs w:val="32"/>
          <w:cs/>
          <w:lang w:val="en-US"/>
        </w:rPr>
        <w:t>57</w:t>
      </w:r>
      <w:r w:rsidRPr="006A2076">
        <w:rPr>
          <w:rFonts w:ascii="TH SarabunPSK" w:hAnsi="TH SarabunPSK" w:cs="TH SarabunPSK"/>
          <w:sz w:val="32"/>
          <w:szCs w:val="32"/>
          <w:cs/>
          <w:lang w:val="en-US"/>
        </w:rPr>
        <w:t xml:space="preserve"> เมื่อพิจารณาในรายละเอียดพบว่า ผู้บริโภคให้ความสำคัญกับการที่ร้านอาหารตามสั่งในศูนย์อาหารส่วนใหญ่ตั้งอยู่ในทำเล ที่เข้าถึงได้สะดวก</w:t>
      </w:r>
      <w:r w:rsidRPr="006A2076">
        <w:rPr>
          <w:rFonts w:ascii="TH SarabunPSK" w:hAnsi="TH SarabunPSK" w:cs="TH SarabunPSK" w:hint="cs"/>
          <w:sz w:val="32"/>
          <w:szCs w:val="32"/>
          <w:cs/>
          <w:lang w:val="en-US"/>
        </w:rPr>
        <w:t xml:space="preserve">มากที่สุด </w:t>
      </w:r>
      <w:r w:rsidRPr="006A2076">
        <w:rPr>
          <w:rFonts w:ascii="TH SarabunPSK" w:hAnsi="TH SarabunPSK" w:cs="TH SarabunPSK"/>
          <w:sz w:val="32"/>
          <w:szCs w:val="32"/>
          <w:cs/>
          <w:lang w:val="en-US"/>
        </w:rPr>
        <w:t>โดยให้ความสำคัญในระดับสูง มีค่าเฉลี่ยเท่ากับ</w:t>
      </w:r>
      <w:r w:rsidRPr="006A2076">
        <w:rPr>
          <w:rFonts w:ascii="TH SarabunPSK" w:hAnsi="TH SarabunPSK" w:cs="TH SarabunPSK" w:hint="cs"/>
          <w:sz w:val="32"/>
          <w:szCs w:val="32"/>
          <w:cs/>
          <w:lang w:val="en-US"/>
        </w:rPr>
        <w:t xml:space="preserve"> 3.73</w:t>
      </w:r>
    </w:p>
    <w:p w:rsidR="00433982" w:rsidRPr="006A2076" w:rsidRDefault="004E5CEC" w:rsidP="007C12EA">
      <w:pPr>
        <w:pStyle w:val="BodyText"/>
        <w:widowControl w:val="0"/>
        <w:tabs>
          <w:tab w:val="left" w:pos="426"/>
        </w:tabs>
        <w:ind w:firstLine="562"/>
        <w:jc w:val="thaiDistribute"/>
        <w:rPr>
          <w:rFonts w:ascii="TH SarabunPSK" w:hAnsi="TH SarabunPSK" w:cs="TH SarabunPSK"/>
          <w:sz w:val="32"/>
          <w:szCs w:val="32"/>
          <w:lang w:val="en-US"/>
        </w:rPr>
      </w:pPr>
      <w:r w:rsidRPr="006A2076">
        <w:rPr>
          <w:rFonts w:ascii="TH SarabunPSK" w:hAnsi="TH SarabunPSK" w:cs="TH SarabunPSK"/>
          <w:sz w:val="32"/>
          <w:szCs w:val="32"/>
          <w:cs/>
        </w:rPr>
        <w:tab/>
      </w:r>
      <w:r w:rsidRPr="006A2076">
        <w:rPr>
          <w:rFonts w:ascii="TH SarabunPSK" w:hAnsi="TH SarabunPSK" w:cs="TH SarabunPSK"/>
          <w:sz w:val="32"/>
          <w:szCs w:val="32"/>
          <w:cs/>
        </w:rPr>
        <w:tab/>
      </w:r>
      <w:r w:rsidRPr="006A2076">
        <w:rPr>
          <w:rFonts w:ascii="TH SarabunPSK" w:hAnsi="TH SarabunPSK" w:cs="TH SarabunPSK" w:hint="cs"/>
          <w:sz w:val="32"/>
          <w:szCs w:val="32"/>
          <w:cs/>
        </w:rPr>
        <w:t xml:space="preserve">ด้านการส่งเสริมการตลาด พบว่า </w:t>
      </w:r>
      <w:r w:rsidR="00B047F0" w:rsidRPr="006A2076">
        <w:rPr>
          <w:rFonts w:ascii="TH SarabunPSK" w:hAnsi="TH SarabunPSK" w:cs="TH SarabunPSK"/>
          <w:sz w:val="32"/>
          <w:szCs w:val="32"/>
          <w:cs/>
        </w:rPr>
        <w:t>ผู้บริโภคให้ความสำคัญกับปัจจัย</w:t>
      </w:r>
      <w:r w:rsidR="00B047F0" w:rsidRPr="006A2076">
        <w:rPr>
          <w:rFonts w:ascii="TH SarabunPSK" w:hAnsi="TH SarabunPSK" w:cs="TH SarabunPSK" w:hint="cs"/>
          <w:sz w:val="32"/>
          <w:szCs w:val="32"/>
          <w:cs/>
        </w:rPr>
        <w:t>ด้าน</w:t>
      </w:r>
      <w:r w:rsidR="00B047F0" w:rsidRPr="006A2076">
        <w:rPr>
          <w:rFonts w:ascii="TH SarabunPSK" w:hAnsi="TH SarabunPSK" w:cs="TH SarabunPSK"/>
          <w:sz w:val="32"/>
          <w:szCs w:val="32"/>
          <w:cs/>
        </w:rPr>
        <w:t xml:space="preserve">การส่งเสริมการตลาด โดยรวมอยู่ในระดับสูง ค่าเฉลี่ยเท่ากับ </w:t>
      </w:r>
      <w:r w:rsidR="00B047F0" w:rsidRPr="006A2076">
        <w:rPr>
          <w:rFonts w:ascii="TH SarabunPSK" w:hAnsi="TH SarabunPSK" w:cs="TH SarabunPSK"/>
          <w:sz w:val="32"/>
          <w:szCs w:val="32"/>
        </w:rPr>
        <w:t>3.</w:t>
      </w:r>
      <w:r w:rsidR="00B047F0" w:rsidRPr="006A2076">
        <w:rPr>
          <w:rFonts w:ascii="TH SarabunPSK" w:hAnsi="TH SarabunPSK" w:cs="TH SarabunPSK" w:hint="cs"/>
          <w:sz w:val="32"/>
          <w:szCs w:val="32"/>
          <w:cs/>
        </w:rPr>
        <w:t>76</w:t>
      </w:r>
      <w:r w:rsidR="00B047F0" w:rsidRPr="006A2076">
        <w:rPr>
          <w:rFonts w:ascii="TH SarabunPSK" w:hAnsi="TH SarabunPSK" w:cs="TH SarabunPSK"/>
          <w:sz w:val="32"/>
          <w:szCs w:val="32"/>
        </w:rPr>
        <w:t xml:space="preserve"> </w:t>
      </w:r>
      <w:r w:rsidR="00B047F0" w:rsidRPr="006A2076">
        <w:rPr>
          <w:rFonts w:ascii="TH SarabunPSK" w:hAnsi="TH SarabunPSK" w:cs="TH SarabunPSK"/>
          <w:sz w:val="32"/>
          <w:szCs w:val="32"/>
          <w:cs/>
        </w:rPr>
        <w:t>เมื่อพิจารณาในรายละเอียดพบว่า ผู้บริโภคให้ความสำคัญกับการที่ร้านอาหารตามสั่งในศูนย์อาหาร ที่มีภาพถ่ายตัวอย่างอาหารแต่ละเมนู ติดอยู่บริเวณหน้าร้านช่วยดึงดูดให้</w:t>
      </w:r>
      <w:r w:rsidR="00B047F0" w:rsidRPr="006A2076">
        <w:rPr>
          <w:rFonts w:ascii="TH SarabunPSK" w:hAnsi="TH SarabunPSK" w:cs="TH SarabunPSK"/>
          <w:sz w:val="32"/>
          <w:szCs w:val="32"/>
          <w:cs/>
        </w:rPr>
        <w:lastRenderedPageBreak/>
        <w:t>ผู้บริโภคสนใจในการบริโภคอาหารมากที่สุด โดยให้ความสำคัญในระดับสูง มีค่าเฉลี่ยเท่ากับ</w:t>
      </w:r>
      <w:r w:rsidR="00B047F0" w:rsidRPr="006A2076">
        <w:rPr>
          <w:rFonts w:ascii="TH SarabunPSK" w:hAnsi="TH SarabunPSK" w:cs="TH SarabunPSK" w:hint="cs"/>
          <w:sz w:val="32"/>
          <w:szCs w:val="32"/>
          <w:cs/>
        </w:rPr>
        <w:t xml:space="preserve"> </w:t>
      </w:r>
      <w:r w:rsidR="00B047F0" w:rsidRPr="006A2076">
        <w:rPr>
          <w:rFonts w:ascii="TH SarabunPSK" w:hAnsi="TH SarabunPSK" w:cs="TH SarabunPSK"/>
          <w:sz w:val="32"/>
          <w:szCs w:val="32"/>
          <w:lang w:val="en-US"/>
        </w:rPr>
        <w:t>3.81</w:t>
      </w:r>
    </w:p>
    <w:p w:rsidR="00B047F0" w:rsidRPr="006A2076" w:rsidRDefault="00B047F0" w:rsidP="007C12EA">
      <w:pPr>
        <w:pStyle w:val="BodyText"/>
        <w:widowControl w:val="0"/>
        <w:tabs>
          <w:tab w:val="left" w:pos="426"/>
        </w:tabs>
        <w:ind w:firstLine="562"/>
        <w:jc w:val="thaiDistribute"/>
        <w:rPr>
          <w:rFonts w:ascii="TH SarabunPSK" w:hAnsi="TH SarabunPSK" w:cs="TH SarabunPSK"/>
          <w:sz w:val="32"/>
          <w:szCs w:val="32"/>
          <w:lang w:val="en-US"/>
        </w:rPr>
      </w:pPr>
      <w:r w:rsidRPr="006A2076">
        <w:rPr>
          <w:rFonts w:ascii="TH SarabunPSK" w:hAnsi="TH SarabunPSK" w:cs="TH SarabunPSK"/>
          <w:sz w:val="32"/>
          <w:szCs w:val="32"/>
          <w:lang w:val="en-US"/>
        </w:rPr>
        <w:tab/>
      </w:r>
      <w:r w:rsidRPr="006A2076">
        <w:rPr>
          <w:rFonts w:ascii="TH SarabunPSK" w:hAnsi="TH SarabunPSK" w:cs="TH SarabunPSK"/>
          <w:sz w:val="32"/>
          <w:szCs w:val="32"/>
          <w:lang w:val="en-US"/>
        </w:rPr>
        <w:tab/>
      </w:r>
      <w:r w:rsidRPr="006A2076">
        <w:rPr>
          <w:rFonts w:ascii="TH SarabunPSK" w:hAnsi="TH SarabunPSK" w:cs="TH SarabunPSK" w:hint="cs"/>
          <w:sz w:val="32"/>
          <w:szCs w:val="32"/>
          <w:cs/>
          <w:lang w:val="en-US"/>
        </w:rPr>
        <w:t xml:space="preserve">ด้านกระบวนการ พบว่า </w:t>
      </w:r>
      <w:r w:rsidRPr="006A2076">
        <w:rPr>
          <w:rFonts w:ascii="TH SarabunPSK" w:hAnsi="TH SarabunPSK" w:cs="TH SarabunPSK"/>
          <w:sz w:val="32"/>
          <w:szCs w:val="32"/>
          <w:cs/>
          <w:lang w:val="en-US"/>
        </w:rPr>
        <w:t>ผู้บริโภคให้ความสำคัญกับ</w:t>
      </w:r>
      <w:r w:rsidRPr="006A2076">
        <w:rPr>
          <w:rFonts w:ascii="TH SarabunPSK" w:hAnsi="TH SarabunPSK" w:cs="TH SarabunPSK" w:hint="cs"/>
          <w:sz w:val="32"/>
          <w:szCs w:val="32"/>
          <w:cs/>
          <w:lang w:val="en-US"/>
        </w:rPr>
        <w:t>ปัจจัย</w:t>
      </w:r>
      <w:r w:rsidRPr="006A2076">
        <w:rPr>
          <w:rFonts w:ascii="TH SarabunPSK" w:hAnsi="TH SarabunPSK" w:cs="TH SarabunPSK"/>
          <w:sz w:val="32"/>
          <w:szCs w:val="32"/>
          <w:cs/>
          <w:lang w:val="en-US"/>
        </w:rPr>
        <w:t>ด้านกระบวนการโดยรวมอยู่ในระดับสูง ค่าเฉลี่ยเท่ากับ 3.7</w:t>
      </w:r>
      <w:r w:rsidRPr="006A2076">
        <w:rPr>
          <w:rFonts w:ascii="TH SarabunPSK" w:hAnsi="TH SarabunPSK" w:cs="TH SarabunPSK" w:hint="cs"/>
          <w:sz w:val="32"/>
          <w:szCs w:val="32"/>
          <w:cs/>
          <w:lang w:val="en-US"/>
        </w:rPr>
        <w:t>3</w:t>
      </w:r>
      <w:r w:rsidRPr="006A2076">
        <w:rPr>
          <w:rFonts w:ascii="TH SarabunPSK" w:hAnsi="TH SarabunPSK" w:cs="TH SarabunPSK"/>
          <w:sz w:val="32"/>
          <w:szCs w:val="32"/>
          <w:cs/>
          <w:lang w:val="en-US"/>
        </w:rPr>
        <w:t xml:space="preserve"> เมื่อพิจารณาในรายละเอียดพบว่า ผู้บริโภคให้ความสำคัญกับการที่</w:t>
      </w:r>
      <w:r w:rsidRPr="006A2076">
        <w:rPr>
          <w:rFonts w:ascii="TH SarabunPSK" w:hAnsi="TH SarabunPSK" w:cs="TH SarabunPSK" w:hint="cs"/>
          <w:sz w:val="32"/>
          <w:szCs w:val="32"/>
          <w:cs/>
          <w:lang w:val="en-US"/>
        </w:rPr>
        <w:t>ร้านอาหารตามสั่งใน</w:t>
      </w:r>
      <w:r w:rsidRPr="006A2076">
        <w:rPr>
          <w:rFonts w:ascii="TH SarabunPSK" w:hAnsi="TH SarabunPSK" w:cs="TH SarabunPSK"/>
          <w:sz w:val="32"/>
          <w:szCs w:val="32"/>
          <w:cs/>
          <w:lang w:val="en-US"/>
        </w:rPr>
        <w:t>ศูนย์อาหาร ควรมีจุดแลกคูปองเงินสดที่เพียงพอสำหรับผู้บริโภคมากที่สุด โดยให้ความสำคัญในระดับสูง มีค่าเฉลี่ยเท่ากับ</w:t>
      </w:r>
      <w:r w:rsidRPr="006A2076">
        <w:rPr>
          <w:rFonts w:ascii="TH SarabunPSK" w:hAnsi="TH SarabunPSK" w:cs="TH SarabunPSK" w:hint="cs"/>
          <w:sz w:val="32"/>
          <w:szCs w:val="32"/>
          <w:cs/>
          <w:lang w:val="en-US"/>
        </w:rPr>
        <w:t xml:space="preserve"> 3.83</w:t>
      </w:r>
    </w:p>
    <w:p w:rsidR="00B047F0" w:rsidRPr="006A2076" w:rsidRDefault="00B047F0" w:rsidP="007C12EA">
      <w:pPr>
        <w:pStyle w:val="BodyText"/>
        <w:widowControl w:val="0"/>
        <w:tabs>
          <w:tab w:val="left" w:pos="426"/>
        </w:tabs>
        <w:ind w:firstLine="562"/>
        <w:jc w:val="thaiDistribute"/>
        <w:rPr>
          <w:rFonts w:ascii="TH SarabunPSK" w:hAnsi="TH SarabunPSK" w:cs="TH SarabunPSK"/>
          <w:sz w:val="32"/>
          <w:szCs w:val="32"/>
          <w:lang w:val="en-US"/>
        </w:rPr>
      </w:pPr>
      <w:r w:rsidRPr="006A2076">
        <w:rPr>
          <w:rFonts w:ascii="TH SarabunPSK" w:hAnsi="TH SarabunPSK" w:cs="TH SarabunPSK"/>
          <w:sz w:val="32"/>
          <w:szCs w:val="32"/>
          <w:cs/>
          <w:lang w:val="en-US"/>
        </w:rPr>
        <w:tab/>
      </w:r>
      <w:r w:rsidRPr="006A2076">
        <w:rPr>
          <w:rFonts w:ascii="TH SarabunPSK" w:hAnsi="TH SarabunPSK" w:cs="TH SarabunPSK"/>
          <w:sz w:val="32"/>
          <w:szCs w:val="32"/>
          <w:cs/>
          <w:lang w:val="en-US"/>
        </w:rPr>
        <w:tab/>
      </w:r>
      <w:r w:rsidRPr="006A2076">
        <w:rPr>
          <w:rFonts w:ascii="TH SarabunPSK" w:hAnsi="TH SarabunPSK" w:cs="TH SarabunPSK" w:hint="cs"/>
          <w:sz w:val="32"/>
          <w:szCs w:val="32"/>
          <w:cs/>
          <w:lang w:val="en-US"/>
        </w:rPr>
        <w:t xml:space="preserve">ด้านบุคลากร </w:t>
      </w:r>
      <w:bookmarkStart w:id="6" w:name="_Hlk21798898"/>
      <w:r w:rsidRPr="006A2076">
        <w:rPr>
          <w:rFonts w:ascii="TH SarabunPSK" w:hAnsi="TH SarabunPSK" w:cs="TH SarabunPSK"/>
          <w:sz w:val="32"/>
          <w:szCs w:val="32"/>
          <w:cs/>
          <w:lang w:val="en-US"/>
        </w:rPr>
        <w:t>พบว่า ผู้บริโภคให้ความสำคัญกับปัจจัยด้านบุคลากรโดยรวมอยู่ในระดับสูง ค่าเฉลี่ยเท่ากับ 3.</w:t>
      </w:r>
      <w:r w:rsidRPr="006A2076">
        <w:rPr>
          <w:rFonts w:ascii="TH SarabunPSK" w:hAnsi="TH SarabunPSK" w:cs="TH SarabunPSK" w:hint="cs"/>
          <w:sz w:val="32"/>
          <w:szCs w:val="32"/>
          <w:cs/>
          <w:lang w:val="en-US"/>
        </w:rPr>
        <w:t>65</w:t>
      </w:r>
      <w:r w:rsidRPr="006A2076">
        <w:rPr>
          <w:rFonts w:ascii="TH SarabunPSK" w:hAnsi="TH SarabunPSK" w:cs="TH SarabunPSK"/>
          <w:sz w:val="32"/>
          <w:szCs w:val="32"/>
          <w:cs/>
          <w:lang w:val="en-US"/>
        </w:rPr>
        <w:t xml:space="preserve"> เมื่อพิจารณาในรายละเอียดพบว่า ผู้บริโภคให้ความสำคัญกับการที่</w:t>
      </w:r>
      <w:bookmarkEnd w:id="6"/>
      <w:r w:rsidRPr="006A2076">
        <w:rPr>
          <w:rFonts w:ascii="TH SarabunPSK" w:hAnsi="TH SarabunPSK" w:cs="TH SarabunPSK"/>
          <w:sz w:val="32"/>
          <w:szCs w:val="32"/>
          <w:cs/>
          <w:lang w:val="en-US"/>
        </w:rPr>
        <w:t>พนักงานของร้านอาหารตามสั่งในศูนย์อาหารมีการแต่งกายที่เหมาะสม เช่น มีหมวกคลุมผม มีการใส่ถุงมือในการหยิบจับอาหาร เป็นต้น</w:t>
      </w:r>
      <w:r w:rsidRPr="006A2076">
        <w:rPr>
          <w:rFonts w:ascii="TH SarabunPSK" w:hAnsi="TH SarabunPSK" w:cs="TH SarabunPSK" w:hint="cs"/>
          <w:sz w:val="32"/>
          <w:szCs w:val="32"/>
          <w:cs/>
          <w:lang w:val="en-US"/>
        </w:rPr>
        <w:t xml:space="preserve"> </w:t>
      </w:r>
      <w:r w:rsidRPr="006A2076">
        <w:rPr>
          <w:rFonts w:ascii="TH SarabunPSK" w:hAnsi="TH SarabunPSK" w:cs="TH SarabunPSK"/>
          <w:sz w:val="32"/>
          <w:szCs w:val="32"/>
          <w:cs/>
          <w:lang w:val="en-US"/>
        </w:rPr>
        <w:t>มากที่สุด โดยให้ความสำคัญในระดับสูง มีค่าเฉลี่ยเท่ากับ</w:t>
      </w:r>
      <w:r w:rsidRPr="006A2076">
        <w:rPr>
          <w:rFonts w:ascii="TH SarabunPSK" w:hAnsi="TH SarabunPSK" w:cs="TH SarabunPSK" w:hint="cs"/>
          <w:sz w:val="32"/>
          <w:szCs w:val="32"/>
          <w:cs/>
          <w:lang w:val="en-US"/>
        </w:rPr>
        <w:t xml:space="preserve"> 3.77</w:t>
      </w:r>
    </w:p>
    <w:p w:rsidR="00433982" w:rsidRPr="006A2076" w:rsidRDefault="00B047F0" w:rsidP="007C12EA">
      <w:pPr>
        <w:pStyle w:val="BodyText"/>
        <w:widowControl w:val="0"/>
        <w:tabs>
          <w:tab w:val="left" w:pos="426"/>
        </w:tabs>
        <w:ind w:firstLine="562"/>
        <w:jc w:val="thaiDistribute"/>
        <w:rPr>
          <w:rFonts w:ascii="TH SarabunPSK" w:hAnsi="TH SarabunPSK" w:cs="TH SarabunPSK"/>
          <w:sz w:val="32"/>
          <w:szCs w:val="32"/>
          <w:lang w:val="en-US"/>
        </w:rPr>
      </w:pPr>
      <w:r w:rsidRPr="006A2076">
        <w:rPr>
          <w:rFonts w:ascii="TH SarabunPSK" w:hAnsi="TH SarabunPSK" w:cs="TH SarabunPSK"/>
          <w:sz w:val="32"/>
          <w:szCs w:val="32"/>
          <w:cs/>
          <w:lang w:val="en-US"/>
        </w:rPr>
        <w:tab/>
      </w:r>
      <w:r w:rsidRPr="006A2076">
        <w:rPr>
          <w:rFonts w:ascii="TH SarabunPSK" w:hAnsi="TH SarabunPSK" w:cs="TH SarabunPSK"/>
          <w:sz w:val="32"/>
          <w:szCs w:val="32"/>
          <w:cs/>
          <w:lang w:val="en-US"/>
        </w:rPr>
        <w:tab/>
      </w:r>
      <w:r w:rsidRPr="006A2076">
        <w:rPr>
          <w:rFonts w:ascii="TH SarabunPSK" w:hAnsi="TH SarabunPSK" w:cs="TH SarabunPSK" w:hint="cs"/>
          <w:sz w:val="32"/>
          <w:szCs w:val="32"/>
          <w:cs/>
          <w:lang w:val="en-US"/>
        </w:rPr>
        <w:t xml:space="preserve">ด้านลักษณะทางกายภาพ </w:t>
      </w:r>
      <w:r w:rsidRPr="006A2076">
        <w:rPr>
          <w:rFonts w:ascii="TH SarabunPSK" w:hAnsi="TH SarabunPSK" w:cs="TH SarabunPSK"/>
          <w:sz w:val="32"/>
          <w:szCs w:val="32"/>
          <w:cs/>
          <w:lang w:val="en-US"/>
        </w:rPr>
        <w:t>พบว่า ผู้บริโภคให้ความสำคัญกับปัจจัยด้านลักษณะทางกายภาพโดยรวมอยู่ในระดับสูง ค่าเฉลี่ยเท่ากับ 3.6</w:t>
      </w:r>
      <w:r w:rsidRPr="006A2076">
        <w:rPr>
          <w:rFonts w:ascii="TH SarabunPSK" w:hAnsi="TH SarabunPSK" w:cs="TH SarabunPSK" w:hint="cs"/>
          <w:sz w:val="32"/>
          <w:szCs w:val="32"/>
          <w:cs/>
          <w:lang w:val="en-US"/>
        </w:rPr>
        <w:t>7</w:t>
      </w:r>
      <w:r w:rsidRPr="006A2076">
        <w:rPr>
          <w:rFonts w:ascii="TH SarabunPSK" w:hAnsi="TH SarabunPSK" w:cs="TH SarabunPSK"/>
          <w:sz w:val="32"/>
          <w:szCs w:val="32"/>
          <w:cs/>
          <w:lang w:val="en-US"/>
        </w:rPr>
        <w:t xml:space="preserve"> เมื่อพิจารณาในรายละเอียดพบว่า ผู้บริโภคให้ความสำคัญกับการที่ร้านอาหารตามสั่งในศูนย์อาหาร มีการแบ่งโซนที่นั่งที่เหมาะสม เช่น โซนสำหรับทางคนเดียว ทานเป็นกลุ่มหลายที่นั่ง โซนสำหรับครอบครัวที่มีเด็ก เป็นต้น</w:t>
      </w:r>
      <w:r w:rsidRPr="006A2076">
        <w:rPr>
          <w:rFonts w:ascii="TH SarabunPSK" w:hAnsi="TH SarabunPSK" w:cs="TH SarabunPSK" w:hint="cs"/>
          <w:sz w:val="32"/>
          <w:szCs w:val="32"/>
          <w:cs/>
          <w:lang w:val="en-US"/>
        </w:rPr>
        <w:t xml:space="preserve"> </w:t>
      </w:r>
      <w:r w:rsidRPr="006A2076">
        <w:rPr>
          <w:rFonts w:ascii="TH SarabunPSK" w:hAnsi="TH SarabunPSK" w:cs="TH SarabunPSK"/>
          <w:sz w:val="32"/>
          <w:szCs w:val="32"/>
          <w:cs/>
          <w:lang w:val="en-US"/>
        </w:rPr>
        <w:t>มากที่สุด โดยให้ความสำคัญในระดับสูง มีค่าเฉลี่ยเท่ากับ</w:t>
      </w:r>
      <w:r w:rsidRPr="006A2076">
        <w:rPr>
          <w:rFonts w:ascii="TH SarabunPSK" w:hAnsi="TH SarabunPSK" w:cs="TH SarabunPSK" w:hint="cs"/>
          <w:sz w:val="32"/>
          <w:szCs w:val="32"/>
          <w:cs/>
          <w:lang w:val="en-US"/>
        </w:rPr>
        <w:t xml:space="preserve"> 3.76</w:t>
      </w:r>
    </w:p>
    <w:p w:rsidR="006A2076" w:rsidRPr="007A4BC6" w:rsidRDefault="007C12EA" w:rsidP="007C12EA">
      <w:pPr>
        <w:pStyle w:val="BodyText"/>
        <w:widowControl w:val="0"/>
        <w:tabs>
          <w:tab w:val="left" w:pos="426"/>
        </w:tabs>
        <w:ind w:firstLine="562"/>
        <w:jc w:val="thaiDistribute"/>
        <w:rPr>
          <w:rFonts w:ascii="TH SarabunPSK" w:hAnsi="TH SarabunPSK" w:cs="TH SarabunPSK"/>
          <w:sz w:val="32"/>
          <w:szCs w:val="32"/>
        </w:rPr>
      </w:pPr>
      <w:r w:rsidRPr="007C12EA">
        <w:rPr>
          <w:rFonts w:ascii="TH SarabunPSK" w:hAnsi="TH SarabunPSK" w:cs="TH SarabunPSK"/>
          <w:b/>
          <w:bCs/>
          <w:sz w:val="32"/>
          <w:szCs w:val="32"/>
        </w:rPr>
        <w:t xml:space="preserve">3.  </w:t>
      </w:r>
      <w:r w:rsidRPr="007C12EA">
        <w:rPr>
          <w:rFonts w:ascii="TH SarabunPSK" w:hAnsi="TH SarabunPSK" w:cs="TH SarabunPSK" w:hint="cs"/>
          <w:b/>
          <w:bCs/>
          <w:sz w:val="32"/>
          <w:szCs w:val="32"/>
          <w:cs/>
        </w:rPr>
        <w:t>ผลการศึกษา</w:t>
      </w:r>
      <w:r w:rsidRPr="007C12EA">
        <w:rPr>
          <w:rFonts w:ascii="TH SarabunPSK" w:hAnsi="TH SarabunPSK" w:cs="TH SarabunPSK"/>
          <w:b/>
          <w:bCs/>
          <w:sz w:val="32"/>
          <w:szCs w:val="32"/>
          <w:cs/>
        </w:rPr>
        <w:t>การตัดสินใจใช้บริการร้านอาหารตามสั่งในศูนย์อาหารของผู้บริโภคในกรุงเทพมหานคร</w:t>
      </w:r>
      <w:r w:rsidR="00715672">
        <w:rPr>
          <w:rFonts w:ascii="TH SarabunPSK" w:hAnsi="TH SarabunPSK" w:cs="TH SarabunPSK" w:hint="cs"/>
          <w:b/>
          <w:bCs/>
          <w:sz w:val="32"/>
          <w:szCs w:val="32"/>
          <w:cs/>
        </w:rPr>
        <w:t xml:space="preserve"> </w:t>
      </w:r>
      <w:r w:rsidR="006A2076" w:rsidRPr="006A2076">
        <w:rPr>
          <w:rFonts w:ascii="TH SarabunPSK" w:hAnsi="TH SarabunPSK" w:cs="TH SarabunPSK" w:hint="cs"/>
          <w:sz w:val="32"/>
          <w:szCs w:val="32"/>
          <w:cs/>
        </w:rPr>
        <w:t xml:space="preserve">ผลการศึกษาพบว่า </w:t>
      </w:r>
      <w:r w:rsidR="006A2076" w:rsidRPr="006A2076">
        <w:rPr>
          <w:rFonts w:ascii="TH SarabunPSK" w:hAnsi="TH SarabunPSK" w:cs="TH SarabunPSK" w:hint="cs"/>
          <w:sz w:val="32"/>
          <w:szCs w:val="32"/>
          <w:cs/>
          <w:lang w:val="en-US"/>
        </w:rPr>
        <w:t>ผู้บริโภคมี</w:t>
      </w:r>
      <w:r w:rsidR="006A2076" w:rsidRPr="006A2076">
        <w:rPr>
          <w:rFonts w:ascii="TH SarabunPSK" w:hAnsi="TH SarabunPSK" w:cs="TH SarabunPSK"/>
          <w:sz w:val="32"/>
          <w:szCs w:val="32"/>
          <w:cs/>
          <w:lang w:val="en-US"/>
        </w:rPr>
        <w:t>การตัดสินใจใช้บริการร้านอาหารตามสั่งในศูนย์อาหาร</w:t>
      </w:r>
      <w:r w:rsidR="006A2076" w:rsidRPr="006A2076">
        <w:rPr>
          <w:rFonts w:ascii="TH SarabunPSK" w:hAnsi="TH SarabunPSK" w:cs="TH SarabunPSK" w:hint="cs"/>
          <w:sz w:val="32"/>
          <w:szCs w:val="32"/>
          <w:cs/>
          <w:lang w:val="en-US"/>
        </w:rPr>
        <w:t xml:space="preserve">โดยรวมอยู่ในระดับมาก ค่าเฉลี่ยเท่ากับ 3.53 เมื่อพิจารณาในรายละเอียดพบว่า ผู้บริโภคมีการตัดสินใจว่า </w:t>
      </w:r>
      <w:r w:rsidR="006A2076" w:rsidRPr="006A2076">
        <w:rPr>
          <w:rFonts w:ascii="TH SarabunPSK" w:hAnsi="TH SarabunPSK" w:cs="TH SarabunPSK"/>
          <w:sz w:val="32"/>
          <w:szCs w:val="32"/>
          <w:cs/>
          <w:lang w:val="en-US"/>
        </w:rPr>
        <w:t>จะใช้บริการร้านอาหารตามสั่งในศูนย์อาหาร ในการรับประทานอาหารในมื้อต่อ ๆไป</w:t>
      </w:r>
      <w:r w:rsidR="006A2076" w:rsidRPr="006A2076">
        <w:rPr>
          <w:rFonts w:ascii="TH SarabunPSK" w:hAnsi="TH SarabunPSK" w:cs="TH SarabunPSK" w:hint="cs"/>
          <w:sz w:val="32"/>
          <w:szCs w:val="32"/>
          <w:cs/>
          <w:lang w:val="en-US"/>
        </w:rPr>
        <w:t xml:space="preserve"> มากที่สุด โดยมีการตัดสินใจในระดับมาก ค่าเฉลี่ยเท่ากับ 3.63 </w:t>
      </w:r>
      <w:r w:rsidR="007A4BC6" w:rsidRPr="007A4BC6">
        <w:rPr>
          <w:rFonts w:ascii="TH SarabunPSK" w:hAnsi="TH SarabunPSK" w:cs="TH SarabunPSK" w:hint="cs"/>
          <w:sz w:val="32"/>
          <w:szCs w:val="32"/>
          <w:cs/>
        </w:rPr>
        <w:t>โดยมีรายละเอียดดังตารางที่ 2</w:t>
      </w:r>
    </w:p>
    <w:p w:rsidR="007A4BC6" w:rsidRPr="007A4BC6" w:rsidRDefault="007A4BC6" w:rsidP="007A4BC6">
      <w:pPr>
        <w:spacing w:after="0" w:line="240" w:lineRule="auto"/>
        <w:ind w:left="1134" w:hanging="1134"/>
        <w:jc w:val="thaiDistribute"/>
        <w:rPr>
          <w:rFonts w:ascii="TH Sarabun New" w:hAnsi="TH Sarabun New" w:cs="TH Sarabun New"/>
          <w:sz w:val="32"/>
          <w:szCs w:val="32"/>
          <w:cs/>
        </w:rPr>
      </w:pPr>
      <w:r w:rsidRPr="007A4BC6">
        <w:rPr>
          <w:rFonts w:ascii="TH Sarabun New" w:hAnsi="TH Sarabun New" w:cs="TH Sarabun New"/>
          <w:sz w:val="32"/>
          <w:szCs w:val="32"/>
          <w:cs/>
        </w:rPr>
        <w:t xml:space="preserve">ตารางที่ </w:t>
      </w:r>
      <w:r w:rsidR="00897B24">
        <w:rPr>
          <w:rFonts w:ascii="TH Sarabun New" w:hAnsi="TH Sarabun New" w:cs="TH Sarabun New" w:hint="cs"/>
          <w:sz w:val="32"/>
          <w:szCs w:val="32"/>
          <w:cs/>
        </w:rPr>
        <w:t>2</w:t>
      </w:r>
      <w:r w:rsidRPr="007A4BC6">
        <w:rPr>
          <w:rFonts w:ascii="TH Sarabun New" w:hAnsi="TH Sarabun New" w:cs="TH Sarabun New"/>
          <w:sz w:val="32"/>
          <w:szCs w:val="32"/>
          <w:cs/>
        </w:rPr>
        <w:t xml:space="preserve"> </w:t>
      </w:r>
      <w:r w:rsidR="00897B24">
        <w:rPr>
          <w:rFonts w:ascii="TH Sarabun New" w:hAnsi="TH Sarabun New" w:cs="TH Sarabun New" w:hint="cs"/>
          <w:sz w:val="32"/>
          <w:szCs w:val="32"/>
          <w:cs/>
        </w:rPr>
        <w:t xml:space="preserve"> </w:t>
      </w:r>
      <w:r w:rsidRPr="007A4BC6">
        <w:rPr>
          <w:rFonts w:ascii="TH Sarabun New" w:hAnsi="TH Sarabun New" w:cs="TH Sarabun New"/>
          <w:sz w:val="32"/>
          <w:szCs w:val="32"/>
          <w:cs/>
        </w:rPr>
        <w:t>แสดงจำนวน ร้อยละ ค่าเฉลี่ย และค่าเบี่ยงเบนมาตรฐานของกลุ่มตัวอย่างเกี่ยวกับข้อมูลการตัดสินใจใช้บริการร้านอาหารตามสั่งในศูนย์อาหาร</w:t>
      </w:r>
    </w:p>
    <w:tbl>
      <w:tblP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2769"/>
        <w:gridCol w:w="763"/>
        <w:gridCol w:w="1075"/>
        <w:gridCol w:w="654"/>
        <w:gridCol w:w="768"/>
        <w:gridCol w:w="766"/>
        <w:gridCol w:w="612"/>
        <w:gridCol w:w="652"/>
        <w:gridCol w:w="888"/>
        <w:gridCol w:w="80"/>
      </w:tblGrid>
      <w:tr w:rsidR="007A4BC6" w:rsidRPr="007A4BC6" w:rsidTr="00AC52BF">
        <w:trPr>
          <w:gridAfter w:val="1"/>
          <w:wAfter w:w="47" w:type="pct"/>
        </w:trPr>
        <w:tc>
          <w:tcPr>
            <w:tcW w:w="1537" w:type="pct"/>
            <w:vMerge w:val="restart"/>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cs/>
              </w:rPr>
              <w:t>การตัดสินใจใช้บริการ</w:t>
            </w:r>
          </w:p>
          <w:p w:rsidR="007A4BC6" w:rsidRPr="007A4BC6" w:rsidRDefault="007A4BC6" w:rsidP="007A4BC6">
            <w:pPr>
              <w:spacing w:after="0" w:line="240" w:lineRule="auto"/>
              <w:jc w:val="center"/>
              <w:rPr>
                <w:rFonts w:ascii="TH Sarabun New" w:hAnsi="TH Sarabun New" w:cs="TH Sarabun New"/>
                <w:szCs w:val="22"/>
                <w:cs/>
              </w:rPr>
            </w:pPr>
            <w:r w:rsidRPr="007A4BC6">
              <w:rPr>
                <w:rFonts w:ascii="TH Sarabun New" w:hAnsi="TH Sarabun New" w:cs="TH Sarabun New"/>
                <w:szCs w:val="22"/>
                <w:cs/>
              </w:rPr>
              <w:t>ร้านอาหารตามสั่งในศูนย์อาหาร</w:t>
            </w:r>
          </w:p>
        </w:tc>
        <w:tc>
          <w:tcPr>
            <w:tcW w:w="2220" w:type="pct"/>
            <w:gridSpan w:val="5"/>
            <w:tcBorders>
              <w:bottom w:val="single" w:sz="4" w:space="0" w:color="auto"/>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cs/>
              </w:rPr>
              <w:t>ระดับการตัดสินใจ</w:t>
            </w:r>
          </w:p>
        </w:tc>
        <w:tc>
          <w:tcPr>
            <w:tcW w:w="342" w:type="pct"/>
            <w:vMerge w:val="restart"/>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cs/>
              </w:rPr>
              <w:fldChar w:fldCharType="begin"/>
            </w:r>
            <w:r w:rsidRPr="007A4BC6">
              <w:rPr>
                <w:rFonts w:ascii="TH Sarabun New" w:hAnsi="TH Sarabun New" w:cs="TH Sarabun New"/>
                <w:szCs w:val="22"/>
                <w:cs/>
              </w:rPr>
              <w:instrText xml:space="preserve"> </w:instrText>
            </w:r>
            <w:r w:rsidRPr="007A4BC6">
              <w:rPr>
                <w:rFonts w:ascii="TH Sarabun New" w:hAnsi="TH Sarabun New" w:cs="TH Sarabun New"/>
                <w:color w:val="545454"/>
                <w:szCs w:val="22"/>
                <w:shd w:val="clear" w:color="auto" w:fill="FFFFFF"/>
              </w:rPr>
              <w:instrText>EQ \O(x,</w:instrText>
            </w:r>
            <w:r w:rsidRPr="007A4BC6">
              <w:rPr>
                <w:rFonts w:ascii="Arial" w:hAnsi="Arial" w:cs="Arial"/>
                <w:color w:val="545454"/>
                <w:szCs w:val="22"/>
                <w:shd w:val="clear" w:color="auto" w:fill="FFFFFF"/>
              </w:rPr>
              <w:instrText>ˉ</w:instrText>
            </w:r>
            <w:r w:rsidRPr="007A4BC6">
              <w:rPr>
                <w:rFonts w:ascii="TH Sarabun New" w:hAnsi="TH Sarabun New" w:cs="TH Sarabun New"/>
                <w:color w:val="545454"/>
                <w:szCs w:val="22"/>
                <w:shd w:val="clear" w:color="auto" w:fill="FFFFFF"/>
              </w:rPr>
              <w:instrText>)</w:instrText>
            </w:r>
            <w:r w:rsidRPr="007A4BC6">
              <w:rPr>
                <w:rFonts w:ascii="TH Sarabun New" w:hAnsi="TH Sarabun New" w:cs="TH Sarabun New"/>
                <w:szCs w:val="22"/>
                <w:cs/>
              </w:rPr>
              <w:fldChar w:fldCharType="end"/>
            </w:r>
          </w:p>
        </w:tc>
        <w:tc>
          <w:tcPr>
            <w:tcW w:w="364" w:type="pct"/>
            <w:vMerge w:val="restart"/>
            <w:vAlign w:val="center"/>
          </w:tcPr>
          <w:p w:rsidR="007A4BC6" w:rsidRPr="007A4BC6" w:rsidRDefault="007A4BC6" w:rsidP="007A4BC6">
            <w:pPr>
              <w:spacing w:after="0" w:line="240" w:lineRule="auto"/>
              <w:jc w:val="center"/>
              <w:rPr>
                <w:rFonts w:ascii="TH Sarabun New" w:hAnsi="TH Sarabun New" w:cs="TH Sarabun New"/>
                <w:szCs w:val="22"/>
              </w:rPr>
            </w:pPr>
            <w:proofErr w:type="gramStart"/>
            <w:r w:rsidRPr="007A4BC6">
              <w:rPr>
                <w:rFonts w:ascii="TH Sarabun New" w:hAnsi="TH Sarabun New" w:cs="TH Sarabun New"/>
                <w:szCs w:val="22"/>
              </w:rPr>
              <w:t>S.D</w:t>
            </w:r>
            <w:proofErr w:type="gramEnd"/>
          </w:p>
        </w:tc>
        <w:tc>
          <w:tcPr>
            <w:tcW w:w="490" w:type="pct"/>
            <w:vMerge w:val="restart"/>
            <w:vAlign w:val="center"/>
          </w:tcPr>
          <w:p w:rsidR="007A4BC6" w:rsidRPr="007A4BC6" w:rsidRDefault="007A4BC6" w:rsidP="007A4BC6">
            <w:pPr>
              <w:spacing w:after="0" w:line="240" w:lineRule="auto"/>
              <w:jc w:val="center"/>
              <w:rPr>
                <w:rFonts w:ascii="TH Sarabun New" w:hAnsi="TH Sarabun New" w:cs="TH Sarabun New"/>
                <w:szCs w:val="22"/>
                <w:cs/>
              </w:rPr>
            </w:pPr>
            <w:r w:rsidRPr="007A4BC6">
              <w:rPr>
                <w:rFonts w:ascii="TH Sarabun New" w:hAnsi="TH Sarabun New" w:cs="TH Sarabun New"/>
                <w:szCs w:val="22"/>
                <w:cs/>
              </w:rPr>
              <w:t>ความสำคัญ</w:t>
            </w:r>
          </w:p>
        </w:tc>
      </w:tr>
      <w:tr w:rsidR="007A4BC6" w:rsidRPr="007A4BC6" w:rsidTr="00AC52BF">
        <w:trPr>
          <w:gridAfter w:val="1"/>
          <w:wAfter w:w="47" w:type="pct"/>
        </w:trPr>
        <w:tc>
          <w:tcPr>
            <w:tcW w:w="1537" w:type="pct"/>
            <w:vMerge/>
            <w:tcBorders>
              <w:bottom w:val="single" w:sz="4" w:space="0" w:color="auto"/>
            </w:tcBorders>
            <w:vAlign w:val="center"/>
          </w:tcPr>
          <w:p w:rsidR="007A4BC6" w:rsidRPr="007A4BC6" w:rsidRDefault="007A4BC6" w:rsidP="007A4BC6">
            <w:pPr>
              <w:spacing w:after="0" w:line="240" w:lineRule="auto"/>
              <w:jc w:val="center"/>
              <w:rPr>
                <w:rFonts w:ascii="TH Sarabun New" w:hAnsi="TH Sarabun New" w:cs="TH Sarabun New"/>
                <w:szCs w:val="22"/>
              </w:rPr>
            </w:pPr>
          </w:p>
        </w:tc>
        <w:tc>
          <w:tcPr>
            <w:tcW w:w="426" w:type="pct"/>
            <w:tcBorders>
              <w:top w:val="single" w:sz="4" w:space="0" w:color="auto"/>
              <w:bottom w:val="single" w:sz="4" w:space="0" w:color="auto"/>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cs/>
              </w:rPr>
              <w:t>สูงมาก</w:t>
            </w:r>
          </w:p>
          <w:p w:rsidR="007A4BC6" w:rsidRPr="007A4BC6" w:rsidRDefault="007A4BC6" w:rsidP="007A4BC6">
            <w:pPr>
              <w:spacing w:after="0" w:line="240" w:lineRule="auto"/>
              <w:jc w:val="center"/>
              <w:rPr>
                <w:rFonts w:ascii="TH Sarabun New" w:hAnsi="TH Sarabun New" w:cs="TH Sarabun New"/>
                <w:szCs w:val="22"/>
                <w:cs/>
              </w:rPr>
            </w:pPr>
          </w:p>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cs/>
              </w:rPr>
              <w:t>(</w:t>
            </w:r>
            <w:r w:rsidRPr="007A4BC6">
              <w:rPr>
                <w:rFonts w:ascii="TH Sarabun New" w:hAnsi="TH Sarabun New" w:cs="TH Sarabun New"/>
                <w:szCs w:val="22"/>
              </w:rPr>
              <w:t>5</w:t>
            </w:r>
            <w:r w:rsidRPr="007A4BC6">
              <w:rPr>
                <w:rFonts w:ascii="TH Sarabun New" w:hAnsi="TH Sarabun New" w:cs="TH Sarabun New"/>
                <w:szCs w:val="22"/>
                <w:cs/>
              </w:rPr>
              <w:t>)</w:t>
            </w:r>
          </w:p>
        </w:tc>
        <w:tc>
          <w:tcPr>
            <w:tcW w:w="598" w:type="pct"/>
            <w:tcBorders>
              <w:top w:val="single" w:sz="4" w:space="0" w:color="auto"/>
              <w:bottom w:val="single" w:sz="4" w:space="0" w:color="auto"/>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cs/>
              </w:rPr>
              <w:t>สูง</w:t>
            </w:r>
          </w:p>
          <w:p w:rsidR="007A4BC6" w:rsidRPr="007A4BC6" w:rsidRDefault="007A4BC6" w:rsidP="007A4BC6">
            <w:pPr>
              <w:spacing w:after="0" w:line="240" w:lineRule="auto"/>
              <w:jc w:val="center"/>
              <w:rPr>
                <w:rFonts w:ascii="TH Sarabun New" w:hAnsi="TH Sarabun New" w:cs="TH Sarabun New"/>
                <w:szCs w:val="22"/>
                <w:cs/>
              </w:rPr>
            </w:pPr>
          </w:p>
          <w:p w:rsidR="007A4BC6" w:rsidRPr="007A4BC6" w:rsidRDefault="007A4BC6" w:rsidP="007A4BC6">
            <w:pPr>
              <w:spacing w:after="0" w:line="240" w:lineRule="auto"/>
              <w:jc w:val="center"/>
              <w:rPr>
                <w:rFonts w:ascii="TH Sarabun New" w:hAnsi="TH Sarabun New" w:cs="TH Sarabun New"/>
                <w:szCs w:val="22"/>
                <w:cs/>
              </w:rPr>
            </w:pPr>
            <w:r w:rsidRPr="007A4BC6">
              <w:rPr>
                <w:rFonts w:ascii="TH Sarabun New" w:hAnsi="TH Sarabun New" w:cs="TH Sarabun New"/>
                <w:szCs w:val="22"/>
                <w:cs/>
              </w:rPr>
              <w:t>(</w:t>
            </w:r>
            <w:r w:rsidRPr="007A4BC6">
              <w:rPr>
                <w:rFonts w:ascii="TH Sarabun New" w:hAnsi="TH Sarabun New" w:cs="TH Sarabun New"/>
                <w:szCs w:val="22"/>
              </w:rPr>
              <w:t>4</w:t>
            </w:r>
            <w:r w:rsidRPr="007A4BC6">
              <w:rPr>
                <w:rFonts w:ascii="TH Sarabun New" w:hAnsi="TH Sarabun New" w:cs="TH Sarabun New"/>
                <w:szCs w:val="22"/>
                <w:cs/>
              </w:rPr>
              <w:t>)</w:t>
            </w:r>
          </w:p>
        </w:tc>
        <w:tc>
          <w:tcPr>
            <w:tcW w:w="341" w:type="pct"/>
            <w:tcBorders>
              <w:top w:val="single" w:sz="4" w:space="0" w:color="auto"/>
              <w:bottom w:val="single" w:sz="4" w:space="0" w:color="auto"/>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cs/>
              </w:rPr>
              <w:t>ปานกลาง</w:t>
            </w:r>
          </w:p>
          <w:p w:rsidR="007A4BC6" w:rsidRPr="007A4BC6" w:rsidRDefault="007A4BC6" w:rsidP="007A4BC6">
            <w:pPr>
              <w:spacing w:after="0" w:line="240" w:lineRule="auto"/>
              <w:jc w:val="center"/>
              <w:rPr>
                <w:rFonts w:ascii="TH Sarabun New" w:hAnsi="TH Sarabun New" w:cs="TH Sarabun New"/>
                <w:szCs w:val="22"/>
                <w:cs/>
              </w:rPr>
            </w:pPr>
            <w:r w:rsidRPr="007A4BC6">
              <w:rPr>
                <w:rFonts w:ascii="TH Sarabun New" w:hAnsi="TH Sarabun New" w:cs="TH Sarabun New"/>
                <w:szCs w:val="22"/>
                <w:cs/>
              </w:rPr>
              <w:t>(</w:t>
            </w:r>
            <w:r w:rsidRPr="007A4BC6">
              <w:rPr>
                <w:rFonts w:ascii="TH Sarabun New" w:hAnsi="TH Sarabun New" w:cs="TH Sarabun New"/>
                <w:szCs w:val="22"/>
              </w:rPr>
              <w:t>3</w:t>
            </w:r>
            <w:r w:rsidRPr="007A4BC6">
              <w:rPr>
                <w:rFonts w:ascii="TH Sarabun New" w:hAnsi="TH Sarabun New" w:cs="TH Sarabun New"/>
                <w:szCs w:val="22"/>
                <w:cs/>
              </w:rPr>
              <w:t>)</w:t>
            </w:r>
          </w:p>
        </w:tc>
        <w:tc>
          <w:tcPr>
            <w:tcW w:w="428" w:type="pct"/>
            <w:tcBorders>
              <w:top w:val="single" w:sz="4" w:space="0" w:color="auto"/>
              <w:bottom w:val="single" w:sz="4" w:space="0" w:color="auto"/>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cs/>
              </w:rPr>
              <w:t>น้อย</w:t>
            </w:r>
          </w:p>
          <w:p w:rsidR="007A4BC6" w:rsidRPr="007A4BC6" w:rsidRDefault="007A4BC6" w:rsidP="007A4BC6">
            <w:pPr>
              <w:spacing w:after="0" w:line="240" w:lineRule="auto"/>
              <w:jc w:val="center"/>
              <w:rPr>
                <w:rFonts w:ascii="TH Sarabun New" w:hAnsi="TH Sarabun New" w:cs="TH Sarabun New"/>
                <w:szCs w:val="22"/>
              </w:rPr>
            </w:pPr>
          </w:p>
          <w:p w:rsidR="007A4BC6" w:rsidRPr="007A4BC6" w:rsidRDefault="007A4BC6" w:rsidP="007A4BC6">
            <w:pPr>
              <w:spacing w:after="0" w:line="240" w:lineRule="auto"/>
              <w:jc w:val="center"/>
              <w:rPr>
                <w:rFonts w:ascii="TH Sarabun New" w:hAnsi="TH Sarabun New" w:cs="TH Sarabun New"/>
                <w:szCs w:val="22"/>
                <w:cs/>
              </w:rPr>
            </w:pPr>
            <w:r w:rsidRPr="007A4BC6">
              <w:rPr>
                <w:rFonts w:ascii="TH Sarabun New" w:hAnsi="TH Sarabun New" w:cs="TH Sarabun New"/>
                <w:szCs w:val="22"/>
                <w:cs/>
              </w:rPr>
              <w:t>(</w:t>
            </w:r>
            <w:r w:rsidRPr="007A4BC6">
              <w:rPr>
                <w:rFonts w:ascii="TH Sarabun New" w:hAnsi="TH Sarabun New" w:cs="TH Sarabun New"/>
                <w:szCs w:val="22"/>
              </w:rPr>
              <w:t>2</w:t>
            </w:r>
            <w:r w:rsidRPr="007A4BC6">
              <w:rPr>
                <w:rFonts w:ascii="TH Sarabun New" w:hAnsi="TH Sarabun New" w:cs="TH Sarabun New"/>
                <w:szCs w:val="22"/>
                <w:cs/>
              </w:rPr>
              <w:t>)</w:t>
            </w:r>
          </w:p>
        </w:tc>
        <w:tc>
          <w:tcPr>
            <w:tcW w:w="427" w:type="pct"/>
            <w:tcBorders>
              <w:top w:val="single" w:sz="4" w:space="0" w:color="auto"/>
              <w:bottom w:val="single" w:sz="4" w:space="0" w:color="auto"/>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cs/>
              </w:rPr>
              <w:t>น้อยมาก</w:t>
            </w:r>
          </w:p>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cs/>
              </w:rPr>
              <w:t>(</w:t>
            </w:r>
            <w:r w:rsidRPr="007A4BC6">
              <w:rPr>
                <w:rFonts w:ascii="TH Sarabun New" w:hAnsi="TH Sarabun New" w:cs="TH Sarabun New"/>
                <w:szCs w:val="22"/>
              </w:rPr>
              <w:t>1</w:t>
            </w:r>
            <w:r w:rsidRPr="007A4BC6">
              <w:rPr>
                <w:rFonts w:ascii="TH Sarabun New" w:hAnsi="TH Sarabun New" w:cs="TH Sarabun New"/>
                <w:szCs w:val="22"/>
                <w:cs/>
              </w:rPr>
              <w:t>)</w:t>
            </w:r>
          </w:p>
        </w:tc>
        <w:tc>
          <w:tcPr>
            <w:tcW w:w="342" w:type="pct"/>
            <w:vMerge/>
            <w:tcBorders>
              <w:bottom w:val="single" w:sz="4" w:space="0" w:color="auto"/>
            </w:tcBorders>
            <w:vAlign w:val="center"/>
          </w:tcPr>
          <w:p w:rsidR="007A4BC6" w:rsidRPr="007A4BC6" w:rsidRDefault="007A4BC6" w:rsidP="007A4BC6">
            <w:pPr>
              <w:spacing w:after="0" w:line="240" w:lineRule="auto"/>
              <w:jc w:val="center"/>
              <w:rPr>
                <w:rFonts w:ascii="TH Sarabun New" w:hAnsi="TH Sarabun New" w:cs="TH Sarabun New"/>
                <w:szCs w:val="22"/>
              </w:rPr>
            </w:pPr>
          </w:p>
        </w:tc>
        <w:tc>
          <w:tcPr>
            <w:tcW w:w="364" w:type="pct"/>
            <w:vMerge/>
            <w:tcBorders>
              <w:bottom w:val="single" w:sz="4" w:space="0" w:color="auto"/>
            </w:tcBorders>
            <w:vAlign w:val="center"/>
          </w:tcPr>
          <w:p w:rsidR="007A4BC6" w:rsidRPr="007A4BC6" w:rsidRDefault="007A4BC6" w:rsidP="007A4BC6">
            <w:pPr>
              <w:spacing w:after="0" w:line="240" w:lineRule="auto"/>
              <w:jc w:val="center"/>
              <w:rPr>
                <w:rFonts w:ascii="TH Sarabun New" w:hAnsi="TH Sarabun New" w:cs="TH Sarabun New"/>
                <w:szCs w:val="22"/>
              </w:rPr>
            </w:pPr>
          </w:p>
        </w:tc>
        <w:tc>
          <w:tcPr>
            <w:tcW w:w="490" w:type="pct"/>
            <w:vMerge/>
            <w:tcBorders>
              <w:bottom w:val="single" w:sz="4" w:space="0" w:color="auto"/>
            </w:tcBorders>
            <w:vAlign w:val="center"/>
          </w:tcPr>
          <w:p w:rsidR="007A4BC6" w:rsidRPr="007A4BC6" w:rsidRDefault="007A4BC6" w:rsidP="007A4BC6">
            <w:pPr>
              <w:spacing w:after="0" w:line="240" w:lineRule="auto"/>
              <w:jc w:val="center"/>
              <w:rPr>
                <w:rFonts w:ascii="TH Sarabun New" w:hAnsi="TH Sarabun New" w:cs="TH Sarabun New"/>
                <w:szCs w:val="22"/>
              </w:rPr>
            </w:pPr>
          </w:p>
        </w:tc>
      </w:tr>
      <w:tr w:rsidR="007A4BC6" w:rsidRPr="007A4BC6" w:rsidTr="00AC52BF">
        <w:trPr>
          <w:gridAfter w:val="1"/>
          <w:wAfter w:w="47" w:type="pct"/>
        </w:trPr>
        <w:tc>
          <w:tcPr>
            <w:tcW w:w="1537" w:type="pct"/>
            <w:tcBorders>
              <w:top w:val="single" w:sz="4" w:space="0" w:color="auto"/>
              <w:bottom w:val="nil"/>
            </w:tcBorders>
            <w:vAlign w:val="center"/>
          </w:tcPr>
          <w:p w:rsidR="007A4BC6" w:rsidRPr="007A4BC6" w:rsidRDefault="007A4BC6" w:rsidP="007A4BC6">
            <w:pPr>
              <w:spacing w:after="0" w:line="240" w:lineRule="auto"/>
              <w:jc w:val="thaiDistribute"/>
              <w:rPr>
                <w:rFonts w:ascii="TH Sarabun New" w:hAnsi="TH Sarabun New" w:cs="TH Sarabun New"/>
                <w:szCs w:val="22"/>
                <w:cs/>
              </w:rPr>
            </w:pPr>
            <w:r w:rsidRPr="007A4BC6">
              <w:rPr>
                <w:rFonts w:ascii="TH Sarabun New" w:hAnsi="TH Sarabun New" w:cs="TH Sarabun New"/>
                <w:szCs w:val="22"/>
                <w:cs/>
              </w:rPr>
              <w:t>1.  จะใช้บริการร้านอาหารตามสั่งในศูนย์อาหาร ในการรับประทานอาหารในมื้อต่อ ๆไป</w:t>
            </w:r>
          </w:p>
        </w:tc>
        <w:tc>
          <w:tcPr>
            <w:tcW w:w="426" w:type="pct"/>
            <w:tcBorders>
              <w:top w:val="single" w:sz="4" w:space="0" w:color="auto"/>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98</w:t>
            </w:r>
          </w:p>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(24.50)</w:t>
            </w:r>
          </w:p>
        </w:tc>
        <w:tc>
          <w:tcPr>
            <w:tcW w:w="598" w:type="pct"/>
            <w:tcBorders>
              <w:top w:val="single" w:sz="4" w:space="0" w:color="auto"/>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155</w:t>
            </w:r>
          </w:p>
          <w:p w:rsidR="007A4BC6" w:rsidRPr="007A4BC6" w:rsidRDefault="007A4BC6" w:rsidP="007A4BC6">
            <w:pPr>
              <w:spacing w:after="0" w:line="240" w:lineRule="auto"/>
              <w:jc w:val="center"/>
              <w:rPr>
                <w:rFonts w:ascii="TH Sarabun New" w:hAnsi="TH Sarabun New" w:cs="TH Sarabun New"/>
                <w:szCs w:val="22"/>
                <w:cs/>
              </w:rPr>
            </w:pPr>
            <w:r w:rsidRPr="007A4BC6">
              <w:rPr>
                <w:rFonts w:ascii="TH Sarabun New" w:hAnsi="TH Sarabun New" w:cs="TH Sarabun New"/>
                <w:szCs w:val="22"/>
              </w:rPr>
              <w:t>(38.75)</w:t>
            </w:r>
          </w:p>
        </w:tc>
        <w:tc>
          <w:tcPr>
            <w:tcW w:w="341" w:type="pct"/>
            <w:tcBorders>
              <w:top w:val="single" w:sz="4" w:space="0" w:color="auto"/>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72</w:t>
            </w:r>
          </w:p>
          <w:p w:rsidR="007A4BC6" w:rsidRPr="007A4BC6" w:rsidRDefault="007A4BC6" w:rsidP="007A4BC6">
            <w:pPr>
              <w:spacing w:after="0" w:line="240" w:lineRule="auto"/>
              <w:jc w:val="center"/>
              <w:rPr>
                <w:rFonts w:ascii="TH Sarabun New" w:hAnsi="TH Sarabun New" w:cs="TH Sarabun New"/>
                <w:szCs w:val="22"/>
                <w:cs/>
              </w:rPr>
            </w:pPr>
            <w:r w:rsidRPr="007A4BC6">
              <w:rPr>
                <w:rFonts w:ascii="TH Sarabun New" w:hAnsi="TH Sarabun New" w:cs="TH Sarabun New"/>
                <w:szCs w:val="22"/>
              </w:rPr>
              <w:t>(18.00)</w:t>
            </w:r>
          </w:p>
        </w:tc>
        <w:tc>
          <w:tcPr>
            <w:tcW w:w="428" w:type="pct"/>
            <w:tcBorders>
              <w:top w:val="single" w:sz="4" w:space="0" w:color="auto"/>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51</w:t>
            </w:r>
          </w:p>
          <w:p w:rsidR="007A4BC6" w:rsidRPr="007A4BC6" w:rsidRDefault="007A4BC6" w:rsidP="007A4BC6">
            <w:pPr>
              <w:spacing w:after="0" w:line="240" w:lineRule="auto"/>
              <w:jc w:val="center"/>
              <w:rPr>
                <w:rFonts w:ascii="TH Sarabun New" w:hAnsi="TH Sarabun New" w:cs="TH Sarabun New"/>
                <w:szCs w:val="22"/>
                <w:cs/>
              </w:rPr>
            </w:pPr>
            <w:r w:rsidRPr="007A4BC6">
              <w:rPr>
                <w:rFonts w:ascii="TH Sarabun New" w:hAnsi="TH Sarabun New" w:cs="TH Sarabun New"/>
                <w:szCs w:val="22"/>
              </w:rPr>
              <w:t>(12.75)</w:t>
            </w:r>
          </w:p>
        </w:tc>
        <w:tc>
          <w:tcPr>
            <w:tcW w:w="427" w:type="pct"/>
            <w:tcBorders>
              <w:top w:val="single" w:sz="4" w:space="0" w:color="auto"/>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24</w:t>
            </w:r>
          </w:p>
          <w:p w:rsidR="007A4BC6" w:rsidRPr="007A4BC6" w:rsidRDefault="007A4BC6" w:rsidP="007A4BC6">
            <w:pPr>
              <w:spacing w:after="0" w:line="240" w:lineRule="auto"/>
              <w:jc w:val="center"/>
              <w:rPr>
                <w:rFonts w:ascii="TH Sarabun New" w:hAnsi="TH Sarabun New" w:cs="TH Sarabun New"/>
                <w:szCs w:val="22"/>
                <w:cs/>
              </w:rPr>
            </w:pPr>
            <w:r w:rsidRPr="007A4BC6">
              <w:rPr>
                <w:rFonts w:ascii="TH Sarabun New" w:hAnsi="TH Sarabun New" w:cs="TH Sarabun New"/>
                <w:szCs w:val="22"/>
              </w:rPr>
              <w:t>(6.00)</w:t>
            </w:r>
          </w:p>
        </w:tc>
        <w:tc>
          <w:tcPr>
            <w:tcW w:w="342" w:type="pct"/>
            <w:tcBorders>
              <w:top w:val="single" w:sz="4" w:space="0" w:color="auto"/>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3.63</w:t>
            </w:r>
          </w:p>
        </w:tc>
        <w:tc>
          <w:tcPr>
            <w:tcW w:w="364" w:type="pct"/>
            <w:tcBorders>
              <w:top w:val="single" w:sz="4" w:space="0" w:color="auto"/>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1.16</w:t>
            </w:r>
          </w:p>
        </w:tc>
        <w:tc>
          <w:tcPr>
            <w:tcW w:w="490" w:type="pct"/>
            <w:tcBorders>
              <w:top w:val="single" w:sz="4" w:space="0" w:color="auto"/>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cs/>
              </w:rPr>
              <w:t>สูง</w:t>
            </w:r>
          </w:p>
        </w:tc>
      </w:tr>
      <w:tr w:rsidR="007A4BC6" w:rsidRPr="007A4BC6" w:rsidTr="00AC52BF">
        <w:trPr>
          <w:gridAfter w:val="1"/>
          <w:wAfter w:w="47" w:type="pct"/>
        </w:trPr>
        <w:tc>
          <w:tcPr>
            <w:tcW w:w="1537" w:type="pct"/>
            <w:tcBorders>
              <w:top w:val="nil"/>
              <w:bottom w:val="nil"/>
            </w:tcBorders>
            <w:vAlign w:val="center"/>
          </w:tcPr>
          <w:p w:rsidR="007A4BC6" w:rsidRPr="007A4BC6" w:rsidRDefault="007A4BC6" w:rsidP="007A4BC6">
            <w:pPr>
              <w:spacing w:after="0" w:line="240" w:lineRule="auto"/>
              <w:jc w:val="thaiDistribute"/>
              <w:rPr>
                <w:rFonts w:ascii="TH Sarabun New" w:hAnsi="TH Sarabun New" w:cs="TH Sarabun New"/>
                <w:szCs w:val="22"/>
                <w:cs/>
              </w:rPr>
            </w:pPr>
            <w:r w:rsidRPr="007A4BC6">
              <w:rPr>
                <w:rFonts w:ascii="TH Sarabun New" w:hAnsi="TH Sarabun New" w:cs="TH Sarabun New"/>
                <w:szCs w:val="22"/>
                <w:cs/>
              </w:rPr>
              <w:t>2.  จะแนะนำและบอกต่อให้ผู้อื่นมาใช้บริการร้านอาหารตามสั่งในศูนย์อาหาร ด้วย</w:t>
            </w:r>
          </w:p>
        </w:tc>
        <w:tc>
          <w:tcPr>
            <w:tcW w:w="426" w:type="pct"/>
            <w:tcBorders>
              <w:top w:val="nil"/>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80</w:t>
            </w:r>
          </w:p>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(20.00)</w:t>
            </w:r>
          </w:p>
        </w:tc>
        <w:tc>
          <w:tcPr>
            <w:tcW w:w="598" w:type="pct"/>
            <w:tcBorders>
              <w:top w:val="nil"/>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135</w:t>
            </w:r>
          </w:p>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(33.75)</w:t>
            </w:r>
          </w:p>
        </w:tc>
        <w:tc>
          <w:tcPr>
            <w:tcW w:w="341" w:type="pct"/>
            <w:tcBorders>
              <w:top w:val="nil"/>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113</w:t>
            </w:r>
          </w:p>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(28.25)</w:t>
            </w:r>
          </w:p>
        </w:tc>
        <w:tc>
          <w:tcPr>
            <w:tcW w:w="428" w:type="pct"/>
            <w:tcBorders>
              <w:top w:val="nil"/>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39</w:t>
            </w:r>
          </w:p>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(9.75)</w:t>
            </w:r>
          </w:p>
        </w:tc>
        <w:tc>
          <w:tcPr>
            <w:tcW w:w="427" w:type="pct"/>
            <w:tcBorders>
              <w:top w:val="nil"/>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33</w:t>
            </w:r>
          </w:p>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(8.25)</w:t>
            </w:r>
          </w:p>
        </w:tc>
        <w:tc>
          <w:tcPr>
            <w:tcW w:w="342" w:type="pct"/>
            <w:tcBorders>
              <w:top w:val="nil"/>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3.48</w:t>
            </w:r>
          </w:p>
        </w:tc>
        <w:tc>
          <w:tcPr>
            <w:tcW w:w="364" w:type="pct"/>
            <w:tcBorders>
              <w:top w:val="nil"/>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rPr>
              <w:t>1.16</w:t>
            </w:r>
          </w:p>
        </w:tc>
        <w:tc>
          <w:tcPr>
            <w:tcW w:w="490" w:type="pct"/>
            <w:tcBorders>
              <w:top w:val="nil"/>
              <w:bottom w:val="nil"/>
            </w:tcBorders>
            <w:vAlign w:val="center"/>
          </w:tcPr>
          <w:p w:rsidR="007A4BC6" w:rsidRPr="007A4BC6" w:rsidRDefault="007A4BC6" w:rsidP="007A4BC6">
            <w:pPr>
              <w:spacing w:after="0" w:line="240" w:lineRule="auto"/>
              <w:jc w:val="center"/>
              <w:rPr>
                <w:rFonts w:ascii="TH Sarabun New" w:hAnsi="TH Sarabun New" w:cs="TH Sarabun New"/>
                <w:szCs w:val="22"/>
              </w:rPr>
            </w:pPr>
            <w:r w:rsidRPr="007A4BC6">
              <w:rPr>
                <w:rFonts w:ascii="TH Sarabun New" w:hAnsi="TH Sarabun New" w:cs="TH Sarabun New"/>
                <w:szCs w:val="22"/>
                <w:cs/>
              </w:rPr>
              <w:t>สูง</w:t>
            </w:r>
          </w:p>
        </w:tc>
      </w:tr>
      <w:tr w:rsidR="007A4BC6" w:rsidRPr="007A4BC6" w:rsidTr="00AC52BF">
        <w:tc>
          <w:tcPr>
            <w:tcW w:w="1537" w:type="pct"/>
            <w:tcBorders>
              <w:top w:val="nil"/>
              <w:bottom w:val="nil"/>
            </w:tcBorders>
            <w:vAlign w:val="center"/>
          </w:tcPr>
          <w:p w:rsidR="007A4BC6" w:rsidRPr="007A4BC6" w:rsidRDefault="007A4BC6" w:rsidP="00AC52BF">
            <w:pPr>
              <w:spacing w:after="0" w:line="240" w:lineRule="auto"/>
              <w:jc w:val="thaiDistribute"/>
              <w:rPr>
                <w:rFonts w:ascii="TH Sarabun New" w:hAnsi="TH Sarabun New" w:cs="TH Sarabun New"/>
                <w:szCs w:val="22"/>
              </w:rPr>
            </w:pPr>
            <w:r w:rsidRPr="007A4BC6">
              <w:rPr>
                <w:rFonts w:ascii="TH Sarabun New" w:hAnsi="TH Sarabun New" w:cs="TH Sarabun New"/>
                <w:szCs w:val="22"/>
              </w:rPr>
              <w:t xml:space="preserve">3.  </w:t>
            </w:r>
            <w:r w:rsidRPr="007A4BC6">
              <w:rPr>
                <w:rFonts w:ascii="TH Sarabun New" w:hAnsi="TH Sarabun New" w:cs="TH Sarabun New"/>
                <w:szCs w:val="22"/>
                <w:cs/>
              </w:rPr>
              <w:t xml:space="preserve">ตัดสินใจบริโภคอาหารตามสั่งในศูนย์อาหารจากร้านที่ได้รับการรับรองจากบุคคลหรือหน่วยงานต่างๆ </w:t>
            </w:r>
            <w:proofErr w:type="gramStart"/>
            <w:r w:rsidRPr="007A4BC6">
              <w:rPr>
                <w:rFonts w:ascii="TH Sarabun New" w:hAnsi="TH Sarabun New" w:cs="TH Sarabun New"/>
                <w:szCs w:val="22"/>
                <w:cs/>
              </w:rPr>
              <w:t>( เช่น</w:t>
            </w:r>
            <w:proofErr w:type="gramEnd"/>
            <w:r w:rsidRPr="007A4BC6">
              <w:rPr>
                <w:rFonts w:ascii="TH Sarabun New" w:hAnsi="TH Sarabun New" w:cs="TH Sarabun New"/>
                <w:szCs w:val="22"/>
                <w:cs/>
              </w:rPr>
              <w:t xml:space="preserve"> ป้ายมาตรฐานอาหารสะอาด รสชาติอร่อย </w:t>
            </w:r>
            <w:r w:rsidRPr="007A4BC6">
              <w:rPr>
                <w:rFonts w:ascii="TH Sarabun New" w:hAnsi="TH Sarabun New" w:cs="TH Sarabun New"/>
                <w:szCs w:val="22"/>
              </w:rPr>
              <w:t xml:space="preserve">Clean Food Good Taste </w:t>
            </w:r>
            <w:r w:rsidRPr="007A4BC6">
              <w:rPr>
                <w:rFonts w:ascii="TH Sarabun New" w:hAnsi="TH Sarabun New" w:cs="TH Sarabun New"/>
                <w:szCs w:val="22"/>
                <w:cs/>
              </w:rPr>
              <w:t>ป้ายธงฟ้า เป็นต้น )</w:t>
            </w:r>
          </w:p>
        </w:tc>
        <w:tc>
          <w:tcPr>
            <w:tcW w:w="426" w:type="pct"/>
            <w:tcBorders>
              <w:top w:val="nil"/>
              <w:bottom w:val="nil"/>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90</w:t>
            </w:r>
          </w:p>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(22.50)</w:t>
            </w:r>
          </w:p>
        </w:tc>
        <w:tc>
          <w:tcPr>
            <w:tcW w:w="598" w:type="pct"/>
            <w:tcBorders>
              <w:top w:val="nil"/>
              <w:bottom w:val="nil"/>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134</w:t>
            </w:r>
          </w:p>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(33.50)</w:t>
            </w:r>
          </w:p>
        </w:tc>
        <w:tc>
          <w:tcPr>
            <w:tcW w:w="341" w:type="pct"/>
            <w:tcBorders>
              <w:top w:val="nil"/>
              <w:bottom w:val="nil"/>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117</w:t>
            </w:r>
          </w:p>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(29.25)</w:t>
            </w:r>
          </w:p>
        </w:tc>
        <w:tc>
          <w:tcPr>
            <w:tcW w:w="428" w:type="pct"/>
            <w:tcBorders>
              <w:top w:val="nil"/>
              <w:bottom w:val="nil"/>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33</w:t>
            </w:r>
          </w:p>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(8.25)</w:t>
            </w:r>
          </w:p>
        </w:tc>
        <w:tc>
          <w:tcPr>
            <w:tcW w:w="427" w:type="pct"/>
            <w:tcBorders>
              <w:top w:val="nil"/>
              <w:bottom w:val="nil"/>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26</w:t>
            </w:r>
          </w:p>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(6.50)</w:t>
            </w:r>
          </w:p>
        </w:tc>
        <w:tc>
          <w:tcPr>
            <w:tcW w:w="342" w:type="pct"/>
            <w:tcBorders>
              <w:top w:val="nil"/>
              <w:bottom w:val="nil"/>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3.57</w:t>
            </w:r>
          </w:p>
        </w:tc>
        <w:tc>
          <w:tcPr>
            <w:tcW w:w="364" w:type="pct"/>
            <w:tcBorders>
              <w:top w:val="nil"/>
              <w:bottom w:val="nil"/>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1.12</w:t>
            </w:r>
          </w:p>
        </w:tc>
        <w:tc>
          <w:tcPr>
            <w:tcW w:w="537" w:type="pct"/>
            <w:gridSpan w:val="2"/>
            <w:tcBorders>
              <w:top w:val="nil"/>
              <w:bottom w:val="nil"/>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cs/>
              </w:rPr>
              <w:t>สูง</w:t>
            </w:r>
          </w:p>
        </w:tc>
      </w:tr>
      <w:tr w:rsidR="007A4BC6" w:rsidRPr="007A4BC6" w:rsidTr="00AC52BF">
        <w:tc>
          <w:tcPr>
            <w:tcW w:w="1537" w:type="pct"/>
            <w:tcBorders>
              <w:top w:val="nil"/>
              <w:bottom w:val="single" w:sz="4" w:space="0" w:color="auto"/>
            </w:tcBorders>
            <w:vAlign w:val="center"/>
          </w:tcPr>
          <w:p w:rsidR="007A4BC6" w:rsidRPr="007A4BC6" w:rsidRDefault="007A4BC6" w:rsidP="00AC52BF">
            <w:pPr>
              <w:spacing w:after="0" w:line="240" w:lineRule="auto"/>
              <w:jc w:val="thaiDistribute"/>
              <w:rPr>
                <w:rFonts w:ascii="TH Sarabun New" w:hAnsi="TH Sarabun New" w:cs="TH Sarabun New"/>
                <w:szCs w:val="22"/>
              </w:rPr>
            </w:pPr>
            <w:r w:rsidRPr="007A4BC6">
              <w:rPr>
                <w:rFonts w:ascii="TH Sarabun New" w:hAnsi="TH Sarabun New" w:cs="TH Sarabun New"/>
                <w:szCs w:val="22"/>
              </w:rPr>
              <w:t xml:space="preserve">4.  </w:t>
            </w:r>
            <w:r w:rsidRPr="007A4BC6">
              <w:rPr>
                <w:rFonts w:ascii="TH Sarabun New" w:hAnsi="TH Sarabun New" w:cs="TH Sarabun New"/>
                <w:szCs w:val="22"/>
                <w:cs/>
              </w:rPr>
              <w:t>มีความพึงพอใจในการรับประทานอาหารตามสั่งในศูนย์อาหาร</w:t>
            </w:r>
          </w:p>
        </w:tc>
        <w:tc>
          <w:tcPr>
            <w:tcW w:w="426" w:type="pct"/>
            <w:tcBorders>
              <w:top w:val="nil"/>
              <w:bottom w:val="single" w:sz="4" w:space="0" w:color="auto"/>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75</w:t>
            </w:r>
          </w:p>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(18.75)</w:t>
            </w:r>
          </w:p>
        </w:tc>
        <w:tc>
          <w:tcPr>
            <w:tcW w:w="598" w:type="pct"/>
            <w:tcBorders>
              <w:top w:val="nil"/>
              <w:bottom w:val="single" w:sz="4" w:space="0" w:color="auto"/>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132</w:t>
            </w:r>
          </w:p>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(33.00)</w:t>
            </w:r>
          </w:p>
        </w:tc>
        <w:tc>
          <w:tcPr>
            <w:tcW w:w="341" w:type="pct"/>
            <w:tcBorders>
              <w:top w:val="nil"/>
              <w:bottom w:val="single" w:sz="4" w:space="0" w:color="auto"/>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132</w:t>
            </w:r>
          </w:p>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(33.00)</w:t>
            </w:r>
          </w:p>
        </w:tc>
        <w:tc>
          <w:tcPr>
            <w:tcW w:w="428" w:type="pct"/>
            <w:tcBorders>
              <w:top w:val="nil"/>
              <w:bottom w:val="single" w:sz="4" w:space="0" w:color="auto"/>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31</w:t>
            </w:r>
          </w:p>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(7.75)</w:t>
            </w:r>
          </w:p>
        </w:tc>
        <w:tc>
          <w:tcPr>
            <w:tcW w:w="427" w:type="pct"/>
            <w:tcBorders>
              <w:top w:val="nil"/>
              <w:bottom w:val="single" w:sz="4" w:space="0" w:color="auto"/>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30</w:t>
            </w:r>
          </w:p>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(7.50)</w:t>
            </w:r>
          </w:p>
        </w:tc>
        <w:tc>
          <w:tcPr>
            <w:tcW w:w="342" w:type="pct"/>
            <w:tcBorders>
              <w:top w:val="nil"/>
              <w:bottom w:val="single" w:sz="4" w:space="0" w:color="auto"/>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3.48</w:t>
            </w:r>
          </w:p>
        </w:tc>
        <w:tc>
          <w:tcPr>
            <w:tcW w:w="364" w:type="pct"/>
            <w:tcBorders>
              <w:top w:val="nil"/>
              <w:bottom w:val="single" w:sz="4" w:space="0" w:color="auto"/>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rPr>
              <w:t>1.11</w:t>
            </w:r>
          </w:p>
        </w:tc>
        <w:tc>
          <w:tcPr>
            <w:tcW w:w="537" w:type="pct"/>
            <w:gridSpan w:val="2"/>
            <w:tcBorders>
              <w:top w:val="nil"/>
              <w:bottom w:val="single" w:sz="4" w:space="0" w:color="auto"/>
            </w:tcBorders>
            <w:vAlign w:val="center"/>
          </w:tcPr>
          <w:p w:rsidR="007A4BC6" w:rsidRPr="007A4BC6" w:rsidRDefault="007A4BC6" w:rsidP="00AC52BF">
            <w:pPr>
              <w:spacing w:after="0" w:line="240" w:lineRule="auto"/>
              <w:jc w:val="center"/>
              <w:rPr>
                <w:rFonts w:ascii="TH Sarabun New" w:hAnsi="TH Sarabun New" w:cs="TH Sarabun New"/>
                <w:szCs w:val="22"/>
              </w:rPr>
            </w:pPr>
            <w:r w:rsidRPr="007A4BC6">
              <w:rPr>
                <w:rFonts w:ascii="TH Sarabun New" w:hAnsi="TH Sarabun New" w:cs="TH Sarabun New"/>
                <w:szCs w:val="22"/>
                <w:cs/>
              </w:rPr>
              <w:t>สูง</w:t>
            </w:r>
          </w:p>
        </w:tc>
      </w:tr>
      <w:tr w:rsidR="007A4BC6" w:rsidRPr="007A4BC6" w:rsidTr="00AC52BF">
        <w:trPr>
          <w:gridAfter w:val="1"/>
          <w:wAfter w:w="47" w:type="pct"/>
        </w:trPr>
        <w:tc>
          <w:tcPr>
            <w:tcW w:w="1537" w:type="pct"/>
            <w:vAlign w:val="center"/>
          </w:tcPr>
          <w:p w:rsidR="007A4BC6" w:rsidRPr="007A4BC6" w:rsidRDefault="007A4BC6" w:rsidP="00AC52BF">
            <w:pPr>
              <w:spacing w:after="0" w:line="240" w:lineRule="auto"/>
              <w:jc w:val="center"/>
              <w:rPr>
                <w:rFonts w:ascii="TH Sarabun New" w:hAnsi="TH Sarabun New" w:cs="TH Sarabun New"/>
                <w:b/>
                <w:bCs/>
                <w:szCs w:val="22"/>
                <w:cs/>
              </w:rPr>
            </w:pPr>
            <w:r w:rsidRPr="007A4BC6">
              <w:rPr>
                <w:rFonts w:ascii="TH Sarabun New" w:hAnsi="TH Sarabun New" w:cs="TH Sarabun New"/>
                <w:b/>
                <w:bCs/>
                <w:szCs w:val="22"/>
                <w:cs/>
              </w:rPr>
              <w:t>รวม</w:t>
            </w:r>
          </w:p>
        </w:tc>
        <w:tc>
          <w:tcPr>
            <w:tcW w:w="2220" w:type="pct"/>
            <w:gridSpan w:val="5"/>
            <w:vAlign w:val="center"/>
          </w:tcPr>
          <w:p w:rsidR="007A4BC6" w:rsidRPr="007A4BC6" w:rsidRDefault="007A4BC6" w:rsidP="00AC52BF">
            <w:pPr>
              <w:spacing w:after="0" w:line="240" w:lineRule="auto"/>
              <w:jc w:val="center"/>
              <w:rPr>
                <w:rFonts w:ascii="TH Sarabun New" w:hAnsi="TH Sarabun New" w:cs="TH Sarabun New"/>
                <w:szCs w:val="22"/>
              </w:rPr>
            </w:pPr>
          </w:p>
        </w:tc>
        <w:tc>
          <w:tcPr>
            <w:tcW w:w="342" w:type="pct"/>
            <w:vAlign w:val="center"/>
          </w:tcPr>
          <w:p w:rsidR="007A4BC6" w:rsidRPr="007A4BC6" w:rsidRDefault="007A4BC6" w:rsidP="00AC52BF">
            <w:pPr>
              <w:spacing w:after="0" w:line="240" w:lineRule="auto"/>
              <w:jc w:val="center"/>
              <w:rPr>
                <w:rFonts w:ascii="TH Sarabun New" w:hAnsi="TH Sarabun New" w:cs="TH Sarabun New"/>
                <w:szCs w:val="22"/>
                <w:cs/>
              </w:rPr>
            </w:pPr>
            <w:r w:rsidRPr="007A4BC6">
              <w:rPr>
                <w:rFonts w:ascii="TH Sarabun New" w:hAnsi="TH Sarabun New" w:cs="TH Sarabun New"/>
                <w:szCs w:val="22"/>
              </w:rPr>
              <w:t>3.54</w:t>
            </w:r>
          </w:p>
        </w:tc>
        <w:tc>
          <w:tcPr>
            <w:tcW w:w="364" w:type="pct"/>
            <w:vAlign w:val="center"/>
          </w:tcPr>
          <w:p w:rsidR="007A4BC6" w:rsidRPr="007A4BC6" w:rsidRDefault="007A4BC6" w:rsidP="00AC52BF">
            <w:pPr>
              <w:spacing w:after="0" w:line="240" w:lineRule="auto"/>
              <w:jc w:val="center"/>
              <w:rPr>
                <w:rFonts w:ascii="TH Sarabun New" w:hAnsi="TH Sarabun New" w:cs="TH Sarabun New"/>
                <w:szCs w:val="22"/>
                <w:cs/>
              </w:rPr>
            </w:pPr>
            <w:r w:rsidRPr="007A4BC6">
              <w:rPr>
                <w:rFonts w:ascii="TH Sarabun New" w:hAnsi="TH Sarabun New" w:cs="TH Sarabun New"/>
                <w:szCs w:val="22"/>
              </w:rPr>
              <w:t>0.99</w:t>
            </w:r>
          </w:p>
        </w:tc>
        <w:tc>
          <w:tcPr>
            <w:tcW w:w="490" w:type="pct"/>
            <w:vAlign w:val="center"/>
          </w:tcPr>
          <w:p w:rsidR="007A4BC6" w:rsidRPr="007A4BC6" w:rsidRDefault="007A4BC6" w:rsidP="00AC52BF">
            <w:pPr>
              <w:spacing w:after="0" w:line="240" w:lineRule="auto"/>
              <w:jc w:val="center"/>
              <w:rPr>
                <w:rFonts w:ascii="TH Sarabun New" w:hAnsi="TH Sarabun New" w:cs="TH Sarabun New"/>
                <w:szCs w:val="22"/>
                <w:cs/>
              </w:rPr>
            </w:pPr>
            <w:r w:rsidRPr="007A4BC6">
              <w:rPr>
                <w:rFonts w:ascii="TH Sarabun New" w:hAnsi="TH Sarabun New" w:cs="TH Sarabun New"/>
                <w:szCs w:val="22"/>
                <w:cs/>
              </w:rPr>
              <w:t>สูง</w:t>
            </w:r>
          </w:p>
        </w:tc>
      </w:tr>
    </w:tbl>
    <w:p w:rsidR="00485A08" w:rsidRDefault="007C12EA" w:rsidP="007C12EA">
      <w:pPr>
        <w:pStyle w:val="BodyText"/>
        <w:widowControl w:val="0"/>
        <w:tabs>
          <w:tab w:val="left" w:pos="426"/>
        </w:tabs>
        <w:ind w:firstLine="562"/>
        <w:jc w:val="thaiDistribute"/>
        <w:rPr>
          <w:rFonts w:ascii="TH SarabunPSK" w:hAnsi="TH SarabunPSK" w:cs="TH SarabunPSK"/>
          <w:b/>
          <w:bCs/>
          <w:sz w:val="32"/>
          <w:szCs w:val="32"/>
        </w:rPr>
      </w:pPr>
      <w:r w:rsidRPr="007C12EA">
        <w:rPr>
          <w:rFonts w:ascii="TH SarabunPSK" w:hAnsi="TH SarabunPSK" w:cs="TH SarabunPSK"/>
          <w:b/>
          <w:bCs/>
          <w:sz w:val="32"/>
          <w:szCs w:val="32"/>
        </w:rPr>
        <w:lastRenderedPageBreak/>
        <w:t xml:space="preserve">4.  </w:t>
      </w:r>
      <w:r w:rsidRPr="007C12EA">
        <w:rPr>
          <w:rFonts w:ascii="TH SarabunPSK" w:hAnsi="TH SarabunPSK" w:cs="TH SarabunPSK" w:hint="cs"/>
          <w:b/>
          <w:bCs/>
          <w:sz w:val="32"/>
          <w:szCs w:val="32"/>
          <w:cs/>
        </w:rPr>
        <w:t>ผลการทดสอบสมมติฐาน</w:t>
      </w:r>
    </w:p>
    <w:p w:rsidR="006A2076" w:rsidRPr="006A2076" w:rsidRDefault="006A2076" w:rsidP="007C12EA">
      <w:pPr>
        <w:pStyle w:val="BodyText"/>
        <w:widowControl w:val="0"/>
        <w:tabs>
          <w:tab w:val="left" w:pos="426"/>
        </w:tabs>
        <w:ind w:firstLine="562"/>
        <w:jc w:val="thaiDistribute"/>
        <w:rPr>
          <w:rFonts w:ascii="TH SarabunPSK" w:hAnsi="TH SarabunPSK" w:cs="TH SarabunPSK"/>
          <w:sz w:val="32"/>
          <w:szCs w:val="32"/>
          <w:cs/>
          <w:lang w:val="en-US"/>
        </w:rPr>
      </w:pPr>
      <w:r>
        <w:rPr>
          <w:rFonts w:ascii="TH SarabunPSK" w:hAnsi="TH SarabunPSK" w:cs="TH SarabunPSK" w:hint="cs"/>
          <w:b/>
          <w:bCs/>
          <w:sz w:val="32"/>
          <w:szCs w:val="32"/>
          <w:cs/>
        </w:rPr>
        <w:t xml:space="preserve">สมมติฐานที่ 1 </w:t>
      </w:r>
      <w:r w:rsidRPr="006A2076">
        <w:rPr>
          <w:rFonts w:ascii="TH SarabunPSK" w:hAnsi="TH SarabunPSK" w:cs="TH SarabunPSK"/>
          <w:b/>
          <w:bCs/>
          <w:sz w:val="32"/>
          <w:szCs w:val="32"/>
          <w:cs/>
        </w:rPr>
        <w:t>ผู้บริโภคที่มีลักษณะทางประชากรแตกต่างกัน มีความคิดเห็นที่มีต่อบริการร้านอาหารตามสั่งในศูนย์อาหาร แตกต่างกัน</w:t>
      </w:r>
      <w:r>
        <w:rPr>
          <w:rFonts w:ascii="TH SarabunPSK" w:hAnsi="TH SarabunPSK" w:cs="TH SarabunPSK"/>
          <w:b/>
          <w:bCs/>
          <w:sz w:val="32"/>
          <w:szCs w:val="32"/>
          <w:lang w:val="en-US"/>
        </w:rPr>
        <w:t xml:space="preserve"> </w:t>
      </w:r>
      <w:r w:rsidRPr="006A2076">
        <w:rPr>
          <w:rFonts w:ascii="TH SarabunPSK" w:hAnsi="TH SarabunPSK" w:cs="TH SarabunPSK" w:hint="cs"/>
          <w:sz w:val="32"/>
          <w:szCs w:val="32"/>
          <w:cs/>
          <w:lang w:val="en-US"/>
        </w:rPr>
        <w:t>ผลการศึกษาพบว่า ผู้บริโภคที่มีเพศ อายุ ระดับการศึกษา และสถานภาพสมรสแตกต่างกัน มี</w:t>
      </w:r>
      <w:r w:rsidRPr="006A2076">
        <w:rPr>
          <w:rFonts w:ascii="TH SarabunPSK" w:hAnsi="TH SarabunPSK" w:cs="TH SarabunPSK"/>
          <w:sz w:val="32"/>
          <w:szCs w:val="32"/>
          <w:cs/>
          <w:lang w:val="en-US"/>
        </w:rPr>
        <w:t>ความคิดเห็นที่มีต่อบริการร้านอาหารตามสั่งในศูนย์อาหาร แตกต่างกัน</w:t>
      </w:r>
      <w:r w:rsidRPr="006A2076">
        <w:rPr>
          <w:rFonts w:ascii="TH SarabunPSK" w:hAnsi="TH SarabunPSK" w:cs="TH SarabunPSK" w:hint="cs"/>
          <w:sz w:val="32"/>
          <w:szCs w:val="32"/>
          <w:cs/>
          <w:lang w:val="en-US"/>
        </w:rPr>
        <w:t>อย่างมีนัยสำคัญทางสถิติที่ระดับ 0.05</w:t>
      </w:r>
    </w:p>
    <w:p w:rsidR="006A2076" w:rsidRPr="00715672" w:rsidRDefault="006A2076" w:rsidP="007C12EA">
      <w:pPr>
        <w:pStyle w:val="BodyText"/>
        <w:widowControl w:val="0"/>
        <w:tabs>
          <w:tab w:val="left" w:pos="426"/>
        </w:tabs>
        <w:ind w:firstLine="562"/>
        <w:jc w:val="thaiDistribute"/>
        <w:rPr>
          <w:rFonts w:ascii="TH SarabunPSK" w:hAnsi="TH SarabunPSK" w:cs="TH SarabunPSK"/>
          <w:b/>
          <w:bCs/>
          <w:sz w:val="32"/>
          <w:szCs w:val="32"/>
          <w:cs/>
        </w:rPr>
      </w:pPr>
      <w:r w:rsidRPr="006A2076">
        <w:rPr>
          <w:rFonts w:ascii="TH SarabunPSK" w:hAnsi="TH SarabunPSK" w:cs="TH SarabunPSK"/>
          <w:b/>
          <w:bCs/>
          <w:sz w:val="32"/>
          <w:szCs w:val="32"/>
          <w:cs/>
        </w:rPr>
        <w:t xml:space="preserve">สมมติฐานที่ </w:t>
      </w:r>
      <w:r>
        <w:rPr>
          <w:rFonts w:ascii="TH SarabunPSK" w:hAnsi="TH SarabunPSK" w:cs="TH SarabunPSK" w:hint="cs"/>
          <w:b/>
          <w:bCs/>
          <w:sz w:val="32"/>
          <w:szCs w:val="32"/>
          <w:cs/>
        </w:rPr>
        <w:t xml:space="preserve">2 </w:t>
      </w:r>
      <w:r w:rsidRPr="006A2076">
        <w:rPr>
          <w:rFonts w:ascii="TH SarabunPSK" w:hAnsi="TH SarabunPSK" w:cs="TH SarabunPSK"/>
          <w:b/>
          <w:bCs/>
          <w:sz w:val="32"/>
          <w:szCs w:val="32"/>
          <w:cs/>
        </w:rPr>
        <w:t>ผู้บริโภคที่มีลักษณะทางประชากรแตกต่างกัน มีความคิดเห็นต่อปัจจัยส่วนประสมทางการตลาดร้านอาหารตามสั่งในศูนย์อาหารแตกต่างกัน</w:t>
      </w:r>
      <w:r w:rsidR="00715672">
        <w:rPr>
          <w:rFonts w:ascii="TH SarabunPSK" w:hAnsi="TH SarabunPSK" w:cs="TH SarabunPSK" w:hint="cs"/>
          <w:b/>
          <w:bCs/>
          <w:sz w:val="32"/>
          <w:szCs w:val="32"/>
          <w:cs/>
        </w:rPr>
        <w:t xml:space="preserve"> </w:t>
      </w:r>
      <w:r w:rsidRPr="006A2076">
        <w:rPr>
          <w:rFonts w:ascii="TH SarabunPSK" w:hAnsi="TH SarabunPSK" w:cs="TH SarabunPSK"/>
          <w:sz w:val="32"/>
          <w:szCs w:val="32"/>
          <w:cs/>
        </w:rPr>
        <w:t>ผลการศึกษาพบว่า</w:t>
      </w:r>
      <w:r w:rsidRPr="006A2076">
        <w:rPr>
          <w:rFonts w:ascii="TH SarabunPSK" w:hAnsi="TH SarabunPSK" w:cs="TH SarabunPSK" w:hint="cs"/>
          <w:sz w:val="32"/>
          <w:szCs w:val="32"/>
          <w:cs/>
        </w:rPr>
        <w:t xml:space="preserve"> </w:t>
      </w:r>
      <w:r w:rsidRPr="006A2076">
        <w:rPr>
          <w:rFonts w:ascii="TH SarabunPSK" w:hAnsi="TH SarabunPSK" w:cs="TH SarabunPSK"/>
          <w:sz w:val="32"/>
          <w:szCs w:val="32"/>
          <w:cs/>
        </w:rPr>
        <w:t>ผู้บริโภคที่มี</w:t>
      </w:r>
      <w:r w:rsidRPr="006A2076">
        <w:rPr>
          <w:rFonts w:ascii="TH SarabunPSK" w:hAnsi="TH SarabunPSK" w:cs="TH SarabunPSK" w:hint="cs"/>
          <w:sz w:val="32"/>
          <w:szCs w:val="32"/>
          <w:cs/>
          <w:lang w:val="en-US"/>
        </w:rPr>
        <w:t xml:space="preserve">เพศ อายุ </w:t>
      </w:r>
      <w:r w:rsidRPr="006A2076">
        <w:rPr>
          <w:rFonts w:ascii="TH SarabunPSK" w:hAnsi="TH SarabunPSK" w:cs="TH SarabunPSK"/>
          <w:sz w:val="32"/>
          <w:szCs w:val="32"/>
          <w:cs/>
          <w:lang w:val="en-US"/>
        </w:rPr>
        <w:t>และสถานภาพสมรสแตกต่างกัน</w:t>
      </w:r>
      <w:r w:rsidRPr="006A2076">
        <w:rPr>
          <w:rFonts w:ascii="TH SarabunPSK" w:hAnsi="TH SarabunPSK" w:cs="TH SarabunPSK" w:hint="cs"/>
          <w:sz w:val="32"/>
          <w:szCs w:val="32"/>
          <w:cs/>
          <w:lang w:val="en-US"/>
        </w:rPr>
        <w:t xml:space="preserve"> </w:t>
      </w:r>
      <w:r w:rsidRPr="006A2076">
        <w:rPr>
          <w:rFonts w:ascii="TH SarabunPSK" w:hAnsi="TH SarabunPSK" w:cs="TH SarabunPSK"/>
          <w:sz w:val="32"/>
          <w:szCs w:val="32"/>
          <w:cs/>
          <w:lang w:val="en-US"/>
        </w:rPr>
        <w:t>มีความคิดเห็นต่อปัจจัยส่วนประสมทางการตลาดร้านอาหารตามสั่งในศูนย์อาหารแตกต่างกันอย่างมีนัยสำคัญทางสถิติที่ระดับ 0.05</w:t>
      </w:r>
    </w:p>
    <w:p w:rsidR="006A2076" w:rsidRPr="00897B24" w:rsidRDefault="006A2076" w:rsidP="007C12EA">
      <w:pPr>
        <w:pStyle w:val="BodyText"/>
        <w:widowControl w:val="0"/>
        <w:tabs>
          <w:tab w:val="left" w:pos="426"/>
        </w:tabs>
        <w:ind w:firstLine="562"/>
        <w:jc w:val="thaiDistribute"/>
        <w:rPr>
          <w:rFonts w:ascii="TH SarabunPSK" w:hAnsi="TH SarabunPSK" w:cs="TH SarabunPSK" w:hint="cs"/>
          <w:b/>
          <w:bCs/>
          <w:sz w:val="32"/>
          <w:szCs w:val="32"/>
          <w:cs/>
          <w:lang w:val="en-US"/>
        </w:rPr>
      </w:pPr>
      <w:r w:rsidRPr="006A2076">
        <w:rPr>
          <w:rFonts w:ascii="TH SarabunPSK" w:hAnsi="TH SarabunPSK" w:cs="TH SarabunPSK"/>
          <w:b/>
          <w:bCs/>
          <w:sz w:val="32"/>
          <w:szCs w:val="32"/>
          <w:cs/>
        </w:rPr>
        <w:t xml:space="preserve">สมมติฐานที่ </w:t>
      </w:r>
      <w:r>
        <w:rPr>
          <w:rFonts w:ascii="TH SarabunPSK" w:hAnsi="TH SarabunPSK" w:cs="TH SarabunPSK" w:hint="cs"/>
          <w:b/>
          <w:bCs/>
          <w:sz w:val="32"/>
          <w:szCs w:val="32"/>
          <w:cs/>
        </w:rPr>
        <w:t xml:space="preserve">3 </w:t>
      </w:r>
      <w:r w:rsidRPr="006A2076">
        <w:rPr>
          <w:rFonts w:ascii="TH SarabunPSK" w:hAnsi="TH SarabunPSK" w:cs="TH SarabunPSK"/>
          <w:b/>
          <w:bCs/>
          <w:sz w:val="32"/>
          <w:szCs w:val="32"/>
          <w:cs/>
        </w:rPr>
        <w:t>ความคิดเห็นที่มีต่อบริการร้านอาหารตามสั่งในศูนย์อาหารของผู้บริโภคมีความสัมพันธ์กับการตัดสินใจใช้บริการร้านอาหารตามสั่งในศูนย์อาหาร</w:t>
      </w:r>
      <w:r w:rsidR="00715672">
        <w:rPr>
          <w:rFonts w:ascii="TH SarabunPSK" w:hAnsi="TH SarabunPSK" w:cs="TH SarabunPSK" w:hint="cs"/>
          <w:b/>
          <w:bCs/>
          <w:sz w:val="32"/>
          <w:szCs w:val="32"/>
          <w:cs/>
        </w:rPr>
        <w:t xml:space="preserve"> </w:t>
      </w:r>
      <w:r w:rsidRPr="006A2076">
        <w:rPr>
          <w:rFonts w:ascii="TH SarabunPSK" w:hAnsi="TH SarabunPSK" w:cs="TH SarabunPSK"/>
          <w:sz w:val="32"/>
          <w:szCs w:val="32"/>
          <w:cs/>
        </w:rPr>
        <w:t>ผลการศึกษาพบว่า</w:t>
      </w:r>
      <w:r w:rsidRPr="006A2076">
        <w:rPr>
          <w:rFonts w:ascii="TH SarabunPSK" w:hAnsi="TH SarabunPSK" w:cs="TH SarabunPSK" w:hint="cs"/>
          <w:sz w:val="32"/>
          <w:szCs w:val="32"/>
          <w:cs/>
        </w:rPr>
        <w:t xml:space="preserve"> </w:t>
      </w:r>
      <w:r w:rsidRPr="006A2076">
        <w:rPr>
          <w:rFonts w:ascii="TH SarabunPSK" w:hAnsi="TH SarabunPSK" w:cs="TH SarabunPSK"/>
          <w:sz w:val="32"/>
          <w:szCs w:val="32"/>
          <w:cs/>
        </w:rPr>
        <w:t>ความคิดเห็นที่มีต่อบริการร้านอาหารตามสั่งในศูนย์อาหารของผู้บริโภคมีความสัมพันธ์กับการตัดสินใจใช้บริการร้านอาหารตามสั่งในศูนย์อาหาร</w:t>
      </w:r>
      <w:r w:rsidR="00B75C45">
        <w:rPr>
          <w:rFonts w:ascii="TH SarabunPSK" w:hAnsi="TH SarabunPSK" w:cs="TH SarabunPSK" w:hint="cs"/>
          <w:sz w:val="32"/>
          <w:szCs w:val="32"/>
          <w:cs/>
        </w:rPr>
        <w:t>อย่างมีนัยสำคัญทางสถิติที่ระดับ 0.01 โดยความสัมพันธ์ที่พบอยู่ในเชิงบวก กล่าวคือ เมื่อผู้บริโภคมีความเห็นด้วยต่อ</w:t>
      </w:r>
      <w:r w:rsidR="00B75C45" w:rsidRPr="00B75C45">
        <w:rPr>
          <w:rFonts w:ascii="TH SarabunPSK" w:hAnsi="TH SarabunPSK" w:cs="TH SarabunPSK"/>
          <w:sz w:val="32"/>
          <w:szCs w:val="32"/>
          <w:cs/>
        </w:rPr>
        <w:t>บริการร้านอาหารตามสั่งในศูนย์อาหาร</w:t>
      </w:r>
      <w:r w:rsidR="00B75C45">
        <w:rPr>
          <w:rFonts w:ascii="TH SarabunPSK" w:hAnsi="TH SarabunPSK" w:cs="TH SarabunPSK" w:hint="cs"/>
          <w:sz w:val="32"/>
          <w:szCs w:val="32"/>
          <w:cs/>
        </w:rPr>
        <w:t>มาก ก็จะทำให้มี</w:t>
      </w:r>
      <w:r w:rsidR="00B75C45" w:rsidRPr="00B75C45">
        <w:rPr>
          <w:rFonts w:ascii="TH SarabunPSK" w:hAnsi="TH SarabunPSK" w:cs="TH SarabunPSK"/>
          <w:sz w:val="32"/>
          <w:szCs w:val="32"/>
          <w:cs/>
        </w:rPr>
        <w:t>การตัดสินใจใช้บริการร้านอาหารตามสั่งในศูนย์อาหาร</w:t>
      </w:r>
      <w:r w:rsidR="00B75C45">
        <w:rPr>
          <w:rFonts w:ascii="TH SarabunPSK" w:hAnsi="TH SarabunPSK" w:cs="TH SarabunPSK" w:hint="cs"/>
          <w:sz w:val="32"/>
          <w:szCs w:val="32"/>
          <w:cs/>
        </w:rPr>
        <w:t>มากตามไปด้วย โดยความสัมพันธ์ที่พบอยู่ในระดับสูง (</w:t>
      </w:r>
      <w:r w:rsidR="00B75C45">
        <w:rPr>
          <w:rFonts w:ascii="TH SarabunPSK" w:hAnsi="TH SarabunPSK" w:cs="TH SarabunPSK"/>
          <w:sz w:val="32"/>
          <w:szCs w:val="32"/>
          <w:lang w:val="en-US"/>
        </w:rPr>
        <w:t>r = 0.750)</w:t>
      </w:r>
      <w:r w:rsidR="00897B24">
        <w:rPr>
          <w:rFonts w:ascii="TH SarabunPSK" w:hAnsi="TH SarabunPSK" w:cs="TH SarabunPSK"/>
          <w:b/>
          <w:bCs/>
          <w:sz w:val="32"/>
          <w:szCs w:val="32"/>
          <w:lang w:val="en-US"/>
        </w:rPr>
        <w:t xml:space="preserve"> </w:t>
      </w:r>
      <w:r w:rsidR="00897B24">
        <w:rPr>
          <w:rFonts w:ascii="TH SarabunPSK" w:hAnsi="TH SarabunPSK" w:cs="TH SarabunPSK" w:hint="cs"/>
          <w:b/>
          <w:bCs/>
          <w:sz w:val="32"/>
          <w:szCs w:val="32"/>
          <w:cs/>
          <w:lang w:val="en-US"/>
        </w:rPr>
        <w:t>โดยมีรายละเอียดดังตารางที่ 3</w:t>
      </w:r>
    </w:p>
    <w:p w:rsidR="00897B24" w:rsidRPr="00897B24" w:rsidRDefault="00897B24" w:rsidP="00897B24">
      <w:pPr>
        <w:tabs>
          <w:tab w:val="left" w:pos="864"/>
          <w:tab w:val="left" w:pos="1008"/>
          <w:tab w:val="left" w:pos="1152"/>
          <w:tab w:val="left" w:pos="1440"/>
          <w:tab w:val="left" w:pos="1728"/>
        </w:tabs>
        <w:spacing w:after="0" w:line="240" w:lineRule="auto"/>
        <w:ind w:left="993" w:hanging="993"/>
        <w:jc w:val="thaiDistribute"/>
        <w:rPr>
          <w:rFonts w:ascii="TH Sarabun New" w:hAnsi="TH Sarabun New" w:cs="TH Sarabun New"/>
          <w:sz w:val="32"/>
          <w:szCs w:val="32"/>
        </w:rPr>
      </w:pPr>
      <w:r w:rsidRPr="00897B24">
        <w:rPr>
          <w:rFonts w:ascii="TH Sarabun New" w:hAnsi="TH Sarabun New" w:cs="TH Sarabun New"/>
          <w:sz w:val="32"/>
          <w:szCs w:val="32"/>
          <w:cs/>
        </w:rPr>
        <w:t xml:space="preserve">ตารางที่ </w:t>
      </w:r>
      <w:r>
        <w:rPr>
          <w:rFonts w:ascii="TH Sarabun New" w:hAnsi="TH Sarabun New" w:cs="TH Sarabun New" w:hint="cs"/>
          <w:sz w:val="32"/>
          <w:szCs w:val="32"/>
          <w:cs/>
        </w:rPr>
        <w:t>3</w:t>
      </w:r>
      <w:r w:rsidRPr="00897B24">
        <w:rPr>
          <w:rFonts w:ascii="TH Sarabun New" w:hAnsi="TH Sarabun New" w:cs="TH Sarabun New"/>
          <w:sz w:val="32"/>
          <w:szCs w:val="32"/>
          <w:cs/>
        </w:rPr>
        <w:t xml:space="preserve">  แสดงค่าความสัมพันธ์ระหว่างความคิดเห็นที่มีต่อบริการร้านอาหารตามสั่งในศูนย์อาหาร</w:t>
      </w:r>
      <w:r w:rsidRPr="00897B24">
        <w:rPr>
          <w:rFonts w:ascii="TH Sarabun New" w:hAnsi="TH Sarabun New" w:cs="TH Sarabun New"/>
          <w:sz w:val="32"/>
          <w:szCs w:val="32"/>
        </w:rPr>
        <w:t xml:space="preserve"> </w:t>
      </w:r>
      <w:r w:rsidRPr="00897B24">
        <w:rPr>
          <w:rFonts w:ascii="TH Sarabun New" w:hAnsi="TH Sarabun New" w:cs="TH Sarabun New"/>
          <w:sz w:val="32"/>
          <w:szCs w:val="32"/>
          <w:cs/>
        </w:rPr>
        <w:t>กับการตัดสินใจใช้บริการร้านอาหารตามสั่งในศูนย์อาหาร</w:t>
      </w:r>
    </w:p>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2840"/>
        <w:gridCol w:w="2841"/>
        <w:gridCol w:w="2841"/>
      </w:tblGrid>
      <w:tr w:rsidR="00897B24" w:rsidRPr="00897B24" w:rsidTr="00AC52BF">
        <w:tc>
          <w:tcPr>
            <w:tcW w:w="2840"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cs/>
              </w:rPr>
              <w:t>ตัวแปร</w:t>
            </w:r>
          </w:p>
        </w:tc>
        <w:tc>
          <w:tcPr>
            <w:tcW w:w="2841"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cs/>
              </w:rPr>
            </w:pPr>
            <w:r w:rsidRPr="00897B24">
              <w:rPr>
                <w:rFonts w:ascii="TH Sarabun New" w:hAnsi="TH Sarabun New" w:cs="TH Sarabun New"/>
                <w:sz w:val="32"/>
                <w:szCs w:val="32"/>
                <w:cs/>
              </w:rPr>
              <w:t>การตัดสินใจใช้บริการร้านอาหารตามสั่งในศูนย์อาหาร</w:t>
            </w:r>
          </w:p>
        </w:tc>
        <w:tc>
          <w:tcPr>
            <w:tcW w:w="2841"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P</w:t>
            </w:r>
          </w:p>
        </w:tc>
      </w:tr>
      <w:tr w:rsidR="00897B24" w:rsidRPr="00897B24" w:rsidTr="00AC52BF">
        <w:tc>
          <w:tcPr>
            <w:tcW w:w="2840"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cs/>
              </w:rPr>
            </w:pPr>
            <w:r w:rsidRPr="00897B24">
              <w:rPr>
                <w:rFonts w:ascii="TH Sarabun New" w:hAnsi="TH Sarabun New" w:cs="TH Sarabun New"/>
                <w:sz w:val="32"/>
                <w:szCs w:val="32"/>
                <w:cs/>
              </w:rPr>
              <w:t>ความคิดเห็นที่มีต่อบริการร้านอาหารตามสั่งในศูนย์อาหาร</w:t>
            </w:r>
          </w:p>
        </w:tc>
        <w:tc>
          <w:tcPr>
            <w:tcW w:w="2841"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750*</w:t>
            </w:r>
            <w:r w:rsidRPr="00897B24">
              <w:rPr>
                <w:rFonts w:ascii="TH Sarabun New" w:hAnsi="TH Sarabun New" w:cs="TH Sarabun New"/>
                <w:sz w:val="32"/>
                <w:szCs w:val="32"/>
              </w:rPr>
              <w:t>*</w:t>
            </w:r>
          </w:p>
        </w:tc>
        <w:tc>
          <w:tcPr>
            <w:tcW w:w="2841"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w:t>
            </w:r>
            <w:r w:rsidRPr="00897B24">
              <w:rPr>
                <w:rFonts w:ascii="TH Sarabun New" w:hAnsi="TH Sarabun New" w:cs="TH Sarabun New"/>
                <w:sz w:val="32"/>
                <w:szCs w:val="32"/>
              </w:rPr>
              <w:t>000</w:t>
            </w:r>
          </w:p>
        </w:tc>
      </w:tr>
    </w:tbl>
    <w:p w:rsidR="00897B24" w:rsidRPr="00897B24" w:rsidRDefault="00897B24" w:rsidP="00897B24">
      <w:pPr>
        <w:tabs>
          <w:tab w:val="left" w:pos="864"/>
          <w:tab w:val="left" w:pos="1008"/>
          <w:tab w:val="left" w:pos="1152"/>
          <w:tab w:val="left" w:pos="1440"/>
          <w:tab w:val="left" w:pos="1728"/>
        </w:tabs>
        <w:spacing w:after="0" w:line="240" w:lineRule="auto"/>
        <w:rPr>
          <w:rFonts w:ascii="TH Sarabun New" w:hAnsi="TH Sarabun New" w:cs="TH Sarabun New"/>
          <w:sz w:val="32"/>
          <w:szCs w:val="32"/>
        </w:rPr>
      </w:pPr>
      <w:r w:rsidRPr="00897B24">
        <w:rPr>
          <w:rFonts w:ascii="TH Sarabun New" w:hAnsi="TH Sarabun New" w:cs="TH Sarabun New"/>
          <w:sz w:val="32"/>
          <w:szCs w:val="32"/>
        </w:rPr>
        <w:t xml:space="preserve">** </w:t>
      </w:r>
      <w:r w:rsidRPr="00897B24">
        <w:rPr>
          <w:rFonts w:ascii="TH Sarabun New" w:hAnsi="TH Sarabun New" w:cs="TH Sarabun New"/>
          <w:sz w:val="32"/>
          <w:szCs w:val="32"/>
          <w:cs/>
        </w:rPr>
        <w:t xml:space="preserve">มีนัยสำคัญทางสถิติที่ระดับ </w:t>
      </w:r>
      <w:r w:rsidRPr="00897B24">
        <w:rPr>
          <w:rFonts w:ascii="TH Sarabun New" w:hAnsi="TH Sarabun New" w:cs="TH Sarabun New"/>
          <w:sz w:val="32"/>
          <w:szCs w:val="32"/>
        </w:rPr>
        <w:t>0.01</w:t>
      </w:r>
    </w:p>
    <w:p w:rsidR="00897B24" w:rsidRPr="00897B24" w:rsidRDefault="00897B24" w:rsidP="007C12EA">
      <w:pPr>
        <w:pStyle w:val="BodyText"/>
        <w:widowControl w:val="0"/>
        <w:tabs>
          <w:tab w:val="left" w:pos="426"/>
        </w:tabs>
        <w:ind w:firstLine="562"/>
        <w:jc w:val="thaiDistribute"/>
        <w:rPr>
          <w:rFonts w:ascii="TH SarabunPSK" w:hAnsi="TH SarabunPSK" w:cs="TH SarabunPSK"/>
          <w:b/>
          <w:bCs/>
          <w:sz w:val="32"/>
          <w:szCs w:val="32"/>
          <w:lang w:val="en-US"/>
        </w:rPr>
      </w:pPr>
    </w:p>
    <w:p w:rsidR="00897B24" w:rsidRDefault="006A2076" w:rsidP="007C12EA">
      <w:pPr>
        <w:pStyle w:val="BodyText"/>
        <w:widowControl w:val="0"/>
        <w:tabs>
          <w:tab w:val="left" w:pos="426"/>
        </w:tabs>
        <w:ind w:firstLine="562"/>
        <w:jc w:val="thaiDistribute"/>
        <w:rPr>
          <w:rFonts w:ascii="TH SarabunPSK" w:hAnsi="TH SarabunPSK" w:cs="TH SarabunPSK" w:hint="cs"/>
          <w:sz w:val="32"/>
          <w:szCs w:val="32"/>
          <w:cs/>
          <w:lang w:val="en-US"/>
        </w:rPr>
      </w:pPr>
      <w:r w:rsidRPr="006A2076">
        <w:rPr>
          <w:rFonts w:ascii="TH SarabunPSK" w:hAnsi="TH SarabunPSK" w:cs="TH SarabunPSK"/>
          <w:b/>
          <w:bCs/>
          <w:sz w:val="32"/>
          <w:szCs w:val="32"/>
          <w:cs/>
        </w:rPr>
        <w:t>สมมติฐานที่</w:t>
      </w:r>
      <w:r>
        <w:rPr>
          <w:rFonts w:ascii="TH SarabunPSK" w:hAnsi="TH SarabunPSK" w:cs="TH SarabunPSK" w:hint="cs"/>
          <w:b/>
          <w:bCs/>
          <w:sz w:val="32"/>
          <w:szCs w:val="32"/>
          <w:cs/>
        </w:rPr>
        <w:t xml:space="preserve"> 4 </w:t>
      </w:r>
      <w:r w:rsidRPr="006A2076">
        <w:rPr>
          <w:rFonts w:ascii="TH SarabunPSK" w:hAnsi="TH SarabunPSK" w:cs="TH SarabunPSK"/>
          <w:b/>
          <w:bCs/>
          <w:sz w:val="32"/>
          <w:szCs w:val="32"/>
          <w:cs/>
        </w:rPr>
        <w:t>ความคิดเห็นที่มีต่อปัจจัยส่วนประสมทางการตลาดร้านอาหารตามสั่งในศูนย์อาหารของผู้บริโภค มีความสัมพันธ์กับการตัดสินใจใช้บริการร้านอาหารตามสั่งในศูนย์อาหาร</w:t>
      </w:r>
      <w:r w:rsidR="00B75C45">
        <w:rPr>
          <w:rFonts w:ascii="TH SarabunPSK" w:hAnsi="TH SarabunPSK" w:cs="TH SarabunPSK" w:hint="cs"/>
          <w:b/>
          <w:bCs/>
          <w:sz w:val="32"/>
          <w:szCs w:val="32"/>
          <w:cs/>
          <w:lang w:val="en-US"/>
        </w:rPr>
        <w:t xml:space="preserve"> </w:t>
      </w:r>
      <w:r w:rsidR="00897B24">
        <w:rPr>
          <w:rFonts w:ascii="TH SarabunPSK" w:hAnsi="TH SarabunPSK" w:cs="TH SarabunPSK" w:hint="cs"/>
          <w:sz w:val="32"/>
          <w:szCs w:val="32"/>
          <w:cs/>
          <w:lang w:val="en-US"/>
        </w:rPr>
        <w:t>โดยมีรายละเอียดดังตารางที่ 4</w:t>
      </w:r>
    </w:p>
    <w:p w:rsidR="00897B24" w:rsidRDefault="00897B24" w:rsidP="007C12EA">
      <w:pPr>
        <w:pStyle w:val="BodyText"/>
        <w:widowControl w:val="0"/>
        <w:tabs>
          <w:tab w:val="left" w:pos="426"/>
        </w:tabs>
        <w:ind w:firstLine="562"/>
        <w:jc w:val="thaiDistribute"/>
        <w:rPr>
          <w:rFonts w:ascii="TH SarabunPSK" w:hAnsi="TH SarabunPSK" w:cs="TH SarabunPSK"/>
          <w:sz w:val="32"/>
          <w:szCs w:val="32"/>
          <w:lang w:val="en-US"/>
        </w:rPr>
      </w:pPr>
    </w:p>
    <w:p w:rsidR="00897B24" w:rsidRDefault="00897B24" w:rsidP="007C12EA">
      <w:pPr>
        <w:pStyle w:val="BodyText"/>
        <w:widowControl w:val="0"/>
        <w:tabs>
          <w:tab w:val="left" w:pos="426"/>
        </w:tabs>
        <w:ind w:firstLine="562"/>
        <w:jc w:val="thaiDistribute"/>
        <w:rPr>
          <w:rFonts w:ascii="TH SarabunPSK" w:hAnsi="TH SarabunPSK" w:cs="TH SarabunPSK"/>
          <w:sz w:val="32"/>
          <w:szCs w:val="32"/>
          <w:lang w:val="en-US"/>
        </w:rPr>
      </w:pPr>
    </w:p>
    <w:p w:rsidR="00897B24" w:rsidRDefault="00897B24" w:rsidP="007C12EA">
      <w:pPr>
        <w:pStyle w:val="BodyText"/>
        <w:widowControl w:val="0"/>
        <w:tabs>
          <w:tab w:val="left" w:pos="426"/>
        </w:tabs>
        <w:ind w:firstLine="562"/>
        <w:jc w:val="thaiDistribute"/>
        <w:rPr>
          <w:rFonts w:ascii="TH SarabunPSK" w:hAnsi="TH SarabunPSK" w:cs="TH SarabunPSK"/>
          <w:sz w:val="32"/>
          <w:szCs w:val="32"/>
          <w:lang w:val="en-US"/>
        </w:rPr>
      </w:pPr>
    </w:p>
    <w:p w:rsidR="00897B24" w:rsidRDefault="00897B24" w:rsidP="007C12EA">
      <w:pPr>
        <w:pStyle w:val="BodyText"/>
        <w:widowControl w:val="0"/>
        <w:tabs>
          <w:tab w:val="left" w:pos="426"/>
        </w:tabs>
        <w:ind w:firstLine="562"/>
        <w:jc w:val="thaiDistribute"/>
        <w:rPr>
          <w:rFonts w:ascii="TH SarabunPSK" w:hAnsi="TH SarabunPSK" w:cs="TH SarabunPSK"/>
          <w:sz w:val="32"/>
          <w:szCs w:val="32"/>
          <w:lang w:val="en-US"/>
        </w:rPr>
      </w:pPr>
    </w:p>
    <w:p w:rsidR="00897B24" w:rsidRPr="00897B24" w:rsidRDefault="00897B24" w:rsidP="00897B24">
      <w:pPr>
        <w:tabs>
          <w:tab w:val="left" w:pos="864"/>
          <w:tab w:val="left" w:pos="1008"/>
          <w:tab w:val="left" w:pos="1152"/>
          <w:tab w:val="left" w:pos="1440"/>
          <w:tab w:val="left" w:pos="1728"/>
        </w:tabs>
        <w:spacing w:after="0" w:line="240" w:lineRule="auto"/>
        <w:ind w:left="1134" w:hanging="1134"/>
        <w:jc w:val="thaiDistribute"/>
        <w:rPr>
          <w:rFonts w:ascii="TH Sarabun New" w:hAnsi="TH Sarabun New" w:cs="TH Sarabun New"/>
          <w:b/>
          <w:bCs/>
          <w:sz w:val="32"/>
          <w:szCs w:val="32"/>
          <w:u w:val="single"/>
        </w:rPr>
      </w:pPr>
      <w:r w:rsidRPr="00897B24">
        <w:rPr>
          <w:rFonts w:ascii="TH Sarabun New" w:hAnsi="TH Sarabun New" w:cs="TH Sarabun New"/>
          <w:sz w:val="32"/>
          <w:szCs w:val="32"/>
          <w:cs/>
        </w:rPr>
        <w:lastRenderedPageBreak/>
        <w:t>ตารางที่ 53</w:t>
      </w:r>
      <w:r w:rsidRPr="00897B24">
        <w:rPr>
          <w:rFonts w:ascii="TH Sarabun New" w:hAnsi="TH Sarabun New" w:cs="TH Sarabun New"/>
          <w:sz w:val="32"/>
          <w:szCs w:val="32"/>
        </w:rPr>
        <w:t xml:space="preserve">  </w:t>
      </w:r>
      <w:r w:rsidRPr="00897B24">
        <w:rPr>
          <w:rFonts w:ascii="TH Sarabun New" w:hAnsi="TH Sarabun New" w:cs="TH Sarabun New"/>
          <w:sz w:val="32"/>
          <w:szCs w:val="32"/>
          <w:cs/>
        </w:rPr>
        <w:t>แสดงค่าความสัมพันธ์ระหว่างความคิดเห็นที่มีต่อปัจจัยส่วนประสมทางการตลาดร้านอาหารตามสั่งในศูนย์อาหาร ด้านผลิตภัณฑ์ กับการตัดสินใจใช้บริการร้านอาหารตามสั่งในศูนย์อาหาร</w:t>
      </w:r>
    </w:p>
    <w:tbl>
      <w:tblPr>
        <w:tblW w:w="0" w:type="auto"/>
        <w:tblInd w:w="-108" w:type="dxa"/>
        <w:tblBorders>
          <w:top w:val="single" w:sz="4" w:space="0" w:color="auto"/>
          <w:bottom w:val="single" w:sz="4" w:space="0" w:color="auto"/>
          <w:insideV w:val="single" w:sz="4" w:space="0" w:color="auto"/>
        </w:tblBorders>
        <w:tblLook w:val="04A0" w:firstRow="1" w:lastRow="0" w:firstColumn="1" w:lastColumn="0" w:noHBand="0" w:noVBand="1"/>
      </w:tblPr>
      <w:tblGrid>
        <w:gridCol w:w="108"/>
        <w:gridCol w:w="2840"/>
        <w:gridCol w:w="2841"/>
        <w:gridCol w:w="2859"/>
      </w:tblGrid>
      <w:tr w:rsidR="00897B24" w:rsidRPr="00897B24" w:rsidTr="00897B24">
        <w:trPr>
          <w:gridBefore w:val="1"/>
          <w:wBefore w:w="108" w:type="dxa"/>
        </w:trPr>
        <w:tc>
          <w:tcPr>
            <w:tcW w:w="2840"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cs/>
              </w:rPr>
              <w:t>ตัวแปร</w:t>
            </w:r>
          </w:p>
        </w:tc>
        <w:tc>
          <w:tcPr>
            <w:tcW w:w="2841"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cs/>
              </w:rPr>
            </w:pPr>
            <w:r w:rsidRPr="00897B24">
              <w:rPr>
                <w:rFonts w:ascii="TH Sarabun New" w:hAnsi="TH Sarabun New" w:cs="TH Sarabun New"/>
                <w:sz w:val="32"/>
                <w:szCs w:val="32"/>
                <w:cs/>
              </w:rPr>
              <w:t>การตัดสินใจใช้บริการร้านอาหารตามสั่งในศูนย์อาหาร</w:t>
            </w:r>
          </w:p>
        </w:tc>
        <w:tc>
          <w:tcPr>
            <w:tcW w:w="2859"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P</w:t>
            </w:r>
          </w:p>
        </w:tc>
      </w:tr>
      <w:tr w:rsidR="00897B24" w:rsidRPr="00897B24" w:rsidTr="00897B24">
        <w:trPr>
          <w:gridBefore w:val="1"/>
          <w:wBefore w:w="108" w:type="dxa"/>
        </w:trPr>
        <w:tc>
          <w:tcPr>
            <w:tcW w:w="2840"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cs/>
              </w:rPr>
            </w:pPr>
            <w:r w:rsidRPr="00897B24">
              <w:rPr>
                <w:rFonts w:ascii="TH Sarabun New" w:hAnsi="TH Sarabun New" w:cs="TH Sarabun New"/>
                <w:sz w:val="32"/>
                <w:szCs w:val="32"/>
                <w:cs/>
              </w:rPr>
              <w:t>ด้านผลิตภัณฑ์</w:t>
            </w:r>
          </w:p>
        </w:tc>
        <w:tc>
          <w:tcPr>
            <w:tcW w:w="2841"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779*</w:t>
            </w:r>
            <w:r w:rsidRPr="00897B24">
              <w:rPr>
                <w:rFonts w:ascii="TH Sarabun New" w:hAnsi="TH Sarabun New" w:cs="TH Sarabun New"/>
                <w:sz w:val="32"/>
                <w:szCs w:val="32"/>
              </w:rPr>
              <w:t>*</w:t>
            </w:r>
          </w:p>
        </w:tc>
        <w:tc>
          <w:tcPr>
            <w:tcW w:w="2859"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w:t>
            </w:r>
            <w:r w:rsidRPr="00897B24">
              <w:rPr>
                <w:rFonts w:ascii="TH Sarabun New" w:hAnsi="TH Sarabun New" w:cs="TH Sarabun New"/>
                <w:sz w:val="32"/>
                <w:szCs w:val="32"/>
              </w:rPr>
              <w:t>000</w:t>
            </w:r>
          </w:p>
        </w:tc>
      </w:tr>
      <w:tr w:rsidR="00897B24" w:rsidRPr="001574D4" w:rsidTr="00897B24">
        <w:tc>
          <w:tcPr>
            <w:tcW w:w="2948" w:type="dxa"/>
            <w:gridSpan w:val="2"/>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cs/>
              </w:rPr>
            </w:pPr>
            <w:r w:rsidRPr="00897B24">
              <w:rPr>
                <w:rFonts w:ascii="TH Sarabun New" w:hAnsi="TH Sarabun New" w:cs="TH Sarabun New"/>
                <w:sz w:val="32"/>
                <w:szCs w:val="32"/>
                <w:cs/>
              </w:rPr>
              <w:t>ด้านราคา</w:t>
            </w:r>
          </w:p>
        </w:tc>
        <w:tc>
          <w:tcPr>
            <w:tcW w:w="2841"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0.734</w:t>
            </w:r>
            <w:r w:rsidRPr="00897B24">
              <w:rPr>
                <w:rFonts w:ascii="TH Sarabun New" w:hAnsi="TH Sarabun New" w:cs="TH Sarabun New"/>
                <w:sz w:val="32"/>
                <w:szCs w:val="32"/>
                <w:cs/>
              </w:rPr>
              <w:t>*</w:t>
            </w:r>
            <w:r w:rsidRPr="00897B24">
              <w:rPr>
                <w:rFonts w:ascii="TH Sarabun New" w:hAnsi="TH Sarabun New" w:cs="TH Sarabun New"/>
                <w:sz w:val="32"/>
                <w:szCs w:val="32"/>
              </w:rPr>
              <w:t>*</w:t>
            </w:r>
          </w:p>
        </w:tc>
        <w:tc>
          <w:tcPr>
            <w:tcW w:w="2859"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w:t>
            </w:r>
            <w:r w:rsidRPr="00897B24">
              <w:rPr>
                <w:rFonts w:ascii="TH Sarabun New" w:hAnsi="TH Sarabun New" w:cs="TH Sarabun New"/>
                <w:sz w:val="32"/>
                <w:szCs w:val="32"/>
              </w:rPr>
              <w:t>000</w:t>
            </w:r>
          </w:p>
        </w:tc>
      </w:tr>
      <w:tr w:rsidR="00897B24" w:rsidRPr="001574D4" w:rsidTr="00897B24">
        <w:tc>
          <w:tcPr>
            <w:tcW w:w="2948" w:type="dxa"/>
            <w:gridSpan w:val="2"/>
            <w:tcBorders>
              <w:top w:val="single" w:sz="4" w:space="0" w:color="auto"/>
              <w:bottom w:val="single" w:sz="4" w:space="0" w:color="auto"/>
            </w:tcBorders>
          </w:tcPr>
          <w:p w:rsidR="00897B24" w:rsidRPr="00897B24" w:rsidRDefault="00897B24" w:rsidP="00897B24">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cs/>
              </w:rPr>
            </w:pPr>
            <w:r w:rsidRPr="00897B24">
              <w:rPr>
                <w:rFonts w:ascii="TH Sarabun New" w:hAnsi="TH Sarabun New" w:cs="TH Sarabun New"/>
                <w:sz w:val="32"/>
                <w:szCs w:val="32"/>
                <w:cs/>
              </w:rPr>
              <w:t>ด้านช่องทางการจัดจำหน่าย</w:t>
            </w:r>
          </w:p>
        </w:tc>
        <w:tc>
          <w:tcPr>
            <w:tcW w:w="2841"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712*</w:t>
            </w:r>
            <w:r w:rsidRPr="00897B24">
              <w:rPr>
                <w:rFonts w:ascii="TH Sarabun New" w:hAnsi="TH Sarabun New" w:cs="TH Sarabun New"/>
                <w:sz w:val="32"/>
                <w:szCs w:val="32"/>
              </w:rPr>
              <w:t>*</w:t>
            </w:r>
          </w:p>
        </w:tc>
        <w:tc>
          <w:tcPr>
            <w:tcW w:w="2859"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w:t>
            </w:r>
            <w:r w:rsidRPr="00897B24">
              <w:rPr>
                <w:rFonts w:ascii="TH Sarabun New" w:hAnsi="TH Sarabun New" w:cs="TH Sarabun New"/>
                <w:sz w:val="32"/>
                <w:szCs w:val="32"/>
              </w:rPr>
              <w:t>000</w:t>
            </w:r>
          </w:p>
        </w:tc>
      </w:tr>
      <w:tr w:rsidR="00897B24" w:rsidRPr="001574D4" w:rsidTr="00897B24">
        <w:tc>
          <w:tcPr>
            <w:tcW w:w="2948" w:type="dxa"/>
            <w:gridSpan w:val="2"/>
            <w:tcBorders>
              <w:top w:val="single" w:sz="4" w:space="0" w:color="auto"/>
              <w:bottom w:val="single" w:sz="4" w:space="0" w:color="auto"/>
            </w:tcBorders>
          </w:tcPr>
          <w:p w:rsidR="00897B24" w:rsidRPr="00897B24" w:rsidRDefault="00897B24" w:rsidP="00897B24">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cs/>
              </w:rPr>
            </w:pPr>
            <w:r w:rsidRPr="00897B24">
              <w:rPr>
                <w:rFonts w:ascii="TH Sarabun New" w:hAnsi="TH Sarabun New" w:cs="TH Sarabun New"/>
                <w:sz w:val="32"/>
                <w:szCs w:val="32"/>
                <w:cs/>
              </w:rPr>
              <w:t>ด้านการส่งเสริมการตลาด</w:t>
            </w:r>
          </w:p>
        </w:tc>
        <w:tc>
          <w:tcPr>
            <w:tcW w:w="2841"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740*</w:t>
            </w:r>
            <w:r w:rsidRPr="00897B24">
              <w:rPr>
                <w:rFonts w:ascii="TH Sarabun New" w:hAnsi="TH Sarabun New" w:cs="TH Sarabun New"/>
                <w:sz w:val="32"/>
                <w:szCs w:val="32"/>
              </w:rPr>
              <w:t>*</w:t>
            </w:r>
          </w:p>
        </w:tc>
        <w:tc>
          <w:tcPr>
            <w:tcW w:w="2859"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w:t>
            </w:r>
            <w:r w:rsidRPr="00897B24">
              <w:rPr>
                <w:rFonts w:ascii="TH Sarabun New" w:hAnsi="TH Sarabun New" w:cs="TH Sarabun New"/>
                <w:sz w:val="32"/>
                <w:szCs w:val="32"/>
              </w:rPr>
              <w:t>000</w:t>
            </w:r>
          </w:p>
        </w:tc>
      </w:tr>
      <w:tr w:rsidR="00897B24" w:rsidRPr="001574D4" w:rsidTr="00897B24">
        <w:tc>
          <w:tcPr>
            <w:tcW w:w="2948" w:type="dxa"/>
            <w:gridSpan w:val="2"/>
            <w:tcBorders>
              <w:top w:val="single" w:sz="4" w:space="0" w:color="auto"/>
              <w:bottom w:val="single" w:sz="4" w:space="0" w:color="auto"/>
            </w:tcBorders>
          </w:tcPr>
          <w:p w:rsidR="00897B24" w:rsidRPr="00897B24" w:rsidRDefault="00897B24" w:rsidP="00897B24">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u w:val="single"/>
                <w:cs/>
              </w:rPr>
            </w:pPr>
            <w:r w:rsidRPr="00897B24">
              <w:rPr>
                <w:rFonts w:ascii="TH Sarabun New" w:hAnsi="TH Sarabun New" w:cs="TH Sarabun New"/>
                <w:sz w:val="32"/>
                <w:szCs w:val="32"/>
                <w:cs/>
              </w:rPr>
              <w:t>ด้านกระบวนการ</w:t>
            </w:r>
          </w:p>
        </w:tc>
        <w:tc>
          <w:tcPr>
            <w:tcW w:w="2841"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724*</w:t>
            </w:r>
            <w:r w:rsidRPr="00897B24">
              <w:rPr>
                <w:rFonts w:ascii="TH Sarabun New" w:hAnsi="TH Sarabun New" w:cs="TH Sarabun New"/>
                <w:sz w:val="32"/>
                <w:szCs w:val="32"/>
              </w:rPr>
              <w:t>*</w:t>
            </w:r>
          </w:p>
        </w:tc>
        <w:tc>
          <w:tcPr>
            <w:tcW w:w="2859"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w:t>
            </w:r>
            <w:r w:rsidRPr="00897B24">
              <w:rPr>
                <w:rFonts w:ascii="TH Sarabun New" w:hAnsi="TH Sarabun New" w:cs="TH Sarabun New"/>
                <w:sz w:val="32"/>
                <w:szCs w:val="32"/>
              </w:rPr>
              <w:t>000</w:t>
            </w:r>
          </w:p>
        </w:tc>
      </w:tr>
      <w:tr w:rsidR="00897B24" w:rsidRPr="001574D4" w:rsidTr="00897B24">
        <w:tc>
          <w:tcPr>
            <w:tcW w:w="2948" w:type="dxa"/>
            <w:gridSpan w:val="2"/>
            <w:tcBorders>
              <w:top w:val="single" w:sz="4" w:space="0" w:color="auto"/>
              <w:bottom w:val="single" w:sz="4" w:space="0" w:color="auto"/>
            </w:tcBorders>
          </w:tcPr>
          <w:p w:rsidR="00897B24" w:rsidRPr="00897B24" w:rsidRDefault="00897B24" w:rsidP="00897B24">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u w:val="single"/>
                <w:cs/>
              </w:rPr>
            </w:pPr>
            <w:r w:rsidRPr="00897B24">
              <w:rPr>
                <w:rFonts w:ascii="TH Sarabun New" w:hAnsi="TH Sarabun New" w:cs="TH Sarabun New"/>
                <w:sz w:val="32"/>
                <w:szCs w:val="32"/>
                <w:cs/>
              </w:rPr>
              <w:t>ด้านบุคลากร</w:t>
            </w:r>
          </w:p>
        </w:tc>
        <w:tc>
          <w:tcPr>
            <w:tcW w:w="2841"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715*</w:t>
            </w:r>
            <w:r w:rsidRPr="00897B24">
              <w:rPr>
                <w:rFonts w:ascii="TH Sarabun New" w:hAnsi="TH Sarabun New" w:cs="TH Sarabun New"/>
                <w:sz w:val="32"/>
                <w:szCs w:val="32"/>
              </w:rPr>
              <w:t>*</w:t>
            </w:r>
          </w:p>
        </w:tc>
        <w:tc>
          <w:tcPr>
            <w:tcW w:w="2859"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w:t>
            </w:r>
            <w:r w:rsidRPr="00897B24">
              <w:rPr>
                <w:rFonts w:ascii="TH Sarabun New" w:hAnsi="TH Sarabun New" w:cs="TH Sarabun New"/>
                <w:sz w:val="32"/>
                <w:szCs w:val="32"/>
              </w:rPr>
              <w:t>000</w:t>
            </w:r>
          </w:p>
        </w:tc>
      </w:tr>
      <w:tr w:rsidR="00897B24" w:rsidRPr="001574D4" w:rsidTr="00897B24">
        <w:tc>
          <w:tcPr>
            <w:tcW w:w="2948" w:type="dxa"/>
            <w:gridSpan w:val="2"/>
            <w:tcBorders>
              <w:top w:val="single" w:sz="4" w:space="0" w:color="auto"/>
              <w:bottom w:val="single" w:sz="4" w:space="0" w:color="auto"/>
            </w:tcBorders>
          </w:tcPr>
          <w:p w:rsidR="00897B24" w:rsidRPr="00897B24" w:rsidRDefault="00897B24" w:rsidP="00897B24">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cs/>
              </w:rPr>
            </w:pPr>
            <w:r w:rsidRPr="00897B24">
              <w:rPr>
                <w:rFonts w:ascii="TH Sarabun New" w:hAnsi="TH Sarabun New" w:cs="TH Sarabun New"/>
                <w:sz w:val="32"/>
                <w:szCs w:val="32"/>
                <w:cs/>
              </w:rPr>
              <w:t>ด้านลักษณะทางกายภาพ</w:t>
            </w:r>
          </w:p>
        </w:tc>
        <w:tc>
          <w:tcPr>
            <w:tcW w:w="2841"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778*</w:t>
            </w:r>
            <w:r w:rsidRPr="00897B24">
              <w:rPr>
                <w:rFonts w:ascii="TH Sarabun New" w:hAnsi="TH Sarabun New" w:cs="TH Sarabun New"/>
                <w:sz w:val="32"/>
                <w:szCs w:val="32"/>
              </w:rPr>
              <w:t>*</w:t>
            </w:r>
          </w:p>
        </w:tc>
        <w:tc>
          <w:tcPr>
            <w:tcW w:w="2859"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w:t>
            </w:r>
            <w:r w:rsidRPr="00897B24">
              <w:rPr>
                <w:rFonts w:ascii="TH Sarabun New" w:hAnsi="TH Sarabun New" w:cs="TH Sarabun New"/>
                <w:sz w:val="32"/>
                <w:szCs w:val="32"/>
              </w:rPr>
              <w:t>000</w:t>
            </w:r>
          </w:p>
        </w:tc>
      </w:tr>
      <w:tr w:rsidR="00897B24" w:rsidRPr="001574D4" w:rsidTr="00897B24">
        <w:tc>
          <w:tcPr>
            <w:tcW w:w="2948" w:type="dxa"/>
            <w:gridSpan w:val="2"/>
            <w:tcBorders>
              <w:top w:val="single" w:sz="4" w:space="0" w:color="auto"/>
              <w:bottom w:val="single" w:sz="4" w:space="0" w:color="auto"/>
            </w:tcBorders>
          </w:tcPr>
          <w:p w:rsidR="00897B24" w:rsidRPr="00897B24" w:rsidRDefault="00897B24" w:rsidP="00897B24">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cs/>
              </w:rPr>
            </w:pPr>
            <w:r w:rsidRPr="00897B24">
              <w:rPr>
                <w:rFonts w:ascii="TH Sarabun New" w:hAnsi="TH Sarabun New" w:cs="TH Sarabun New"/>
                <w:sz w:val="32"/>
                <w:szCs w:val="32"/>
                <w:cs/>
              </w:rPr>
              <w:t>โดยรวม</w:t>
            </w:r>
          </w:p>
        </w:tc>
        <w:tc>
          <w:tcPr>
            <w:tcW w:w="2841"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0.821</w:t>
            </w:r>
            <w:r w:rsidRPr="00897B24">
              <w:rPr>
                <w:rFonts w:ascii="TH Sarabun New" w:hAnsi="TH Sarabun New" w:cs="TH Sarabun New"/>
                <w:sz w:val="32"/>
                <w:szCs w:val="32"/>
                <w:cs/>
              </w:rPr>
              <w:t>*</w:t>
            </w:r>
            <w:r w:rsidRPr="00897B24">
              <w:rPr>
                <w:rFonts w:ascii="TH Sarabun New" w:hAnsi="TH Sarabun New" w:cs="TH Sarabun New"/>
                <w:sz w:val="32"/>
                <w:szCs w:val="32"/>
              </w:rPr>
              <w:t>*</w:t>
            </w:r>
          </w:p>
        </w:tc>
        <w:tc>
          <w:tcPr>
            <w:tcW w:w="2859" w:type="dxa"/>
            <w:tcBorders>
              <w:top w:val="single" w:sz="4" w:space="0" w:color="auto"/>
              <w:bottom w:val="single" w:sz="4" w:space="0" w:color="auto"/>
            </w:tcBorders>
          </w:tcPr>
          <w:p w:rsidR="00897B24" w:rsidRPr="00897B24" w:rsidRDefault="00897B24" w:rsidP="00AC52BF">
            <w:pPr>
              <w:tabs>
                <w:tab w:val="left" w:pos="864"/>
                <w:tab w:val="left" w:pos="1008"/>
                <w:tab w:val="left" w:pos="1152"/>
                <w:tab w:val="left" w:pos="1440"/>
                <w:tab w:val="left" w:pos="1728"/>
              </w:tabs>
              <w:spacing w:after="0" w:line="240" w:lineRule="auto"/>
              <w:jc w:val="center"/>
              <w:rPr>
                <w:rFonts w:ascii="TH Sarabun New" w:hAnsi="TH Sarabun New" w:cs="TH Sarabun New"/>
                <w:sz w:val="32"/>
                <w:szCs w:val="32"/>
              </w:rPr>
            </w:pPr>
            <w:r w:rsidRPr="00897B24">
              <w:rPr>
                <w:rFonts w:ascii="TH Sarabun New" w:hAnsi="TH Sarabun New" w:cs="TH Sarabun New"/>
                <w:sz w:val="32"/>
                <w:szCs w:val="32"/>
              </w:rPr>
              <w:t>0</w:t>
            </w:r>
            <w:r w:rsidRPr="00897B24">
              <w:rPr>
                <w:rFonts w:ascii="TH Sarabun New" w:hAnsi="TH Sarabun New" w:cs="TH Sarabun New"/>
                <w:sz w:val="32"/>
                <w:szCs w:val="32"/>
                <w:cs/>
              </w:rPr>
              <w:t>.</w:t>
            </w:r>
            <w:r w:rsidRPr="00897B24">
              <w:rPr>
                <w:rFonts w:ascii="TH Sarabun New" w:hAnsi="TH Sarabun New" w:cs="TH Sarabun New"/>
                <w:sz w:val="32"/>
                <w:szCs w:val="32"/>
              </w:rPr>
              <w:t>000</w:t>
            </w:r>
          </w:p>
        </w:tc>
      </w:tr>
    </w:tbl>
    <w:p w:rsidR="00897B24" w:rsidRPr="00897B24" w:rsidRDefault="00897B24" w:rsidP="00897B24">
      <w:pPr>
        <w:tabs>
          <w:tab w:val="left" w:pos="864"/>
          <w:tab w:val="left" w:pos="1008"/>
          <w:tab w:val="left" w:pos="1152"/>
          <w:tab w:val="left" w:pos="1440"/>
          <w:tab w:val="left" w:pos="1728"/>
        </w:tabs>
        <w:spacing w:after="0" w:line="240" w:lineRule="auto"/>
        <w:rPr>
          <w:rFonts w:ascii="TH Sarabun New" w:hAnsi="TH Sarabun New" w:cs="TH Sarabun New"/>
          <w:sz w:val="32"/>
          <w:szCs w:val="32"/>
        </w:rPr>
      </w:pPr>
      <w:r w:rsidRPr="00897B24">
        <w:rPr>
          <w:rFonts w:ascii="TH Sarabun New" w:hAnsi="TH Sarabun New" w:cs="TH Sarabun New"/>
          <w:sz w:val="32"/>
          <w:szCs w:val="32"/>
        </w:rPr>
        <w:t xml:space="preserve">** </w:t>
      </w:r>
      <w:r w:rsidRPr="00897B24">
        <w:rPr>
          <w:rFonts w:ascii="TH Sarabun New" w:hAnsi="TH Sarabun New" w:cs="TH Sarabun New"/>
          <w:sz w:val="32"/>
          <w:szCs w:val="32"/>
          <w:cs/>
        </w:rPr>
        <w:t xml:space="preserve">มีนัยสำคัญทางสถิติที่ระดับ </w:t>
      </w:r>
      <w:r w:rsidRPr="00897B24">
        <w:rPr>
          <w:rFonts w:ascii="TH Sarabun New" w:hAnsi="TH Sarabun New" w:cs="TH Sarabun New"/>
          <w:sz w:val="32"/>
          <w:szCs w:val="32"/>
        </w:rPr>
        <w:t>0.01</w:t>
      </w:r>
    </w:p>
    <w:p w:rsidR="00B75C45" w:rsidRPr="00B75C45" w:rsidRDefault="00897B24" w:rsidP="007C12EA">
      <w:pPr>
        <w:pStyle w:val="BodyText"/>
        <w:widowControl w:val="0"/>
        <w:tabs>
          <w:tab w:val="left" w:pos="426"/>
        </w:tabs>
        <w:ind w:firstLine="562"/>
        <w:jc w:val="thaiDistribute"/>
        <w:rPr>
          <w:rFonts w:ascii="TH SarabunPSK" w:hAnsi="TH SarabunPSK" w:cs="TH SarabunPSK"/>
          <w:sz w:val="32"/>
          <w:szCs w:val="32"/>
          <w:lang w:val="en-US"/>
        </w:rPr>
      </w:pPr>
      <w:r>
        <w:rPr>
          <w:rFonts w:ascii="TH SarabunPSK" w:hAnsi="TH SarabunPSK" w:cs="TH SarabunPSK" w:hint="cs"/>
          <w:sz w:val="32"/>
          <w:szCs w:val="32"/>
          <w:cs/>
          <w:lang w:val="en-US"/>
        </w:rPr>
        <w:t xml:space="preserve"> จากตารางที่ 4 </w:t>
      </w:r>
      <w:r w:rsidR="00B75C45" w:rsidRPr="00B75C45">
        <w:rPr>
          <w:rFonts w:ascii="TH SarabunPSK" w:hAnsi="TH SarabunPSK" w:cs="TH SarabunPSK"/>
          <w:sz w:val="32"/>
          <w:szCs w:val="32"/>
          <w:cs/>
          <w:lang w:val="en-US"/>
        </w:rPr>
        <w:t>ผลการศึกษาพบว่า</w:t>
      </w:r>
      <w:r w:rsidR="00B75C45" w:rsidRPr="00B75C45">
        <w:rPr>
          <w:rFonts w:ascii="TH SarabunPSK" w:hAnsi="TH SarabunPSK" w:cs="TH SarabunPSK"/>
          <w:sz w:val="32"/>
          <w:szCs w:val="32"/>
          <w:lang w:val="en-US"/>
        </w:rPr>
        <w:t xml:space="preserve"> </w:t>
      </w:r>
    </w:p>
    <w:p w:rsidR="00B75C45" w:rsidRPr="00B75C45" w:rsidRDefault="00B75C45" w:rsidP="007C12EA">
      <w:pPr>
        <w:pStyle w:val="BodyText"/>
        <w:widowControl w:val="0"/>
        <w:tabs>
          <w:tab w:val="left" w:pos="426"/>
        </w:tabs>
        <w:ind w:firstLine="562"/>
        <w:jc w:val="thaiDistribute"/>
        <w:rPr>
          <w:rFonts w:ascii="TH SarabunPSK" w:hAnsi="TH SarabunPSK" w:cs="TH SarabunPSK"/>
          <w:sz w:val="32"/>
          <w:szCs w:val="32"/>
          <w:lang w:val="en-US"/>
        </w:rPr>
      </w:pPr>
      <w:r w:rsidRPr="00B75C45">
        <w:rPr>
          <w:rFonts w:ascii="TH SarabunPSK" w:hAnsi="TH SarabunPSK" w:cs="TH SarabunPSK"/>
          <w:sz w:val="32"/>
          <w:szCs w:val="32"/>
          <w:lang w:val="en-US"/>
        </w:rPr>
        <w:tab/>
        <w:t xml:space="preserve">1.  </w:t>
      </w:r>
      <w:r w:rsidRPr="00B75C45">
        <w:rPr>
          <w:rFonts w:ascii="TH SarabunPSK" w:hAnsi="TH SarabunPSK" w:cs="TH SarabunPSK"/>
          <w:sz w:val="32"/>
          <w:szCs w:val="32"/>
          <w:cs/>
          <w:lang w:val="en-US"/>
        </w:rPr>
        <w:t>ความคิดเห็นที่มีต่อปัจจัยส่วนประสมทางการตลาดร้านอาหารตามสั่งในศูนย์อาหารของผู้บริโภค</w:t>
      </w:r>
      <w:r w:rsidRPr="00B75C45">
        <w:rPr>
          <w:rFonts w:ascii="TH SarabunPSK" w:hAnsi="TH SarabunPSK" w:cs="TH SarabunPSK" w:hint="cs"/>
          <w:sz w:val="32"/>
          <w:szCs w:val="32"/>
          <w:cs/>
          <w:lang w:val="en-US"/>
        </w:rPr>
        <w:t xml:space="preserve"> ด้านผลิตภัณฑ์</w:t>
      </w:r>
      <w:r w:rsidRPr="00B75C45">
        <w:rPr>
          <w:rFonts w:ascii="TH SarabunPSK" w:hAnsi="TH SarabunPSK" w:cs="TH SarabunPSK"/>
          <w:sz w:val="32"/>
          <w:szCs w:val="32"/>
          <w:cs/>
          <w:lang w:val="en-US"/>
        </w:rPr>
        <w:t xml:space="preserve"> มีความสัมพันธ์กับการตัดสินใจใช้บริการร้านอาหารตามสั่งในศูนย์อาหาร</w:t>
      </w:r>
      <w:r w:rsidRPr="00B75C45">
        <w:rPr>
          <w:rFonts w:ascii="TH SarabunPSK" w:hAnsi="TH SarabunPSK" w:cs="TH SarabunPSK"/>
          <w:sz w:val="32"/>
          <w:szCs w:val="32"/>
          <w:lang w:val="en-US"/>
        </w:rPr>
        <w:t xml:space="preserve"> </w:t>
      </w:r>
      <w:r w:rsidRPr="00B75C45">
        <w:rPr>
          <w:rFonts w:ascii="TH SarabunPSK" w:hAnsi="TH SarabunPSK" w:cs="TH SarabunPSK"/>
          <w:sz w:val="32"/>
          <w:szCs w:val="32"/>
          <w:cs/>
          <w:lang w:val="en-US"/>
        </w:rPr>
        <w:t xml:space="preserve">อย่างมีนัยสำคัญทางสถิติที่ระดับ </w:t>
      </w:r>
      <w:r w:rsidRPr="00B75C45">
        <w:rPr>
          <w:rFonts w:ascii="TH SarabunPSK" w:hAnsi="TH SarabunPSK" w:cs="TH SarabunPSK"/>
          <w:sz w:val="32"/>
          <w:szCs w:val="32"/>
          <w:lang w:val="en-US"/>
        </w:rPr>
        <w:t xml:space="preserve">0.01 </w:t>
      </w:r>
      <w:r w:rsidRPr="00B75C45">
        <w:rPr>
          <w:rFonts w:ascii="TH SarabunPSK" w:hAnsi="TH SarabunPSK" w:cs="TH SarabunPSK"/>
          <w:sz w:val="32"/>
          <w:szCs w:val="32"/>
          <w:cs/>
          <w:lang w:val="en-US"/>
        </w:rPr>
        <w:t>โดยความสัมพันธ์ที่พบอยู่ในเชิงบวก กล่าวคือ</w:t>
      </w:r>
      <w:r w:rsidRPr="00B75C45">
        <w:rPr>
          <w:rFonts w:ascii="TH SarabunPSK" w:hAnsi="TH SarabunPSK" w:cs="TH SarabunPSK"/>
          <w:sz w:val="32"/>
          <w:szCs w:val="32"/>
          <w:lang w:val="en-US"/>
        </w:rPr>
        <w:t xml:space="preserve"> </w:t>
      </w:r>
      <w:r w:rsidRPr="00B75C45">
        <w:rPr>
          <w:rFonts w:ascii="TH SarabunPSK" w:hAnsi="TH SarabunPSK" w:cs="TH SarabunPSK"/>
          <w:sz w:val="32"/>
          <w:szCs w:val="32"/>
          <w:cs/>
          <w:lang w:val="en-US"/>
        </w:rPr>
        <w:t>เมื่อผู้บริโภค</w:t>
      </w:r>
      <w:r w:rsidRPr="00B75C45">
        <w:rPr>
          <w:rFonts w:ascii="TH SarabunPSK" w:hAnsi="TH SarabunPSK" w:cs="TH SarabunPSK" w:hint="cs"/>
          <w:sz w:val="32"/>
          <w:szCs w:val="32"/>
          <w:cs/>
          <w:lang w:val="en-US"/>
        </w:rPr>
        <w:t>ให้ความสำคัญกับ</w:t>
      </w:r>
      <w:r w:rsidRPr="00B75C45">
        <w:rPr>
          <w:rFonts w:ascii="TH SarabunPSK" w:hAnsi="TH SarabunPSK" w:cs="TH SarabunPSK"/>
          <w:sz w:val="32"/>
          <w:szCs w:val="32"/>
          <w:cs/>
          <w:lang w:val="en-US"/>
        </w:rPr>
        <w:t>ปัจจัยด้านผลิตภัณฑ์มาก ก็จะทำให้มีการตัดสินใจใช้บริการร้านอาหารตามสั่งในศูนย์อาหารมากตามไปด้วย โดยความสัมพันธ์ที่พบอยู่ในระดับสูง (</w:t>
      </w:r>
      <w:r w:rsidRPr="00B75C45">
        <w:rPr>
          <w:rFonts w:ascii="TH SarabunPSK" w:hAnsi="TH SarabunPSK" w:cs="TH SarabunPSK"/>
          <w:sz w:val="32"/>
          <w:szCs w:val="32"/>
          <w:lang w:val="en-US"/>
        </w:rPr>
        <w:t>r = 0.</w:t>
      </w:r>
      <w:r w:rsidRPr="00B75C45">
        <w:rPr>
          <w:rFonts w:ascii="TH SarabunPSK" w:hAnsi="TH SarabunPSK" w:cs="TH SarabunPSK" w:hint="cs"/>
          <w:sz w:val="32"/>
          <w:szCs w:val="32"/>
          <w:cs/>
          <w:lang w:val="en-US"/>
        </w:rPr>
        <w:t>779</w:t>
      </w:r>
      <w:r w:rsidRPr="00B75C45">
        <w:rPr>
          <w:rFonts w:ascii="TH SarabunPSK" w:hAnsi="TH SarabunPSK" w:cs="TH SarabunPSK"/>
          <w:sz w:val="32"/>
          <w:szCs w:val="32"/>
          <w:lang w:val="en-US"/>
        </w:rPr>
        <w:t>)</w:t>
      </w:r>
    </w:p>
    <w:p w:rsidR="00B75C45" w:rsidRPr="00B75C45" w:rsidRDefault="00B75C45" w:rsidP="007C12EA">
      <w:pPr>
        <w:pStyle w:val="BodyText"/>
        <w:widowControl w:val="0"/>
        <w:tabs>
          <w:tab w:val="left" w:pos="426"/>
        </w:tabs>
        <w:ind w:firstLine="562"/>
        <w:jc w:val="thaiDistribute"/>
        <w:rPr>
          <w:rFonts w:ascii="TH SarabunPSK" w:hAnsi="TH SarabunPSK" w:cs="TH SarabunPSK"/>
          <w:sz w:val="32"/>
          <w:szCs w:val="32"/>
          <w:lang w:val="en-US"/>
        </w:rPr>
      </w:pPr>
      <w:r w:rsidRPr="00B75C45">
        <w:rPr>
          <w:rFonts w:ascii="TH SarabunPSK" w:hAnsi="TH SarabunPSK" w:cs="TH SarabunPSK"/>
          <w:sz w:val="32"/>
          <w:szCs w:val="32"/>
          <w:lang w:val="en-US"/>
        </w:rPr>
        <w:tab/>
        <w:t xml:space="preserve">2.  </w:t>
      </w:r>
      <w:r w:rsidRPr="00B75C45">
        <w:rPr>
          <w:rFonts w:ascii="TH SarabunPSK" w:hAnsi="TH SarabunPSK" w:cs="TH SarabunPSK"/>
          <w:sz w:val="32"/>
          <w:szCs w:val="32"/>
          <w:cs/>
          <w:lang w:val="en-US"/>
        </w:rPr>
        <w:t>ความคิดเห็นที่มีต่อปัจจัยส่วนประสมทางการตลาดร้านอาหารตามสั่งในศูนย์อาหารของผู้บริโภค ด้าน</w:t>
      </w:r>
      <w:r w:rsidRPr="00B75C45">
        <w:rPr>
          <w:rFonts w:ascii="TH SarabunPSK" w:hAnsi="TH SarabunPSK" w:cs="TH SarabunPSK" w:hint="cs"/>
          <w:sz w:val="32"/>
          <w:szCs w:val="32"/>
          <w:cs/>
          <w:lang w:val="en-US"/>
        </w:rPr>
        <w:t>ราคา</w:t>
      </w:r>
      <w:r w:rsidRPr="00B75C45">
        <w:rPr>
          <w:rFonts w:ascii="TH SarabunPSK" w:hAnsi="TH SarabunPSK" w:cs="TH SarabunPSK"/>
          <w:sz w:val="32"/>
          <w:szCs w:val="32"/>
          <w:cs/>
          <w:lang w:val="en-US"/>
        </w:rPr>
        <w:t xml:space="preserve"> มีความสัมพันธ์กับการตัดสินใจใช้บริการร้านอาหารตามสั่งในศูนย์อาหาร อย่างมีนัยสำคัญทางสถิติที่ระดับ </w:t>
      </w:r>
      <w:r w:rsidRPr="00B75C45">
        <w:rPr>
          <w:rFonts w:ascii="TH SarabunPSK" w:hAnsi="TH SarabunPSK" w:cs="TH SarabunPSK"/>
          <w:sz w:val="32"/>
          <w:szCs w:val="32"/>
          <w:lang w:val="en-US"/>
        </w:rPr>
        <w:t xml:space="preserve">0.01 </w:t>
      </w:r>
      <w:r w:rsidRPr="00B75C45">
        <w:rPr>
          <w:rFonts w:ascii="TH SarabunPSK" w:hAnsi="TH SarabunPSK" w:cs="TH SarabunPSK"/>
          <w:sz w:val="32"/>
          <w:szCs w:val="32"/>
          <w:cs/>
          <w:lang w:val="en-US"/>
        </w:rPr>
        <w:t>โดยความสัมพันธ์ที่พบอยู่ในเชิงบวก กล่าวคือ เมื่อผู้บริโภคให้ความสำคัญกับปัจจัยด้านราคามาก ก็จะทำให้มีการตัดสินใจใช้บริการร้านอาหารตามสั่งในศูนย์อาหารมากตามไปด้วย โดยความสัมพันธ์ที่พบอยู่ในระดับสูง (</w:t>
      </w:r>
      <w:r w:rsidRPr="00B75C45">
        <w:rPr>
          <w:rFonts w:ascii="TH SarabunPSK" w:hAnsi="TH SarabunPSK" w:cs="TH SarabunPSK"/>
          <w:sz w:val="32"/>
          <w:szCs w:val="32"/>
          <w:lang w:val="en-US"/>
        </w:rPr>
        <w:t>r = 0.7</w:t>
      </w:r>
      <w:r w:rsidRPr="00B75C45">
        <w:rPr>
          <w:rFonts w:ascii="TH SarabunPSK" w:hAnsi="TH SarabunPSK" w:cs="TH SarabunPSK" w:hint="cs"/>
          <w:sz w:val="32"/>
          <w:szCs w:val="32"/>
          <w:cs/>
          <w:lang w:val="en-US"/>
        </w:rPr>
        <w:t>34</w:t>
      </w:r>
      <w:r w:rsidRPr="00B75C45">
        <w:rPr>
          <w:rFonts w:ascii="TH SarabunPSK" w:hAnsi="TH SarabunPSK" w:cs="TH SarabunPSK"/>
          <w:sz w:val="32"/>
          <w:szCs w:val="32"/>
          <w:lang w:val="en-US"/>
        </w:rPr>
        <w:t>)</w:t>
      </w:r>
    </w:p>
    <w:p w:rsidR="00B75C45" w:rsidRPr="00B75C45" w:rsidRDefault="00B75C45" w:rsidP="007C12EA">
      <w:pPr>
        <w:pStyle w:val="BodyText"/>
        <w:widowControl w:val="0"/>
        <w:tabs>
          <w:tab w:val="left" w:pos="426"/>
        </w:tabs>
        <w:ind w:firstLine="562"/>
        <w:jc w:val="thaiDistribute"/>
        <w:rPr>
          <w:rFonts w:ascii="TH SarabunPSK" w:hAnsi="TH SarabunPSK" w:cs="TH SarabunPSK"/>
          <w:sz w:val="32"/>
          <w:szCs w:val="32"/>
          <w:lang w:val="en-US"/>
        </w:rPr>
      </w:pPr>
      <w:r w:rsidRPr="00B75C45">
        <w:rPr>
          <w:rFonts w:ascii="TH SarabunPSK" w:hAnsi="TH SarabunPSK" w:cs="TH SarabunPSK"/>
          <w:sz w:val="32"/>
          <w:szCs w:val="32"/>
          <w:lang w:val="en-US"/>
        </w:rPr>
        <w:tab/>
        <w:t xml:space="preserve">3.  </w:t>
      </w:r>
      <w:r w:rsidRPr="00B75C45">
        <w:rPr>
          <w:rFonts w:ascii="TH SarabunPSK" w:hAnsi="TH SarabunPSK" w:cs="TH SarabunPSK"/>
          <w:sz w:val="32"/>
          <w:szCs w:val="32"/>
          <w:cs/>
          <w:lang w:val="en-US"/>
        </w:rPr>
        <w:t>ความคิดเห็นที่มีต่อปัจจัยส่วนประสมทางการตลาดร้านอาหารตามสั่งในศูนย์อาหารของผู้บริโภค ด้าน</w:t>
      </w:r>
      <w:r w:rsidRPr="00B75C45">
        <w:rPr>
          <w:rFonts w:ascii="TH SarabunPSK" w:hAnsi="TH SarabunPSK" w:cs="TH SarabunPSK" w:hint="cs"/>
          <w:sz w:val="32"/>
          <w:szCs w:val="32"/>
          <w:cs/>
          <w:lang w:val="en-US"/>
        </w:rPr>
        <w:t>ช่องทางการจัดจำหน่าย</w:t>
      </w:r>
      <w:r w:rsidRPr="00B75C45">
        <w:rPr>
          <w:rFonts w:ascii="TH SarabunPSK" w:hAnsi="TH SarabunPSK" w:cs="TH SarabunPSK"/>
          <w:sz w:val="32"/>
          <w:szCs w:val="32"/>
          <w:cs/>
          <w:lang w:val="en-US"/>
        </w:rPr>
        <w:t xml:space="preserve"> มีความสัมพันธ์กับการตัดสินใจใช้บริการร้านอาหารตามสั่งในศูนย์อาหารอย่างมีนัยสำคัญทางสถิติที่ระดับ </w:t>
      </w:r>
      <w:r w:rsidRPr="00B75C45">
        <w:rPr>
          <w:rFonts w:ascii="TH SarabunPSK" w:hAnsi="TH SarabunPSK" w:cs="TH SarabunPSK"/>
          <w:sz w:val="32"/>
          <w:szCs w:val="32"/>
          <w:lang w:val="en-US"/>
        </w:rPr>
        <w:t xml:space="preserve">0.01 </w:t>
      </w:r>
      <w:r w:rsidRPr="00B75C45">
        <w:rPr>
          <w:rFonts w:ascii="TH SarabunPSK" w:hAnsi="TH SarabunPSK" w:cs="TH SarabunPSK"/>
          <w:sz w:val="32"/>
          <w:szCs w:val="32"/>
          <w:cs/>
          <w:lang w:val="en-US"/>
        </w:rPr>
        <w:t>โดยความสัมพันธ์ที่พบอยู่ในเชิงบวก กล่าวคือ เมื่อผู้บริโภคให้ความสำคัญกับปัจจัยด้านช่องทางการจัดจำหน่ายมาก ก็จะทำให้มีการตัดสินใจใช้บริการร้านอาหารตามสั่งในศูนย์อาหารมากตามไปด้วย โดยความสัมพันธ์ที่พบอยู่ในระดับสูง (</w:t>
      </w:r>
      <w:r w:rsidRPr="00B75C45">
        <w:rPr>
          <w:rFonts w:ascii="TH SarabunPSK" w:hAnsi="TH SarabunPSK" w:cs="TH SarabunPSK"/>
          <w:sz w:val="32"/>
          <w:szCs w:val="32"/>
          <w:lang w:val="en-US"/>
        </w:rPr>
        <w:t>r = 0.712)</w:t>
      </w:r>
    </w:p>
    <w:p w:rsidR="00B75C45" w:rsidRPr="00B75C45" w:rsidRDefault="00B75C45" w:rsidP="00B75C45">
      <w:pPr>
        <w:pStyle w:val="BodyText"/>
        <w:widowControl w:val="0"/>
        <w:tabs>
          <w:tab w:val="left" w:pos="426"/>
        </w:tabs>
        <w:ind w:firstLine="562"/>
        <w:jc w:val="thaiDistribute"/>
        <w:rPr>
          <w:rFonts w:ascii="TH SarabunPSK" w:hAnsi="TH SarabunPSK" w:cs="TH SarabunPSK"/>
          <w:sz w:val="32"/>
          <w:szCs w:val="32"/>
          <w:lang w:val="en-US"/>
        </w:rPr>
      </w:pPr>
      <w:r w:rsidRPr="00B75C45">
        <w:rPr>
          <w:rFonts w:ascii="TH SarabunPSK" w:hAnsi="TH SarabunPSK" w:cs="TH SarabunPSK"/>
          <w:sz w:val="32"/>
          <w:szCs w:val="32"/>
          <w:lang w:val="en-US"/>
        </w:rPr>
        <w:tab/>
        <w:t xml:space="preserve">4.  </w:t>
      </w:r>
      <w:r w:rsidRPr="00B75C45">
        <w:rPr>
          <w:rFonts w:ascii="TH SarabunPSK" w:hAnsi="TH SarabunPSK" w:cs="TH SarabunPSK"/>
          <w:sz w:val="32"/>
          <w:szCs w:val="32"/>
          <w:cs/>
          <w:lang w:val="en-US"/>
        </w:rPr>
        <w:t>ความคิดเห็นที่มีต่อปัจจัยส่วนประสมทางการตลาดร้านอาหารตามสั่งในศูนย์อาหารของผู้บริโภค ด้าน</w:t>
      </w:r>
      <w:r w:rsidRPr="00B75C45">
        <w:rPr>
          <w:rFonts w:ascii="TH SarabunPSK" w:hAnsi="TH SarabunPSK" w:cs="TH SarabunPSK" w:hint="cs"/>
          <w:sz w:val="32"/>
          <w:szCs w:val="32"/>
          <w:cs/>
          <w:lang w:val="en-US"/>
        </w:rPr>
        <w:t>การส่งเสริมการตลาด</w:t>
      </w:r>
      <w:r w:rsidRPr="00B75C45">
        <w:rPr>
          <w:rFonts w:ascii="TH SarabunPSK" w:hAnsi="TH SarabunPSK" w:cs="TH SarabunPSK"/>
          <w:sz w:val="32"/>
          <w:szCs w:val="32"/>
          <w:cs/>
          <w:lang w:val="en-US"/>
        </w:rPr>
        <w:t xml:space="preserve"> มีความสัมพันธ์กับการตัดสินใจใช้บริการร้านอาหารตามสั่งในศูนย์อาหารอย่างมี</w:t>
      </w:r>
      <w:r w:rsidRPr="00B75C45">
        <w:rPr>
          <w:rFonts w:ascii="TH SarabunPSK" w:hAnsi="TH SarabunPSK" w:cs="TH SarabunPSK"/>
          <w:sz w:val="32"/>
          <w:szCs w:val="32"/>
          <w:cs/>
          <w:lang w:val="en-US"/>
        </w:rPr>
        <w:lastRenderedPageBreak/>
        <w:t xml:space="preserve">นัยสำคัญทางสถิติที่ระดับ </w:t>
      </w:r>
      <w:r w:rsidRPr="00B75C45">
        <w:rPr>
          <w:rFonts w:ascii="TH SarabunPSK" w:hAnsi="TH SarabunPSK" w:cs="TH SarabunPSK"/>
          <w:sz w:val="32"/>
          <w:szCs w:val="32"/>
          <w:lang w:val="en-US"/>
        </w:rPr>
        <w:t xml:space="preserve">0.01 </w:t>
      </w:r>
      <w:r w:rsidRPr="00B75C45">
        <w:rPr>
          <w:rFonts w:ascii="TH SarabunPSK" w:hAnsi="TH SarabunPSK" w:cs="TH SarabunPSK"/>
          <w:sz w:val="32"/>
          <w:szCs w:val="32"/>
          <w:cs/>
          <w:lang w:val="en-US"/>
        </w:rPr>
        <w:t>โดยความสัมพันธ์ที่พบอยู่ในเชิงบวก กล่าวคือ เมื่อผู้บริโภคให้ความสำคัญกับปัจจัยด้านการส่งเสริมการตลาดมาก ก็จะทำให้มีการตัดสินใจใช้บริการร้านอาหารตามสั่งในศูนย์อาหารมากตามไปด้วย โดยความสัมพันธ์ที่พบอยู่ในระดับสูง (</w:t>
      </w:r>
      <w:r w:rsidRPr="00B75C45">
        <w:rPr>
          <w:rFonts w:ascii="TH SarabunPSK" w:hAnsi="TH SarabunPSK" w:cs="TH SarabunPSK"/>
          <w:sz w:val="32"/>
          <w:szCs w:val="32"/>
          <w:lang w:val="en-US"/>
        </w:rPr>
        <w:t>r = 0.7</w:t>
      </w:r>
      <w:r w:rsidRPr="00B75C45">
        <w:rPr>
          <w:rFonts w:ascii="TH SarabunPSK" w:hAnsi="TH SarabunPSK" w:cs="TH SarabunPSK" w:hint="cs"/>
          <w:sz w:val="32"/>
          <w:szCs w:val="32"/>
          <w:cs/>
          <w:lang w:val="en-US"/>
        </w:rPr>
        <w:t>40</w:t>
      </w:r>
      <w:r w:rsidRPr="00B75C45">
        <w:rPr>
          <w:rFonts w:ascii="TH SarabunPSK" w:hAnsi="TH SarabunPSK" w:cs="TH SarabunPSK"/>
          <w:sz w:val="32"/>
          <w:szCs w:val="32"/>
          <w:lang w:val="en-US"/>
        </w:rPr>
        <w:t>)</w:t>
      </w:r>
    </w:p>
    <w:p w:rsidR="00B75C45" w:rsidRPr="00B75C45" w:rsidRDefault="00B75C45" w:rsidP="007C12EA">
      <w:pPr>
        <w:pStyle w:val="BodyText"/>
        <w:widowControl w:val="0"/>
        <w:tabs>
          <w:tab w:val="left" w:pos="426"/>
        </w:tabs>
        <w:ind w:firstLine="562"/>
        <w:jc w:val="thaiDistribute"/>
        <w:rPr>
          <w:rFonts w:ascii="TH SarabunPSK" w:hAnsi="TH SarabunPSK" w:cs="TH SarabunPSK"/>
          <w:sz w:val="32"/>
          <w:szCs w:val="32"/>
          <w:lang w:val="en-US"/>
        </w:rPr>
      </w:pPr>
      <w:r w:rsidRPr="00B75C45">
        <w:rPr>
          <w:rFonts w:ascii="TH SarabunPSK" w:hAnsi="TH SarabunPSK" w:cs="TH SarabunPSK"/>
          <w:sz w:val="32"/>
          <w:szCs w:val="32"/>
          <w:cs/>
          <w:lang w:val="en-US"/>
        </w:rPr>
        <w:tab/>
      </w:r>
      <w:r w:rsidRPr="00B75C45">
        <w:rPr>
          <w:rFonts w:ascii="TH SarabunPSK" w:hAnsi="TH SarabunPSK" w:cs="TH SarabunPSK" w:hint="cs"/>
          <w:sz w:val="32"/>
          <w:szCs w:val="32"/>
          <w:cs/>
          <w:lang w:val="en-US"/>
        </w:rPr>
        <w:t>5</w:t>
      </w:r>
      <w:r w:rsidRPr="00B75C45">
        <w:rPr>
          <w:rFonts w:ascii="TH SarabunPSK" w:hAnsi="TH SarabunPSK" w:cs="TH SarabunPSK"/>
          <w:sz w:val="32"/>
          <w:szCs w:val="32"/>
          <w:lang w:val="en-US"/>
        </w:rPr>
        <w:t xml:space="preserve">.  </w:t>
      </w:r>
      <w:r w:rsidRPr="00B75C45">
        <w:rPr>
          <w:rFonts w:ascii="TH SarabunPSK" w:hAnsi="TH SarabunPSK" w:cs="TH SarabunPSK"/>
          <w:sz w:val="32"/>
          <w:szCs w:val="32"/>
          <w:cs/>
          <w:lang w:val="en-US"/>
        </w:rPr>
        <w:t>ความคิดเห็นที่มีต่อปัจจัยส่วนประสมทางการตลาดร้านอาหารตามสั่งในศูนย์อาหารของผู้บริโภค ด้าน</w:t>
      </w:r>
      <w:r w:rsidRPr="00B75C45">
        <w:rPr>
          <w:rFonts w:ascii="TH SarabunPSK" w:hAnsi="TH SarabunPSK" w:cs="TH SarabunPSK" w:hint="cs"/>
          <w:sz w:val="32"/>
          <w:szCs w:val="32"/>
          <w:cs/>
          <w:lang w:val="en-US"/>
        </w:rPr>
        <w:t>กระบวนการ</w:t>
      </w:r>
      <w:r w:rsidRPr="00B75C45">
        <w:rPr>
          <w:rFonts w:ascii="TH SarabunPSK" w:hAnsi="TH SarabunPSK" w:cs="TH SarabunPSK"/>
          <w:sz w:val="32"/>
          <w:szCs w:val="32"/>
          <w:cs/>
          <w:lang w:val="en-US"/>
        </w:rPr>
        <w:t xml:space="preserve"> มีความสัมพันธ์กับการตัดสินใจใช้บริการร้านอาหารตามสั่งในศูนย์อาหารอย่างมีนัยสำคัญทางสถิติที่ระดับ </w:t>
      </w:r>
      <w:r w:rsidRPr="00B75C45">
        <w:rPr>
          <w:rFonts w:ascii="TH SarabunPSK" w:hAnsi="TH SarabunPSK" w:cs="TH SarabunPSK"/>
          <w:sz w:val="32"/>
          <w:szCs w:val="32"/>
          <w:lang w:val="en-US"/>
        </w:rPr>
        <w:t xml:space="preserve">0.01 </w:t>
      </w:r>
      <w:r w:rsidRPr="00B75C45">
        <w:rPr>
          <w:rFonts w:ascii="TH SarabunPSK" w:hAnsi="TH SarabunPSK" w:cs="TH SarabunPSK"/>
          <w:sz w:val="32"/>
          <w:szCs w:val="32"/>
          <w:cs/>
          <w:lang w:val="en-US"/>
        </w:rPr>
        <w:t>โดยความสัมพันธ์ที่พบอยู่ในเชิงบวก กล่าวคือ เมื่อผู้บริโภคให้ความสำคัญกับปัจจัยด้านกระบวนการมาก ก็จะทำให้มีการตัดสินใจใช้บริการร้านอาหารตามสั่งในศูนย์อาหารมากตามไปด้วย โดยความสัมพันธ์ที่พบอยู่ในระดับสูง (</w:t>
      </w:r>
      <w:r w:rsidRPr="00B75C45">
        <w:rPr>
          <w:rFonts w:ascii="TH SarabunPSK" w:hAnsi="TH SarabunPSK" w:cs="TH SarabunPSK"/>
          <w:sz w:val="32"/>
          <w:szCs w:val="32"/>
          <w:lang w:val="en-US"/>
        </w:rPr>
        <w:t>r = 0.724)</w:t>
      </w:r>
    </w:p>
    <w:p w:rsidR="00B75C45" w:rsidRPr="00B75C45" w:rsidRDefault="00B75C45" w:rsidP="007C12EA">
      <w:pPr>
        <w:pStyle w:val="BodyText"/>
        <w:widowControl w:val="0"/>
        <w:tabs>
          <w:tab w:val="left" w:pos="426"/>
        </w:tabs>
        <w:ind w:firstLine="562"/>
        <w:jc w:val="thaiDistribute"/>
        <w:rPr>
          <w:rFonts w:ascii="TH SarabunPSK" w:hAnsi="TH SarabunPSK" w:cs="TH SarabunPSK"/>
          <w:sz w:val="32"/>
          <w:szCs w:val="32"/>
          <w:lang w:val="en-US"/>
        </w:rPr>
      </w:pPr>
      <w:r w:rsidRPr="00B75C45">
        <w:rPr>
          <w:rFonts w:ascii="TH SarabunPSK" w:hAnsi="TH SarabunPSK" w:cs="TH SarabunPSK"/>
          <w:sz w:val="32"/>
          <w:szCs w:val="32"/>
          <w:lang w:val="en-US"/>
        </w:rPr>
        <w:tab/>
        <w:t xml:space="preserve">6.  </w:t>
      </w:r>
      <w:r w:rsidRPr="00B75C45">
        <w:rPr>
          <w:rFonts w:ascii="TH SarabunPSK" w:hAnsi="TH SarabunPSK" w:cs="TH SarabunPSK"/>
          <w:sz w:val="32"/>
          <w:szCs w:val="32"/>
          <w:cs/>
          <w:lang w:val="en-US"/>
        </w:rPr>
        <w:t>ความคิดเห็นที่มีต่อปัจจัยส่วนประสมทางการตลาดร้านอาหารตามสั่งในศูนย์อาหารของผู้บริโภค ด้าน</w:t>
      </w:r>
      <w:r w:rsidRPr="00B75C45">
        <w:rPr>
          <w:rFonts w:ascii="TH SarabunPSK" w:hAnsi="TH SarabunPSK" w:cs="TH SarabunPSK" w:hint="cs"/>
          <w:sz w:val="32"/>
          <w:szCs w:val="32"/>
          <w:cs/>
          <w:lang w:val="en-US"/>
        </w:rPr>
        <w:t>บุคลากร</w:t>
      </w:r>
      <w:r w:rsidRPr="00B75C45">
        <w:rPr>
          <w:rFonts w:ascii="TH SarabunPSK" w:hAnsi="TH SarabunPSK" w:cs="TH SarabunPSK"/>
          <w:sz w:val="32"/>
          <w:szCs w:val="32"/>
          <w:cs/>
          <w:lang w:val="en-US"/>
        </w:rPr>
        <w:t xml:space="preserve"> มีความสัมพันธ์กับการตัดสินใจใช้บริการร้านอาหารตามสั่งในศูนย์อาหารอย่างมีนัยสำคัญทางสถิติที่ระดับ </w:t>
      </w:r>
      <w:r w:rsidRPr="00B75C45">
        <w:rPr>
          <w:rFonts w:ascii="TH SarabunPSK" w:hAnsi="TH SarabunPSK" w:cs="TH SarabunPSK"/>
          <w:sz w:val="32"/>
          <w:szCs w:val="32"/>
          <w:lang w:val="en-US"/>
        </w:rPr>
        <w:t xml:space="preserve">0.01 </w:t>
      </w:r>
      <w:r w:rsidRPr="00B75C45">
        <w:rPr>
          <w:rFonts w:ascii="TH SarabunPSK" w:hAnsi="TH SarabunPSK" w:cs="TH SarabunPSK"/>
          <w:sz w:val="32"/>
          <w:szCs w:val="32"/>
          <w:cs/>
          <w:lang w:val="en-US"/>
        </w:rPr>
        <w:t>โดยความสัมพันธ์ที่พบอยู่ในเชิงบวก กล่าวคือ เมื่อผู้บริโภคให้ความสำคัญกับปัจจัยด้านบุคลากรมาก ก็จะทำให้มีการตัดสินใจใช้บริการร้านอาหารตามสั่งในศูนย์อาหารมากตามไปด้วย โดยความสัมพันธ์ที่พบอยู่ในระดับสูง (</w:t>
      </w:r>
      <w:r w:rsidRPr="00B75C45">
        <w:rPr>
          <w:rFonts w:ascii="TH SarabunPSK" w:hAnsi="TH SarabunPSK" w:cs="TH SarabunPSK"/>
          <w:sz w:val="32"/>
          <w:szCs w:val="32"/>
          <w:lang w:val="en-US"/>
        </w:rPr>
        <w:t>r = 0.715)</w:t>
      </w:r>
    </w:p>
    <w:p w:rsidR="00B75C45" w:rsidRPr="00B75C45" w:rsidRDefault="00B75C45" w:rsidP="007C12EA">
      <w:pPr>
        <w:pStyle w:val="BodyText"/>
        <w:widowControl w:val="0"/>
        <w:tabs>
          <w:tab w:val="left" w:pos="426"/>
        </w:tabs>
        <w:ind w:firstLine="562"/>
        <w:jc w:val="thaiDistribute"/>
        <w:rPr>
          <w:rFonts w:ascii="TH SarabunPSK" w:hAnsi="TH SarabunPSK" w:cs="TH SarabunPSK"/>
          <w:sz w:val="32"/>
          <w:szCs w:val="32"/>
          <w:lang w:val="en-US"/>
        </w:rPr>
      </w:pPr>
      <w:r w:rsidRPr="00B75C45">
        <w:rPr>
          <w:rFonts w:ascii="TH SarabunPSK" w:hAnsi="TH SarabunPSK" w:cs="TH SarabunPSK"/>
          <w:sz w:val="32"/>
          <w:szCs w:val="32"/>
          <w:lang w:val="en-US"/>
        </w:rPr>
        <w:tab/>
        <w:t xml:space="preserve">7.  </w:t>
      </w:r>
      <w:r w:rsidRPr="00B75C45">
        <w:rPr>
          <w:rFonts w:ascii="TH SarabunPSK" w:hAnsi="TH SarabunPSK" w:cs="TH SarabunPSK"/>
          <w:sz w:val="32"/>
          <w:szCs w:val="32"/>
          <w:cs/>
          <w:lang w:val="en-US"/>
        </w:rPr>
        <w:t>ความคิดเห็นที่มีต่อปัจจัยส่วนประสมทางการตลาดร้านอาหารตามสั่งในศูนย์อาหารของผู้บริโภค ด้าน</w:t>
      </w:r>
      <w:r w:rsidRPr="00B75C45">
        <w:rPr>
          <w:rFonts w:ascii="TH SarabunPSK" w:hAnsi="TH SarabunPSK" w:cs="TH SarabunPSK" w:hint="cs"/>
          <w:sz w:val="32"/>
          <w:szCs w:val="32"/>
          <w:cs/>
          <w:lang w:val="en-US"/>
        </w:rPr>
        <w:t>ลักษณะทางกายภาพ</w:t>
      </w:r>
      <w:r w:rsidRPr="00B75C45">
        <w:rPr>
          <w:rFonts w:ascii="TH SarabunPSK" w:hAnsi="TH SarabunPSK" w:cs="TH SarabunPSK"/>
          <w:sz w:val="32"/>
          <w:szCs w:val="32"/>
          <w:cs/>
          <w:lang w:val="en-US"/>
        </w:rPr>
        <w:t xml:space="preserve"> มีความสัมพันธ์กับการตัดสินใจใช้บริการร้านอาหารตามสั่งในศูนย์อาหารอย่างมีนัยสำคัญทางสถิติที่ระดับ </w:t>
      </w:r>
      <w:r w:rsidRPr="00B75C45">
        <w:rPr>
          <w:rFonts w:ascii="TH SarabunPSK" w:hAnsi="TH SarabunPSK" w:cs="TH SarabunPSK"/>
          <w:sz w:val="32"/>
          <w:szCs w:val="32"/>
          <w:lang w:val="en-US"/>
        </w:rPr>
        <w:t xml:space="preserve">0.01 </w:t>
      </w:r>
      <w:r w:rsidRPr="00B75C45">
        <w:rPr>
          <w:rFonts w:ascii="TH SarabunPSK" w:hAnsi="TH SarabunPSK" w:cs="TH SarabunPSK"/>
          <w:sz w:val="32"/>
          <w:szCs w:val="32"/>
          <w:cs/>
          <w:lang w:val="en-US"/>
        </w:rPr>
        <w:t>โดยความสัมพันธ์ที่พบอยู่ในเชิงบวก กล่าวคือ เมื่อผู้บริโภคให้ความสำคัญกับปัจจัยด้านลักษณะทางกายภาพมาก ก็จะทำให้มีการตัดสินใจใช้บริการร้านอาหารตามสั่งในศูนย์อาหารมากตามไปด้วย โดยความสัมพันธ์ที่พบอยู่ในระดับสูง (</w:t>
      </w:r>
      <w:r w:rsidRPr="00B75C45">
        <w:rPr>
          <w:rFonts w:ascii="TH SarabunPSK" w:hAnsi="TH SarabunPSK" w:cs="TH SarabunPSK"/>
          <w:sz w:val="32"/>
          <w:szCs w:val="32"/>
          <w:lang w:val="en-US"/>
        </w:rPr>
        <w:t>r = 0.7</w:t>
      </w:r>
      <w:r w:rsidRPr="00B75C45">
        <w:rPr>
          <w:rFonts w:ascii="TH SarabunPSK" w:hAnsi="TH SarabunPSK" w:cs="TH SarabunPSK" w:hint="cs"/>
          <w:sz w:val="32"/>
          <w:szCs w:val="32"/>
          <w:cs/>
          <w:lang w:val="en-US"/>
        </w:rPr>
        <w:t>78</w:t>
      </w:r>
      <w:r w:rsidRPr="00B75C45">
        <w:rPr>
          <w:rFonts w:ascii="TH SarabunPSK" w:hAnsi="TH SarabunPSK" w:cs="TH SarabunPSK"/>
          <w:sz w:val="32"/>
          <w:szCs w:val="32"/>
          <w:lang w:val="en-US"/>
        </w:rPr>
        <w:t>)</w:t>
      </w:r>
    </w:p>
    <w:p w:rsidR="00B75C45" w:rsidRPr="00B75C45" w:rsidRDefault="00B75C45" w:rsidP="007C12EA">
      <w:pPr>
        <w:pStyle w:val="BodyText"/>
        <w:widowControl w:val="0"/>
        <w:tabs>
          <w:tab w:val="left" w:pos="426"/>
        </w:tabs>
        <w:ind w:firstLine="562"/>
        <w:jc w:val="thaiDistribute"/>
        <w:rPr>
          <w:rFonts w:ascii="TH SarabunPSK" w:hAnsi="TH SarabunPSK" w:cs="TH SarabunPSK"/>
          <w:sz w:val="32"/>
          <w:szCs w:val="32"/>
          <w:lang w:val="en-US"/>
        </w:rPr>
      </w:pPr>
      <w:r w:rsidRPr="00B75C45">
        <w:rPr>
          <w:rFonts w:ascii="TH SarabunPSK" w:hAnsi="TH SarabunPSK" w:cs="TH SarabunPSK"/>
          <w:sz w:val="32"/>
          <w:szCs w:val="32"/>
          <w:lang w:val="en-US"/>
        </w:rPr>
        <w:tab/>
        <w:t xml:space="preserve">8.  </w:t>
      </w:r>
      <w:r w:rsidRPr="00B75C45">
        <w:rPr>
          <w:rFonts w:ascii="TH SarabunPSK" w:hAnsi="TH SarabunPSK" w:cs="TH SarabunPSK"/>
          <w:sz w:val="32"/>
          <w:szCs w:val="32"/>
          <w:cs/>
          <w:lang w:val="en-US"/>
        </w:rPr>
        <w:t>ความคิดเห็นที่มีต่อปัจจัยส่วนประสมทางการตลาดร้านอาหารตามสั่งในศูนย์อาหารของผู้บริโภค</w:t>
      </w:r>
      <w:r w:rsidRPr="00B75C45">
        <w:rPr>
          <w:rFonts w:ascii="TH SarabunPSK" w:hAnsi="TH SarabunPSK" w:cs="TH SarabunPSK" w:hint="cs"/>
          <w:sz w:val="32"/>
          <w:szCs w:val="32"/>
          <w:cs/>
          <w:lang w:val="en-US"/>
        </w:rPr>
        <w:t>โดยรวม</w:t>
      </w:r>
      <w:r w:rsidRPr="00B75C45">
        <w:rPr>
          <w:rFonts w:ascii="TH SarabunPSK" w:hAnsi="TH SarabunPSK" w:cs="TH SarabunPSK"/>
          <w:sz w:val="32"/>
          <w:szCs w:val="32"/>
          <w:cs/>
          <w:lang w:val="en-US"/>
        </w:rPr>
        <w:t xml:space="preserve">มีความสัมพันธ์กับการตัดสินใจใช้บริการร้านอาหารตามสั่งในศูนย์อาหารอย่างมีนัยสำคัญทางสถิติที่ระดับ </w:t>
      </w:r>
      <w:r w:rsidRPr="00B75C45">
        <w:rPr>
          <w:rFonts w:ascii="TH SarabunPSK" w:hAnsi="TH SarabunPSK" w:cs="TH SarabunPSK"/>
          <w:sz w:val="32"/>
          <w:szCs w:val="32"/>
          <w:lang w:val="en-US"/>
        </w:rPr>
        <w:t xml:space="preserve">0.01 </w:t>
      </w:r>
      <w:r w:rsidRPr="00B75C45">
        <w:rPr>
          <w:rFonts w:ascii="TH SarabunPSK" w:hAnsi="TH SarabunPSK" w:cs="TH SarabunPSK"/>
          <w:sz w:val="32"/>
          <w:szCs w:val="32"/>
          <w:cs/>
          <w:lang w:val="en-US"/>
        </w:rPr>
        <w:t>โดยความสัมพันธ์ที่พบอยู่ในเชิงบวก กล่าวคือ เมื่อผู้บริโภคให้ความสำคัญกับปัจจัย</w:t>
      </w:r>
      <w:r w:rsidRPr="00B75C45">
        <w:rPr>
          <w:rFonts w:ascii="TH SarabunPSK" w:hAnsi="TH SarabunPSK" w:cs="TH SarabunPSK" w:hint="cs"/>
          <w:sz w:val="32"/>
          <w:szCs w:val="32"/>
          <w:cs/>
          <w:lang w:val="en-US"/>
        </w:rPr>
        <w:t>ส่วนประสมทางการตลาด</w:t>
      </w:r>
      <w:r w:rsidRPr="00B75C45">
        <w:rPr>
          <w:rFonts w:ascii="TH SarabunPSK" w:hAnsi="TH SarabunPSK" w:cs="TH SarabunPSK"/>
          <w:sz w:val="32"/>
          <w:szCs w:val="32"/>
          <w:cs/>
          <w:lang w:val="en-US"/>
        </w:rPr>
        <w:t>มาก ก็จะทำให้มีการตัดสินใจใช้บริการร้านอาหารตามสั่งในศูนย์อาหารมากตามไปด้วย โดยความสัมพันธ์ที่พบอยู่ในระดับสูง (</w:t>
      </w:r>
      <w:r w:rsidRPr="00B75C45">
        <w:rPr>
          <w:rFonts w:ascii="TH SarabunPSK" w:hAnsi="TH SarabunPSK" w:cs="TH SarabunPSK"/>
          <w:sz w:val="32"/>
          <w:szCs w:val="32"/>
          <w:lang w:val="en-US"/>
        </w:rPr>
        <w:t>r = 0.</w:t>
      </w:r>
      <w:r w:rsidRPr="00B75C45">
        <w:rPr>
          <w:rFonts w:ascii="TH SarabunPSK" w:hAnsi="TH SarabunPSK" w:cs="TH SarabunPSK" w:hint="cs"/>
          <w:sz w:val="32"/>
          <w:szCs w:val="32"/>
          <w:cs/>
          <w:lang w:val="en-US"/>
        </w:rPr>
        <w:t>821</w:t>
      </w:r>
      <w:r w:rsidRPr="00B75C45">
        <w:rPr>
          <w:rFonts w:ascii="TH SarabunPSK" w:hAnsi="TH SarabunPSK" w:cs="TH SarabunPSK"/>
          <w:sz w:val="32"/>
          <w:szCs w:val="32"/>
          <w:lang w:val="en-US"/>
        </w:rPr>
        <w:t>)</w:t>
      </w:r>
    </w:p>
    <w:bookmarkEnd w:id="5"/>
    <w:p w:rsidR="00485A08" w:rsidRDefault="00485A08" w:rsidP="00D05FE9">
      <w:pPr>
        <w:pStyle w:val="NoSpacing"/>
        <w:jc w:val="center"/>
        <w:rPr>
          <w:rFonts w:ascii="TH SarabunPSK" w:hAnsi="TH SarabunPSK" w:cs="TH SarabunPSK"/>
          <w:b/>
          <w:bCs/>
          <w:sz w:val="32"/>
          <w:szCs w:val="32"/>
        </w:rPr>
      </w:pPr>
    </w:p>
    <w:p w:rsidR="006D0B6B" w:rsidRPr="00B00AB4" w:rsidRDefault="00D43DA4" w:rsidP="00D05FE9">
      <w:pPr>
        <w:pStyle w:val="NoSpacing"/>
        <w:jc w:val="center"/>
        <w:rPr>
          <w:rFonts w:ascii="TH SarabunPSK" w:hAnsi="TH SarabunPSK" w:cs="TH SarabunPSK"/>
          <w:b/>
          <w:bCs/>
          <w:sz w:val="32"/>
          <w:szCs w:val="32"/>
        </w:rPr>
      </w:pPr>
      <w:r w:rsidRPr="00B00AB4">
        <w:rPr>
          <w:rFonts w:ascii="TH SarabunPSK" w:hAnsi="TH SarabunPSK" w:cs="TH SarabunPSK" w:hint="cs"/>
          <w:b/>
          <w:bCs/>
          <w:sz w:val="32"/>
          <w:szCs w:val="32"/>
          <w:cs/>
        </w:rPr>
        <w:t>อภิปราย</w:t>
      </w:r>
      <w:r w:rsidR="006D0B6B" w:rsidRPr="00B00AB4">
        <w:rPr>
          <w:rFonts w:ascii="TH SarabunPSK" w:hAnsi="TH SarabunPSK" w:cs="TH SarabunPSK"/>
          <w:b/>
          <w:bCs/>
          <w:sz w:val="32"/>
          <w:szCs w:val="32"/>
          <w:cs/>
        </w:rPr>
        <w:t>ผล</w:t>
      </w:r>
    </w:p>
    <w:p w:rsidR="00541BF7" w:rsidRPr="0051100F" w:rsidRDefault="00541BF7" w:rsidP="00541BF7">
      <w:pPr>
        <w:pStyle w:val="BodyText"/>
        <w:widowControl w:val="0"/>
        <w:tabs>
          <w:tab w:val="left" w:pos="426"/>
        </w:tabs>
        <w:ind w:firstLine="562"/>
        <w:jc w:val="thaiDistribute"/>
        <w:rPr>
          <w:rFonts w:ascii="TH SarabunPSK" w:hAnsi="TH SarabunPSK" w:cs="TH SarabunPSK"/>
          <w:sz w:val="32"/>
          <w:szCs w:val="32"/>
        </w:rPr>
      </w:pPr>
      <w:r>
        <w:rPr>
          <w:rFonts w:ascii="TH SarabunPSK" w:hAnsi="TH SarabunPSK" w:cs="TH SarabunPSK" w:hint="cs"/>
          <w:sz w:val="32"/>
          <w:szCs w:val="32"/>
          <w:cs/>
          <w:lang w:val="en-US"/>
        </w:rPr>
        <w:t xml:space="preserve">1.  </w:t>
      </w:r>
      <w:r w:rsidRPr="0051100F">
        <w:rPr>
          <w:rFonts w:ascii="TH SarabunPSK" w:hAnsi="TH SarabunPSK" w:cs="TH SarabunPSK"/>
          <w:sz w:val="32"/>
          <w:szCs w:val="32"/>
          <w:cs/>
          <w:lang w:val="en-US"/>
        </w:rPr>
        <w:t>ผู้บริโภคที่มีอายุ และสถานภาพสมรสแตกต่างกัน มีความคิดเห็นที่มีต่อบริการร้านอาหารตามสั่งในศูนย์อาหารแตกต่างกันอย่างมีนัยสำคัญทางสถิติที่ระดับ 0.05 โดยในส่วนของเพศ ผลการศึกษาพบว่า ผู้ที่มีอายุ 15 – 25 ปี จะมีความคิดเห็นที่มีต่อบริการร้านอาหารตามสั่งในศูนย์อาหารมากกว่ากลุ่มคนในระดับอายุอื่น ๆ ทั้งนี้เนื่องจากกลุ่มคนในช่วงอายุดังกล่าวมักจะเป็นกลุ่มนักเรียน นักศึกษา รวมไปถึงคนวัยทำงานที่เพิ่งเริ่มทำงาน ทำให้ยังไม่มีเวลา และไม่เห็นความสำคัญในการทำอาหารรับประทานเอง จึงทำให้มีความคิดเห็นที่มีต่อบริการร้านอาหารตามสั่งในศูนย์อาหารมากกว่ากลุ่มคนวัย 36 – 45 และมากกว่า 45 ปีขึ้นไป ที่ส่วนใหญ่มักจะเป็นคนที่มีครอบครัวแล้ว ในขณะที่สถานภาพก็เป็นอีกหนึ่งปัจจัยสำคัญที่ทำให้ผู้บริโภคมีความคิดเห็นที่มีต่อบริการร้านอาหารตามสั่งในศูนย์อาหารแตกต่างกัน โดยพบว่า ผู้ที่มีสถานภาพโสด จะมีความคิดเห็นที่มีต่อ</w:t>
      </w:r>
      <w:r w:rsidRPr="0051100F">
        <w:rPr>
          <w:rFonts w:ascii="TH SarabunPSK" w:hAnsi="TH SarabunPSK" w:cs="TH SarabunPSK"/>
          <w:sz w:val="32"/>
          <w:szCs w:val="32"/>
          <w:cs/>
          <w:lang w:val="en-US"/>
        </w:rPr>
        <w:lastRenderedPageBreak/>
        <w:t>บริการร้านอาหารตามสั่งในศูนย์อาหารมากที่สุด ทั้งนี้เป็นผลมาจากการที่รูปแบบการให้บริการของร้านตามสั่งที่สะดวก รวดเร็ว สอดคล้องกับรูปแบบการดำเนินชีวิตของคนโสด ที่มีอิสระในการดำเนินชีวิต มีกิจกรรมหลากหลายที่ต้องการทำในชีวิตประจำวัน ซึ่งทำให้มีเวลาในการปรุงอาหารรับประทานด้วยตนเองน้อย และมีค่าใช้จ่ายในการรับประทานอาหารถูกกว่าการซื้ออาหารมาทำรับประทานเอง ซึ่งผลการศึกษาสอดคล้องกับผลการศึกษาของวัฒนา รัตนเรืองรักษ์ (2551) ได้ทำการศึกษาเรื่อง ปัจจัยส่วนประสมการตลาดบริการที่มีผลต่อผู้บริโภคในการตัดสินใจเลือกใช้บริการร้านอาการประเภทติ่มซำ ในเขตเทศบาลนครเชียงใหม่ ที่พบว่า ผู้ใช้บริการที่มีเพศ อายุและสถานภาพแตกต่างกัน จะมีทัศนคติและการตัดสินใจเลือกใช้บริการร้านอาการประเภทติ่มซำ ในเขตเทศบาลนครเชียงใหม่แตกต่างกัน ซึ่งสอดคล้องกับแนวคิดของขณะเดียวกันทิวา พงษ์ธนไพบูลย์ (2554) ได้กล่าวถึง ปัจจัยที่มีผลต่อทัศนคติและการตัดสินใจซื้อของผู้บริโภคว่า อายุ โดยจะเป็นตัวกำหนดความต้องการในสินค้านั้นๆ เช่น</w:t>
      </w:r>
      <w:r w:rsidR="00704FC0">
        <w:rPr>
          <w:rFonts w:ascii="TH SarabunPSK" w:hAnsi="TH SarabunPSK" w:cs="TH SarabunPSK" w:hint="cs"/>
          <w:sz w:val="32"/>
          <w:szCs w:val="32"/>
          <w:cs/>
          <w:lang w:val="en-US"/>
        </w:rPr>
        <w:t>เ</w:t>
      </w:r>
      <w:r w:rsidRPr="0051100F">
        <w:rPr>
          <w:rFonts w:ascii="TH SarabunPSK" w:hAnsi="TH SarabunPSK" w:cs="TH SarabunPSK"/>
          <w:sz w:val="32"/>
          <w:szCs w:val="32"/>
          <w:cs/>
          <w:lang w:val="en-US"/>
        </w:rPr>
        <w:t>ดียวกับรูปแบบการดำเนินชีวิต ซึ่งมีอิทธิพลทำให้เกิดความต้องการผลิตภัณฑ์ที่แตกต่างกัน รูปแบบการดำเนินชีวิตของผู้หญิงโสดทำงาน ย่อมต้องการผลิตภัณฑ์แตกต่างจากคุณแม่ทำงานดังนั้นรูปแบบการดำเนินชีวิตจึงสะท้อนในหลายแง่มุมที่เกี่ยวข้องกับผู้บริโภคนั้นๆ ไม่ว่าจะเป็นเรื่องชนชั้นทางสังคม บุคลิกภาพ ความรู้สึกนึกคิด การใช้เวลาว่าง บทบาทของรูปแบบการดำเนินชีวิตจึงช่วยให้นักการตลาดทำงานได้อย่างมีทิศทาง</w:t>
      </w:r>
    </w:p>
    <w:p w:rsidR="00541BF7" w:rsidRPr="0051100F" w:rsidRDefault="00541BF7" w:rsidP="00541BF7">
      <w:pPr>
        <w:pStyle w:val="BodyText"/>
        <w:widowControl w:val="0"/>
        <w:tabs>
          <w:tab w:val="left" w:pos="426"/>
        </w:tabs>
        <w:ind w:firstLine="562"/>
        <w:jc w:val="thaiDistribute"/>
        <w:rPr>
          <w:rFonts w:ascii="TH SarabunPSK" w:hAnsi="TH SarabunPSK" w:cs="TH SarabunPSK"/>
          <w:sz w:val="32"/>
          <w:szCs w:val="32"/>
          <w:cs/>
          <w:lang w:val="en-US"/>
        </w:rPr>
      </w:pPr>
      <w:r>
        <w:rPr>
          <w:rFonts w:ascii="TH SarabunPSK" w:hAnsi="TH SarabunPSK" w:cs="TH SarabunPSK" w:hint="cs"/>
          <w:sz w:val="32"/>
          <w:szCs w:val="32"/>
          <w:cs/>
        </w:rPr>
        <w:t xml:space="preserve">2.  </w:t>
      </w:r>
      <w:r w:rsidRPr="0051100F">
        <w:rPr>
          <w:rFonts w:ascii="TH SarabunPSK" w:hAnsi="TH SarabunPSK" w:cs="TH SarabunPSK"/>
          <w:sz w:val="32"/>
          <w:szCs w:val="32"/>
          <w:cs/>
        </w:rPr>
        <w:t>ผู้บริโภคที่มี</w:t>
      </w:r>
      <w:r w:rsidRPr="0051100F">
        <w:rPr>
          <w:rFonts w:ascii="TH SarabunPSK" w:hAnsi="TH SarabunPSK" w:cs="TH SarabunPSK" w:hint="cs"/>
          <w:sz w:val="32"/>
          <w:szCs w:val="32"/>
          <w:cs/>
          <w:lang w:val="en-US"/>
        </w:rPr>
        <w:t xml:space="preserve">เพศ อายุ </w:t>
      </w:r>
      <w:r w:rsidRPr="0051100F">
        <w:rPr>
          <w:rFonts w:ascii="TH SarabunPSK" w:hAnsi="TH SarabunPSK" w:cs="TH SarabunPSK"/>
          <w:sz w:val="32"/>
          <w:szCs w:val="32"/>
          <w:cs/>
          <w:lang w:val="en-US"/>
        </w:rPr>
        <w:t>และสถานภาพสมรสแตกต่างกัน</w:t>
      </w:r>
      <w:r w:rsidRPr="0051100F">
        <w:rPr>
          <w:rFonts w:ascii="TH SarabunPSK" w:hAnsi="TH SarabunPSK" w:cs="TH SarabunPSK" w:hint="cs"/>
          <w:sz w:val="32"/>
          <w:szCs w:val="32"/>
          <w:cs/>
          <w:lang w:val="en-US"/>
        </w:rPr>
        <w:t xml:space="preserve"> </w:t>
      </w:r>
      <w:r w:rsidRPr="0051100F">
        <w:rPr>
          <w:rFonts w:ascii="TH SarabunPSK" w:hAnsi="TH SarabunPSK" w:cs="TH SarabunPSK"/>
          <w:sz w:val="32"/>
          <w:szCs w:val="32"/>
          <w:cs/>
          <w:lang w:val="en-US"/>
        </w:rPr>
        <w:t>มีความคิดเห็นต่อปัจจัยส่วนประสมทางการตลาดร้านอาหารตามสั่งในศูนย์อาหารแตกต่างกันอย่างมีนัยสำคัญทางสถิติที่ระดับ 0.05</w:t>
      </w:r>
      <w:r w:rsidRPr="0051100F">
        <w:rPr>
          <w:rFonts w:ascii="TH SarabunPSK" w:hAnsi="TH SarabunPSK" w:cs="TH SarabunPSK" w:hint="cs"/>
          <w:sz w:val="32"/>
          <w:szCs w:val="32"/>
          <w:cs/>
        </w:rPr>
        <w:t xml:space="preserve"> ทั้งนี้เนื่องจากเพศ อายุ และ</w:t>
      </w:r>
      <w:r w:rsidRPr="0051100F">
        <w:rPr>
          <w:rFonts w:ascii="TH SarabunPSK" w:hAnsi="TH SarabunPSK" w:cs="TH SarabunPSK"/>
          <w:sz w:val="32"/>
          <w:szCs w:val="32"/>
          <w:cs/>
        </w:rPr>
        <w:t>สถานภาพสมรส</w:t>
      </w:r>
      <w:r w:rsidRPr="0051100F">
        <w:rPr>
          <w:rFonts w:ascii="TH SarabunPSK" w:hAnsi="TH SarabunPSK" w:cs="TH SarabunPSK" w:hint="cs"/>
          <w:sz w:val="32"/>
          <w:szCs w:val="32"/>
          <w:cs/>
        </w:rPr>
        <w:t xml:space="preserve"> เป็นปัจจัยสำคัญที่ทำให้ผู้บริโภคมีทัศนคติ และรูปแบบการใช้ชีวิตที่แตกต่างกัน มีกิจกรรมที่สนใจแตกต่างกัน ทำให้มีพฤติกรรมในการให้ความสำคัญกับปัจจัยส่วนประสมทางการตลาดแต่ละด้านแตกต่างกัน ดังจะเห็นได้จากผลการศึกษาครั้งนี้ที่พบว่า เพศหญิงจะให้ความสำคัญกับปัจจัยด้านผลิตภัณฑ์ เช่น การ</w:t>
      </w:r>
      <w:r w:rsidRPr="0051100F">
        <w:rPr>
          <w:rFonts w:ascii="TH SarabunPSK" w:hAnsi="TH SarabunPSK" w:cs="TH SarabunPSK"/>
          <w:sz w:val="32"/>
          <w:szCs w:val="32"/>
          <w:cs/>
        </w:rPr>
        <w:t>เลือกรับประทานอย่างหลากหลาย เช่น อาหารเหนือ อาหารใต้ อาหารญี่ปุ่น</w:t>
      </w:r>
      <w:r w:rsidRPr="0051100F">
        <w:rPr>
          <w:rFonts w:ascii="TH SarabunPSK" w:hAnsi="TH SarabunPSK" w:cs="TH SarabunPSK" w:hint="cs"/>
          <w:sz w:val="32"/>
          <w:szCs w:val="32"/>
          <w:cs/>
        </w:rPr>
        <w:t>มากกว่าเพศชาย หรือการที่ผู้บริโภคที</w:t>
      </w:r>
      <w:r w:rsidR="00704FC0">
        <w:rPr>
          <w:rFonts w:ascii="TH SarabunPSK" w:hAnsi="TH SarabunPSK" w:cs="TH SarabunPSK" w:hint="cs"/>
          <w:sz w:val="32"/>
          <w:szCs w:val="32"/>
          <w:cs/>
        </w:rPr>
        <w:t>่มีอายุแตกต่างกัน จะให้ความสำคัญ</w:t>
      </w:r>
      <w:r w:rsidRPr="0051100F">
        <w:rPr>
          <w:rFonts w:ascii="TH SarabunPSK" w:hAnsi="TH SarabunPSK" w:cs="TH SarabunPSK" w:hint="cs"/>
          <w:sz w:val="32"/>
          <w:szCs w:val="32"/>
          <w:cs/>
        </w:rPr>
        <w:t xml:space="preserve">กับปัจจัยด้านราคา โดยคนที่อายุ </w:t>
      </w:r>
      <w:bookmarkStart w:id="7" w:name="_Hlk21802482"/>
      <w:r w:rsidRPr="0051100F">
        <w:rPr>
          <w:rFonts w:ascii="TH SarabunPSK" w:hAnsi="TH SarabunPSK" w:cs="TH SarabunPSK" w:hint="cs"/>
          <w:sz w:val="32"/>
          <w:szCs w:val="32"/>
          <w:cs/>
        </w:rPr>
        <w:t xml:space="preserve">15 </w:t>
      </w:r>
      <w:r w:rsidRPr="0051100F">
        <w:rPr>
          <w:rFonts w:ascii="TH SarabunPSK" w:hAnsi="TH SarabunPSK" w:cs="TH SarabunPSK"/>
          <w:sz w:val="32"/>
          <w:szCs w:val="32"/>
          <w:cs/>
        </w:rPr>
        <w:t>–</w:t>
      </w:r>
      <w:r w:rsidR="00F23437">
        <w:rPr>
          <w:rFonts w:ascii="TH SarabunPSK" w:hAnsi="TH SarabunPSK" w:cs="TH SarabunPSK" w:hint="cs"/>
          <w:sz w:val="32"/>
          <w:szCs w:val="32"/>
          <w:cs/>
        </w:rPr>
        <w:t xml:space="preserve"> 25 ปี จะให้ความสำ</w:t>
      </w:r>
      <w:r w:rsidRPr="0051100F">
        <w:rPr>
          <w:rFonts w:ascii="TH SarabunPSK" w:hAnsi="TH SarabunPSK" w:cs="TH SarabunPSK" w:hint="cs"/>
          <w:sz w:val="32"/>
          <w:szCs w:val="32"/>
          <w:cs/>
        </w:rPr>
        <w:t>คัญกับราคาอาหารตามสั่งที่</w:t>
      </w:r>
      <w:r w:rsidRPr="0051100F">
        <w:rPr>
          <w:rFonts w:ascii="TH SarabunPSK" w:hAnsi="TH SarabunPSK" w:cs="TH SarabunPSK" w:hint="cs"/>
          <w:sz w:val="32"/>
          <w:szCs w:val="32"/>
          <w:cs/>
          <w:lang w:val="en-US"/>
        </w:rPr>
        <w:t>มี</w:t>
      </w:r>
      <w:r w:rsidRPr="0051100F">
        <w:rPr>
          <w:rFonts w:ascii="TH SarabunPSK" w:hAnsi="TH SarabunPSK" w:cs="TH SarabunPSK"/>
          <w:sz w:val="32"/>
          <w:szCs w:val="32"/>
          <w:cs/>
          <w:lang w:val="en-US"/>
        </w:rPr>
        <w:t>การบอกราคาของแต่ละเมนูที่ชัดเจน</w:t>
      </w:r>
      <w:bookmarkEnd w:id="7"/>
      <w:r w:rsidRPr="0051100F">
        <w:rPr>
          <w:rFonts w:ascii="TH SarabunPSK" w:hAnsi="TH SarabunPSK" w:cs="TH SarabunPSK" w:hint="cs"/>
          <w:sz w:val="32"/>
          <w:szCs w:val="32"/>
          <w:cs/>
          <w:lang w:val="en-US"/>
        </w:rPr>
        <w:t xml:space="preserve">มากกว่าผู้บริโภคที่มีอายุมากกว่า ทั้งนี้เนื่องจากเรื่องของอายุ จะเกี่ยวเนื่องปัจจัยประชากรด้านรายได้ด้วย ซึ่งคนที่มีอายุ 15 </w:t>
      </w:r>
      <w:r w:rsidRPr="0051100F">
        <w:rPr>
          <w:rFonts w:ascii="TH SarabunPSK" w:hAnsi="TH SarabunPSK" w:cs="TH SarabunPSK"/>
          <w:sz w:val="32"/>
          <w:szCs w:val="32"/>
          <w:cs/>
          <w:lang w:val="en-US"/>
        </w:rPr>
        <w:t>–</w:t>
      </w:r>
      <w:r w:rsidRPr="0051100F">
        <w:rPr>
          <w:rFonts w:ascii="TH SarabunPSK" w:hAnsi="TH SarabunPSK" w:cs="TH SarabunPSK" w:hint="cs"/>
          <w:sz w:val="32"/>
          <w:szCs w:val="32"/>
          <w:cs/>
          <w:lang w:val="en-US"/>
        </w:rPr>
        <w:t xml:space="preserve"> 25 ปี ส่วนใหญ่จะเป็นนักเรียน นักศึกษา หรือคนในระยะเริ่มทำงาน ซึ่งยังได้รับค่าตอบแทนไม่สูงเท่ากับคนที่ทำงานมาเป็นระยะเวลาที่นานกว่า ดังนั้นคนกลุ่มนี้จึงมีข้อจำกัดในเรื่องของราคาในการรับประมานอาหารแต่ละมื้อมากกว่ากลุ่มคนที่มีอายุที่สูงกว่า ดังนั้นจึงพบว่า คนที่มีอายุ </w:t>
      </w:r>
      <w:r w:rsidR="00704FC0">
        <w:rPr>
          <w:rFonts w:ascii="TH SarabunPSK" w:hAnsi="TH SarabunPSK" w:cs="TH SarabunPSK"/>
          <w:sz w:val="32"/>
          <w:szCs w:val="32"/>
          <w:cs/>
          <w:lang w:val="en-US"/>
        </w:rPr>
        <w:t>15 – 25 ปี จะให้ความสำ</w:t>
      </w:r>
      <w:r w:rsidRPr="0051100F">
        <w:rPr>
          <w:rFonts w:ascii="TH SarabunPSK" w:hAnsi="TH SarabunPSK" w:cs="TH SarabunPSK"/>
          <w:sz w:val="32"/>
          <w:szCs w:val="32"/>
          <w:cs/>
          <w:lang w:val="en-US"/>
        </w:rPr>
        <w:t>คัญกับราคาอาหารตามสั่งที่มีการบอกราคาของแต่ละเมนูที่ชัดเจน</w:t>
      </w:r>
      <w:r w:rsidRPr="0051100F">
        <w:rPr>
          <w:rFonts w:ascii="TH SarabunPSK" w:hAnsi="TH SarabunPSK" w:cs="TH SarabunPSK" w:hint="cs"/>
          <w:sz w:val="32"/>
          <w:szCs w:val="32"/>
          <w:cs/>
          <w:lang w:val="en-US"/>
        </w:rPr>
        <w:t xml:space="preserve"> เพื่อคำนวณความสามารถในการจ่ายของตนเองมากกว่ากลุ่มคนวัยอื่น ๆ ซึ่งผลการศึกษาสอดคล้องกับ</w:t>
      </w:r>
      <w:r w:rsidRPr="0051100F">
        <w:rPr>
          <w:rFonts w:ascii="TH SarabunPSK" w:hAnsi="TH SarabunPSK" w:cs="TH SarabunPSK"/>
          <w:sz w:val="32"/>
          <w:szCs w:val="32"/>
          <w:cs/>
          <w:lang w:val="en-US"/>
        </w:rPr>
        <w:t>สามารถ มูลพิมาย (2552) ได้ทำการศึกษาเรื่อง ปัจจัยที่มีอิทธิพลต่อการตัดสินใจเลือกใช้บริการร้านอาหารประเภทสวนอาหารของผู้บริโภคในเขตจังหวัดนครราชสีมา</w:t>
      </w:r>
      <w:r w:rsidRPr="0051100F">
        <w:rPr>
          <w:rFonts w:ascii="TH SarabunPSK" w:hAnsi="TH SarabunPSK" w:cs="TH SarabunPSK" w:hint="cs"/>
          <w:sz w:val="32"/>
          <w:szCs w:val="32"/>
          <w:cs/>
          <w:lang w:val="en-US"/>
        </w:rPr>
        <w:t xml:space="preserve"> ที่พบว่า </w:t>
      </w:r>
      <w:r w:rsidRPr="0051100F">
        <w:rPr>
          <w:rFonts w:ascii="TH SarabunPSK" w:hAnsi="TH SarabunPSK" w:cs="TH SarabunPSK"/>
          <w:sz w:val="32"/>
          <w:szCs w:val="32"/>
          <w:cs/>
          <w:lang w:val="en-US"/>
        </w:rPr>
        <w:t>ผู้บริโภคที่มีเพศ อายุ และสถานภาพสมรสแตกต่างกัน มีความคิดเห็นต่อปัจจัยส่วนประสมทางการตลาดร้านอาหารประเภทสวนอาหาร</w:t>
      </w:r>
      <w:r w:rsidRPr="0051100F">
        <w:rPr>
          <w:rFonts w:ascii="TH SarabunPSK" w:hAnsi="TH SarabunPSK" w:cs="TH SarabunPSK" w:hint="cs"/>
          <w:sz w:val="32"/>
          <w:szCs w:val="32"/>
          <w:cs/>
          <w:lang w:val="en-US"/>
        </w:rPr>
        <w:t>แตกต่างกัน ซึ่งสอดคล้องกับแนวคิดของ</w:t>
      </w:r>
      <w:r w:rsidRPr="0051100F">
        <w:rPr>
          <w:rFonts w:ascii="TH SarabunPSK" w:hAnsi="TH SarabunPSK" w:cs="TH SarabunPSK"/>
          <w:sz w:val="32"/>
          <w:szCs w:val="32"/>
          <w:cs/>
          <w:lang w:val="en-US"/>
        </w:rPr>
        <w:t>กันทิวา พงษ์ธนไพบูลย์ (2554: 34) ได้กล่าวถึง</w:t>
      </w:r>
      <w:r w:rsidRPr="0051100F">
        <w:rPr>
          <w:rFonts w:ascii="TH SarabunPSK" w:hAnsi="TH SarabunPSK" w:cs="TH SarabunPSK" w:hint="cs"/>
          <w:sz w:val="32"/>
          <w:szCs w:val="32"/>
          <w:cs/>
          <w:lang w:val="en-US"/>
        </w:rPr>
        <w:t xml:space="preserve"> อายุเป็นปัจจัยที่เกี่ยวกับกับเรื่องของสภาวางการเงิน โดย</w:t>
      </w:r>
      <w:r w:rsidRPr="0051100F">
        <w:rPr>
          <w:rFonts w:ascii="TH SarabunPSK" w:hAnsi="TH SarabunPSK" w:cs="TH SarabunPSK"/>
          <w:sz w:val="32"/>
          <w:szCs w:val="32"/>
          <w:cs/>
          <w:lang w:val="en-US"/>
        </w:rPr>
        <w:t>สภาวะการเงิน ในที่นี้ หมายถึง เงินเดือนจากการทำงาน ยังรวมถึงรายได้อื่นๆ เช่น เงินค่าจ้างพิเศษ เงินโบนัส เงินออม ผู้บริโภคที่มีสภาวะการเงินที่มั่นคงย่อมมีโอกาสเลือกซื้อ</w:t>
      </w:r>
      <w:r w:rsidRPr="0051100F">
        <w:rPr>
          <w:rFonts w:ascii="TH SarabunPSK" w:hAnsi="TH SarabunPSK" w:cs="TH SarabunPSK"/>
          <w:sz w:val="32"/>
          <w:szCs w:val="32"/>
          <w:cs/>
          <w:lang w:val="en-US"/>
        </w:rPr>
        <w:lastRenderedPageBreak/>
        <w:t>ผลิตภัณฑ์ได้มากกว่าผู้ที่มีสภาวะทางการเงินไม่มั่นคง</w:t>
      </w:r>
    </w:p>
    <w:p w:rsidR="00541BF7" w:rsidRPr="0051100F" w:rsidRDefault="00541BF7" w:rsidP="00541BF7">
      <w:pPr>
        <w:pStyle w:val="BodyText"/>
        <w:widowControl w:val="0"/>
        <w:tabs>
          <w:tab w:val="left" w:pos="426"/>
        </w:tabs>
        <w:ind w:firstLine="562"/>
        <w:jc w:val="thaiDistribute"/>
        <w:rPr>
          <w:rFonts w:ascii="TH SarabunPSK" w:hAnsi="TH SarabunPSK" w:cs="TH SarabunPSK"/>
          <w:sz w:val="32"/>
          <w:szCs w:val="32"/>
        </w:rPr>
      </w:pPr>
      <w:r>
        <w:rPr>
          <w:rFonts w:ascii="TH SarabunPSK" w:hAnsi="TH SarabunPSK" w:cs="TH SarabunPSK" w:hint="cs"/>
          <w:sz w:val="32"/>
          <w:szCs w:val="32"/>
          <w:cs/>
        </w:rPr>
        <w:t xml:space="preserve">3.  </w:t>
      </w:r>
      <w:r w:rsidRPr="0051100F">
        <w:rPr>
          <w:rFonts w:ascii="TH SarabunPSK" w:hAnsi="TH SarabunPSK" w:cs="TH SarabunPSK"/>
          <w:sz w:val="32"/>
          <w:szCs w:val="32"/>
          <w:cs/>
        </w:rPr>
        <w:t>ความคิดเห็นที่มีต่อบริการร้านอาหารตามสั่งในศูนย์อาหารของผู้บริโภคมีความสัมพันธ์กับการตัดสินใจใช้บริการร้านอาหารตามสั่งในศูนย์อาหาร</w:t>
      </w:r>
      <w:r w:rsidRPr="0051100F">
        <w:rPr>
          <w:rFonts w:ascii="TH SarabunPSK" w:hAnsi="TH SarabunPSK" w:cs="TH SarabunPSK" w:hint="cs"/>
          <w:sz w:val="32"/>
          <w:szCs w:val="32"/>
          <w:cs/>
        </w:rPr>
        <w:t>อย่างมีนัยสำคัญทางสถิติที่ระดับ 0.01 โดยความสัมพันธ์ที่พบอยู่ในเชิงบวก กล่าวคือ เมื่อผู้บริโภคมีความเห็นด้วยต่อ</w:t>
      </w:r>
      <w:r w:rsidRPr="0051100F">
        <w:rPr>
          <w:rFonts w:ascii="TH SarabunPSK" w:hAnsi="TH SarabunPSK" w:cs="TH SarabunPSK"/>
          <w:sz w:val="32"/>
          <w:szCs w:val="32"/>
          <w:cs/>
        </w:rPr>
        <w:t>บริการร้านอาหารตามสั่งในศูนย์อาหาร</w:t>
      </w:r>
      <w:r w:rsidRPr="0051100F">
        <w:rPr>
          <w:rFonts w:ascii="TH SarabunPSK" w:hAnsi="TH SarabunPSK" w:cs="TH SarabunPSK" w:hint="cs"/>
          <w:sz w:val="32"/>
          <w:szCs w:val="32"/>
          <w:cs/>
        </w:rPr>
        <w:t>มาก ก็จะทำให้มี</w:t>
      </w:r>
      <w:r w:rsidRPr="0051100F">
        <w:rPr>
          <w:rFonts w:ascii="TH SarabunPSK" w:hAnsi="TH SarabunPSK" w:cs="TH SarabunPSK"/>
          <w:sz w:val="32"/>
          <w:szCs w:val="32"/>
          <w:cs/>
        </w:rPr>
        <w:t>การตัดสินใจใช้บริการร้านอาหารตามสั่งในศูนย์อาหาร</w:t>
      </w:r>
      <w:r w:rsidRPr="0051100F">
        <w:rPr>
          <w:rFonts w:ascii="TH SarabunPSK" w:hAnsi="TH SarabunPSK" w:cs="TH SarabunPSK" w:hint="cs"/>
          <w:sz w:val="32"/>
          <w:szCs w:val="32"/>
          <w:cs/>
        </w:rPr>
        <w:t>มากตามไปด้วย โดยความสัมพันธ์ที่พบอยู่ในระดับสูง (</w:t>
      </w:r>
      <w:r w:rsidRPr="0051100F">
        <w:rPr>
          <w:rFonts w:ascii="TH SarabunPSK" w:hAnsi="TH SarabunPSK" w:cs="TH SarabunPSK"/>
          <w:sz w:val="32"/>
          <w:szCs w:val="32"/>
          <w:lang w:val="en-US"/>
        </w:rPr>
        <w:t>r = 0.750)</w:t>
      </w:r>
      <w:r w:rsidRPr="0051100F">
        <w:rPr>
          <w:rFonts w:ascii="TH SarabunPSK" w:hAnsi="TH SarabunPSK" w:cs="TH SarabunPSK" w:hint="cs"/>
          <w:sz w:val="32"/>
          <w:szCs w:val="32"/>
          <w:cs/>
        </w:rPr>
        <w:t xml:space="preserve"> โดยผลการศึกษาที่พบ สอดคล้องกับแนวคิดของ</w:t>
      </w:r>
      <w:r w:rsidRPr="0051100F">
        <w:rPr>
          <w:rFonts w:ascii="TH SarabunPSK" w:hAnsi="TH SarabunPSK" w:cs="TH SarabunPSK"/>
          <w:sz w:val="32"/>
          <w:szCs w:val="32"/>
          <w:cs/>
        </w:rPr>
        <w:t>สงวน คำรศ (</w:t>
      </w:r>
      <w:r w:rsidRPr="0051100F">
        <w:rPr>
          <w:rFonts w:ascii="TH SarabunPSK" w:hAnsi="TH SarabunPSK" w:cs="TH SarabunPSK"/>
          <w:sz w:val="32"/>
          <w:szCs w:val="32"/>
        </w:rPr>
        <w:t xml:space="preserve">2551) </w:t>
      </w:r>
      <w:r w:rsidRPr="0051100F">
        <w:rPr>
          <w:rFonts w:ascii="TH SarabunPSK" w:hAnsi="TH SarabunPSK" w:cs="TH SarabunPSK"/>
          <w:sz w:val="32"/>
          <w:szCs w:val="32"/>
          <w:cs/>
        </w:rPr>
        <w:t>กล่าวว่าความคิดเห็นเป็นการแสดงออกโดยการพูด หรือเขียนเกี่ยวกับทัศนคติ ความเชื่อ หรือค่านิยมของบุคคล ความคิดเห็นไม่เหมือนทัศนคติตรงที่ไม่จำเป็นต้องแสดงความรู้อารมณ์ หรือการแสดงพฤติกรรมที่จะตอบสนองต่อสิ่งหนึ่งเป็นคำพูดพร้อมเหตุผลที่บุคคลคิดขึ้นมา</w:t>
      </w:r>
      <w:r w:rsidRPr="0051100F">
        <w:rPr>
          <w:rFonts w:ascii="TH SarabunPSK" w:hAnsi="TH SarabunPSK" w:cs="TH SarabunPSK" w:hint="cs"/>
          <w:sz w:val="32"/>
          <w:szCs w:val="32"/>
          <w:cs/>
        </w:rPr>
        <w:t xml:space="preserve"> ซึ่งในแง่ของการตลาด พบว่า คนที่มีความคิดเห็นเห็นด้วยต่อผลิตภัณฑ์หรือบริการนั้น ๆ มักจะมีพฤตติกรรมในการซื้อสินค้า หรือเลือกใช้บริการบริการนั้น ๆ มากขึ้นตามไปด้วย</w:t>
      </w:r>
    </w:p>
    <w:p w:rsidR="00541BF7" w:rsidRPr="0051100F" w:rsidRDefault="00541BF7" w:rsidP="00541BF7">
      <w:pPr>
        <w:pStyle w:val="BodyText"/>
        <w:widowControl w:val="0"/>
        <w:tabs>
          <w:tab w:val="left" w:pos="426"/>
        </w:tabs>
        <w:ind w:firstLine="562"/>
        <w:jc w:val="thaiDistribute"/>
        <w:rPr>
          <w:rFonts w:ascii="TH SarabunPSK" w:hAnsi="TH SarabunPSK" w:cs="TH SarabunPSK"/>
          <w:sz w:val="32"/>
          <w:szCs w:val="32"/>
          <w:cs/>
          <w:lang w:val="en-US"/>
        </w:rPr>
      </w:pPr>
      <w:r>
        <w:rPr>
          <w:rFonts w:ascii="TH SarabunPSK" w:hAnsi="TH SarabunPSK" w:cs="TH SarabunPSK" w:hint="cs"/>
          <w:sz w:val="32"/>
          <w:szCs w:val="32"/>
          <w:cs/>
          <w:lang w:val="en-US"/>
        </w:rPr>
        <w:t xml:space="preserve">4. </w:t>
      </w:r>
      <w:r w:rsidRPr="0051100F">
        <w:rPr>
          <w:rFonts w:ascii="TH SarabunPSK" w:hAnsi="TH SarabunPSK" w:cs="TH SarabunPSK"/>
          <w:sz w:val="32"/>
          <w:szCs w:val="32"/>
          <w:cs/>
          <w:lang w:val="en-US"/>
        </w:rPr>
        <w:t>ความคิดเห็นที่มีต่อปัจจัยส่วนประสมทางการตลาดร้านอาหารตามสั่งในศูนย์อาหารของผู้บริโภค</w:t>
      </w:r>
      <w:r w:rsidRPr="0051100F">
        <w:rPr>
          <w:rFonts w:ascii="TH SarabunPSK" w:hAnsi="TH SarabunPSK" w:cs="TH SarabunPSK" w:hint="cs"/>
          <w:sz w:val="32"/>
          <w:szCs w:val="32"/>
          <w:cs/>
          <w:lang w:val="en-US"/>
        </w:rPr>
        <w:t xml:space="preserve">โดยรวม และรายด้านทั้ง 7 ด้าน </w:t>
      </w:r>
      <w:r w:rsidRPr="0051100F">
        <w:rPr>
          <w:rFonts w:ascii="TH SarabunPSK" w:hAnsi="TH SarabunPSK" w:cs="TH SarabunPSK"/>
          <w:sz w:val="32"/>
          <w:szCs w:val="32"/>
          <w:cs/>
          <w:lang w:val="en-US"/>
        </w:rPr>
        <w:t xml:space="preserve">มีความสัมพันธ์กับการตัดสินใจใช้บริการร้านอาหารตามสั่งในศูนย์อาหารอย่างมีนัยสำคัญทางสถิติที่ระดับ </w:t>
      </w:r>
      <w:r w:rsidRPr="0051100F">
        <w:rPr>
          <w:rFonts w:ascii="TH SarabunPSK" w:hAnsi="TH SarabunPSK" w:cs="TH SarabunPSK"/>
          <w:sz w:val="32"/>
          <w:szCs w:val="32"/>
          <w:lang w:val="en-US"/>
        </w:rPr>
        <w:t xml:space="preserve">0.01 </w:t>
      </w:r>
      <w:r w:rsidRPr="0051100F">
        <w:rPr>
          <w:rFonts w:ascii="TH SarabunPSK" w:hAnsi="TH SarabunPSK" w:cs="TH SarabunPSK"/>
          <w:sz w:val="32"/>
          <w:szCs w:val="32"/>
          <w:cs/>
          <w:lang w:val="en-US"/>
        </w:rPr>
        <w:t>โดยความสัมพันธ์ที่พบอยู่ในเชิงบวก กล่าวคือ เมื่อผู้บริโภคให้ความสำคัญกับปัจจัย</w:t>
      </w:r>
      <w:r w:rsidRPr="0051100F">
        <w:rPr>
          <w:rFonts w:ascii="TH SarabunPSK" w:hAnsi="TH SarabunPSK" w:cs="TH SarabunPSK" w:hint="cs"/>
          <w:sz w:val="32"/>
          <w:szCs w:val="32"/>
          <w:cs/>
          <w:lang w:val="en-US"/>
        </w:rPr>
        <w:t>ส่วนประสมทางการตลาดโดยรวม และรายด้านทั้ง 7 ด้าน</w:t>
      </w:r>
      <w:r w:rsidRPr="0051100F">
        <w:rPr>
          <w:rFonts w:ascii="TH SarabunPSK" w:hAnsi="TH SarabunPSK" w:cs="TH SarabunPSK"/>
          <w:sz w:val="32"/>
          <w:szCs w:val="32"/>
          <w:cs/>
          <w:lang w:val="en-US"/>
        </w:rPr>
        <w:t xml:space="preserve">มาก ก็จะทำให้มีการตัดสินใจใช้บริการร้านอาหารตามสั่งในศูนย์อาหารมากตามไปด้วย </w:t>
      </w:r>
      <w:r w:rsidRPr="0051100F">
        <w:rPr>
          <w:rFonts w:ascii="TH SarabunPSK" w:hAnsi="TH SarabunPSK" w:cs="TH SarabunPSK" w:hint="cs"/>
          <w:sz w:val="32"/>
          <w:szCs w:val="32"/>
          <w:cs/>
          <w:lang w:val="en-US"/>
        </w:rPr>
        <w:t>โดยผลการศึกษาสอดคล้องกับผลการศึกษาของ</w:t>
      </w:r>
      <w:r w:rsidRPr="0051100F">
        <w:rPr>
          <w:rFonts w:ascii="TH SarabunPSK" w:hAnsi="TH SarabunPSK" w:cs="TH SarabunPSK"/>
          <w:sz w:val="32"/>
          <w:szCs w:val="32"/>
          <w:cs/>
          <w:lang w:val="en-US"/>
        </w:rPr>
        <w:t xml:space="preserve">ณัชญาณ์ภัส โชติพัชราภิรมย์ (2559) ได้ทำการศึกษาเรื่องปัจจัยส่วนประสมทางการตลาด และพฤติกรรมผู้บริโภคที่ส่งผลต่อการตัดสินใจใช้บริการร้านอาหารญี่ปุ่น ประเภทชาบูบุฟเฟ่ต์ของผู้บริโภคกลุ่ม </w:t>
      </w:r>
      <w:r w:rsidRPr="0051100F">
        <w:rPr>
          <w:rFonts w:ascii="TH SarabunPSK" w:hAnsi="TH SarabunPSK" w:cs="TH SarabunPSK"/>
          <w:sz w:val="32"/>
          <w:szCs w:val="32"/>
          <w:lang w:val="en-US"/>
        </w:rPr>
        <w:t xml:space="preserve">Gen M </w:t>
      </w:r>
      <w:r w:rsidRPr="0051100F">
        <w:rPr>
          <w:rFonts w:ascii="TH SarabunPSK" w:hAnsi="TH SarabunPSK" w:cs="TH SarabunPSK"/>
          <w:sz w:val="32"/>
          <w:szCs w:val="32"/>
          <w:cs/>
          <w:lang w:val="en-US"/>
        </w:rPr>
        <w:t>ในเขตกรุงเทพมหานคร</w:t>
      </w:r>
      <w:r w:rsidRPr="0051100F">
        <w:rPr>
          <w:rFonts w:ascii="TH SarabunPSK" w:hAnsi="TH SarabunPSK" w:cs="TH SarabunPSK" w:hint="cs"/>
          <w:sz w:val="32"/>
          <w:szCs w:val="32"/>
          <w:cs/>
          <w:lang w:val="en-US"/>
        </w:rPr>
        <w:t xml:space="preserve"> ที่พบว่า </w:t>
      </w:r>
      <w:r w:rsidRPr="0051100F">
        <w:rPr>
          <w:rFonts w:ascii="TH SarabunPSK" w:hAnsi="TH SarabunPSK" w:cs="TH SarabunPSK"/>
          <w:sz w:val="32"/>
          <w:szCs w:val="32"/>
          <w:cs/>
          <w:lang w:val="en-US"/>
        </w:rPr>
        <w:t>ปัจจัยส่วนประสมทางการตลาด</w:t>
      </w:r>
      <w:r w:rsidRPr="0051100F">
        <w:rPr>
          <w:rFonts w:ascii="TH SarabunPSK" w:hAnsi="TH SarabunPSK" w:cs="TH SarabunPSK" w:hint="cs"/>
          <w:sz w:val="32"/>
          <w:szCs w:val="32"/>
          <w:cs/>
          <w:lang w:val="en-US"/>
        </w:rPr>
        <w:t>โดยรวมมีความสัมพันธ์กับ</w:t>
      </w:r>
      <w:r w:rsidRPr="0051100F">
        <w:rPr>
          <w:rFonts w:ascii="TH SarabunPSK" w:hAnsi="TH SarabunPSK" w:cs="TH SarabunPSK"/>
          <w:sz w:val="32"/>
          <w:szCs w:val="32"/>
          <w:cs/>
          <w:lang w:val="en-US"/>
        </w:rPr>
        <w:t xml:space="preserve">พฤติกรรมผู้บริโภคที่ส่งผลต่อการตัดสินใจใช้บริการร้านอาหารญี่ปุ่น ประเภทชาบูบุฟเฟ่ต์ของผู้บริโภคกลุ่ม </w:t>
      </w:r>
      <w:r w:rsidRPr="0051100F">
        <w:rPr>
          <w:rFonts w:ascii="TH SarabunPSK" w:hAnsi="TH SarabunPSK" w:cs="TH SarabunPSK"/>
          <w:sz w:val="32"/>
          <w:szCs w:val="32"/>
          <w:lang w:val="en-US"/>
        </w:rPr>
        <w:t xml:space="preserve">Gen M </w:t>
      </w:r>
      <w:r w:rsidRPr="0051100F">
        <w:rPr>
          <w:rFonts w:ascii="TH SarabunPSK" w:hAnsi="TH SarabunPSK" w:cs="TH SarabunPSK"/>
          <w:sz w:val="32"/>
          <w:szCs w:val="32"/>
          <w:cs/>
          <w:lang w:val="en-US"/>
        </w:rPr>
        <w:t>ในเขตกรุงเทพมหานคร</w:t>
      </w:r>
      <w:r w:rsidRPr="0051100F">
        <w:rPr>
          <w:rFonts w:ascii="TH SarabunPSK" w:hAnsi="TH SarabunPSK" w:cs="TH SarabunPSK" w:hint="cs"/>
          <w:sz w:val="32"/>
          <w:szCs w:val="32"/>
          <w:cs/>
          <w:lang w:val="en-US"/>
        </w:rPr>
        <w:t>อย่างมีนัยสำคัญทางสถิติ และสอดคล้องกับผลการศึกษาของ</w:t>
      </w:r>
      <w:r w:rsidRPr="0051100F">
        <w:rPr>
          <w:rFonts w:ascii="TH SarabunPSK" w:hAnsi="TH SarabunPSK" w:cs="TH SarabunPSK"/>
          <w:sz w:val="32"/>
          <w:szCs w:val="32"/>
          <w:cs/>
          <w:lang w:val="en-US"/>
        </w:rPr>
        <w:t>ธัญญ์ธิชา รักชาติ (2559) ได้ทำการศึกษาเรื่อง ปัจจัยที่มีผลต่อการตัดสินใจของผู้บริโภคในการเลือกใช้บริการร้านอาหารญี่ปุ่นในศูนย์การค้าอยุธยาซิตี้พาร์ค จังหวัดพระนครศรีอยุธยา</w:t>
      </w:r>
      <w:r w:rsidRPr="0051100F">
        <w:rPr>
          <w:rFonts w:ascii="TH SarabunPSK" w:hAnsi="TH SarabunPSK" w:cs="TH SarabunPSK" w:hint="cs"/>
          <w:sz w:val="32"/>
          <w:szCs w:val="32"/>
          <w:cs/>
          <w:lang w:val="en-US"/>
        </w:rPr>
        <w:t xml:space="preserve"> ที่พบว่า ปัจจัยส่วนประสมทางการตลาดทั้ง 7 ด้าน มีผลต่อ</w:t>
      </w:r>
      <w:r w:rsidRPr="0051100F">
        <w:rPr>
          <w:rFonts w:ascii="TH SarabunPSK" w:hAnsi="TH SarabunPSK" w:cs="TH SarabunPSK"/>
          <w:sz w:val="32"/>
          <w:szCs w:val="32"/>
          <w:cs/>
          <w:lang w:val="en-US"/>
        </w:rPr>
        <w:t>การตัดสินใจของผู้บริโภคในการเลือกใช้บริการร้านอาหารญี่ปุ่นในศูนย์การค้าอยุธยาซิตี้พาร์ค จังหวัดพระนครศรีอยุธยา</w:t>
      </w:r>
      <w:r w:rsidRPr="0051100F">
        <w:rPr>
          <w:rFonts w:ascii="TH SarabunPSK" w:hAnsi="TH SarabunPSK" w:cs="TH SarabunPSK" w:hint="cs"/>
          <w:sz w:val="32"/>
          <w:szCs w:val="32"/>
          <w:cs/>
          <w:lang w:val="en-US"/>
        </w:rPr>
        <w:t>อย่างมีนัยสำคัญทางสถิติด้วยเช่นกัน</w:t>
      </w:r>
    </w:p>
    <w:p w:rsidR="00D66368" w:rsidRDefault="00D66368" w:rsidP="00D05FE9">
      <w:pPr>
        <w:pStyle w:val="NoSpacing"/>
        <w:jc w:val="center"/>
        <w:rPr>
          <w:rFonts w:ascii="TH SarabunPSK" w:hAnsi="TH SarabunPSK" w:cs="TH SarabunPSK" w:hint="cs"/>
          <w:b/>
          <w:bCs/>
          <w:sz w:val="32"/>
          <w:szCs w:val="32"/>
        </w:rPr>
      </w:pPr>
    </w:p>
    <w:p w:rsidR="006D0B6B" w:rsidRPr="00B00AB4" w:rsidRDefault="006D0B6B" w:rsidP="00D05FE9">
      <w:pPr>
        <w:pStyle w:val="NoSpacing"/>
        <w:jc w:val="center"/>
        <w:rPr>
          <w:rFonts w:ascii="TH SarabunPSK" w:hAnsi="TH SarabunPSK" w:cs="TH SarabunPSK"/>
          <w:b/>
          <w:bCs/>
          <w:sz w:val="32"/>
          <w:szCs w:val="32"/>
        </w:rPr>
      </w:pPr>
      <w:r w:rsidRPr="00B00AB4">
        <w:rPr>
          <w:rFonts w:ascii="TH SarabunPSK" w:hAnsi="TH SarabunPSK" w:cs="TH SarabunPSK"/>
          <w:b/>
          <w:bCs/>
          <w:sz w:val="32"/>
          <w:szCs w:val="32"/>
          <w:cs/>
        </w:rPr>
        <w:t>ข้อเสนอแนะ</w:t>
      </w:r>
    </w:p>
    <w:p w:rsidR="00541BF7" w:rsidRPr="00541BF7" w:rsidRDefault="00541BF7" w:rsidP="00541BF7">
      <w:pPr>
        <w:pStyle w:val="BodyText"/>
        <w:widowControl w:val="0"/>
        <w:tabs>
          <w:tab w:val="left" w:pos="426"/>
        </w:tabs>
        <w:ind w:firstLine="567"/>
        <w:jc w:val="thaiDistribute"/>
        <w:rPr>
          <w:rFonts w:ascii="TH SarabunPSK" w:hAnsi="TH SarabunPSK" w:cs="TH SarabunPSK"/>
          <w:sz w:val="32"/>
          <w:szCs w:val="32"/>
          <w:lang w:val="en-US"/>
        </w:rPr>
      </w:pPr>
      <w:r>
        <w:rPr>
          <w:rFonts w:ascii="TH SarabunPSK" w:hAnsi="TH SarabunPSK" w:cs="TH SarabunPSK" w:hint="cs"/>
          <w:sz w:val="32"/>
          <w:szCs w:val="32"/>
          <w:cs/>
        </w:rPr>
        <w:t>1.  ด้านผลิตภัณฑ์ พบว่า ผู้บริโภคให้ความสำคัญกับ</w:t>
      </w:r>
      <w:r w:rsidRPr="006A2076">
        <w:rPr>
          <w:rFonts w:ascii="TH SarabunPSK" w:hAnsi="TH SarabunPSK" w:cs="TH SarabunPSK" w:hint="cs"/>
          <w:sz w:val="32"/>
          <w:szCs w:val="32"/>
          <w:cs/>
          <w:lang w:val="en-US"/>
        </w:rPr>
        <w:t>การที่</w:t>
      </w:r>
      <w:r w:rsidRPr="006A2076">
        <w:rPr>
          <w:rFonts w:ascii="TH SarabunPSK" w:hAnsi="TH SarabunPSK" w:cs="TH SarabunPSK"/>
          <w:sz w:val="32"/>
          <w:szCs w:val="32"/>
          <w:cs/>
          <w:lang w:val="en-US"/>
        </w:rPr>
        <w:t>ร้า</w:t>
      </w:r>
      <w:r w:rsidRPr="006A2076">
        <w:rPr>
          <w:rFonts w:ascii="TH SarabunPSK" w:hAnsi="TH SarabunPSK" w:cs="TH SarabunPSK" w:hint="cs"/>
          <w:sz w:val="32"/>
          <w:szCs w:val="32"/>
          <w:cs/>
          <w:lang w:val="en-US"/>
        </w:rPr>
        <w:t>น</w:t>
      </w:r>
      <w:r w:rsidRPr="006A2076">
        <w:rPr>
          <w:rFonts w:ascii="TH SarabunPSK" w:hAnsi="TH SarabunPSK" w:cs="TH SarabunPSK"/>
          <w:sz w:val="32"/>
          <w:szCs w:val="32"/>
          <w:cs/>
          <w:lang w:val="en-US"/>
        </w:rPr>
        <w:t xml:space="preserve">อาหารตามสั่งในศูนย์อาหารมีอาหารให้เลือกรับประทานอย่างหลากหลาย </w:t>
      </w:r>
      <w:r>
        <w:rPr>
          <w:rFonts w:ascii="TH SarabunPSK" w:hAnsi="TH SarabunPSK" w:cs="TH SarabunPSK" w:hint="cs"/>
          <w:sz w:val="32"/>
          <w:szCs w:val="32"/>
          <w:cs/>
          <w:lang w:val="en-US"/>
        </w:rPr>
        <w:t>ดังนั้นผู้ประกอบการศูนย์อาหาร และร้านอาหารตามสั่งจึงควรมีการวางแผนในการกำหนดเมนูอาหารให้มีความหลากหลาย หรือมีการผลัดเปลี่ยนหมุนเวียนเมนู หรือรายการอาหารที่มีให้บริการเพื่อดึงดูดให้ผู้บริโภคตัดสินใจมาใช้บริการได้อย่างต่อเนื่อง</w:t>
      </w:r>
    </w:p>
    <w:p w:rsidR="00B32864" w:rsidRDefault="00541BF7" w:rsidP="00541BF7">
      <w:pPr>
        <w:pStyle w:val="BodyText"/>
        <w:widowControl w:val="0"/>
        <w:tabs>
          <w:tab w:val="left" w:pos="426"/>
        </w:tabs>
        <w:ind w:firstLine="562"/>
        <w:jc w:val="thaiDistribute"/>
        <w:rPr>
          <w:rFonts w:ascii="TH SarabunPSK" w:hAnsi="TH SarabunPSK" w:cs="TH SarabunPSK"/>
          <w:sz w:val="32"/>
          <w:szCs w:val="32"/>
        </w:rPr>
      </w:pPr>
      <w:r>
        <w:rPr>
          <w:rFonts w:ascii="TH SarabunPSK" w:hAnsi="TH SarabunPSK" w:cs="TH SarabunPSK" w:hint="cs"/>
          <w:sz w:val="32"/>
          <w:szCs w:val="32"/>
          <w:cs/>
        </w:rPr>
        <w:t>2.  หากติดตามข่าวสารบ้านเมืองอย่างต่อเนื่อง จะพบว่า มักจะมีกรณีพิพาทระหว่างผู้ขายกับผู้บริโภคในเรื่องของราคาอาหารที่แพงเกินไป ไม่ยุติธรรม เอาเปรียบผู้บริโภคอยู่บ่อยครั้ง ดังนั้นเพื่อหลีกเลี้ยงปัญหา</w:t>
      </w:r>
      <w:r>
        <w:rPr>
          <w:rFonts w:ascii="TH SarabunPSK" w:hAnsi="TH SarabunPSK" w:cs="TH SarabunPSK" w:hint="cs"/>
          <w:sz w:val="32"/>
          <w:szCs w:val="32"/>
          <w:cs/>
        </w:rPr>
        <w:lastRenderedPageBreak/>
        <w:t>ดังกล่าว จึงควรมีการ</w:t>
      </w:r>
      <w:r w:rsidRPr="006A2076">
        <w:rPr>
          <w:rFonts w:ascii="TH SarabunPSK" w:hAnsi="TH SarabunPSK" w:cs="TH SarabunPSK"/>
          <w:sz w:val="32"/>
          <w:szCs w:val="32"/>
          <w:cs/>
        </w:rPr>
        <w:t>บอกราคาของแต่ละเมนูที่ชัดเจน</w:t>
      </w:r>
      <w:r w:rsidRPr="006A2076">
        <w:rPr>
          <w:rFonts w:ascii="TH SarabunPSK" w:hAnsi="TH SarabunPSK" w:cs="TH SarabunPSK" w:hint="cs"/>
          <w:sz w:val="32"/>
          <w:szCs w:val="32"/>
          <w:cs/>
        </w:rPr>
        <w:t>มากที่สุด</w:t>
      </w:r>
    </w:p>
    <w:p w:rsidR="00B32864" w:rsidRDefault="00541BF7" w:rsidP="00541BF7">
      <w:pPr>
        <w:pStyle w:val="BodyText"/>
        <w:widowControl w:val="0"/>
        <w:tabs>
          <w:tab w:val="left" w:pos="426"/>
        </w:tabs>
        <w:ind w:firstLine="562"/>
        <w:jc w:val="thaiDistribute"/>
        <w:rPr>
          <w:rFonts w:ascii="TH SarabunPSK" w:hAnsi="TH SarabunPSK" w:cs="TH SarabunPSK"/>
          <w:sz w:val="32"/>
          <w:szCs w:val="32"/>
          <w:lang w:val="en-US"/>
        </w:rPr>
      </w:pPr>
      <w:r w:rsidRPr="006A2076">
        <w:rPr>
          <w:rFonts w:ascii="TH SarabunPSK" w:hAnsi="TH SarabunPSK" w:cs="TH SarabunPSK"/>
          <w:sz w:val="32"/>
          <w:szCs w:val="32"/>
          <w:lang w:val="en-US"/>
        </w:rPr>
        <w:tab/>
      </w:r>
      <w:r w:rsidR="00B32864">
        <w:rPr>
          <w:rFonts w:ascii="TH SarabunPSK" w:hAnsi="TH SarabunPSK" w:cs="TH SarabunPSK" w:hint="cs"/>
          <w:sz w:val="32"/>
          <w:szCs w:val="32"/>
          <w:cs/>
          <w:lang w:val="en-US"/>
        </w:rPr>
        <w:t>3.  ภาพถ่ายเมนูอาหาร เป็นปัจจัยสำคัญในการกระตุ้นให้ผู้บริโภคตัดสินใจใช้บริการได้มา</w:t>
      </w:r>
      <w:r w:rsidR="00704FC0">
        <w:rPr>
          <w:rFonts w:ascii="TH SarabunPSK" w:hAnsi="TH SarabunPSK" w:cs="TH SarabunPSK" w:hint="cs"/>
          <w:sz w:val="32"/>
          <w:szCs w:val="32"/>
          <w:cs/>
          <w:lang w:val="en-US"/>
        </w:rPr>
        <w:t>กขึ้น ดังนั้นผู้ประกอบการจึงควรใ</w:t>
      </w:r>
      <w:r w:rsidR="00B32864">
        <w:rPr>
          <w:rFonts w:ascii="TH SarabunPSK" w:hAnsi="TH SarabunPSK" w:cs="TH SarabunPSK" w:hint="cs"/>
          <w:sz w:val="32"/>
          <w:szCs w:val="32"/>
          <w:cs/>
          <w:lang w:val="en-US"/>
        </w:rPr>
        <w:t>ห้ความสำคัญกับ</w:t>
      </w:r>
      <w:r w:rsidRPr="006A2076">
        <w:rPr>
          <w:rFonts w:ascii="TH SarabunPSK" w:hAnsi="TH SarabunPSK" w:cs="TH SarabunPSK"/>
          <w:sz w:val="32"/>
          <w:szCs w:val="32"/>
          <w:cs/>
        </w:rPr>
        <w:t>ภาพถ่ายตัวอย่างอาหารแต่ละเมนู ติดอยู่บริเวณหน้าร้าน</w:t>
      </w:r>
      <w:r w:rsidR="00B32864">
        <w:rPr>
          <w:rFonts w:ascii="TH SarabunPSK" w:hAnsi="TH SarabunPSK" w:cs="TH SarabunPSK"/>
          <w:sz w:val="32"/>
          <w:szCs w:val="32"/>
          <w:lang w:val="en-US"/>
        </w:rPr>
        <w:t xml:space="preserve"> </w:t>
      </w:r>
      <w:r w:rsidR="00B32864">
        <w:rPr>
          <w:rFonts w:ascii="TH SarabunPSK" w:hAnsi="TH SarabunPSK" w:cs="TH SarabunPSK" w:hint="cs"/>
          <w:sz w:val="32"/>
          <w:szCs w:val="32"/>
          <w:cs/>
          <w:lang w:val="en-US"/>
        </w:rPr>
        <w:t>แต่ทั้งนี้ก็ไม่ควรมีการตกแต่ง หรือให้ปริมาณอาหารในภาพถ่ายที่เกินความเป็นจริง เพื่อมิให้เป็นการโฆษณาเกินจริง</w:t>
      </w:r>
    </w:p>
    <w:p w:rsidR="00541BF7" w:rsidRPr="006A2076" w:rsidRDefault="00B32864" w:rsidP="00541BF7">
      <w:pPr>
        <w:pStyle w:val="BodyText"/>
        <w:widowControl w:val="0"/>
        <w:tabs>
          <w:tab w:val="left" w:pos="426"/>
        </w:tabs>
        <w:ind w:firstLine="562"/>
        <w:jc w:val="thaiDistribute"/>
        <w:rPr>
          <w:rFonts w:ascii="TH SarabunPSK" w:hAnsi="TH SarabunPSK" w:cs="TH SarabunPSK"/>
          <w:sz w:val="32"/>
          <w:szCs w:val="32"/>
          <w:lang w:val="en-US"/>
        </w:rPr>
      </w:pPr>
      <w:r>
        <w:rPr>
          <w:rFonts w:ascii="TH SarabunPSK" w:hAnsi="TH SarabunPSK" w:cs="TH SarabunPSK" w:hint="cs"/>
          <w:sz w:val="32"/>
          <w:szCs w:val="32"/>
          <w:cs/>
          <w:lang w:val="en-US"/>
        </w:rPr>
        <w:t>4.  ผู้</w:t>
      </w:r>
      <w:r w:rsidR="00541BF7" w:rsidRPr="006A2076">
        <w:rPr>
          <w:rFonts w:ascii="TH SarabunPSK" w:hAnsi="TH SarabunPSK" w:cs="TH SarabunPSK"/>
          <w:sz w:val="32"/>
          <w:szCs w:val="32"/>
          <w:cs/>
          <w:lang w:val="en-US"/>
        </w:rPr>
        <w:t>บริโภคให้ความสำคัญกับ</w:t>
      </w:r>
      <w:r>
        <w:rPr>
          <w:rFonts w:ascii="TH SarabunPSK" w:hAnsi="TH SarabunPSK" w:cs="TH SarabunPSK" w:hint="cs"/>
          <w:sz w:val="32"/>
          <w:szCs w:val="32"/>
          <w:cs/>
          <w:lang w:val="en-US"/>
        </w:rPr>
        <w:t>ความสะอาดได้มาตรฐานของทั้งอาหาร และพนักงานที่ให้บริการด้วย</w:t>
      </w:r>
      <w:r>
        <w:rPr>
          <w:rFonts w:ascii="TH SarabunPSK" w:hAnsi="TH SarabunPSK" w:cs="TH SarabunPSK"/>
          <w:sz w:val="32"/>
          <w:szCs w:val="32"/>
          <w:lang w:val="en-US"/>
        </w:rPr>
        <w:t xml:space="preserve"> </w:t>
      </w:r>
      <w:r>
        <w:rPr>
          <w:rFonts w:ascii="TH SarabunPSK" w:hAnsi="TH SarabunPSK" w:cs="TH SarabunPSK" w:hint="cs"/>
          <w:sz w:val="32"/>
          <w:szCs w:val="32"/>
          <w:cs/>
          <w:lang w:val="en-US"/>
        </w:rPr>
        <w:t>ดังนั้นผู้ประกอบการควรเน้นในเรื่องของ</w:t>
      </w:r>
      <w:r w:rsidR="00541BF7" w:rsidRPr="006A2076">
        <w:rPr>
          <w:rFonts w:ascii="TH SarabunPSK" w:hAnsi="TH SarabunPSK" w:cs="TH SarabunPSK"/>
          <w:sz w:val="32"/>
          <w:szCs w:val="32"/>
          <w:cs/>
          <w:lang w:val="en-US"/>
        </w:rPr>
        <w:t>การแต่งกายที่เหมาะสม</w:t>
      </w:r>
      <w:r>
        <w:rPr>
          <w:rFonts w:ascii="TH SarabunPSK" w:hAnsi="TH SarabunPSK" w:cs="TH SarabunPSK" w:hint="cs"/>
          <w:sz w:val="32"/>
          <w:szCs w:val="32"/>
          <w:cs/>
          <w:lang w:val="en-US"/>
        </w:rPr>
        <w:t>ของพนักงานภายในร้าน</w:t>
      </w:r>
      <w:r w:rsidR="00541BF7" w:rsidRPr="006A2076">
        <w:rPr>
          <w:rFonts w:ascii="TH SarabunPSK" w:hAnsi="TH SarabunPSK" w:cs="TH SarabunPSK"/>
          <w:sz w:val="32"/>
          <w:szCs w:val="32"/>
          <w:cs/>
          <w:lang w:val="en-US"/>
        </w:rPr>
        <w:t xml:space="preserve"> เช่น มีหมวกคลุมผม มีการใส่ถุงมือในการหยิบจับอาหาร เป็นต้น</w:t>
      </w:r>
      <w:r w:rsidR="00541BF7" w:rsidRPr="006A2076">
        <w:rPr>
          <w:rFonts w:ascii="TH SarabunPSK" w:hAnsi="TH SarabunPSK" w:cs="TH SarabunPSK" w:hint="cs"/>
          <w:sz w:val="32"/>
          <w:szCs w:val="32"/>
          <w:cs/>
          <w:lang w:val="en-US"/>
        </w:rPr>
        <w:t xml:space="preserve"> </w:t>
      </w:r>
    </w:p>
    <w:p w:rsidR="00541BF7" w:rsidRDefault="00B32864" w:rsidP="00541BF7">
      <w:pPr>
        <w:pStyle w:val="BodyText"/>
        <w:widowControl w:val="0"/>
        <w:tabs>
          <w:tab w:val="left" w:pos="426"/>
        </w:tabs>
        <w:ind w:firstLine="567"/>
        <w:jc w:val="thaiDistribute"/>
        <w:rPr>
          <w:rFonts w:ascii="TH SarabunPSK" w:hAnsi="TH SarabunPSK" w:cs="TH SarabunPSK"/>
          <w:b/>
          <w:bCs/>
          <w:sz w:val="32"/>
          <w:szCs w:val="32"/>
        </w:rPr>
      </w:pPr>
      <w:r>
        <w:rPr>
          <w:rFonts w:ascii="TH SarabunPSK" w:hAnsi="TH SarabunPSK" w:cs="TH SarabunPSK" w:hint="cs"/>
          <w:sz w:val="32"/>
          <w:szCs w:val="32"/>
          <w:cs/>
          <w:lang w:val="en-US"/>
        </w:rPr>
        <w:t>5.  ความเป็นส่วนตัว ก็เป็นปัจจัยสำคัญในการรับประทานอาหาร ดังนั้นร้านอาหารตามสั่งควร</w:t>
      </w:r>
      <w:r w:rsidR="00541BF7" w:rsidRPr="006A2076">
        <w:rPr>
          <w:rFonts w:ascii="TH SarabunPSK" w:hAnsi="TH SarabunPSK" w:cs="TH SarabunPSK"/>
          <w:sz w:val="32"/>
          <w:szCs w:val="32"/>
          <w:cs/>
          <w:lang w:val="en-US"/>
        </w:rPr>
        <w:t>มีการแบ่งโซนที่นั่งที่เหมาะสม เช่น โซนสำหรับทางคนเดียว ทานเป็นกลุ่มหลายที่นั่ง โซนสำหรับครอบครัวที่มีเด็ก เป็นต้น</w:t>
      </w:r>
      <w:r w:rsidR="00541BF7" w:rsidRPr="006A2076">
        <w:rPr>
          <w:rFonts w:ascii="TH SarabunPSK" w:hAnsi="TH SarabunPSK" w:cs="TH SarabunPSK" w:hint="cs"/>
          <w:sz w:val="32"/>
          <w:szCs w:val="32"/>
          <w:cs/>
          <w:lang w:val="en-US"/>
        </w:rPr>
        <w:t xml:space="preserve"> </w:t>
      </w:r>
    </w:p>
    <w:bookmarkEnd w:id="1"/>
    <w:p w:rsidR="00541BF7" w:rsidRPr="00541BF7" w:rsidRDefault="00541BF7" w:rsidP="00726503">
      <w:pPr>
        <w:pStyle w:val="BodyText"/>
        <w:widowControl w:val="0"/>
        <w:tabs>
          <w:tab w:val="left" w:pos="426"/>
        </w:tabs>
        <w:ind w:firstLine="567"/>
        <w:jc w:val="thaiDistribute"/>
        <w:rPr>
          <w:rFonts w:ascii="TH SarabunPSK" w:hAnsi="TH SarabunPSK" w:cs="TH SarabunPSK"/>
          <w:b/>
          <w:bCs/>
          <w:sz w:val="32"/>
          <w:szCs w:val="32"/>
        </w:rPr>
      </w:pPr>
    </w:p>
    <w:p w:rsidR="00AC1E0A" w:rsidRPr="00B00AB4" w:rsidRDefault="00AC1E0A" w:rsidP="00AC1E0A">
      <w:pPr>
        <w:pStyle w:val="NoSpacing"/>
        <w:jc w:val="center"/>
        <w:rPr>
          <w:rFonts w:ascii="TH SarabunPSK" w:hAnsi="TH SarabunPSK" w:cs="TH SarabunPSK"/>
          <w:b/>
          <w:bCs/>
          <w:sz w:val="32"/>
          <w:szCs w:val="32"/>
        </w:rPr>
      </w:pPr>
      <w:r w:rsidRPr="00B00AB4">
        <w:rPr>
          <w:rFonts w:ascii="TH SarabunPSK" w:hAnsi="TH SarabunPSK" w:cs="TH SarabunPSK" w:hint="cs"/>
          <w:b/>
          <w:bCs/>
          <w:sz w:val="32"/>
          <w:szCs w:val="32"/>
          <w:cs/>
        </w:rPr>
        <w:t>กิตติกรรมประกาศ</w:t>
      </w:r>
    </w:p>
    <w:p w:rsidR="002049F8" w:rsidRDefault="007C12EA" w:rsidP="00726503">
      <w:pPr>
        <w:pStyle w:val="BodyText"/>
        <w:widowControl w:val="0"/>
        <w:tabs>
          <w:tab w:val="left" w:pos="426"/>
        </w:tabs>
        <w:ind w:firstLine="567"/>
        <w:jc w:val="thaiDistribute"/>
        <w:rPr>
          <w:rFonts w:ascii="TH SarabunPSK" w:hAnsi="TH SarabunPSK" w:cs="TH SarabunPSK"/>
          <w:sz w:val="32"/>
          <w:szCs w:val="32"/>
          <w:lang w:val="en-US"/>
        </w:rPr>
      </w:pPr>
      <w:r w:rsidRPr="007C12EA">
        <w:rPr>
          <w:rFonts w:ascii="TH SarabunPSK" w:eastAsia="Calibri" w:hAnsi="TH SarabunPSK" w:cs="TH SarabunPSK"/>
          <w:sz w:val="32"/>
          <w:szCs w:val="32"/>
          <w:cs/>
          <w:lang w:val="en-US" w:eastAsia="en-US"/>
        </w:rPr>
        <w:t>งานวิจัยฉบับนี้สำเร็จลงได้ด้วยความกรุณาช่วยเหลือและให้คำปรึกษาชี้แนะแนวทางการศึกษาที่เป็นประโยชน์ รวมถึงการแก้ไขข้อบกพร่องต่าง ๆ ในการวิจัยอย่างดียิ่งจาก</w:t>
      </w:r>
      <w:r>
        <w:rPr>
          <w:rFonts w:ascii="TH SarabunPSK" w:eastAsia="Calibri" w:hAnsi="TH SarabunPSK" w:cs="TH SarabunPSK" w:hint="cs"/>
          <w:sz w:val="32"/>
          <w:szCs w:val="32"/>
          <w:cs/>
          <w:lang w:val="en-US" w:eastAsia="en-US"/>
        </w:rPr>
        <w:t xml:space="preserve"> ผศ.</w:t>
      </w:r>
      <w:r w:rsidRPr="007C12EA">
        <w:rPr>
          <w:rFonts w:ascii="TH SarabunPSK" w:eastAsia="Calibri" w:hAnsi="TH SarabunPSK" w:cs="TH SarabunPSK"/>
          <w:sz w:val="32"/>
          <w:szCs w:val="32"/>
          <w:cs/>
          <w:lang w:val="en-US" w:eastAsia="en-US"/>
        </w:rPr>
        <w:t>ดร.</w:t>
      </w:r>
      <w:r>
        <w:rPr>
          <w:rFonts w:ascii="TH SarabunPSK" w:eastAsia="Calibri" w:hAnsi="TH SarabunPSK" w:cs="TH SarabunPSK" w:hint="cs"/>
          <w:sz w:val="32"/>
          <w:szCs w:val="32"/>
          <w:cs/>
          <w:lang w:val="en-US" w:eastAsia="en-US"/>
        </w:rPr>
        <w:t xml:space="preserve">ปริยา รินรัตนากร </w:t>
      </w:r>
      <w:r w:rsidRPr="007C12EA">
        <w:rPr>
          <w:rFonts w:ascii="TH SarabunPSK" w:eastAsia="Calibri" w:hAnsi="TH SarabunPSK" w:cs="TH SarabunPSK"/>
          <w:sz w:val="32"/>
          <w:szCs w:val="32"/>
          <w:cs/>
          <w:lang w:val="en-US" w:eastAsia="en-US"/>
        </w:rPr>
        <w:t>อาจารย์ที่ปรึกษา</w:t>
      </w:r>
      <w:r>
        <w:rPr>
          <w:rFonts w:ascii="TH SarabunPSK" w:eastAsia="Calibri" w:hAnsi="TH SarabunPSK" w:cs="TH SarabunPSK" w:hint="cs"/>
          <w:sz w:val="32"/>
          <w:szCs w:val="32"/>
          <w:cs/>
          <w:lang w:val="en-US" w:eastAsia="en-US"/>
        </w:rPr>
        <w:t>วิทยา</w:t>
      </w:r>
      <w:r w:rsidRPr="007C12EA">
        <w:rPr>
          <w:rFonts w:ascii="TH SarabunPSK" w:eastAsia="Calibri" w:hAnsi="TH SarabunPSK" w:cs="TH SarabunPSK"/>
          <w:sz w:val="32"/>
          <w:szCs w:val="32"/>
          <w:cs/>
          <w:lang w:val="en-US" w:eastAsia="en-US"/>
        </w:rPr>
        <w:t>นิพนธ์</w:t>
      </w:r>
      <w:r>
        <w:rPr>
          <w:rFonts w:ascii="TH SarabunPSK" w:eastAsia="Calibri" w:hAnsi="TH SarabunPSK" w:cs="TH SarabunPSK" w:hint="cs"/>
          <w:sz w:val="32"/>
          <w:szCs w:val="32"/>
          <w:cs/>
          <w:lang w:val="en-US" w:eastAsia="en-US"/>
        </w:rPr>
        <w:t xml:space="preserve"> </w:t>
      </w:r>
      <w:r w:rsidRPr="007C12EA">
        <w:rPr>
          <w:rFonts w:ascii="TH SarabunPSK" w:eastAsia="Calibri" w:hAnsi="TH SarabunPSK" w:cs="TH SarabunPSK"/>
          <w:sz w:val="32"/>
          <w:szCs w:val="32"/>
          <w:cs/>
          <w:lang w:val="en-US" w:eastAsia="en-US"/>
        </w:rPr>
        <w:t xml:space="preserve">ที่ได้ให้ความกรุณาและเสียสละเวลาอันมีค่าในการพิจารณาปรับปรุงให้งานนิพนธ์ฉบับนี้มีความสมบูรณ์ที่สุด รวมทั้งขอขอบพระคุณคณาจารย์ทุกท่านที่ให้ความรู้ให้คำแนะนำ และข้อคิดเห็นที่เป็นประโยชน์ต่อการศึกษา </w:t>
      </w:r>
      <w:r>
        <w:rPr>
          <w:rFonts w:ascii="TH SarabunPSK" w:eastAsia="Calibri" w:hAnsi="TH SarabunPSK" w:cs="TH SarabunPSK" w:hint="cs"/>
          <w:sz w:val="32"/>
          <w:szCs w:val="32"/>
          <w:cs/>
          <w:lang w:val="en-US" w:eastAsia="en-US"/>
        </w:rPr>
        <w:t>ซึ่ง</w:t>
      </w:r>
      <w:r w:rsidRPr="007C12EA">
        <w:rPr>
          <w:rFonts w:ascii="TH SarabunPSK" w:eastAsia="Calibri" w:hAnsi="TH SarabunPSK" w:cs="TH SarabunPSK"/>
          <w:sz w:val="32"/>
          <w:szCs w:val="32"/>
          <w:cs/>
          <w:lang w:val="en-US" w:eastAsia="en-US"/>
        </w:rPr>
        <w:t>คุณประโยชน์จากผลการศึกษาครั้งนี้ ผู้วิจัยขอมอบเป็นเครื่องตอบแทนแด่บุพการีผู้ให้กำเนิด ผู้มีพระคุณ และคณาจารย์ผู้ประสิทธิ์ประสาทวิชาความรู้ทุกท่าน และหากมีข้อผิดพลาดประการใดผู้วิจัยขออภัยไว้ ณ ที่นี้ด้วย</w:t>
      </w:r>
    </w:p>
    <w:p w:rsidR="007C12EA" w:rsidRPr="00B00AB4" w:rsidRDefault="007C12EA" w:rsidP="00726503">
      <w:pPr>
        <w:pStyle w:val="BodyText"/>
        <w:widowControl w:val="0"/>
        <w:tabs>
          <w:tab w:val="left" w:pos="426"/>
        </w:tabs>
        <w:ind w:firstLine="567"/>
        <w:jc w:val="thaiDistribute"/>
        <w:rPr>
          <w:rFonts w:ascii="TH SarabunPSK" w:hAnsi="TH SarabunPSK" w:cs="TH SarabunPSK"/>
          <w:sz w:val="32"/>
          <w:szCs w:val="32"/>
          <w:lang w:val="en-US"/>
        </w:rPr>
      </w:pPr>
    </w:p>
    <w:p w:rsidR="006D0B6B" w:rsidRDefault="00EE2D33" w:rsidP="00D05FE9">
      <w:pPr>
        <w:pStyle w:val="NoSpacing"/>
        <w:jc w:val="center"/>
        <w:rPr>
          <w:rFonts w:ascii="TH SarabunPSK" w:hAnsi="TH SarabunPSK" w:cs="TH SarabunPSK"/>
          <w:b/>
          <w:bCs/>
          <w:sz w:val="32"/>
          <w:szCs w:val="32"/>
        </w:rPr>
      </w:pPr>
      <w:r w:rsidRPr="00704FC0">
        <w:rPr>
          <w:rFonts w:ascii="TH SarabunPSK" w:hAnsi="TH SarabunPSK" w:cs="TH SarabunPSK"/>
          <w:b/>
          <w:bCs/>
          <w:sz w:val="32"/>
          <w:szCs w:val="32"/>
          <w:cs/>
        </w:rPr>
        <w:t>เอกสารอ้างอิง</w:t>
      </w:r>
    </w:p>
    <w:p w:rsidR="00BC775D" w:rsidRDefault="00BC775D" w:rsidP="00BC775D">
      <w:pPr>
        <w:pStyle w:val="NoSpacing"/>
        <w:jc w:val="thaiDistribute"/>
        <w:rPr>
          <w:rFonts w:ascii="TH SarabunPSK" w:hAnsi="TH SarabunPSK" w:cs="TH SarabunPSK"/>
          <w:sz w:val="32"/>
          <w:szCs w:val="32"/>
        </w:rPr>
      </w:pPr>
      <w:r w:rsidRPr="00BC775D">
        <w:rPr>
          <w:rFonts w:ascii="TH SarabunPSK" w:hAnsi="TH SarabunPSK" w:cs="TH SarabunPSK"/>
          <w:sz w:val="32"/>
          <w:szCs w:val="32"/>
          <w:cs/>
        </w:rPr>
        <w:t>กันทิวา พงษ์ธนไพบูลย์.  (2554).  พฤติกรรมผู้บริโภค. กรุงเทพฯ: พัฒนาวิชาการ.</w:t>
      </w:r>
    </w:p>
    <w:p w:rsidR="00B80CAC" w:rsidRPr="00704FC0" w:rsidRDefault="00B80CAC" w:rsidP="00BC775D">
      <w:pPr>
        <w:pStyle w:val="NoSpacing"/>
        <w:jc w:val="thaiDistribute"/>
        <w:rPr>
          <w:rFonts w:ascii="TH SarabunPSK" w:hAnsi="TH SarabunPSK" w:cs="TH SarabunPSK" w:hint="cs"/>
          <w:sz w:val="32"/>
          <w:szCs w:val="32"/>
        </w:rPr>
      </w:pPr>
      <w:r w:rsidRPr="00704FC0">
        <w:rPr>
          <w:rFonts w:ascii="TH SarabunPSK" w:hAnsi="TH SarabunPSK" w:cs="TH SarabunPSK"/>
          <w:sz w:val="32"/>
          <w:szCs w:val="32"/>
          <w:cs/>
        </w:rPr>
        <w:t>เกียรติสุดา ศรีสุข.  (</w:t>
      </w:r>
      <w:r w:rsidRPr="00704FC0">
        <w:rPr>
          <w:rFonts w:ascii="TH SarabunPSK" w:hAnsi="TH SarabunPSK" w:cs="TH SarabunPSK"/>
          <w:sz w:val="32"/>
          <w:szCs w:val="32"/>
        </w:rPr>
        <w:t>2552).</w:t>
      </w:r>
      <w:r w:rsidRPr="00704FC0">
        <w:rPr>
          <w:rFonts w:ascii="TH SarabunPSK" w:hAnsi="TH SarabunPSK" w:cs="TH SarabunPSK"/>
          <w:sz w:val="32"/>
          <w:szCs w:val="32"/>
          <w:cs/>
        </w:rPr>
        <w:t xml:space="preserve">  ระเบียบวิธีวิจัย.เชียงใหม่ : โรงพิมพค์ รองช่าง. </w:t>
      </w:r>
    </w:p>
    <w:p w:rsidR="00B80CAC" w:rsidRDefault="00B80CAC" w:rsidP="009E3E5D">
      <w:pPr>
        <w:spacing w:after="0" w:line="240" w:lineRule="auto"/>
        <w:ind w:left="720" w:hanging="720"/>
        <w:jc w:val="thaiDistribute"/>
        <w:rPr>
          <w:rFonts w:ascii="TH SarabunPSK" w:hAnsi="TH SarabunPSK" w:cs="TH SarabunPSK"/>
          <w:sz w:val="32"/>
          <w:szCs w:val="32"/>
        </w:rPr>
      </w:pPr>
      <w:r w:rsidRPr="00B80CAC">
        <w:rPr>
          <w:rFonts w:ascii="TH SarabunPSK" w:hAnsi="TH SarabunPSK" w:cs="TH SarabunPSK"/>
          <w:sz w:val="32"/>
          <w:szCs w:val="32"/>
          <w:cs/>
        </w:rPr>
        <w:t>ณัชญาณ์ภัส โชติพัชราภิรมย์. (</w:t>
      </w:r>
      <w:r w:rsidRPr="00B80CAC">
        <w:rPr>
          <w:rFonts w:ascii="TH SarabunPSK" w:hAnsi="TH SarabunPSK" w:cs="TH SarabunPSK"/>
          <w:sz w:val="32"/>
          <w:szCs w:val="32"/>
        </w:rPr>
        <w:t xml:space="preserve">2559). </w:t>
      </w:r>
      <w:r w:rsidRPr="00B80CAC">
        <w:rPr>
          <w:rFonts w:ascii="TH SarabunPSK" w:hAnsi="TH SarabunPSK" w:cs="TH SarabunPSK"/>
          <w:sz w:val="32"/>
          <w:szCs w:val="32"/>
          <w:cs/>
        </w:rPr>
        <w:t xml:space="preserve">ปัจจัยส่วนประสมทางการตลาด และพฤติกรรมผู้บริโภคที่ส่งผลต่อการตัดสินใจใช้ บริการร้านอาหารญี่ปุ่น ประเภทชาบูบุฟเฟ่ต์ของผู้บริโภคกลุ่ม </w:t>
      </w:r>
      <w:r w:rsidRPr="00B80CAC">
        <w:rPr>
          <w:rFonts w:ascii="TH SarabunPSK" w:hAnsi="TH SarabunPSK" w:cs="TH SarabunPSK"/>
          <w:sz w:val="32"/>
          <w:szCs w:val="32"/>
        </w:rPr>
        <w:t xml:space="preserve">Gen M </w:t>
      </w:r>
      <w:r w:rsidRPr="00B80CAC">
        <w:rPr>
          <w:rFonts w:ascii="TH SarabunPSK" w:hAnsi="TH SarabunPSK" w:cs="TH SarabunPSK"/>
          <w:sz w:val="32"/>
          <w:szCs w:val="32"/>
          <w:cs/>
        </w:rPr>
        <w:t>ในเขตกรุงเทพมหานคร.  วิทยานิพนธ์ บริหารธุรกิจมหาบัณฑิต</w:t>
      </w:r>
      <w:r w:rsidRPr="00B80CAC">
        <w:rPr>
          <w:rFonts w:ascii="TH SarabunPSK" w:hAnsi="TH SarabunPSK" w:cs="TH SarabunPSK"/>
          <w:sz w:val="32"/>
          <w:szCs w:val="32"/>
        </w:rPr>
        <w:t xml:space="preserve">, </w:t>
      </w:r>
      <w:r w:rsidRPr="00B80CAC">
        <w:rPr>
          <w:rFonts w:ascii="TH SarabunPSK" w:hAnsi="TH SarabunPSK" w:cs="TH SarabunPSK"/>
          <w:sz w:val="32"/>
          <w:szCs w:val="32"/>
          <w:cs/>
        </w:rPr>
        <w:t>มหาวิทยาลัยนานาชาติแสตมฟอร์ด.</w:t>
      </w:r>
    </w:p>
    <w:p w:rsidR="00B80CAC" w:rsidRPr="00704FC0" w:rsidRDefault="00B80CAC" w:rsidP="009E3E5D">
      <w:pPr>
        <w:spacing w:after="0" w:line="240" w:lineRule="auto"/>
        <w:ind w:left="720" w:hanging="720"/>
        <w:jc w:val="thaiDistribute"/>
        <w:rPr>
          <w:rFonts w:ascii="TH SarabunPSK" w:hAnsi="TH SarabunPSK" w:cs="TH SarabunPSK"/>
          <w:sz w:val="32"/>
          <w:szCs w:val="32"/>
        </w:rPr>
      </w:pPr>
      <w:r w:rsidRPr="00704FC0">
        <w:rPr>
          <w:rFonts w:ascii="TH SarabunPSK" w:hAnsi="TH SarabunPSK" w:cs="TH SarabunPSK"/>
          <w:sz w:val="32"/>
          <w:szCs w:val="32"/>
          <w:cs/>
        </w:rPr>
        <w:t>ดวงเพ็ญ ทุคหิต.  (2550)</w:t>
      </w:r>
      <w:r w:rsidRPr="00704FC0">
        <w:rPr>
          <w:rFonts w:ascii="TH SarabunPSK" w:hAnsi="TH SarabunPSK" w:cs="TH SarabunPSK"/>
          <w:sz w:val="32"/>
          <w:szCs w:val="32"/>
        </w:rPr>
        <w:t xml:space="preserve">.  </w:t>
      </w:r>
      <w:r w:rsidRPr="00704FC0">
        <w:rPr>
          <w:rFonts w:ascii="TH SarabunPSK" w:hAnsi="TH SarabunPSK" w:cs="TH SarabunPSK"/>
          <w:sz w:val="32"/>
          <w:szCs w:val="32"/>
          <w:cs/>
        </w:rPr>
        <w:t>ปัจจัยที่มีความสัมพันธ์กับการบริหารงานวิชาการตามความคิดเห็นของครูโรงเรียนขนาดเล็ก สำนักงานเขตพื้นที่การศึกษาอุทัยธานีเขต2. วิทยานิพนธ์มหาบัณฑิต มหาวิทยาลัยราชภัฏนครสวรรค์.</w:t>
      </w:r>
    </w:p>
    <w:p w:rsidR="00B80CAC" w:rsidRPr="00704FC0" w:rsidRDefault="00B80CAC" w:rsidP="009E3E5D">
      <w:pPr>
        <w:spacing w:after="0" w:line="240" w:lineRule="auto"/>
        <w:ind w:left="720" w:hanging="720"/>
        <w:jc w:val="thaiDistribute"/>
        <w:rPr>
          <w:rFonts w:ascii="TH SarabunPSK" w:hAnsi="TH SarabunPSK" w:cs="TH SarabunPSK"/>
          <w:sz w:val="32"/>
          <w:szCs w:val="32"/>
        </w:rPr>
      </w:pPr>
      <w:r w:rsidRPr="00704FC0">
        <w:rPr>
          <w:rFonts w:ascii="TH SarabunPSK" w:hAnsi="TH SarabunPSK" w:cs="TH SarabunPSK"/>
          <w:sz w:val="32"/>
          <w:szCs w:val="32"/>
          <w:cs/>
        </w:rPr>
        <w:t>ธงชัย สันติวงษ์.  (2550).  องค์การและการบริหาร. (พิมพ์ครั้งที่ 15). กรุงเทพฯ</w:t>
      </w:r>
      <w:r w:rsidRPr="00704FC0">
        <w:rPr>
          <w:rFonts w:ascii="TH SarabunPSK" w:hAnsi="TH SarabunPSK" w:cs="TH SarabunPSK"/>
          <w:sz w:val="32"/>
          <w:szCs w:val="32"/>
        </w:rPr>
        <w:t xml:space="preserve">: </w:t>
      </w:r>
      <w:r w:rsidRPr="00704FC0">
        <w:rPr>
          <w:rFonts w:ascii="TH SarabunPSK" w:hAnsi="TH SarabunPSK" w:cs="TH SarabunPSK"/>
          <w:sz w:val="32"/>
          <w:szCs w:val="32"/>
          <w:cs/>
        </w:rPr>
        <w:t>ไทยวัฒนาพาณิช.</w:t>
      </w:r>
    </w:p>
    <w:p w:rsidR="00B80CAC" w:rsidRPr="00704FC0" w:rsidRDefault="00B80CAC" w:rsidP="009E3E5D">
      <w:pPr>
        <w:spacing w:after="0" w:line="240" w:lineRule="auto"/>
        <w:ind w:left="720" w:hanging="720"/>
        <w:jc w:val="thaiDistribute"/>
        <w:rPr>
          <w:rFonts w:ascii="TH SarabunPSK" w:hAnsi="TH SarabunPSK" w:cs="TH SarabunPSK"/>
          <w:sz w:val="32"/>
          <w:szCs w:val="32"/>
        </w:rPr>
      </w:pPr>
      <w:r w:rsidRPr="00704FC0">
        <w:rPr>
          <w:rFonts w:ascii="TH SarabunPSK" w:hAnsi="TH SarabunPSK" w:cs="TH SarabunPSK"/>
          <w:sz w:val="32"/>
          <w:szCs w:val="32"/>
          <w:cs/>
        </w:rPr>
        <w:t>ธัญญ์ธิชา รักชาติ.  (</w:t>
      </w:r>
      <w:r w:rsidRPr="00704FC0">
        <w:rPr>
          <w:rFonts w:ascii="TH SarabunPSK" w:hAnsi="TH SarabunPSK" w:cs="TH SarabunPSK"/>
          <w:sz w:val="32"/>
          <w:szCs w:val="32"/>
        </w:rPr>
        <w:t xml:space="preserve">2559).  </w:t>
      </w:r>
      <w:r w:rsidRPr="00704FC0">
        <w:rPr>
          <w:rFonts w:ascii="TH SarabunPSK" w:hAnsi="TH SarabunPSK" w:cs="TH SarabunPSK"/>
          <w:sz w:val="32"/>
          <w:szCs w:val="32"/>
          <w:cs/>
        </w:rPr>
        <w:t>ปัจจัยที่มีผลต่อการตัดสินใจของผู้บริโภคในการเลือกใช้บริการร้านอาหารญี่ปุ่นในศูนย์การค้าอยุธยาซิตี้พาร์ค จังหวัดพระนครศรีอยุธยา. การค้นคว้าอิสระบริหารธุรกิจมหาบัณฑิต สาขาวิชาบริหารธุรกิจ มหาวิทยาลัยราชภัฏพระนครศรีอยุธยา.</w:t>
      </w:r>
    </w:p>
    <w:p w:rsidR="00B80CAC" w:rsidRPr="00704FC0" w:rsidRDefault="00B80CAC" w:rsidP="009E3E5D">
      <w:pPr>
        <w:spacing w:after="0" w:line="240" w:lineRule="auto"/>
        <w:ind w:left="720" w:hanging="720"/>
        <w:jc w:val="thaiDistribute"/>
        <w:rPr>
          <w:rFonts w:ascii="TH SarabunPSK" w:hAnsi="TH SarabunPSK" w:cs="TH SarabunPSK"/>
          <w:sz w:val="32"/>
          <w:szCs w:val="32"/>
        </w:rPr>
      </w:pPr>
      <w:r w:rsidRPr="00704FC0">
        <w:rPr>
          <w:rFonts w:ascii="TH SarabunPSK" w:hAnsi="TH SarabunPSK" w:cs="TH SarabunPSK"/>
          <w:sz w:val="32"/>
          <w:szCs w:val="32"/>
          <w:cs/>
        </w:rPr>
        <w:lastRenderedPageBreak/>
        <w:t xml:space="preserve">นิภาวรรณ สุนทรโอวาท </w:t>
      </w:r>
      <w:r w:rsidRPr="00704FC0">
        <w:rPr>
          <w:rFonts w:ascii="TH SarabunPSK" w:hAnsi="TH SarabunPSK" w:cs="TH SarabunPSK"/>
          <w:sz w:val="32"/>
          <w:szCs w:val="32"/>
        </w:rPr>
        <w:t xml:space="preserve">(2555). </w:t>
      </w:r>
      <w:r w:rsidRPr="00704FC0">
        <w:rPr>
          <w:rFonts w:ascii="TH SarabunPSK" w:hAnsi="TH SarabunPSK" w:cs="TH SarabunPSK"/>
          <w:sz w:val="32"/>
          <w:szCs w:val="32"/>
          <w:cs/>
        </w:rPr>
        <w:t>ปัจจัยการออกแบบสภาพแวดล้อมของร้านอาหาร และระดับของร้านอาหารกรณีศึกษา : ร้านอาหารญี่ปุ่น</w:t>
      </w:r>
      <w:r w:rsidRPr="00704FC0">
        <w:rPr>
          <w:rFonts w:ascii="TH SarabunPSK" w:hAnsi="TH SarabunPSK" w:cs="TH SarabunPSK"/>
          <w:sz w:val="32"/>
          <w:szCs w:val="32"/>
        </w:rPr>
        <w:t xml:space="preserve">.  </w:t>
      </w:r>
      <w:r w:rsidRPr="00704FC0">
        <w:rPr>
          <w:rFonts w:ascii="TH SarabunPSK" w:hAnsi="TH SarabunPSK" w:cs="TH SarabunPSK"/>
          <w:sz w:val="32"/>
          <w:szCs w:val="32"/>
          <w:cs/>
        </w:rPr>
        <w:t>วิทยานิพนธ์ (ศศ.ม.)--บัณฑิตวิทยาลัย มหาวิทยาลัยกรุงเทพ</w:t>
      </w:r>
      <w:r w:rsidRPr="00704FC0">
        <w:rPr>
          <w:rFonts w:ascii="TH SarabunPSK" w:hAnsi="TH SarabunPSK" w:cs="TH SarabunPSK"/>
          <w:sz w:val="32"/>
          <w:szCs w:val="32"/>
        </w:rPr>
        <w:t>, 2555</w:t>
      </w:r>
    </w:p>
    <w:p w:rsidR="00B80CAC" w:rsidRPr="00704FC0" w:rsidRDefault="00B80CAC" w:rsidP="009E3E5D">
      <w:pPr>
        <w:spacing w:after="0" w:line="240" w:lineRule="auto"/>
        <w:ind w:left="720" w:hanging="720"/>
        <w:jc w:val="thaiDistribute"/>
        <w:rPr>
          <w:rFonts w:ascii="TH SarabunPSK" w:hAnsi="TH SarabunPSK" w:cs="TH SarabunPSK"/>
          <w:sz w:val="32"/>
          <w:szCs w:val="32"/>
        </w:rPr>
      </w:pPr>
      <w:r w:rsidRPr="00704FC0">
        <w:rPr>
          <w:rFonts w:ascii="TH SarabunPSK" w:hAnsi="TH SarabunPSK" w:cs="TH SarabunPSK"/>
          <w:sz w:val="32"/>
          <w:szCs w:val="32"/>
          <w:cs/>
        </w:rPr>
        <w:t>วัฒนา รัตนเรืองรักษ์.  (2551).  ปัจจัยส่วนประสมการตลาดบริการที่มีผลต่อผู้บริโภคในการตัดสินใจเลือกใช้บริการร้านอาการประเภทติ่มซำ ในเขตเทศบาลนครเชียงใหม่. การค้นคว้าอิสระบริหารธุรกิจมหาบัณฑิต มหาวิทยาลัยเชียงใหม่.</w:t>
      </w:r>
    </w:p>
    <w:p w:rsidR="00B80CAC" w:rsidRDefault="00B80CAC" w:rsidP="009E3E5D">
      <w:pPr>
        <w:spacing w:after="0" w:line="240" w:lineRule="auto"/>
        <w:ind w:left="720" w:hanging="720"/>
        <w:jc w:val="thaiDistribute"/>
        <w:rPr>
          <w:rFonts w:ascii="TH SarabunPSK" w:hAnsi="TH SarabunPSK" w:cs="TH SarabunPSK"/>
          <w:sz w:val="32"/>
          <w:szCs w:val="32"/>
        </w:rPr>
      </w:pPr>
      <w:r w:rsidRPr="00B80CAC">
        <w:rPr>
          <w:rFonts w:ascii="TH SarabunPSK" w:hAnsi="TH SarabunPSK" w:cs="TH SarabunPSK"/>
          <w:sz w:val="32"/>
          <w:szCs w:val="32"/>
          <w:cs/>
        </w:rPr>
        <w:t>วีระ เจียรนัยพานิชย์. (</w:t>
      </w:r>
      <w:r w:rsidRPr="00B80CAC">
        <w:rPr>
          <w:rFonts w:ascii="TH SarabunPSK" w:hAnsi="TH SarabunPSK" w:cs="TH SarabunPSK"/>
          <w:sz w:val="32"/>
          <w:szCs w:val="32"/>
        </w:rPr>
        <w:t xml:space="preserve">2561). </w:t>
      </w:r>
      <w:r w:rsidRPr="00B80CAC">
        <w:rPr>
          <w:rFonts w:ascii="TH SarabunPSK" w:hAnsi="TH SarabunPSK" w:cs="TH SarabunPSK"/>
          <w:sz w:val="32"/>
          <w:szCs w:val="32"/>
          <w:cs/>
        </w:rPr>
        <w:t xml:space="preserve">ตลาดธุรกิจร้านอาหารขนาดกลางและขนาดเล็กในปี </w:t>
      </w:r>
      <w:r w:rsidRPr="00B80CAC">
        <w:rPr>
          <w:rFonts w:ascii="TH SarabunPSK" w:hAnsi="TH SarabunPSK" w:cs="TH SarabunPSK"/>
          <w:sz w:val="32"/>
          <w:szCs w:val="32"/>
        </w:rPr>
        <w:t xml:space="preserve">2561.  </w:t>
      </w:r>
      <w:r w:rsidRPr="00B80CAC">
        <w:rPr>
          <w:rFonts w:ascii="TH SarabunPSK" w:hAnsi="TH SarabunPSK" w:cs="TH SarabunPSK"/>
          <w:sz w:val="32"/>
          <w:szCs w:val="32"/>
          <w:cs/>
        </w:rPr>
        <w:t xml:space="preserve">สืบค้นจาก  </w:t>
      </w:r>
      <w:hyperlink r:id="rId8" w:history="1">
        <w:r w:rsidRPr="00897B24">
          <w:rPr>
            <w:rStyle w:val="Hyperlink"/>
            <w:rFonts w:ascii="TH SarabunPSK" w:hAnsi="TH SarabunPSK" w:cs="TH SarabunPSK"/>
            <w:color w:val="000000" w:themeColor="text1"/>
            <w:sz w:val="32"/>
            <w:szCs w:val="32"/>
            <w:u w:val="none"/>
          </w:rPr>
          <w:t>https://kasikornresearch.com</w:t>
        </w:r>
      </w:hyperlink>
    </w:p>
    <w:p w:rsidR="00B80CAC" w:rsidRPr="00704FC0" w:rsidRDefault="00B80CAC" w:rsidP="009E3E5D">
      <w:pPr>
        <w:spacing w:after="0" w:line="240" w:lineRule="auto"/>
        <w:ind w:left="720" w:hanging="720"/>
        <w:jc w:val="thaiDistribute"/>
        <w:rPr>
          <w:rFonts w:ascii="TH SarabunPSK" w:hAnsi="TH SarabunPSK" w:cs="TH SarabunPSK"/>
          <w:sz w:val="32"/>
          <w:szCs w:val="32"/>
        </w:rPr>
      </w:pPr>
      <w:r w:rsidRPr="00704FC0">
        <w:rPr>
          <w:rFonts w:ascii="TH SarabunPSK" w:hAnsi="TH SarabunPSK" w:cs="TH SarabunPSK"/>
          <w:sz w:val="32"/>
          <w:szCs w:val="32"/>
          <w:cs/>
        </w:rPr>
        <w:t>ศิริวรรณ เสรีรัตน์.  (2550).  พฤติกรรมผู้บริโภค. กรุงเทพฯ</w:t>
      </w:r>
      <w:r w:rsidRPr="00704FC0">
        <w:rPr>
          <w:rFonts w:ascii="TH SarabunPSK" w:hAnsi="TH SarabunPSK" w:cs="TH SarabunPSK"/>
          <w:sz w:val="32"/>
          <w:szCs w:val="32"/>
        </w:rPr>
        <w:t xml:space="preserve">: </w:t>
      </w:r>
      <w:r w:rsidRPr="00704FC0">
        <w:rPr>
          <w:rFonts w:ascii="TH SarabunPSK" w:hAnsi="TH SarabunPSK" w:cs="TH SarabunPSK"/>
          <w:sz w:val="32"/>
          <w:szCs w:val="32"/>
          <w:cs/>
        </w:rPr>
        <w:t>ธีระฟิล์มและไซเท็กซ์.</w:t>
      </w:r>
    </w:p>
    <w:p w:rsidR="00B80CAC" w:rsidRPr="00704FC0" w:rsidRDefault="00B80CAC" w:rsidP="009E3E5D">
      <w:pPr>
        <w:spacing w:after="0" w:line="240" w:lineRule="auto"/>
        <w:ind w:left="720" w:hanging="720"/>
        <w:jc w:val="thaiDistribute"/>
        <w:rPr>
          <w:rFonts w:ascii="TH SarabunPSK" w:hAnsi="TH SarabunPSK" w:cs="TH SarabunPSK"/>
          <w:sz w:val="32"/>
          <w:szCs w:val="32"/>
        </w:rPr>
      </w:pPr>
      <w:r w:rsidRPr="00704FC0">
        <w:rPr>
          <w:rFonts w:ascii="TH SarabunPSK" w:hAnsi="TH SarabunPSK" w:cs="TH SarabunPSK"/>
          <w:sz w:val="32"/>
          <w:szCs w:val="32"/>
          <w:cs/>
        </w:rPr>
        <w:t>ศิริวรรณ เสรีรัตน์และคณะ.  (2556).  กลยุทธ์การตลาดและการบริหารการตลาด. กรุงเทพฯ</w:t>
      </w:r>
      <w:r w:rsidRPr="00704FC0">
        <w:rPr>
          <w:rFonts w:ascii="TH SarabunPSK" w:hAnsi="TH SarabunPSK" w:cs="TH SarabunPSK"/>
          <w:sz w:val="32"/>
          <w:szCs w:val="32"/>
        </w:rPr>
        <w:t xml:space="preserve">: </w:t>
      </w:r>
      <w:r w:rsidRPr="00704FC0">
        <w:rPr>
          <w:rFonts w:ascii="TH SarabunPSK" w:hAnsi="TH SarabunPSK" w:cs="TH SarabunPSK"/>
          <w:sz w:val="32"/>
          <w:szCs w:val="32"/>
          <w:cs/>
        </w:rPr>
        <w:t>ธีระฟิล์มและไซเท็กซ์.</w:t>
      </w:r>
    </w:p>
    <w:p w:rsidR="00B80CAC" w:rsidRPr="00704FC0" w:rsidRDefault="00B80CAC" w:rsidP="009E3E5D">
      <w:pPr>
        <w:spacing w:after="0" w:line="240" w:lineRule="auto"/>
        <w:ind w:left="720" w:hanging="720"/>
        <w:jc w:val="thaiDistribute"/>
        <w:rPr>
          <w:rFonts w:ascii="TH SarabunPSK" w:hAnsi="TH SarabunPSK" w:cs="TH SarabunPSK"/>
          <w:sz w:val="32"/>
          <w:szCs w:val="32"/>
        </w:rPr>
      </w:pPr>
      <w:r w:rsidRPr="00B80CAC">
        <w:rPr>
          <w:rFonts w:ascii="TH SarabunPSK" w:hAnsi="TH SarabunPSK" w:cs="TH SarabunPSK"/>
          <w:sz w:val="32"/>
          <w:szCs w:val="32"/>
          <w:cs/>
        </w:rPr>
        <w:t>ศูนย์วิจัยกสิกรไทย.  (</w:t>
      </w:r>
      <w:r w:rsidRPr="00B80CAC">
        <w:rPr>
          <w:rFonts w:ascii="TH SarabunPSK" w:hAnsi="TH SarabunPSK" w:cs="TH SarabunPSK"/>
          <w:sz w:val="32"/>
          <w:szCs w:val="32"/>
        </w:rPr>
        <w:t xml:space="preserve">2561).  </w:t>
      </w:r>
      <w:r w:rsidRPr="00B80CAC">
        <w:rPr>
          <w:rFonts w:ascii="TH SarabunPSK" w:hAnsi="TH SarabunPSK" w:cs="TH SarabunPSK"/>
          <w:sz w:val="32"/>
          <w:szCs w:val="32"/>
          <w:cs/>
        </w:rPr>
        <w:t xml:space="preserve">ธุรกิจร้านอาหาร.  สืบค้นจาก </w:t>
      </w:r>
      <w:r w:rsidRPr="00B80CAC">
        <w:rPr>
          <w:rFonts w:ascii="TH SarabunPSK" w:hAnsi="TH SarabunPSK" w:cs="TH SarabunPSK"/>
          <w:sz w:val="32"/>
          <w:szCs w:val="32"/>
        </w:rPr>
        <w:t>https://kasikornresearch.com</w:t>
      </w:r>
    </w:p>
    <w:p w:rsidR="00B80CAC" w:rsidRDefault="00B80CAC" w:rsidP="009E3E5D">
      <w:pPr>
        <w:spacing w:after="0" w:line="240" w:lineRule="auto"/>
        <w:ind w:left="720" w:hanging="720"/>
        <w:jc w:val="thaiDistribute"/>
        <w:rPr>
          <w:rFonts w:ascii="TH SarabunPSK" w:hAnsi="TH SarabunPSK" w:cs="TH SarabunPSK"/>
          <w:sz w:val="32"/>
          <w:szCs w:val="32"/>
        </w:rPr>
      </w:pPr>
      <w:r w:rsidRPr="00704FC0">
        <w:rPr>
          <w:rFonts w:ascii="TH SarabunPSK" w:hAnsi="TH SarabunPSK" w:cs="TH SarabunPSK"/>
          <w:sz w:val="32"/>
          <w:szCs w:val="32"/>
          <w:cs/>
        </w:rPr>
        <w:t>สงวน คำรศ.  (2551).  ความคิดเห็นของประชาชนที่มีต่อการบริหารจัดการตามหลักธรรมาภิบาลของเทศบาลตำบลท่าวังผา อำเภอท่าวังผา จังหวัดน่าน. วิทยานิพนธ์รัฐประศาสนศาสตรมหาบัณฑิต สาขาการบริหาร และพัฒนาประชาคมเมืองและชนบท บัณฑิตวิทยาลัย หมาวิทยาลัยราชภัฏอุตรดิตถ์.</w:t>
      </w:r>
    </w:p>
    <w:p w:rsidR="002C5EB5" w:rsidRPr="00704FC0" w:rsidRDefault="002C5EB5" w:rsidP="009E3E5D">
      <w:pPr>
        <w:spacing w:after="0" w:line="240" w:lineRule="auto"/>
        <w:ind w:left="720" w:hanging="720"/>
        <w:jc w:val="thaiDistribute"/>
        <w:rPr>
          <w:rFonts w:ascii="TH SarabunPSK" w:hAnsi="TH SarabunPSK" w:cs="TH SarabunPSK"/>
          <w:sz w:val="32"/>
          <w:szCs w:val="32"/>
        </w:rPr>
      </w:pPr>
      <w:r w:rsidRPr="002C5EB5">
        <w:rPr>
          <w:rFonts w:ascii="TH SarabunPSK" w:hAnsi="TH SarabunPSK" w:cs="TH SarabunPSK"/>
          <w:sz w:val="32"/>
          <w:szCs w:val="32"/>
          <w:cs/>
        </w:rPr>
        <w:t>สมาคมภัตตาคารไทย</w:t>
      </w:r>
      <w:r>
        <w:rPr>
          <w:rFonts w:ascii="TH SarabunPSK" w:hAnsi="TH SarabunPSK" w:cs="TH SarabunPSK" w:hint="cs"/>
          <w:sz w:val="32"/>
          <w:szCs w:val="32"/>
          <w:cs/>
        </w:rPr>
        <w:t xml:space="preserve">. </w:t>
      </w:r>
      <w:r w:rsidRPr="002C5EB5">
        <w:rPr>
          <w:rFonts w:ascii="TH SarabunPSK" w:hAnsi="TH SarabunPSK" w:cs="TH SarabunPSK"/>
          <w:sz w:val="32"/>
          <w:szCs w:val="32"/>
          <w:cs/>
        </w:rPr>
        <w:t xml:space="preserve"> (</w:t>
      </w:r>
      <w:r w:rsidRPr="002C5EB5">
        <w:rPr>
          <w:rFonts w:ascii="TH SarabunPSK" w:hAnsi="TH SarabunPSK" w:cs="TH SarabunPSK"/>
          <w:sz w:val="32"/>
          <w:szCs w:val="32"/>
        </w:rPr>
        <w:t>2562)</w:t>
      </w:r>
      <w:r>
        <w:rPr>
          <w:rFonts w:ascii="TH SarabunPSK" w:hAnsi="TH SarabunPSK" w:cs="TH SarabunPSK"/>
          <w:sz w:val="32"/>
          <w:szCs w:val="32"/>
        </w:rPr>
        <w:t xml:space="preserve">.  </w:t>
      </w:r>
      <w:r w:rsidRPr="002C5EB5">
        <w:rPr>
          <w:rFonts w:ascii="TH SarabunPSK" w:hAnsi="TH SarabunPSK" w:cs="TH SarabunPSK"/>
          <w:sz w:val="32"/>
          <w:szCs w:val="32"/>
          <w:cs/>
        </w:rPr>
        <w:t>สัญญาณร้านอาหารเริ่มล้นตลาด เศรษฐกิจซึม คนกินต้องประหยัดเงิน</w:t>
      </w:r>
      <w:r>
        <w:rPr>
          <w:rFonts w:ascii="TH SarabunPSK" w:hAnsi="TH SarabunPSK" w:cs="TH SarabunPSK"/>
          <w:sz w:val="32"/>
          <w:szCs w:val="32"/>
        </w:rPr>
        <w:t xml:space="preserve">.  </w:t>
      </w:r>
      <w:r>
        <w:rPr>
          <w:rFonts w:ascii="TH SarabunPSK" w:hAnsi="TH SarabunPSK" w:cs="TH SarabunPSK" w:hint="cs"/>
          <w:sz w:val="32"/>
          <w:szCs w:val="32"/>
          <w:cs/>
        </w:rPr>
        <w:t>สืบค้นจาก</w:t>
      </w:r>
      <w:r>
        <w:rPr>
          <w:rFonts w:ascii="TH SarabunPSK" w:hAnsi="TH SarabunPSK" w:cs="TH SarabunPSK"/>
          <w:sz w:val="32"/>
          <w:szCs w:val="32"/>
        </w:rPr>
        <w:t xml:space="preserve">: </w:t>
      </w:r>
      <w:r w:rsidRPr="002C5EB5">
        <w:rPr>
          <w:rFonts w:ascii="TH SarabunPSK" w:hAnsi="TH SarabunPSK" w:cs="TH SarabunPSK"/>
          <w:sz w:val="32"/>
          <w:szCs w:val="32"/>
        </w:rPr>
        <w:t>https://www.thaihotelbusiness.com/hot-issue/</w:t>
      </w:r>
      <w:r w:rsidRPr="002C5EB5">
        <w:rPr>
          <w:rFonts w:ascii="TH SarabunPSK" w:hAnsi="TH SarabunPSK" w:cs="TH SarabunPSK"/>
          <w:sz w:val="32"/>
          <w:szCs w:val="32"/>
          <w:cs/>
        </w:rPr>
        <w:t>ร้านอาหารเริ่มล้นตลาด/</w:t>
      </w:r>
      <w:r>
        <w:rPr>
          <w:rFonts w:ascii="TH SarabunPSK" w:hAnsi="TH SarabunPSK" w:cs="TH SarabunPSK"/>
          <w:sz w:val="32"/>
          <w:szCs w:val="32"/>
        </w:rPr>
        <w:t>.</w:t>
      </w:r>
    </w:p>
    <w:p w:rsidR="00B80CAC" w:rsidRDefault="00B80CAC" w:rsidP="009E3E5D">
      <w:pPr>
        <w:spacing w:after="0" w:line="240" w:lineRule="auto"/>
        <w:ind w:left="720" w:hanging="720"/>
        <w:jc w:val="thaiDistribute"/>
        <w:rPr>
          <w:rFonts w:ascii="TH SarabunPSK" w:hAnsi="TH SarabunPSK" w:cs="TH SarabunPSK"/>
          <w:sz w:val="32"/>
          <w:szCs w:val="32"/>
        </w:rPr>
      </w:pPr>
      <w:r w:rsidRPr="00704FC0">
        <w:rPr>
          <w:rFonts w:ascii="TH SarabunPSK" w:hAnsi="TH SarabunPSK" w:cs="TH SarabunPSK"/>
          <w:sz w:val="32"/>
          <w:szCs w:val="32"/>
          <w:cs/>
        </w:rPr>
        <w:t>สามารถ มูลพิมาย.  (2552).  ปัจจัยที่มีอิทธิพลต่อการตัดสินใจเลือกใช้บริการร้านอาหารประเภทสวนอาหารของผู้บริโภคในเขตจังหวัดนครราชสีมา. การค้นคว้าอิสระบริหารธุรกิจ คณะบริหารธุรกิจ มหาวิทยาลัยเทคโนโลยีราชมงคลอีสาน.</w:t>
      </w:r>
    </w:p>
    <w:p w:rsidR="006D60BF" w:rsidRDefault="006D60BF" w:rsidP="009E3E5D">
      <w:pPr>
        <w:spacing w:after="0" w:line="240" w:lineRule="auto"/>
        <w:ind w:left="720" w:hanging="720"/>
        <w:jc w:val="thaiDistribute"/>
        <w:rPr>
          <w:rFonts w:ascii="TH SarabunPSK" w:hAnsi="TH SarabunPSK" w:cs="TH SarabunPSK"/>
          <w:sz w:val="32"/>
          <w:szCs w:val="32"/>
        </w:rPr>
      </w:pPr>
      <w:r w:rsidRPr="006D60BF">
        <w:rPr>
          <w:rFonts w:ascii="TH SarabunPSK" w:hAnsi="TH SarabunPSK" w:cs="TH SarabunPSK"/>
          <w:sz w:val="32"/>
          <w:szCs w:val="32"/>
          <w:cs/>
        </w:rPr>
        <w:t>ส่วนประมวลผลและวิเคราะห์ข้อมูลธุรกิจ กองข้อมูลธุรกิจ กระทรวงพาณิชย์</w:t>
      </w:r>
      <w:r>
        <w:rPr>
          <w:rFonts w:ascii="TH SarabunPSK" w:hAnsi="TH SarabunPSK" w:cs="TH SarabunPSK" w:hint="cs"/>
          <w:sz w:val="32"/>
          <w:szCs w:val="32"/>
          <w:cs/>
        </w:rPr>
        <w:t>.  (</w:t>
      </w:r>
      <w:r w:rsidRPr="006D60BF">
        <w:rPr>
          <w:rFonts w:ascii="TH SarabunPSK" w:hAnsi="TH SarabunPSK" w:cs="TH SarabunPSK"/>
          <w:sz w:val="32"/>
          <w:szCs w:val="32"/>
        </w:rPr>
        <w:t>2561)</w:t>
      </w:r>
      <w:r>
        <w:rPr>
          <w:rFonts w:ascii="TH SarabunPSK" w:hAnsi="TH SarabunPSK" w:cs="TH SarabunPSK"/>
          <w:sz w:val="32"/>
          <w:szCs w:val="32"/>
        </w:rPr>
        <w:t xml:space="preserve">.  </w:t>
      </w:r>
      <w:r w:rsidRPr="006D60BF">
        <w:rPr>
          <w:rFonts w:ascii="TH SarabunPSK" w:hAnsi="TH SarabunPSK" w:cs="TH SarabunPSK"/>
          <w:sz w:val="32"/>
          <w:szCs w:val="32"/>
          <w:cs/>
        </w:rPr>
        <w:t>ธุรกิจร้านอาหาร</w:t>
      </w:r>
      <w:r>
        <w:rPr>
          <w:rFonts w:ascii="TH SarabunPSK" w:hAnsi="TH SarabunPSK" w:cs="TH SarabunPSK"/>
          <w:sz w:val="32"/>
          <w:szCs w:val="32"/>
        </w:rPr>
        <w:t xml:space="preserve">.  </w:t>
      </w:r>
      <w:r>
        <w:rPr>
          <w:rFonts w:ascii="TH SarabunPSK" w:hAnsi="TH SarabunPSK" w:cs="TH SarabunPSK" w:hint="cs"/>
          <w:sz w:val="32"/>
          <w:szCs w:val="32"/>
          <w:cs/>
        </w:rPr>
        <w:t xml:space="preserve">สืบค้นจาก </w:t>
      </w:r>
      <w:r>
        <w:rPr>
          <w:rFonts w:ascii="TH SarabunPSK" w:hAnsi="TH SarabunPSK" w:cs="TH SarabunPSK"/>
          <w:sz w:val="32"/>
          <w:szCs w:val="32"/>
        </w:rPr>
        <w:t xml:space="preserve">: </w:t>
      </w:r>
    </w:p>
    <w:p w:rsidR="006D60BF" w:rsidRPr="00897B24" w:rsidRDefault="006D60BF" w:rsidP="009E3E5D">
      <w:pPr>
        <w:spacing w:after="0" w:line="240" w:lineRule="auto"/>
        <w:ind w:left="720" w:hanging="720"/>
        <w:jc w:val="thaiDistribute"/>
        <w:rPr>
          <w:rFonts w:ascii="TH SarabunPSK" w:hAnsi="TH SarabunPSK" w:cs="TH SarabunPSK"/>
          <w:color w:val="000000" w:themeColor="text1"/>
          <w:sz w:val="32"/>
          <w:szCs w:val="32"/>
        </w:rPr>
      </w:pPr>
      <w:r w:rsidRPr="00897B24">
        <w:rPr>
          <w:rFonts w:ascii="TH SarabunPSK" w:hAnsi="TH SarabunPSK" w:cs="TH SarabunPSK"/>
          <w:color w:val="000000" w:themeColor="text1"/>
          <w:sz w:val="32"/>
          <w:szCs w:val="32"/>
        </w:rPr>
        <w:tab/>
      </w:r>
      <w:hyperlink r:id="rId9" w:history="1">
        <w:r w:rsidRPr="00897B24">
          <w:rPr>
            <w:rStyle w:val="Hyperlink"/>
            <w:rFonts w:ascii="TH SarabunPSK" w:hAnsi="TH SarabunPSK" w:cs="TH SarabunPSK"/>
            <w:color w:val="000000" w:themeColor="text1"/>
            <w:sz w:val="32"/>
            <w:szCs w:val="32"/>
            <w:u w:val="none"/>
          </w:rPr>
          <w:t>https://www.dbd.go.th/download/document_file/Statisic/2562/T26/T26_201902.pdf</w:t>
        </w:r>
      </w:hyperlink>
    </w:p>
    <w:p w:rsidR="00B80CAC" w:rsidRDefault="00B80CAC" w:rsidP="009E3E5D">
      <w:pPr>
        <w:spacing w:after="0" w:line="240" w:lineRule="auto"/>
        <w:ind w:left="720" w:hanging="720"/>
        <w:jc w:val="thaiDistribute"/>
        <w:rPr>
          <w:rFonts w:ascii="TH SarabunPSK" w:hAnsi="TH SarabunPSK" w:cs="TH SarabunPSK"/>
          <w:sz w:val="32"/>
          <w:szCs w:val="32"/>
        </w:rPr>
      </w:pPr>
      <w:r w:rsidRPr="00704FC0">
        <w:rPr>
          <w:rFonts w:ascii="TH SarabunPSK" w:hAnsi="TH SarabunPSK" w:cs="TH SarabunPSK"/>
          <w:sz w:val="32"/>
          <w:szCs w:val="32"/>
          <w:cs/>
        </w:rPr>
        <w:t>อดุลย์ จาตุรงคกุล</w:t>
      </w:r>
      <w:r w:rsidRPr="00704FC0">
        <w:rPr>
          <w:rFonts w:ascii="TH SarabunPSK" w:hAnsi="TH SarabunPSK" w:cs="TH SarabunPSK"/>
          <w:sz w:val="32"/>
          <w:szCs w:val="32"/>
        </w:rPr>
        <w:t xml:space="preserve">.  </w:t>
      </w:r>
      <w:r w:rsidRPr="00704FC0">
        <w:rPr>
          <w:rFonts w:ascii="TH SarabunPSK" w:hAnsi="TH SarabunPSK" w:cs="TH SarabunPSK"/>
          <w:sz w:val="32"/>
          <w:szCs w:val="32"/>
          <w:cs/>
        </w:rPr>
        <w:t xml:space="preserve">(2550).  พฤติกรรมผู้บริโภค. </w:t>
      </w:r>
      <w:bookmarkStart w:id="8" w:name="_GoBack"/>
      <w:bookmarkEnd w:id="8"/>
      <w:r w:rsidRPr="00704FC0">
        <w:rPr>
          <w:rFonts w:ascii="TH SarabunPSK" w:hAnsi="TH SarabunPSK" w:cs="TH SarabunPSK"/>
          <w:sz w:val="32"/>
          <w:szCs w:val="32"/>
          <w:cs/>
        </w:rPr>
        <w:t>กรุงเทพฯ</w:t>
      </w:r>
      <w:r w:rsidRPr="00704FC0">
        <w:rPr>
          <w:rFonts w:ascii="TH SarabunPSK" w:hAnsi="TH SarabunPSK" w:cs="TH SarabunPSK"/>
          <w:sz w:val="32"/>
          <w:szCs w:val="32"/>
        </w:rPr>
        <w:t xml:space="preserve">: </w:t>
      </w:r>
      <w:r w:rsidRPr="00704FC0">
        <w:rPr>
          <w:rFonts w:ascii="TH SarabunPSK" w:hAnsi="TH SarabunPSK" w:cs="TH SarabunPSK"/>
          <w:sz w:val="32"/>
          <w:szCs w:val="32"/>
          <w:cs/>
        </w:rPr>
        <w:t>โรงพิมพ์มหาวิทยาลัยธรรมศาสตร์.</w:t>
      </w:r>
    </w:p>
    <w:p w:rsidR="00B80CAC" w:rsidRPr="00B80CAC" w:rsidRDefault="00B80CAC" w:rsidP="00B80CAC">
      <w:pPr>
        <w:spacing w:after="0" w:line="240" w:lineRule="auto"/>
        <w:ind w:left="720" w:hanging="720"/>
        <w:jc w:val="thaiDistribute"/>
        <w:rPr>
          <w:rFonts w:ascii="TH SarabunPSK" w:hAnsi="TH SarabunPSK" w:cs="TH SarabunPSK"/>
          <w:sz w:val="32"/>
          <w:szCs w:val="32"/>
        </w:rPr>
      </w:pPr>
      <w:proofErr w:type="spellStart"/>
      <w:r w:rsidRPr="00B80CAC">
        <w:rPr>
          <w:rFonts w:ascii="TH SarabunPSK" w:hAnsi="TH SarabunPSK" w:cs="TH SarabunPSK"/>
          <w:sz w:val="32"/>
          <w:szCs w:val="32"/>
        </w:rPr>
        <w:t>Remmer</w:t>
      </w:r>
      <w:proofErr w:type="spellEnd"/>
      <w:r w:rsidRPr="00B80CAC">
        <w:rPr>
          <w:rFonts w:ascii="TH SarabunPSK" w:hAnsi="TH SarabunPSK" w:cs="TH SarabunPSK"/>
          <w:sz w:val="32"/>
          <w:szCs w:val="32"/>
        </w:rPr>
        <w:t>, H. H.  (1954).  Introduction to Opinion and Attitude. New York: Harper and Brothers Publisher Measurement.</w:t>
      </w:r>
    </w:p>
    <w:p w:rsidR="00B80CAC" w:rsidRDefault="00B80CAC" w:rsidP="009E3E5D">
      <w:pPr>
        <w:spacing w:after="0" w:line="240" w:lineRule="auto"/>
        <w:ind w:left="720" w:hanging="720"/>
        <w:jc w:val="thaiDistribute"/>
        <w:rPr>
          <w:rFonts w:ascii="TH SarabunPSK" w:hAnsi="TH SarabunPSK" w:cs="TH SarabunPSK"/>
          <w:sz w:val="32"/>
          <w:szCs w:val="32"/>
        </w:rPr>
      </w:pPr>
    </w:p>
    <w:sectPr w:rsidR="00B80CAC" w:rsidSect="00166A87">
      <w:headerReference w:type="default" r:id="rId10"/>
      <w:footerReference w:type="default" r:id="rId11"/>
      <w:pgSz w:w="11907" w:h="16839" w:code="9"/>
      <w:pgMar w:top="1440" w:right="1440" w:bottom="1440" w:left="1440" w:header="720"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753" w:rsidRDefault="00934753" w:rsidP="003F77AD">
      <w:pPr>
        <w:spacing w:after="0" w:line="240" w:lineRule="auto"/>
      </w:pPr>
      <w:r>
        <w:separator/>
      </w:r>
    </w:p>
  </w:endnote>
  <w:endnote w:type="continuationSeparator" w:id="0">
    <w:p w:rsidR="00934753" w:rsidRDefault="00934753"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altName w:val="TH SarabunPSK"/>
    <w:charset w:val="DE"/>
    <w:family w:val="swiss"/>
    <w:pitch w:val="variable"/>
    <w:sig w:usb0="21000007" w:usb1="00000000" w:usb2="00000000" w:usb3="00000000" w:csb0="00010111" w:csb1="00000000"/>
  </w:font>
  <w:font w:name="TH Sarabun New">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C45" w:rsidRPr="00E616F8" w:rsidRDefault="00B75C45">
    <w:pPr>
      <w:pStyle w:val="Footer"/>
      <w:jc w:val="center"/>
      <w:rPr>
        <w:rFonts w:ascii="TH SarabunPSK" w:eastAsia="Times New Roman" w:hAnsi="TH SarabunPSK" w:cs="TH SarabunPSK"/>
        <w:sz w:val="28"/>
      </w:rPr>
    </w:pPr>
    <w:r w:rsidRPr="00E616F8">
      <w:rPr>
        <w:rFonts w:ascii="TH SarabunPSK" w:eastAsia="Times New Roman" w:hAnsi="TH SarabunPSK" w:cs="TH SarabunPSK"/>
        <w:sz w:val="28"/>
      </w:rPr>
      <w:t xml:space="preserve">~ </w:t>
    </w:r>
    <w:r w:rsidRPr="00E616F8">
      <w:rPr>
        <w:rFonts w:ascii="TH SarabunPSK" w:eastAsia="Times New Roman" w:hAnsi="TH SarabunPSK" w:cs="TH SarabunPSK"/>
        <w:sz w:val="28"/>
      </w:rPr>
      <w:fldChar w:fldCharType="begin"/>
    </w:r>
    <w:r w:rsidRPr="00E616F8">
      <w:rPr>
        <w:rFonts w:ascii="TH SarabunPSK" w:hAnsi="TH SarabunPSK" w:cs="TH SarabunPSK"/>
        <w:sz w:val="28"/>
      </w:rPr>
      <w:instrText xml:space="preserve"> PAGE    \* MERGEFORMAT </w:instrText>
    </w:r>
    <w:r w:rsidRPr="00E616F8">
      <w:rPr>
        <w:rFonts w:ascii="TH SarabunPSK" w:eastAsia="Times New Roman" w:hAnsi="TH SarabunPSK" w:cs="TH SarabunPSK"/>
        <w:sz w:val="28"/>
      </w:rPr>
      <w:fldChar w:fldCharType="separate"/>
    </w:r>
    <w:r w:rsidR="00B80CAC" w:rsidRPr="00B80CAC">
      <w:rPr>
        <w:rFonts w:ascii="TH SarabunPSK" w:eastAsia="Times New Roman" w:hAnsi="TH SarabunPSK" w:cs="TH SarabunPSK"/>
        <w:noProof/>
        <w:sz w:val="28"/>
      </w:rPr>
      <w:t>16</w:t>
    </w:r>
    <w:r w:rsidRPr="00E616F8">
      <w:rPr>
        <w:rFonts w:ascii="TH SarabunPSK" w:eastAsia="Times New Roman" w:hAnsi="TH SarabunPSK" w:cs="TH SarabunPSK"/>
        <w:noProof/>
        <w:sz w:val="28"/>
      </w:rPr>
      <w:fldChar w:fldCharType="end"/>
    </w:r>
    <w:r w:rsidRPr="00E616F8">
      <w:rPr>
        <w:rFonts w:ascii="TH SarabunPSK" w:eastAsia="Times New Roman" w:hAnsi="TH SarabunPSK" w:cs="TH SarabunPSK"/>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753" w:rsidRDefault="00934753" w:rsidP="003F77AD">
      <w:pPr>
        <w:spacing w:after="0" w:line="240" w:lineRule="auto"/>
      </w:pPr>
      <w:r>
        <w:separator/>
      </w:r>
    </w:p>
  </w:footnote>
  <w:footnote w:type="continuationSeparator" w:id="0">
    <w:p w:rsidR="00934753" w:rsidRDefault="00934753"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C45" w:rsidRPr="00962F15" w:rsidRDefault="00B75C45" w:rsidP="005922AD">
    <w:pPr>
      <w:pStyle w:val="Header"/>
      <w:jc w:val="center"/>
      <w:rPr>
        <w:rFonts w:ascii="TH Niramit AS" w:hAnsi="TH Niramit AS" w:cs="TH Niramit AS"/>
        <w:sz w:val="20"/>
        <w:szCs w:val="20"/>
        <w: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31411"/>
    <w:multiLevelType w:val="hybridMultilevel"/>
    <w:tmpl w:val="89E4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8718C7"/>
    <w:multiLevelType w:val="hybridMultilevel"/>
    <w:tmpl w:val="39FA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54F5"/>
    <w:rsid w:val="0002613E"/>
    <w:rsid w:val="00026798"/>
    <w:rsid w:val="00026BBC"/>
    <w:rsid w:val="00030077"/>
    <w:rsid w:val="00030583"/>
    <w:rsid w:val="000375FD"/>
    <w:rsid w:val="00076433"/>
    <w:rsid w:val="00085CDF"/>
    <w:rsid w:val="000879C2"/>
    <w:rsid w:val="00095A00"/>
    <w:rsid w:val="000B109A"/>
    <w:rsid w:val="000C2AE8"/>
    <w:rsid w:val="000C62A5"/>
    <w:rsid w:val="000D2B83"/>
    <w:rsid w:val="000E72D0"/>
    <w:rsid w:val="000F561F"/>
    <w:rsid w:val="000F7284"/>
    <w:rsid w:val="000F7B0B"/>
    <w:rsid w:val="001125BD"/>
    <w:rsid w:val="00140E02"/>
    <w:rsid w:val="00141C9E"/>
    <w:rsid w:val="001442C6"/>
    <w:rsid w:val="001459A8"/>
    <w:rsid w:val="0015196A"/>
    <w:rsid w:val="0015278E"/>
    <w:rsid w:val="0015473F"/>
    <w:rsid w:val="001663A8"/>
    <w:rsid w:val="00166A87"/>
    <w:rsid w:val="001C3F7C"/>
    <w:rsid w:val="001C77EB"/>
    <w:rsid w:val="001E1242"/>
    <w:rsid w:val="001E547D"/>
    <w:rsid w:val="001F0D70"/>
    <w:rsid w:val="001F3EC1"/>
    <w:rsid w:val="001F405C"/>
    <w:rsid w:val="001F6384"/>
    <w:rsid w:val="0020021A"/>
    <w:rsid w:val="002049F8"/>
    <w:rsid w:val="00205604"/>
    <w:rsid w:val="00226094"/>
    <w:rsid w:val="00255C30"/>
    <w:rsid w:val="00256D6F"/>
    <w:rsid w:val="00266138"/>
    <w:rsid w:val="00274C17"/>
    <w:rsid w:val="00277165"/>
    <w:rsid w:val="00282254"/>
    <w:rsid w:val="00296B63"/>
    <w:rsid w:val="002A0B22"/>
    <w:rsid w:val="002A4F61"/>
    <w:rsid w:val="002C5EB5"/>
    <w:rsid w:val="002D36AD"/>
    <w:rsid w:val="002D5303"/>
    <w:rsid w:val="002E2F94"/>
    <w:rsid w:val="002E5E00"/>
    <w:rsid w:val="00304B6D"/>
    <w:rsid w:val="003072A7"/>
    <w:rsid w:val="00324FFB"/>
    <w:rsid w:val="003306BA"/>
    <w:rsid w:val="0033368E"/>
    <w:rsid w:val="0034189F"/>
    <w:rsid w:val="00345E53"/>
    <w:rsid w:val="00352670"/>
    <w:rsid w:val="00354F51"/>
    <w:rsid w:val="00355E06"/>
    <w:rsid w:val="0036085D"/>
    <w:rsid w:val="00367279"/>
    <w:rsid w:val="00380574"/>
    <w:rsid w:val="00382808"/>
    <w:rsid w:val="00386D80"/>
    <w:rsid w:val="00386F48"/>
    <w:rsid w:val="0039139A"/>
    <w:rsid w:val="003A1A5D"/>
    <w:rsid w:val="003B2BC2"/>
    <w:rsid w:val="003D16C7"/>
    <w:rsid w:val="003D2ED8"/>
    <w:rsid w:val="003F3F82"/>
    <w:rsid w:val="003F4DA9"/>
    <w:rsid w:val="003F77AD"/>
    <w:rsid w:val="004116EE"/>
    <w:rsid w:val="00421048"/>
    <w:rsid w:val="00424476"/>
    <w:rsid w:val="004260D1"/>
    <w:rsid w:val="00433982"/>
    <w:rsid w:val="00433B19"/>
    <w:rsid w:val="00434E84"/>
    <w:rsid w:val="00441BD9"/>
    <w:rsid w:val="00467E59"/>
    <w:rsid w:val="00480A4A"/>
    <w:rsid w:val="00480B1C"/>
    <w:rsid w:val="00481267"/>
    <w:rsid w:val="00485A08"/>
    <w:rsid w:val="00492D61"/>
    <w:rsid w:val="00493774"/>
    <w:rsid w:val="0049582A"/>
    <w:rsid w:val="004A0677"/>
    <w:rsid w:val="004A30D9"/>
    <w:rsid w:val="004A5691"/>
    <w:rsid w:val="004B72B7"/>
    <w:rsid w:val="004C561D"/>
    <w:rsid w:val="004C6475"/>
    <w:rsid w:val="004D4819"/>
    <w:rsid w:val="004D5D1E"/>
    <w:rsid w:val="004D7DE3"/>
    <w:rsid w:val="004E5CEC"/>
    <w:rsid w:val="004F351E"/>
    <w:rsid w:val="004F37AC"/>
    <w:rsid w:val="004F50F7"/>
    <w:rsid w:val="004F579C"/>
    <w:rsid w:val="005042EC"/>
    <w:rsid w:val="00511D7D"/>
    <w:rsid w:val="00524363"/>
    <w:rsid w:val="00541BF7"/>
    <w:rsid w:val="00550581"/>
    <w:rsid w:val="0055242A"/>
    <w:rsid w:val="00555416"/>
    <w:rsid w:val="00557DDA"/>
    <w:rsid w:val="00570F70"/>
    <w:rsid w:val="00581D57"/>
    <w:rsid w:val="00587131"/>
    <w:rsid w:val="00590733"/>
    <w:rsid w:val="005910CF"/>
    <w:rsid w:val="0059173B"/>
    <w:rsid w:val="005922AD"/>
    <w:rsid w:val="00593A16"/>
    <w:rsid w:val="005E5FF8"/>
    <w:rsid w:val="005F4625"/>
    <w:rsid w:val="0061701C"/>
    <w:rsid w:val="00617800"/>
    <w:rsid w:val="00634818"/>
    <w:rsid w:val="00657436"/>
    <w:rsid w:val="00657C63"/>
    <w:rsid w:val="0067014B"/>
    <w:rsid w:val="00681357"/>
    <w:rsid w:val="00683D71"/>
    <w:rsid w:val="00695FEB"/>
    <w:rsid w:val="006A1326"/>
    <w:rsid w:val="006A2076"/>
    <w:rsid w:val="006B6F40"/>
    <w:rsid w:val="006B702F"/>
    <w:rsid w:val="006C4B07"/>
    <w:rsid w:val="006D0B6B"/>
    <w:rsid w:val="006D21FA"/>
    <w:rsid w:val="006D5BE7"/>
    <w:rsid w:val="006D60BF"/>
    <w:rsid w:val="006E35E3"/>
    <w:rsid w:val="006E6AD5"/>
    <w:rsid w:val="00702104"/>
    <w:rsid w:val="00704FC0"/>
    <w:rsid w:val="00713C22"/>
    <w:rsid w:val="007155AA"/>
    <w:rsid w:val="00715672"/>
    <w:rsid w:val="00716734"/>
    <w:rsid w:val="00717B40"/>
    <w:rsid w:val="007223CB"/>
    <w:rsid w:val="00726503"/>
    <w:rsid w:val="007271C1"/>
    <w:rsid w:val="00733B6D"/>
    <w:rsid w:val="00745EF3"/>
    <w:rsid w:val="00757C93"/>
    <w:rsid w:val="00770D1C"/>
    <w:rsid w:val="007953F8"/>
    <w:rsid w:val="00795992"/>
    <w:rsid w:val="007A2C70"/>
    <w:rsid w:val="007A4BC6"/>
    <w:rsid w:val="007C12EA"/>
    <w:rsid w:val="007C2DB3"/>
    <w:rsid w:val="007C5010"/>
    <w:rsid w:val="007E391E"/>
    <w:rsid w:val="007E63A4"/>
    <w:rsid w:val="007F4AF9"/>
    <w:rsid w:val="007F77E6"/>
    <w:rsid w:val="008012AA"/>
    <w:rsid w:val="0082338E"/>
    <w:rsid w:val="00837C7D"/>
    <w:rsid w:val="00847C38"/>
    <w:rsid w:val="00851451"/>
    <w:rsid w:val="0085659D"/>
    <w:rsid w:val="0086032F"/>
    <w:rsid w:val="008710D9"/>
    <w:rsid w:val="00872DB6"/>
    <w:rsid w:val="008731AC"/>
    <w:rsid w:val="008735F0"/>
    <w:rsid w:val="008752A3"/>
    <w:rsid w:val="00893552"/>
    <w:rsid w:val="00897B24"/>
    <w:rsid w:val="008A0179"/>
    <w:rsid w:val="008A023B"/>
    <w:rsid w:val="008A7207"/>
    <w:rsid w:val="008C47F6"/>
    <w:rsid w:val="008E1767"/>
    <w:rsid w:val="009345D0"/>
    <w:rsid w:val="00934753"/>
    <w:rsid w:val="009409EF"/>
    <w:rsid w:val="00947B0A"/>
    <w:rsid w:val="00962F15"/>
    <w:rsid w:val="009639CA"/>
    <w:rsid w:val="00965E6B"/>
    <w:rsid w:val="00972662"/>
    <w:rsid w:val="0097661F"/>
    <w:rsid w:val="00981309"/>
    <w:rsid w:val="00986C05"/>
    <w:rsid w:val="009871D1"/>
    <w:rsid w:val="0099232E"/>
    <w:rsid w:val="009968A2"/>
    <w:rsid w:val="009A28CA"/>
    <w:rsid w:val="009B166E"/>
    <w:rsid w:val="009B36E3"/>
    <w:rsid w:val="009B5F1A"/>
    <w:rsid w:val="009C4953"/>
    <w:rsid w:val="009C661D"/>
    <w:rsid w:val="009C6EA9"/>
    <w:rsid w:val="009E3E5D"/>
    <w:rsid w:val="00A00482"/>
    <w:rsid w:val="00A12CCD"/>
    <w:rsid w:val="00A16CB5"/>
    <w:rsid w:val="00A17C8E"/>
    <w:rsid w:val="00A20E69"/>
    <w:rsid w:val="00A276EE"/>
    <w:rsid w:val="00A32DD8"/>
    <w:rsid w:val="00A377EB"/>
    <w:rsid w:val="00A40842"/>
    <w:rsid w:val="00A53011"/>
    <w:rsid w:val="00A533BA"/>
    <w:rsid w:val="00A62467"/>
    <w:rsid w:val="00A804BF"/>
    <w:rsid w:val="00A85C6E"/>
    <w:rsid w:val="00A8708A"/>
    <w:rsid w:val="00A87BF2"/>
    <w:rsid w:val="00AA719C"/>
    <w:rsid w:val="00AC0270"/>
    <w:rsid w:val="00AC1E0A"/>
    <w:rsid w:val="00AE5259"/>
    <w:rsid w:val="00B00AB4"/>
    <w:rsid w:val="00B047F0"/>
    <w:rsid w:val="00B15BA0"/>
    <w:rsid w:val="00B16B99"/>
    <w:rsid w:val="00B252AD"/>
    <w:rsid w:val="00B27254"/>
    <w:rsid w:val="00B30885"/>
    <w:rsid w:val="00B30FA8"/>
    <w:rsid w:val="00B32864"/>
    <w:rsid w:val="00B46A06"/>
    <w:rsid w:val="00B52128"/>
    <w:rsid w:val="00B61F0A"/>
    <w:rsid w:val="00B75C45"/>
    <w:rsid w:val="00B80CAC"/>
    <w:rsid w:val="00B84C9D"/>
    <w:rsid w:val="00BA7255"/>
    <w:rsid w:val="00BB681C"/>
    <w:rsid w:val="00BC321F"/>
    <w:rsid w:val="00BC6D9A"/>
    <w:rsid w:val="00BC775D"/>
    <w:rsid w:val="00BC7E59"/>
    <w:rsid w:val="00BD5E47"/>
    <w:rsid w:val="00BE0E0D"/>
    <w:rsid w:val="00BE6BF4"/>
    <w:rsid w:val="00BE73D3"/>
    <w:rsid w:val="00BE7804"/>
    <w:rsid w:val="00C0256C"/>
    <w:rsid w:val="00C04A4E"/>
    <w:rsid w:val="00C23FF5"/>
    <w:rsid w:val="00C4394C"/>
    <w:rsid w:val="00C440B6"/>
    <w:rsid w:val="00C658EA"/>
    <w:rsid w:val="00C674CF"/>
    <w:rsid w:val="00C842FB"/>
    <w:rsid w:val="00C8538D"/>
    <w:rsid w:val="00CA239E"/>
    <w:rsid w:val="00CA5182"/>
    <w:rsid w:val="00CA5F59"/>
    <w:rsid w:val="00CA7D33"/>
    <w:rsid w:val="00CC6628"/>
    <w:rsid w:val="00CE2385"/>
    <w:rsid w:val="00CE41AC"/>
    <w:rsid w:val="00CF6D93"/>
    <w:rsid w:val="00CF7CAF"/>
    <w:rsid w:val="00D02FA4"/>
    <w:rsid w:val="00D05FE9"/>
    <w:rsid w:val="00D2192E"/>
    <w:rsid w:val="00D3097B"/>
    <w:rsid w:val="00D32EDA"/>
    <w:rsid w:val="00D33850"/>
    <w:rsid w:val="00D43DA4"/>
    <w:rsid w:val="00D5062E"/>
    <w:rsid w:val="00D52E2A"/>
    <w:rsid w:val="00D66368"/>
    <w:rsid w:val="00D678D2"/>
    <w:rsid w:val="00D711BB"/>
    <w:rsid w:val="00D75233"/>
    <w:rsid w:val="00D770BB"/>
    <w:rsid w:val="00D830B8"/>
    <w:rsid w:val="00D87E6E"/>
    <w:rsid w:val="00D97BFC"/>
    <w:rsid w:val="00DA0746"/>
    <w:rsid w:val="00DB6CD9"/>
    <w:rsid w:val="00DC0EE9"/>
    <w:rsid w:val="00DC4308"/>
    <w:rsid w:val="00DC43AE"/>
    <w:rsid w:val="00DC7AFF"/>
    <w:rsid w:val="00DD3F00"/>
    <w:rsid w:val="00DD44E7"/>
    <w:rsid w:val="00DE7D75"/>
    <w:rsid w:val="00E036AC"/>
    <w:rsid w:val="00E05024"/>
    <w:rsid w:val="00E11B55"/>
    <w:rsid w:val="00E155F3"/>
    <w:rsid w:val="00E20843"/>
    <w:rsid w:val="00E2245E"/>
    <w:rsid w:val="00E24E1C"/>
    <w:rsid w:val="00E250A3"/>
    <w:rsid w:val="00E2561A"/>
    <w:rsid w:val="00E616F8"/>
    <w:rsid w:val="00E7354A"/>
    <w:rsid w:val="00E73965"/>
    <w:rsid w:val="00E974E0"/>
    <w:rsid w:val="00EB1E0F"/>
    <w:rsid w:val="00EB5059"/>
    <w:rsid w:val="00EB68E2"/>
    <w:rsid w:val="00EC0BB8"/>
    <w:rsid w:val="00ED319B"/>
    <w:rsid w:val="00ED3C43"/>
    <w:rsid w:val="00EE2D33"/>
    <w:rsid w:val="00EE4329"/>
    <w:rsid w:val="00EF5EF7"/>
    <w:rsid w:val="00F013DE"/>
    <w:rsid w:val="00F030E3"/>
    <w:rsid w:val="00F04D12"/>
    <w:rsid w:val="00F125C6"/>
    <w:rsid w:val="00F177BB"/>
    <w:rsid w:val="00F23437"/>
    <w:rsid w:val="00F26F80"/>
    <w:rsid w:val="00F30321"/>
    <w:rsid w:val="00F347B9"/>
    <w:rsid w:val="00F44EFC"/>
    <w:rsid w:val="00F51F2C"/>
    <w:rsid w:val="00F53690"/>
    <w:rsid w:val="00F72CBB"/>
    <w:rsid w:val="00F76724"/>
    <w:rsid w:val="00F87575"/>
    <w:rsid w:val="00F90D19"/>
    <w:rsid w:val="00F9130C"/>
    <w:rsid w:val="00FA0547"/>
    <w:rsid w:val="00FB6255"/>
    <w:rsid w:val="00FE0BD8"/>
    <w:rsid w:val="00FE0E5A"/>
    <w:rsid w:val="00FE2D0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4A755"/>
  <w15:docId w15:val="{2A64553E-45CE-454A-B9AF-8FE5162C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CAC"/>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aliases w:val="การเชื่อมโยงหลายมิติ"/>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uiPriority w:val="1"/>
    <w:qFormat/>
    <w:rsid w:val="00274C17"/>
    <w:rPr>
      <w:sz w:val="22"/>
      <w:szCs w:val="28"/>
    </w:rPr>
  </w:style>
  <w:style w:type="paragraph" w:styleId="HTMLPreformatted">
    <w:name w:val="HTML Preformatted"/>
    <w:basedOn w:val="Normal"/>
    <w:link w:val="HTMLPreformattedChar"/>
    <w:uiPriority w:val="99"/>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rsid w:val="008A7207"/>
    <w:rPr>
      <w:rFonts w:ascii="Courier New" w:eastAsia="Times New Roman" w:hAnsi="Courier New" w:cs="Courier New"/>
    </w:rPr>
  </w:style>
  <w:style w:type="paragraph" w:styleId="BodyText">
    <w:name w:val="Body Text"/>
    <w:basedOn w:val="Normal"/>
    <w:link w:val="BodyTextChar"/>
    <w:rsid w:val="000E72D0"/>
    <w:pPr>
      <w:spacing w:after="0" w:line="240" w:lineRule="auto"/>
      <w:jc w:val="both"/>
    </w:pPr>
    <w:rPr>
      <w:rFonts w:ascii="Cordia New" w:eastAsia="Cordia New" w:hAnsi="Cordia New" w:cs="Angsana New"/>
      <w:sz w:val="28"/>
      <w:szCs w:val="20"/>
      <w:lang w:val="x-none" w:eastAsia="x-none"/>
    </w:rPr>
  </w:style>
  <w:style w:type="character" w:customStyle="1" w:styleId="BodyTextChar">
    <w:name w:val="Body Text Char"/>
    <w:link w:val="BodyText"/>
    <w:rsid w:val="000E72D0"/>
    <w:rPr>
      <w:rFonts w:ascii="Cordia New" w:eastAsia="Cordia New" w:hAnsi="Cordia New" w:cs="Angsana New"/>
      <w:sz w:val="28"/>
      <w:lang w:val="x-none" w:eastAsia="x-none"/>
    </w:rPr>
  </w:style>
  <w:style w:type="paragraph" w:styleId="BodyText3">
    <w:name w:val="Body Text 3"/>
    <w:basedOn w:val="Normal"/>
    <w:link w:val="BodyText3Char"/>
    <w:rsid w:val="000E72D0"/>
    <w:pPr>
      <w:spacing w:after="0" w:line="240" w:lineRule="auto"/>
    </w:pPr>
    <w:rPr>
      <w:rFonts w:ascii="Browallia New" w:eastAsia="Cordia New" w:hAnsi="Browallia New" w:cs="Angsana New"/>
      <w:sz w:val="24"/>
      <w:szCs w:val="24"/>
      <w:lang w:val="x-none" w:eastAsia="x-none"/>
    </w:rPr>
  </w:style>
  <w:style w:type="character" w:customStyle="1" w:styleId="BodyText3Char">
    <w:name w:val="Body Text 3 Char"/>
    <w:link w:val="BodyText3"/>
    <w:rsid w:val="000E72D0"/>
    <w:rPr>
      <w:rFonts w:ascii="Browallia New" w:eastAsia="Cordia New" w:hAnsi="Browallia New" w:cs="Angsana New"/>
      <w:sz w:val="24"/>
      <w:szCs w:val="24"/>
      <w:lang w:val="x-none" w:eastAsia="x-none"/>
    </w:rPr>
  </w:style>
  <w:style w:type="character" w:customStyle="1" w:styleId="st">
    <w:name w:val="st"/>
    <w:basedOn w:val="DefaultParagraphFont"/>
    <w:rsid w:val="001E1242"/>
  </w:style>
  <w:style w:type="paragraph" w:customStyle="1" w:styleId="Default">
    <w:name w:val="Default"/>
    <w:rsid w:val="001E1242"/>
    <w:pPr>
      <w:autoSpaceDE w:val="0"/>
      <w:autoSpaceDN w:val="0"/>
      <w:adjustRightInd w:val="0"/>
    </w:pPr>
    <w:rPr>
      <w:rFonts w:ascii="Browallia New" w:hAnsi="Browallia New" w:cs="Browallia New"/>
      <w:color w:val="000000"/>
      <w:sz w:val="24"/>
      <w:szCs w:val="24"/>
    </w:rPr>
  </w:style>
  <w:style w:type="character" w:customStyle="1" w:styleId="apple-converted-space">
    <w:name w:val="apple-converted-space"/>
    <w:rsid w:val="001E1242"/>
  </w:style>
  <w:style w:type="character" w:styleId="PlaceholderText">
    <w:name w:val="Placeholder Text"/>
    <w:uiPriority w:val="99"/>
    <w:semiHidden/>
    <w:rsid w:val="00713C22"/>
    <w:rPr>
      <w:color w:val="808080"/>
    </w:rPr>
  </w:style>
  <w:style w:type="table" w:customStyle="1" w:styleId="LightShading1">
    <w:name w:val="Light Shading1"/>
    <w:basedOn w:val="TableNormal"/>
    <w:uiPriority w:val="60"/>
    <w:rsid w:val="00A87B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1">
    <w:name w:val="Unresolved Mention1"/>
    <w:basedOn w:val="DefaultParagraphFont"/>
    <w:uiPriority w:val="99"/>
    <w:semiHidden/>
    <w:unhideWhenUsed/>
    <w:rsid w:val="00B32864"/>
    <w:rPr>
      <w:color w:val="605E5C"/>
      <w:shd w:val="clear" w:color="auto" w:fill="E1DFDD"/>
    </w:rPr>
  </w:style>
  <w:style w:type="character" w:styleId="UnresolvedMention">
    <w:name w:val="Unresolved Mention"/>
    <w:basedOn w:val="DefaultParagraphFont"/>
    <w:uiPriority w:val="99"/>
    <w:semiHidden/>
    <w:unhideWhenUsed/>
    <w:rsid w:val="00557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4596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sikornresearc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bd.go.th/download/document_file/Statisic/2562/T26/T26_2019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7E41D-DE4F-4BF3-855E-335B18AE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7787</Words>
  <Characters>44391</Characters>
  <Application>Microsoft Office Word</Application>
  <DocSecurity>0</DocSecurity>
  <Lines>369</Lines>
  <Paragraphs>104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Hye</dc:creator>
  <cp:lastModifiedBy>WIN2019</cp:lastModifiedBy>
  <cp:revision>3</cp:revision>
  <cp:lastPrinted>2019-08-30T08:05:00Z</cp:lastPrinted>
  <dcterms:created xsi:type="dcterms:W3CDTF">2019-11-05T19:28:00Z</dcterms:created>
  <dcterms:modified xsi:type="dcterms:W3CDTF">2019-11-05T19:46:00Z</dcterms:modified>
</cp:coreProperties>
</file>